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C4A" w:rsidRPr="00B00894" w:rsidRDefault="00DD0FFE" w:rsidP="00B00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B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44887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объектам государственной экологической экспертизы федерального уровня -  проектам технической документации  на  пестициды:  Питомец, КС (150 г/л </w:t>
      </w:r>
      <w:proofErr w:type="spellStart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тиаметоксама</w:t>
      </w:r>
      <w:proofErr w:type="spellEnd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+ 150 г/л альфа-</w:t>
      </w:r>
      <w:proofErr w:type="spellStart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циперметрина</w:t>
      </w:r>
      <w:proofErr w:type="spellEnd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); </w:t>
      </w:r>
      <w:proofErr w:type="spellStart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Клотиамет</w:t>
      </w:r>
      <w:proofErr w:type="spellEnd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Дуо, КС</w:t>
      </w:r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(140 г/л </w:t>
      </w:r>
      <w:proofErr w:type="spellStart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клотианидина</w:t>
      </w:r>
      <w:proofErr w:type="spellEnd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+ 100 г/л лямбда-</w:t>
      </w:r>
      <w:proofErr w:type="spellStart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цигалотрина</w:t>
      </w:r>
      <w:proofErr w:type="spellEnd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); </w:t>
      </w:r>
      <w:proofErr w:type="spellStart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Дикамбел</w:t>
      </w:r>
      <w:proofErr w:type="spellEnd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ВР </w:t>
      </w:r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(480 г/л </w:t>
      </w:r>
      <w:proofErr w:type="spellStart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дикамбы</w:t>
      </w:r>
      <w:proofErr w:type="spellEnd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кислоты (</w:t>
      </w:r>
      <w:proofErr w:type="spellStart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диметиламинная</w:t>
      </w:r>
      <w:proofErr w:type="spellEnd"/>
      <w:r w:rsidR="00B00894" w:rsidRPr="00B0089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соль))</w:t>
      </w:r>
    </w:p>
    <w:p w:rsidR="00B00894" w:rsidRPr="00B00894" w:rsidRDefault="00B00894" w:rsidP="00B00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B00894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B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B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B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B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B00894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0089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B0089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B0089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B0089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B0089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B0089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9845AA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омитет по охране окружающей среды Администрации города Ростова-на-Дону, </w:t>
      </w:r>
      <w:r w:rsidRPr="009845AA">
        <w:rPr>
          <w:rFonts w:ascii="Times New Roman" w:eastAsia="Times New Roman" w:hAnsi="Times New Roman" w:cs="Times New Roman"/>
          <w:sz w:val="24"/>
          <w:szCs w:val="24"/>
          <w:lang w:eastAsia="ru-RU"/>
        </w:rPr>
        <w:t>344000, г. Ростов-на-Дону, пер. Семашко, 99/248, e-</w:t>
      </w:r>
      <w:proofErr w:type="spellStart"/>
      <w:r w:rsidRPr="009845AA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984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9845A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9845AA">
        <w:rPr>
          <w:rFonts w:ascii="Times New Roman" w:hAnsi="Times New Roman" w:cs="Times New Roman"/>
          <w:sz w:val="24"/>
          <w:szCs w:val="24"/>
        </w:rPr>
        <w:t xml:space="preserve">, </w:t>
      </w:r>
      <w:r w:rsidRPr="00984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9845AA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845AA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9845AA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9845AA" w:rsidRPr="009845AA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23.12.2024 по 21.01.2025 </w:t>
      </w:r>
      <w:r w:rsidRPr="009845AA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9845AA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45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B00894" w:rsidRPr="009845AA" w:rsidRDefault="00B00894" w:rsidP="00B00894">
      <w:pPr>
        <w:spacing w:after="0" w:line="240" w:lineRule="auto"/>
        <w:ind w:left="57" w:firstLine="65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845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Проекты технической документации на пестициды:</w:t>
      </w:r>
    </w:p>
    <w:p w:rsidR="00B00894" w:rsidRPr="00B00894" w:rsidRDefault="00B00894" w:rsidP="00B00894">
      <w:pPr>
        <w:spacing w:after="0" w:line="240" w:lineRule="auto"/>
        <w:ind w:left="57" w:firstLine="65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845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Питомец, КС (150 г/л </w:t>
      </w:r>
      <w:proofErr w:type="spellStart"/>
      <w:r w:rsidRPr="009845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тиаметоксама</w:t>
      </w:r>
      <w:proofErr w:type="spellEnd"/>
      <w:r w:rsidRPr="009845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+ 150</w:t>
      </w:r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г/л альфа-</w:t>
      </w:r>
      <w:proofErr w:type="spellStart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циперметрина</w:t>
      </w:r>
      <w:proofErr w:type="spellEnd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); </w:t>
      </w:r>
    </w:p>
    <w:p w:rsidR="00B00894" w:rsidRPr="00B00894" w:rsidRDefault="00B00894" w:rsidP="00B00894">
      <w:pPr>
        <w:spacing w:after="0" w:line="240" w:lineRule="auto"/>
        <w:ind w:left="57" w:firstLine="65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Клотиамет</w:t>
      </w:r>
      <w:proofErr w:type="spellEnd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Дуо, КС (140 г/л </w:t>
      </w:r>
      <w:proofErr w:type="spellStart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клотианидина</w:t>
      </w:r>
      <w:proofErr w:type="spellEnd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+ 100 г/л лямбда-</w:t>
      </w:r>
      <w:proofErr w:type="spellStart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цигалотрина</w:t>
      </w:r>
      <w:proofErr w:type="spellEnd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);</w:t>
      </w:r>
    </w:p>
    <w:p w:rsidR="00B00894" w:rsidRPr="00B00894" w:rsidRDefault="00B00894" w:rsidP="00B00894">
      <w:pPr>
        <w:spacing w:after="0" w:line="240" w:lineRule="auto"/>
        <w:ind w:left="57" w:firstLine="65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Дикамбел</w:t>
      </w:r>
      <w:proofErr w:type="spellEnd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ВР (480 г/л </w:t>
      </w:r>
      <w:proofErr w:type="spellStart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дикамбы</w:t>
      </w:r>
      <w:proofErr w:type="spellEnd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кислоты (</w:t>
      </w:r>
      <w:proofErr w:type="spellStart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диметиламинная</w:t>
      </w:r>
      <w:proofErr w:type="spellEnd"/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соль)).</w:t>
      </w:r>
    </w:p>
    <w:p w:rsidR="001771C1" w:rsidRPr="00B00894" w:rsidRDefault="001771C1" w:rsidP="008C27C0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0894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B00894" w:rsidRPr="00B00894" w:rsidRDefault="00B00894" w:rsidP="00E84DF7">
      <w:pPr>
        <w:tabs>
          <w:tab w:val="center" w:pos="5102"/>
        </w:tabs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B00894">
        <w:rPr>
          <w:rFonts w:ascii="Times New Roman" w:hAnsi="Times New Roman" w:cs="Times New Roman"/>
          <w:sz w:val="24"/>
          <w:szCs w:val="24"/>
        </w:rPr>
        <w:t xml:space="preserve">Государственная регистрация пестицидов и </w:t>
      </w:r>
      <w:proofErr w:type="spellStart"/>
      <w:r w:rsidRPr="00B00894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Pr="00B00894">
        <w:rPr>
          <w:rFonts w:ascii="Times New Roman" w:hAnsi="Times New Roman" w:cs="Times New Roman"/>
          <w:sz w:val="24"/>
          <w:szCs w:val="24"/>
        </w:rPr>
        <w:t xml:space="preserve"> с последующим применением на территории Российской Федерации.</w:t>
      </w:r>
    </w:p>
    <w:p w:rsidR="00050B17" w:rsidRPr="00B00894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B00894" w:rsidTr="004A7F2C">
        <w:trPr>
          <w:trHeight w:val="952"/>
        </w:trPr>
        <w:tc>
          <w:tcPr>
            <w:tcW w:w="396" w:type="dxa"/>
            <w:vAlign w:val="center"/>
          </w:tcPr>
          <w:p w:rsidR="00091BFD" w:rsidRPr="00B0089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89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B00894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B0089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894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B0089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89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B00894" w:rsidTr="004A7F2C">
        <w:trPr>
          <w:trHeight w:val="952"/>
        </w:trPr>
        <w:tc>
          <w:tcPr>
            <w:tcW w:w="396" w:type="dxa"/>
            <w:vAlign w:val="center"/>
          </w:tcPr>
          <w:p w:rsidR="00091BFD" w:rsidRPr="00B0089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89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B00894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B0089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894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B0089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89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B00894" w:rsidTr="004A7F2C">
        <w:trPr>
          <w:trHeight w:val="952"/>
        </w:trPr>
        <w:tc>
          <w:tcPr>
            <w:tcW w:w="396" w:type="dxa"/>
            <w:vAlign w:val="center"/>
          </w:tcPr>
          <w:p w:rsidR="00091BFD" w:rsidRPr="00B0089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89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B00894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B0089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894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B00894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89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B00894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B00894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B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B00894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B00894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B008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00894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B00894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B008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0089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B00894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B008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0089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B00894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B008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B00894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B00894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8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B008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B008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913AE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913AEC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913AE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913AE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913AE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913AE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913AEC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913AEC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913AEC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913AEC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913AEC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913AEC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AEC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913AEC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913AEC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913AEC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13AE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913AEC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913AE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913AE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913AE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913AE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913AEC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3AEC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913AE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AEC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913AE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AEC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913AE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AEC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913AEC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913AEC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913AEC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913AEC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913AE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913AEC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913AEC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9845A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5AA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9845AA">
        <w:rPr>
          <w:rFonts w:ascii="Times New Roman" w:hAnsi="Times New Roman" w:cs="Times New Roman"/>
          <w:sz w:val="24"/>
          <w:szCs w:val="24"/>
        </w:rPr>
        <w:t xml:space="preserve">с </w:t>
      </w:r>
      <w:r w:rsidR="009845AA" w:rsidRPr="009845AA">
        <w:rPr>
          <w:rFonts w:ascii="Times New Roman" w:hAnsi="Times New Roman" w:cs="Times New Roman"/>
          <w:sz w:val="24"/>
          <w:szCs w:val="24"/>
        </w:rPr>
        <w:t xml:space="preserve">23.12.2024 по 21.01.2025 </w:t>
      </w:r>
      <w:r w:rsidRPr="009845AA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9845AA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9845AA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9845AA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9845A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5AA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9845AA" w:rsidRPr="009845AA">
        <w:rPr>
          <w:rFonts w:ascii="Times New Roman" w:hAnsi="Times New Roman" w:cs="Times New Roman"/>
          <w:sz w:val="24"/>
          <w:szCs w:val="24"/>
        </w:rPr>
        <w:t xml:space="preserve">23.12.2024 по 21.01.2025 </w:t>
      </w:r>
      <w:r w:rsidRPr="009845AA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9845AA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613AB7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Pr="009845AA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9845AA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9845A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9845AA">
        <w:rPr>
          <w:rFonts w:ascii="Times New Roman" w:hAnsi="Times New Roman" w:cs="Times New Roman"/>
          <w:sz w:val="24"/>
          <w:szCs w:val="24"/>
        </w:rPr>
        <w:t>.</w:t>
      </w:r>
    </w:p>
    <w:p w:rsidR="00F436C9" w:rsidRPr="009845AA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9845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984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9845AA" w:rsidRPr="00984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23.12.2024 по 31.01.2025 </w:t>
      </w:r>
      <w:r w:rsidRPr="00984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9845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845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9845A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9845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9845AA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9845A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9845A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9845AA" w:rsidTr="00D66A48">
        <w:tc>
          <w:tcPr>
            <w:tcW w:w="5665" w:type="dxa"/>
          </w:tcPr>
          <w:p w:rsidR="00B81A2E" w:rsidRPr="009845AA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5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9845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9845A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5A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9845A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845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9845AA" w:rsidTr="00D66A48">
        <w:tc>
          <w:tcPr>
            <w:tcW w:w="5665" w:type="dxa"/>
          </w:tcPr>
          <w:p w:rsidR="00D66A48" w:rsidRPr="009845A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5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9845AA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5A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9845A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845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9845AA" w:rsidTr="00D66A48">
        <w:tc>
          <w:tcPr>
            <w:tcW w:w="5665" w:type="dxa"/>
          </w:tcPr>
          <w:p w:rsidR="00D66A48" w:rsidRPr="009845A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5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9845A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5A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9845A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5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9845A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5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9845A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5A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5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7A6" w:rsidRDefault="00DE67A6" w:rsidP="00050B17">
      <w:pPr>
        <w:spacing w:after="0" w:line="240" w:lineRule="auto"/>
      </w:pPr>
      <w:r>
        <w:separator/>
      </w:r>
    </w:p>
  </w:endnote>
  <w:endnote w:type="continuationSeparator" w:id="0">
    <w:p w:rsidR="00DE67A6" w:rsidRDefault="00DE67A6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7A6" w:rsidRDefault="00DE67A6" w:rsidP="00050B17">
      <w:pPr>
        <w:spacing w:after="0" w:line="240" w:lineRule="auto"/>
      </w:pPr>
      <w:r>
        <w:separator/>
      </w:r>
    </w:p>
  </w:footnote>
  <w:footnote w:type="continuationSeparator" w:id="0">
    <w:p w:rsidR="00DE67A6" w:rsidRDefault="00DE67A6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D232B"/>
    <w:rsid w:val="000E242E"/>
    <w:rsid w:val="000E7EB9"/>
    <w:rsid w:val="000F187B"/>
    <w:rsid w:val="000F2708"/>
    <w:rsid w:val="000F4AA2"/>
    <w:rsid w:val="00124801"/>
    <w:rsid w:val="001363D7"/>
    <w:rsid w:val="00140D58"/>
    <w:rsid w:val="001471D4"/>
    <w:rsid w:val="00152F77"/>
    <w:rsid w:val="00156B20"/>
    <w:rsid w:val="001673D8"/>
    <w:rsid w:val="001771C1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C6859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3F5E30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06E1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0C4A"/>
    <w:rsid w:val="005C1646"/>
    <w:rsid w:val="005C3FEE"/>
    <w:rsid w:val="005C7B36"/>
    <w:rsid w:val="005D1EC4"/>
    <w:rsid w:val="005D5333"/>
    <w:rsid w:val="0060450A"/>
    <w:rsid w:val="006059CE"/>
    <w:rsid w:val="00613AB7"/>
    <w:rsid w:val="0064212F"/>
    <w:rsid w:val="00647E98"/>
    <w:rsid w:val="00653DA3"/>
    <w:rsid w:val="00671DDA"/>
    <w:rsid w:val="006810FD"/>
    <w:rsid w:val="006873FB"/>
    <w:rsid w:val="0068797E"/>
    <w:rsid w:val="00687D6A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D7323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66A93"/>
    <w:rsid w:val="0087091B"/>
    <w:rsid w:val="00877622"/>
    <w:rsid w:val="00893507"/>
    <w:rsid w:val="00894FC5"/>
    <w:rsid w:val="008A0B9C"/>
    <w:rsid w:val="008C27C0"/>
    <w:rsid w:val="008D305A"/>
    <w:rsid w:val="008E26BA"/>
    <w:rsid w:val="008E6245"/>
    <w:rsid w:val="008F226F"/>
    <w:rsid w:val="008F7CCA"/>
    <w:rsid w:val="00913AEC"/>
    <w:rsid w:val="00917EB9"/>
    <w:rsid w:val="00935C67"/>
    <w:rsid w:val="0094415E"/>
    <w:rsid w:val="00944887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45AA"/>
    <w:rsid w:val="00985B4C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71AD8"/>
    <w:rsid w:val="00A84F0B"/>
    <w:rsid w:val="00A93060"/>
    <w:rsid w:val="00AA2265"/>
    <w:rsid w:val="00AA4759"/>
    <w:rsid w:val="00AC3995"/>
    <w:rsid w:val="00AD5EF6"/>
    <w:rsid w:val="00AE2428"/>
    <w:rsid w:val="00AF69B5"/>
    <w:rsid w:val="00B00894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B4A91"/>
    <w:rsid w:val="00BD6D2B"/>
    <w:rsid w:val="00BE19E1"/>
    <w:rsid w:val="00BF0A22"/>
    <w:rsid w:val="00C06CAA"/>
    <w:rsid w:val="00C07825"/>
    <w:rsid w:val="00C15224"/>
    <w:rsid w:val="00C21BF7"/>
    <w:rsid w:val="00C2242D"/>
    <w:rsid w:val="00C462C0"/>
    <w:rsid w:val="00C614B0"/>
    <w:rsid w:val="00C7032E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62D4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5FEF"/>
    <w:rsid w:val="00DD7558"/>
    <w:rsid w:val="00DE67A6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0335C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EDF18-A208-4037-B813-28D9E58E8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98</cp:revision>
  <cp:lastPrinted>2022-11-24T09:03:00Z</cp:lastPrinted>
  <dcterms:created xsi:type="dcterms:W3CDTF">2022-10-13T07:52:00Z</dcterms:created>
  <dcterms:modified xsi:type="dcterms:W3CDTF">2024-12-03T10:58:00Z</dcterms:modified>
</cp:coreProperties>
</file>