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C95B96" w:rsidRPr="00AF05F1" w:rsidRDefault="00C95B96" w:rsidP="00C1454F">
      <w:pPr>
        <w:rPr>
          <w:sz w:val="28"/>
        </w:rPr>
      </w:pPr>
    </w:p>
    <w:p w:rsidR="00F20FCB" w:rsidRPr="00AF05F1" w:rsidRDefault="00A13332" w:rsidP="00C1454F">
      <w:pPr>
        <w:jc w:val="center"/>
        <w:rPr>
          <w:b/>
          <w:sz w:val="56"/>
          <w:szCs w:val="56"/>
        </w:rPr>
      </w:pPr>
      <w:r w:rsidRPr="00AF05F1">
        <w:rPr>
          <w:b/>
          <w:sz w:val="56"/>
          <w:szCs w:val="56"/>
        </w:rPr>
        <w:t>Годовой о</w:t>
      </w:r>
      <w:r w:rsidR="00F20FCB" w:rsidRPr="00AF05F1">
        <w:rPr>
          <w:b/>
          <w:sz w:val="56"/>
          <w:szCs w:val="56"/>
        </w:rPr>
        <w:t xml:space="preserve">тчет </w:t>
      </w:r>
      <w:r w:rsidRPr="00AF05F1">
        <w:rPr>
          <w:b/>
          <w:sz w:val="56"/>
          <w:szCs w:val="56"/>
        </w:rPr>
        <w:t xml:space="preserve">о ходе </w:t>
      </w:r>
      <w:r w:rsidR="00F20FCB" w:rsidRPr="00AF05F1">
        <w:rPr>
          <w:b/>
          <w:sz w:val="56"/>
          <w:szCs w:val="56"/>
        </w:rPr>
        <w:t xml:space="preserve">реализации муниципальной программы </w:t>
      </w:r>
      <w:r w:rsidR="00C95B96" w:rsidRPr="00AF05F1">
        <w:rPr>
          <w:b/>
          <w:sz w:val="56"/>
          <w:szCs w:val="56"/>
        </w:rPr>
        <w:t xml:space="preserve">«Развитие градостроительной деятельности </w:t>
      </w:r>
      <w:r w:rsidR="00C95B96" w:rsidRPr="00AF05F1">
        <w:rPr>
          <w:b/>
          <w:sz w:val="56"/>
          <w:szCs w:val="56"/>
        </w:rPr>
        <w:br/>
        <w:t>в городе Ростове-на-Дону»</w:t>
      </w:r>
    </w:p>
    <w:p w:rsidR="00F20FCB" w:rsidRPr="00AF05F1" w:rsidRDefault="00C95B96" w:rsidP="00C1454F">
      <w:pPr>
        <w:jc w:val="center"/>
        <w:rPr>
          <w:b/>
          <w:sz w:val="56"/>
          <w:szCs w:val="56"/>
        </w:rPr>
      </w:pPr>
      <w:r w:rsidRPr="00AF05F1">
        <w:rPr>
          <w:b/>
          <w:sz w:val="56"/>
          <w:szCs w:val="56"/>
        </w:rPr>
        <w:t>за 20</w:t>
      </w:r>
      <w:r w:rsidR="00EE1B04" w:rsidRPr="00AF05F1">
        <w:rPr>
          <w:b/>
          <w:sz w:val="56"/>
          <w:szCs w:val="56"/>
        </w:rPr>
        <w:t>23</w:t>
      </w:r>
      <w:r w:rsidRPr="00AF05F1">
        <w:rPr>
          <w:b/>
          <w:sz w:val="56"/>
          <w:szCs w:val="56"/>
        </w:rPr>
        <w:t xml:space="preserve"> год</w:t>
      </w:r>
    </w:p>
    <w:p w:rsidR="00F20FCB" w:rsidRPr="00AF05F1" w:rsidRDefault="00F20FCB" w:rsidP="00C1454F">
      <w:pPr>
        <w:jc w:val="center"/>
        <w:rPr>
          <w:b/>
          <w:sz w:val="56"/>
          <w:szCs w:val="56"/>
        </w:rPr>
      </w:pPr>
    </w:p>
    <w:p w:rsidR="00F20FCB" w:rsidRPr="00AF05F1" w:rsidRDefault="00F20FCB" w:rsidP="00C1454F">
      <w:pPr>
        <w:jc w:val="center"/>
        <w:rPr>
          <w:b/>
          <w:sz w:val="56"/>
          <w:szCs w:val="56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2E211B" w:rsidRPr="00AF05F1" w:rsidRDefault="002E211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F20FCB" w:rsidRPr="00AF05F1" w:rsidRDefault="00F20FCB" w:rsidP="00C1454F">
      <w:pPr>
        <w:jc w:val="center"/>
        <w:rPr>
          <w:sz w:val="28"/>
        </w:rPr>
      </w:pPr>
    </w:p>
    <w:p w:rsidR="00A13332" w:rsidRPr="00AF05F1" w:rsidRDefault="00A13332" w:rsidP="00C1454F">
      <w:pPr>
        <w:jc w:val="center"/>
        <w:rPr>
          <w:sz w:val="28"/>
        </w:rPr>
      </w:pPr>
    </w:p>
    <w:p w:rsidR="00BE7559" w:rsidRPr="00AF05F1" w:rsidRDefault="00BE7559" w:rsidP="00C1454F">
      <w:pPr>
        <w:jc w:val="both"/>
        <w:rPr>
          <w:b/>
          <w:sz w:val="28"/>
          <w:szCs w:val="28"/>
          <w:u w:val="single"/>
        </w:rPr>
      </w:pPr>
    </w:p>
    <w:p w:rsidR="00500872" w:rsidRPr="00AF05F1" w:rsidRDefault="00914502" w:rsidP="00C1454F">
      <w:pPr>
        <w:ind w:firstLine="709"/>
        <w:jc w:val="both"/>
        <w:rPr>
          <w:b/>
          <w:sz w:val="28"/>
          <w:szCs w:val="28"/>
          <w:u w:val="single"/>
        </w:rPr>
      </w:pPr>
      <w:r w:rsidRPr="00AF05F1">
        <w:rPr>
          <w:b/>
          <w:sz w:val="28"/>
          <w:szCs w:val="28"/>
          <w:u w:val="single"/>
        </w:rPr>
        <w:lastRenderedPageBreak/>
        <w:t>Раздел </w:t>
      </w:r>
      <w:r w:rsidR="00500872" w:rsidRPr="00AF05F1">
        <w:rPr>
          <w:b/>
          <w:sz w:val="28"/>
          <w:szCs w:val="28"/>
          <w:u w:val="single"/>
        </w:rPr>
        <w:t>1.  Основные по</w:t>
      </w:r>
      <w:r w:rsidR="00830812" w:rsidRPr="00AF05F1">
        <w:rPr>
          <w:b/>
          <w:sz w:val="28"/>
          <w:szCs w:val="28"/>
          <w:u w:val="single"/>
        </w:rPr>
        <w:t>ложения муниципальной программы</w:t>
      </w:r>
    </w:p>
    <w:p w:rsidR="006E1141" w:rsidRPr="00AF05F1" w:rsidRDefault="006E1141" w:rsidP="00C1454F">
      <w:pPr>
        <w:ind w:firstLine="709"/>
        <w:jc w:val="both"/>
        <w:rPr>
          <w:b/>
          <w:sz w:val="28"/>
          <w:szCs w:val="28"/>
          <w:u w:val="single"/>
        </w:rPr>
      </w:pPr>
    </w:p>
    <w:p w:rsidR="00500872" w:rsidRPr="00AF05F1" w:rsidRDefault="00500872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F05F1">
        <w:rPr>
          <w:sz w:val="28"/>
          <w:szCs w:val="28"/>
        </w:rPr>
        <w:t xml:space="preserve">1.1.  Муниципальная программа «Развитие градостроительной деятельности </w:t>
      </w:r>
      <w:r w:rsidR="009070AC" w:rsidRPr="00AF05F1">
        <w:rPr>
          <w:sz w:val="28"/>
          <w:szCs w:val="28"/>
        </w:rPr>
        <w:br/>
      </w:r>
      <w:r w:rsidRPr="00AF05F1">
        <w:rPr>
          <w:sz w:val="28"/>
          <w:szCs w:val="28"/>
        </w:rPr>
        <w:t xml:space="preserve">в городе Ростове-на-Дону» (далее – </w:t>
      </w:r>
      <w:r w:rsidR="00E878A0" w:rsidRPr="00AF05F1">
        <w:rPr>
          <w:sz w:val="28"/>
          <w:szCs w:val="28"/>
        </w:rPr>
        <w:t>Программа)</w:t>
      </w:r>
      <w:r w:rsidRPr="00AF05F1">
        <w:rPr>
          <w:sz w:val="28"/>
          <w:szCs w:val="28"/>
        </w:rPr>
        <w:t xml:space="preserve"> утверждена постановлением Администрации города Ростова-на-Дону от </w:t>
      </w:r>
      <w:r w:rsidR="009070AC" w:rsidRPr="00AF05F1">
        <w:rPr>
          <w:sz w:val="28"/>
          <w:szCs w:val="28"/>
        </w:rPr>
        <w:t>28</w:t>
      </w:r>
      <w:r w:rsidRPr="00AF05F1">
        <w:rPr>
          <w:sz w:val="28"/>
          <w:szCs w:val="28"/>
        </w:rPr>
        <w:t>.</w:t>
      </w:r>
      <w:r w:rsidR="009070AC" w:rsidRPr="00AF05F1">
        <w:rPr>
          <w:sz w:val="28"/>
          <w:szCs w:val="28"/>
        </w:rPr>
        <w:t>12</w:t>
      </w:r>
      <w:r w:rsidRPr="00AF05F1">
        <w:rPr>
          <w:sz w:val="28"/>
          <w:szCs w:val="28"/>
        </w:rPr>
        <w:t>.201</w:t>
      </w:r>
      <w:r w:rsidR="009070AC" w:rsidRPr="00AF05F1">
        <w:rPr>
          <w:sz w:val="28"/>
          <w:szCs w:val="28"/>
        </w:rPr>
        <w:t>8</w:t>
      </w:r>
      <w:r w:rsidRPr="00AF05F1">
        <w:rPr>
          <w:sz w:val="28"/>
          <w:szCs w:val="28"/>
        </w:rPr>
        <w:t xml:space="preserve"> № 1</w:t>
      </w:r>
      <w:r w:rsidR="009070AC" w:rsidRPr="00AF05F1">
        <w:rPr>
          <w:sz w:val="28"/>
          <w:szCs w:val="28"/>
        </w:rPr>
        <w:t>367</w:t>
      </w:r>
      <w:r w:rsidR="0037394A" w:rsidRPr="00AF05F1">
        <w:rPr>
          <w:sz w:val="28"/>
          <w:szCs w:val="28"/>
        </w:rPr>
        <w:t xml:space="preserve">. Срок реализации Программы </w:t>
      </w:r>
      <w:r w:rsidR="009070AC" w:rsidRPr="00AF05F1">
        <w:rPr>
          <w:sz w:val="28"/>
          <w:szCs w:val="28"/>
        </w:rPr>
        <w:t>–</w:t>
      </w:r>
      <w:r w:rsidR="0037394A" w:rsidRPr="00AF05F1">
        <w:rPr>
          <w:sz w:val="28"/>
          <w:szCs w:val="28"/>
        </w:rPr>
        <w:t xml:space="preserve"> </w:t>
      </w:r>
      <w:r w:rsidR="009070AC" w:rsidRPr="00AF05F1">
        <w:rPr>
          <w:sz w:val="28"/>
          <w:szCs w:val="28"/>
        </w:rPr>
        <w:t>2019 - 2035</w:t>
      </w:r>
      <w:r w:rsidR="009070AC" w:rsidRPr="00AF05F1">
        <w:rPr>
          <w:sz w:val="22"/>
        </w:rPr>
        <w:t xml:space="preserve"> </w:t>
      </w:r>
      <w:r w:rsidR="0037394A" w:rsidRPr="00AF05F1">
        <w:rPr>
          <w:sz w:val="28"/>
          <w:szCs w:val="28"/>
        </w:rPr>
        <w:t>г</w:t>
      </w:r>
      <w:r w:rsidR="0063033C" w:rsidRPr="00AF05F1">
        <w:rPr>
          <w:sz w:val="28"/>
          <w:szCs w:val="28"/>
        </w:rPr>
        <w:t>оды.</w:t>
      </w:r>
    </w:p>
    <w:p w:rsidR="0037394A" w:rsidRPr="00AF05F1" w:rsidRDefault="00500872" w:rsidP="00C1454F">
      <w:pPr>
        <w:pStyle w:val="210"/>
        <w:rPr>
          <w:szCs w:val="28"/>
        </w:rPr>
      </w:pPr>
      <w:r w:rsidRPr="00AF05F1">
        <w:rPr>
          <w:szCs w:val="28"/>
        </w:rPr>
        <w:t>1.2.  </w:t>
      </w:r>
      <w:r w:rsidR="0037394A" w:rsidRPr="00AF05F1">
        <w:rPr>
          <w:szCs w:val="28"/>
        </w:rPr>
        <w:t>Цели данной Программы:</w:t>
      </w:r>
    </w:p>
    <w:p w:rsidR="008C0D83" w:rsidRPr="00AF05F1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1) Обеспечение территории города актуальной градостроительной документацией.</w:t>
      </w:r>
    </w:p>
    <w:p w:rsidR="008C0D83" w:rsidRPr="00AF05F1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2) Ведение информационной системы обеспечения градостроительной деятельности (далее - ИСОГД).</w:t>
      </w:r>
    </w:p>
    <w:p w:rsidR="008C0D83" w:rsidRPr="00AF05F1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3) Совершенствование архитектурного облика муниципального образования «Город Ростов-на-Дону» и формирование целостной городской среды.</w:t>
      </w:r>
    </w:p>
    <w:p w:rsidR="0037394A" w:rsidRPr="00AF05F1" w:rsidRDefault="0037394A" w:rsidP="00C14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1.3.  Ответственный исполнитель Программы </w:t>
      </w:r>
      <w:r w:rsidR="00CA4D7E" w:rsidRPr="00AF05F1">
        <w:rPr>
          <w:sz w:val="28"/>
          <w:szCs w:val="28"/>
        </w:rPr>
        <w:t>–</w:t>
      </w:r>
      <w:r w:rsidRPr="00AF05F1">
        <w:rPr>
          <w:sz w:val="28"/>
          <w:szCs w:val="28"/>
        </w:rPr>
        <w:t xml:space="preserve"> Департамент архитектуры </w:t>
      </w:r>
      <w:r w:rsidR="00CA4D7E" w:rsidRPr="00AF05F1">
        <w:rPr>
          <w:sz w:val="28"/>
          <w:szCs w:val="28"/>
        </w:rPr>
        <w:br/>
      </w:r>
      <w:r w:rsidRPr="00AF05F1">
        <w:rPr>
          <w:sz w:val="28"/>
          <w:szCs w:val="28"/>
        </w:rPr>
        <w:t>и градострои</w:t>
      </w:r>
      <w:r w:rsidR="00E2707C" w:rsidRPr="00AF05F1">
        <w:rPr>
          <w:sz w:val="28"/>
          <w:szCs w:val="28"/>
        </w:rPr>
        <w:t>тельства города Ростова-на-Дону</w:t>
      </w:r>
      <w:r w:rsidR="00FA05BF" w:rsidRPr="00AF05F1">
        <w:rPr>
          <w:sz w:val="28"/>
          <w:szCs w:val="28"/>
        </w:rPr>
        <w:t xml:space="preserve"> (далее – Департамент)</w:t>
      </w:r>
      <w:r w:rsidR="00E2707C" w:rsidRPr="00AF05F1">
        <w:rPr>
          <w:sz w:val="28"/>
          <w:szCs w:val="28"/>
        </w:rPr>
        <w:t>.</w:t>
      </w:r>
    </w:p>
    <w:p w:rsidR="00500872" w:rsidRPr="00AF05F1" w:rsidRDefault="00E2707C" w:rsidP="00C1454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1.4.  Задачи муниципальной программы:</w:t>
      </w:r>
    </w:p>
    <w:p w:rsidR="00CA4D7E" w:rsidRPr="00AF05F1" w:rsidRDefault="00CA4D7E" w:rsidP="00C145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5F1">
        <w:rPr>
          <w:rFonts w:ascii="Times New Roman" w:hAnsi="Times New Roman" w:cs="Times New Roman"/>
          <w:sz w:val="28"/>
          <w:szCs w:val="28"/>
        </w:rPr>
        <w:t xml:space="preserve">1) Актуализация документов территориального планирования </w:t>
      </w:r>
      <w:r w:rsidRPr="00AF05F1">
        <w:rPr>
          <w:rFonts w:ascii="Times New Roman" w:hAnsi="Times New Roman" w:cs="Times New Roman"/>
          <w:sz w:val="28"/>
          <w:szCs w:val="28"/>
        </w:rPr>
        <w:br/>
        <w:t>и градостроительного зонирования.</w:t>
      </w:r>
    </w:p>
    <w:p w:rsidR="00CA4D7E" w:rsidRPr="00AF05F1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05F1">
        <w:rPr>
          <w:rFonts w:ascii="Times New Roman" w:hAnsi="Times New Roman" w:cs="Times New Roman"/>
          <w:sz w:val="28"/>
          <w:szCs w:val="28"/>
        </w:rPr>
        <w:t>2) Разработка документации по планировке территории.</w:t>
      </w:r>
    </w:p>
    <w:p w:rsidR="00CA4D7E" w:rsidRPr="00AF05F1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05F1">
        <w:rPr>
          <w:rFonts w:ascii="Times New Roman" w:hAnsi="Times New Roman" w:cs="Times New Roman"/>
          <w:sz w:val="28"/>
          <w:szCs w:val="28"/>
        </w:rPr>
        <w:t>3) Обеспечение нормативно-правового регулирования градостроительной деятельности.</w:t>
      </w:r>
    </w:p>
    <w:p w:rsidR="00CA4D7E" w:rsidRPr="00AF05F1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F05F1">
        <w:rPr>
          <w:rFonts w:ascii="Times New Roman" w:hAnsi="Times New Roman" w:cs="Times New Roman"/>
          <w:sz w:val="28"/>
          <w:szCs w:val="28"/>
        </w:rPr>
        <w:t>4) Ведение ИСОГД – усовершенствование, расширение и пополнение – осуществление планомерного сбора, хранения и актуализации информации, относящейся к градостроительной деятельности.</w:t>
      </w:r>
    </w:p>
    <w:p w:rsidR="00CA4D7E" w:rsidRPr="00AF05F1" w:rsidRDefault="00EE1B04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5</w:t>
      </w:r>
      <w:r w:rsidR="00CA4D7E" w:rsidRPr="00AF05F1">
        <w:rPr>
          <w:sz w:val="28"/>
          <w:szCs w:val="28"/>
        </w:rPr>
        <w:t xml:space="preserve">) Обеспечение комплексного оформления территории города </w:t>
      </w:r>
      <w:r w:rsidR="00CA4D7E" w:rsidRPr="00AF05F1">
        <w:rPr>
          <w:sz w:val="28"/>
          <w:szCs w:val="28"/>
        </w:rPr>
        <w:br/>
        <w:t xml:space="preserve">Ростова-на-Дону </w:t>
      </w:r>
    </w:p>
    <w:p w:rsidR="00500872" w:rsidRPr="00AF05F1" w:rsidRDefault="00E2707C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1.5.  Подпрограммы м</w:t>
      </w:r>
      <w:r w:rsidR="008D5BBF" w:rsidRPr="00AF05F1">
        <w:rPr>
          <w:sz w:val="28"/>
          <w:szCs w:val="28"/>
        </w:rPr>
        <w:t>униципальной программы</w:t>
      </w:r>
      <w:r w:rsidRPr="00AF05F1">
        <w:rPr>
          <w:sz w:val="28"/>
          <w:szCs w:val="28"/>
        </w:rPr>
        <w:t xml:space="preserve"> «Развитие градостроительной деятельности в городе Ростове-на-Дону» не предусмотрены.</w:t>
      </w:r>
    </w:p>
    <w:p w:rsidR="00500872" w:rsidRPr="00AF05F1" w:rsidRDefault="00500872" w:rsidP="00C1454F">
      <w:pPr>
        <w:ind w:firstLine="709"/>
        <w:jc w:val="both"/>
        <w:rPr>
          <w:b/>
          <w:sz w:val="28"/>
          <w:szCs w:val="28"/>
        </w:rPr>
      </w:pPr>
    </w:p>
    <w:p w:rsidR="008D5BBF" w:rsidRPr="00AF05F1" w:rsidRDefault="00914502" w:rsidP="00C1454F">
      <w:pPr>
        <w:ind w:firstLine="709"/>
        <w:jc w:val="both"/>
        <w:rPr>
          <w:b/>
          <w:sz w:val="28"/>
          <w:szCs w:val="28"/>
          <w:u w:val="single"/>
        </w:rPr>
      </w:pPr>
      <w:r w:rsidRPr="00AF05F1">
        <w:rPr>
          <w:b/>
          <w:sz w:val="28"/>
          <w:szCs w:val="28"/>
          <w:u w:val="single"/>
        </w:rPr>
        <w:t>Раздел </w:t>
      </w:r>
      <w:r w:rsidR="008D5BBF" w:rsidRPr="00AF05F1">
        <w:rPr>
          <w:b/>
          <w:sz w:val="28"/>
          <w:szCs w:val="28"/>
          <w:u w:val="single"/>
        </w:rPr>
        <w:t>2.  Сведения о ходе реализации муниципальной программы</w:t>
      </w:r>
    </w:p>
    <w:p w:rsidR="005C4A01" w:rsidRPr="00AF05F1" w:rsidRDefault="005C4A01" w:rsidP="00C1454F">
      <w:pPr>
        <w:ind w:firstLine="709"/>
        <w:jc w:val="both"/>
        <w:rPr>
          <w:b/>
          <w:sz w:val="28"/>
          <w:szCs w:val="28"/>
        </w:rPr>
      </w:pPr>
    </w:p>
    <w:p w:rsidR="00CB5EF4" w:rsidRPr="00AF05F1" w:rsidRDefault="008D5BBF" w:rsidP="00C1454F">
      <w:pPr>
        <w:ind w:firstLine="709"/>
        <w:jc w:val="both"/>
        <w:rPr>
          <w:b/>
          <w:sz w:val="28"/>
          <w:szCs w:val="28"/>
        </w:rPr>
      </w:pPr>
      <w:r w:rsidRPr="00AF05F1">
        <w:rPr>
          <w:b/>
          <w:sz w:val="28"/>
          <w:szCs w:val="28"/>
        </w:rPr>
        <w:t>2.1.  Сведения о степени реализации основных мероприятий программы</w:t>
      </w:r>
    </w:p>
    <w:p w:rsidR="003E5328" w:rsidRPr="00AF05F1" w:rsidRDefault="00125B65" w:rsidP="00C1454F">
      <w:pPr>
        <w:pStyle w:val="Default"/>
        <w:ind w:firstLine="708"/>
        <w:jc w:val="both"/>
        <w:rPr>
          <w:color w:val="auto"/>
        </w:rPr>
      </w:pPr>
      <w:r w:rsidRPr="00AF05F1">
        <w:rPr>
          <w:color w:val="auto"/>
          <w:sz w:val="28"/>
          <w:szCs w:val="28"/>
        </w:rPr>
        <w:t>Для</w:t>
      </w:r>
      <w:r w:rsidR="0099394D" w:rsidRPr="00AF05F1">
        <w:rPr>
          <w:color w:val="auto"/>
          <w:sz w:val="28"/>
          <w:szCs w:val="28"/>
        </w:rPr>
        <w:t xml:space="preserve"> реализации мероприятий, предусмотренных Программой в 20</w:t>
      </w:r>
      <w:r w:rsidR="00EE1B04" w:rsidRPr="00AF05F1">
        <w:rPr>
          <w:color w:val="auto"/>
          <w:sz w:val="28"/>
          <w:szCs w:val="28"/>
        </w:rPr>
        <w:t>23</w:t>
      </w:r>
      <w:r w:rsidR="0099394D" w:rsidRPr="00AF05F1">
        <w:rPr>
          <w:color w:val="auto"/>
          <w:sz w:val="28"/>
          <w:szCs w:val="28"/>
        </w:rPr>
        <w:t xml:space="preserve"> году, </w:t>
      </w:r>
      <w:r w:rsidR="005F2C4A" w:rsidRPr="00AF05F1">
        <w:rPr>
          <w:color w:val="auto"/>
          <w:sz w:val="28"/>
          <w:szCs w:val="28"/>
        </w:rPr>
        <w:t xml:space="preserve">утверждены бюджетные ассигнования в размере </w:t>
      </w:r>
      <w:r w:rsidR="00186114" w:rsidRPr="00AF05F1">
        <w:rPr>
          <w:color w:val="auto"/>
          <w:sz w:val="28"/>
          <w:szCs w:val="28"/>
        </w:rPr>
        <w:t>292 943</w:t>
      </w:r>
      <w:r w:rsidR="00C06474" w:rsidRPr="00AF05F1">
        <w:rPr>
          <w:color w:val="auto"/>
          <w:sz w:val="28"/>
          <w:szCs w:val="28"/>
        </w:rPr>
        <w:t>,</w:t>
      </w:r>
      <w:r w:rsidR="00186114" w:rsidRPr="00AF05F1">
        <w:rPr>
          <w:color w:val="auto"/>
          <w:sz w:val="28"/>
          <w:szCs w:val="28"/>
        </w:rPr>
        <w:t>6</w:t>
      </w:r>
      <w:r w:rsidR="00C06474" w:rsidRPr="00AF05F1">
        <w:rPr>
          <w:color w:val="auto"/>
        </w:rPr>
        <w:t xml:space="preserve"> </w:t>
      </w:r>
      <w:r w:rsidR="00E878A0" w:rsidRPr="00AF05F1">
        <w:rPr>
          <w:color w:val="auto"/>
          <w:sz w:val="28"/>
          <w:szCs w:val="28"/>
        </w:rPr>
        <w:t>т</w:t>
      </w:r>
      <w:r w:rsidR="005F2C4A" w:rsidRPr="00AF05F1">
        <w:rPr>
          <w:color w:val="auto"/>
          <w:sz w:val="28"/>
          <w:szCs w:val="28"/>
        </w:rPr>
        <w:t>ыс</w:t>
      </w:r>
      <w:r w:rsidR="00E878A0" w:rsidRPr="00AF05F1">
        <w:rPr>
          <w:color w:val="auto"/>
          <w:sz w:val="28"/>
          <w:szCs w:val="28"/>
        </w:rPr>
        <w:t>.</w:t>
      </w:r>
      <w:r w:rsidR="00DD5FE2" w:rsidRPr="00AF05F1">
        <w:rPr>
          <w:color w:val="auto"/>
          <w:sz w:val="28"/>
          <w:szCs w:val="28"/>
        </w:rPr>
        <w:t xml:space="preserve"> </w:t>
      </w:r>
      <w:r w:rsidR="00E878A0" w:rsidRPr="00AF05F1">
        <w:rPr>
          <w:color w:val="auto"/>
          <w:sz w:val="28"/>
          <w:szCs w:val="28"/>
        </w:rPr>
        <w:t>р</w:t>
      </w:r>
      <w:r w:rsidR="005F2C4A" w:rsidRPr="00AF05F1">
        <w:rPr>
          <w:color w:val="auto"/>
          <w:sz w:val="28"/>
          <w:szCs w:val="28"/>
        </w:rPr>
        <w:t>уб</w:t>
      </w:r>
      <w:r w:rsidR="00DD5FE2" w:rsidRPr="00AF05F1">
        <w:rPr>
          <w:noProof/>
          <w:color w:val="auto"/>
          <w:sz w:val="28"/>
          <w:szCs w:val="28"/>
        </w:rPr>
        <w:t>.</w:t>
      </w:r>
    </w:p>
    <w:p w:rsidR="00E115AD" w:rsidRPr="00AF05F1" w:rsidRDefault="00125B65" w:rsidP="00C1454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С целью обеспечения</w:t>
      </w:r>
      <w:r w:rsidR="005C4A01" w:rsidRPr="00AF05F1">
        <w:rPr>
          <w:sz w:val="28"/>
          <w:szCs w:val="28"/>
        </w:rPr>
        <w:t xml:space="preserve"> </w:t>
      </w:r>
      <w:r w:rsidR="00E115AD" w:rsidRPr="00AF05F1">
        <w:rPr>
          <w:sz w:val="28"/>
          <w:szCs w:val="28"/>
        </w:rPr>
        <w:t>территори</w:t>
      </w:r>
      <w:r w:rsidRPr="00AF05F1">
        <w:rPr>
          <w:sz w:val="28"/>
          <w:szCs w:val="28"/>
        </w:rPr>
        <w:t>и</w:t>
      </w:r>
      <w:r w:rsidR="00E115AD" w:rsidRPr="00AF05F1">
        <w:rPr>
          <w:sz w:val="28"/>
          <w:szCs w:val="28"/>
        </w:rPr>
        <w:t xml:space="preserve"> города актуальной градостроительной документацией, </w:t>
      </w:r>
      <w:r w:rsidR="00AB5D32" w:rsidRPr="00AF05F1">
        <w:rPr>
          <w:sz w:val="28"/>
          <w:szCs w:val="28"/>
        </w:rPr>
        <w:t xml:space="preserve">в отчетном году </w:t>
      </w:r>
      <w:r w:rsidR="005C4A01" w:rsidRPr="00AF05F1">
        <w:rPr>
          <w:sz w:val="28"/>
          <w:szCs w:val="28"/>
        </w:rPr>
        <w:t>выполнены следующие мероприятия</w:t>
      </w:r>
      <w:r w:rsidR="00EA7679" w:rsidRPr="00AF05F1">
        <w:rPr>
          <w:sz w:val="28"/>
          <w:szCs w:val="28"/>
        </w:rPr>
        <w:t xml:space="preserve">. </w:t>
      </w:r>
    </w:p>
    <w:p w:rsidR="00FA05BF" w:rsidRPr="00AF05F1" w:rsidRDefault="00FA05BF" w:rsidP="00FA05B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Решением городской Думы от 15.08.2023 № 544  внесены изменения </w:t>
      </w:r>
      <w:r w:rsidRPr="00AF05F1">
        <w:rPr>
          <w:sz w:val="28"/>
          <w:szCs w:val="28"/>
        </w:rPr>
        <w:br/>
        <w:t>в Генеральный план города Ростова-на-Дону.  Изменения связаны с планируемой реализацией на территории города, в рамках концессионного соглашения, проекта строительства городского трамвая со скоростными участками. В части модернизации и создания инфраструктуры городского трамвая Генеральным планом города предусмотрено:</w:t>
      </w:r>
    </w:p>
    <w:p w:rsidR="00FA05BF" w:rsidRPr="00AF05F1" w:rsidRDefault="00FA05BF" w:rsidP="00FA05B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реконструкция существующих и строительство новых трамвайных депо, тяговых подстанций;</w:t>
      </w:r>
    </w:p>
    <w:p w:rsidR="00FA05BF" w:rsidRPr="00AF05F1" w:rsidRDefault="00FA05BF" w:rsidP="00FA05B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lastRenderedPageBreak/>
        <w:t>– на загруженных транспортных узлах и участках улично-дорожной сети предусматривается строительство искусственных сооружений для обособления трамвайной линии в целях снижения влияния на общий поток транспорта.</w:t>
      </w:r>
    </w:p>
    <w:p w:rsidR="00AB5D32" w:rsidRPr="00AF05F1" w:rsidRDefault="00AB5D32" w:rsidP="00AB5D32">
      <w:pPr>
        <w:ind w:firstLine="709"/>
        <w:jc w:val="both"/>
        <w:rPr>
          <w:sz w:val="28"/>
          <w:szCs w:val="28"/>
        </w:rPr>
      </w:pPr>
      <w:proofErr w:type="gramStart"/>
      <w:r w:rsidRPr="00AF05F1">
        <w:rPr>
          <w:sz w:val="28"/>
          <w:szCs w:val="28"/>
        </w:rPr>
        <w:t>С целью обеспечения условий для реализации значимого для города решения о комплексном развитии территории старого аэропорта в Генеральный план также внесены изменения в части функционального зонирования и размещения объектов регионального и местного значения в соответствии с утвержденной Правительством Ростовской области документацией по планировке территории.</w:t>
      </w:r>
      <w:proofErr w:type="gramEnd"/>
    </w:p>
    <w:p w:rsidR="00EC6680" w:rsidRDefault="00AB5D32" w:rsidP="00AB5D32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В 2023 году завершена подготовка проекта новых Нормативов градострои</w:t>
      </w:r>
      <w:r w:rsidR="004F77D3">
        <w:rPr>
          <w:sz w:val="28"/>
          <w:szCs w:val="28"/>
        </w:rPr>
        <w:t>тельного проектирования. Р</w:t>
      </w:r>
      <w:r w:rsidRPr="00AF05F1">
        <w:rPr>
          <w:sz w:val="28"/>
          <w:szCs w:val="28"/>
        </w:rPr>
        <w:t xml:space="preserve">ешением городской Думы </w:t>
      </w:r>
      <w:r w:rsidR="00256435">
        <w:rPr>
          <w:sz w:val="28"/>
          <w:szCs w:val="28"/>
        </w:rPr>
        <w:t>от 23</w:t>
      </w:r>
      <w:r w:rsidR="004F77D3">
        <w:rPr>
          <w:sz w:val="28"/>
          <w:szCs w:val="28"/>
        </w:rPr>
        <w:t>.06.2023</w:t>
      </w:r>
      <w:r w:rsidR="00256435">
        <w:rPr>
          <w:sz w:val="28"/>
          <w:szCs w:val="28"/>
        </w:rPr>
        <w:t xml:space="preserve"> </w:t>
      </w:r>
      <w:r w:rsidR="00256435">
        <w:rPr>
          <w:sz w:val="28"/>
          <w:szCs w:val="28"/>
        </w:rPr>
        <w:br/>
        <w:t xml:space="preserve">№ 516 </w:t>
      </w:r>
      <w:r w:rsidRPr="00AF05F1">
        <w:rPr>
          <w:sz w:val="28"/>
          <w:szCs w:val="28"/>
        </w:rPr>
        <w:t>они были утверждены. Разработка Нормативов обусловлена значительными изменениями в сводах правил. Изменения коснулись градостроительного проектирования, благоустройства территорий, проектирования улиц и дорог. Важные изменения также связаны с р</w:t>
      </w:r>
      <w:r w:rsidR="0025783F">
        <w:rPr>
          <w:sz w:val="28"/>
          <w:szCs w:val="28"/>
        </w:rPr>
        <w:t>азмещением школ и детских садов, обеспечением парковочными местами жилых районов.</w:t>
      </w:r>
      <w:r w:rsidRPr="00AF05F1">
        <w:rPr>
          <w:sz w:val="28"/>
          <w:szCs w:val="28"/>
        </w:rPr>
        <w:t xml:space="preserve"> </w:t>
      </w:r>
    </w:p>
    <w:p w:rsidR="00AB5D32" w:rsidRPr="00AF05F1" w:rsidRDefault="00AB5D32" w:rsidP="00AB5D3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Для решения значимых для города градостроительных задач, привлечения инвестиций в течение 2023 года был внесен ряд изменений в Правила землепользования и </w:t>
      </w:r>
      <w:proofErr w:type="gramStart"/>
      <w:r w:rsidRPr="00AF05F1">
        <w:rPr>
          <w:sz w:val="28"/>
          <w:szCs w:val="28"/>
        </w:rPr>
        <w:t>застройки города</w:t>
      </w:r>
      <w:proofErr w:type="gramEnd"/>
      <w:r w:rsidRPr="00AF05F1">
        <w:rPr>
          <w:sz w:val="28"/>
          <w:szCs w:val="28"/>
        </w:rPr>
        <w:t xml:space="preserve"> </w:t>
      </w:r>
      <w:r w:rsidR="00EC6680">
        <w:rPr>
          <w:sz w:val="28"/>
          <w:szCs w:val="28"/>
        </w:rPr>
        <w:t>(далее – Правила), в том числе с целью приведения их в соответствие с новыми Нормативами.</w:t>
      </w:r>
    </w:p>
    <w:p w:rsidR="00AB5D32" w:rsidRPr="00AF05F1" w:rsidRDefault="00AB5D32" w:rsidP="00AB5D32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С целью создания условий для сохранения зданий с наиболее ценными фрагментами исторической архитектуры решением городской Думы от 15.08.2023 № 545 в Правилах установлена новая территориальная зона ценных градоформирующих объектов (ЦГФО). </w:t>
      </w:r>
    </w:p>
    <w:p w:rsidR="00CA72E5" w:rsidRPr="00AF05F1" w:rsidRDefault="00EC6680" w:rsidP="00CA72E5">
      <w:pPr>
        <w:tabs>
          <w:tab w:val="left" w:pos="72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совершенствования архитектурного облика </w:t>
      </w:r>
      <w:r w:rsidR="00CA72E5" w:rsidRPr="00AF05F1">
        <w:rPr>
          <w:sz w:val="28"/>
          <w:szCs w:val="28"/>
        </w:rPr>
        <w:t>в составе Правил утверж</w:t>
      </w:r>
      <w:r>
        <w:rPr>
          <w:sz w:val="28"/>
          <w:szCs w:val="28"/>
        </w:rPr>
        <w:t>дена карта зон регулирования архитектурно-градостроительного облика объектов</w:t>
      </w:r>
      <w:r w:rsidR="00CA72E5" w:rsidRPr="00AF05F1">
        <w:rPr>
          <w:sz w:val="28"/>
          <w:szCs w:val="28"/>
        </w:rPr>
        <w:t>, определены 4 зоны, для каждой из которых установлены требования к объемно-пространственным и архитектурно-стилистическим характеристикам объектов.</w:t>
      </w:r>
    </w:p>
    <w:p w:rsidR="00E778FC" w:rsidRPr="00AF05F1" w:rsidRDefault="00555009" w:rsidP="00E778FC">
      <w:pPr>
        <w:widowControl w:val="0"/>
        <w:suppressAutoHyphens/>
        <w:ind w:firstLine="709"/>
        <w:jc w:val="both"/>
        <w:rPr>
          <w:sz w:val="28"/>
          <w:szCs w:val="27"/>
        </w:rPr>
      </w:pPr>
      <w:r>
        <w:rPr>
          <w:sz w:val="28"/>
          <w:szCs w:val="28"/>
        </w:rPr>
        <w:t>В</w:t>
      </w:r>
      <w:r w:rsidR="00E778FC" w:rsidRPr="00AF05F1">
        <w:rPr>
          <w:sz w:val="28"/>
          <w:szCs w:val="28"/>
        </w:rPr>
        <w:t xml:space="preserve"> </w:t>
      </w:r>
      <w:r w:rsidR="00CD109D">
        <w:rPr>
          <w:sz w:val="28"/>
          <w:szCs w:val="28"/>
        </w:rPr>
        <w:t xml:space="preserve">августе 2023 года на </w:t>
      </w:r>
      <w:r w:rsidR="00E778FC" w:rsidRPr="00AF05F1">
        <w:rPr>
          <w:sz w:val="28"/>
          <w:szCs w:val="28"/>
        </w:rPr>
        <w:t>Карте зон с особыми условиями использования террито</w:t>
      </w:r>
      <w:r>
        <w:rPr>
          <w:sz w:val="28"/>
          <w:szCs w:val="28"/>
        </w:rPr>
        <w:t xml:space="preserve">рий, входящей в состав Правил, </w:t>
      </w:r>
      <w:r w:rsidR="00E778FC" w:rsidRPr="00AF05F1">
        <w:rPr>
          <w:sz w:val="28"/>
          <w:szCs w:val="28"/>
        </w:rPr>
        <w:t xml:space="preserve">были отображены </w:t>
      </w:r>
      <w:proofErr w:type="spellStart"/>
      <w:r w:rsidR="00E778FC" w:rsidRPr="00AF05F1">
        <w:rPr>
          <w:sz w:val="28"/>
          <w:szCs w:val="28"/>
        </w:rPr>
        <w:t>приаэродромные</w:t>
      </w:r>
      <w:proofErr w:type="spellEnd"/>
      <w:r w:rsidR="00E778FC" w:rsidRPr="00AF05F1">
        <w:rPr>
          <w:sz w:val="28"/>
          <w:szCs w:val="28"/>
        </w:rPr>
        <w:t xml:space="preserve"> территор</w:t>
      </w:r>
      <w:proofErr w:type="gramStart"/>
      <w:r w:rsidR="00E778FC" w:rsidRPr="00AF05F1">
        <w:rPr>
          <w:sz w:val="28"/>
          <w:szCs w:val="28"/>
        </w:rPr>
        <w:t>ии аэ</w:t>
      </w:r>
      <w:proofErr w:type="gramEnd"/>
      <w:r w:rsidR="00E778FC" w:rsidRPr="00AF05F1">
        <w:rPr>
          <w:sz w:val="28"/>
          <w:szCs w:val="28"/>
        </w:rPr>
        <w:t>родрома экспериментальной ав</w:t>
      </w:r>
      <w:r>
        <w:rPr>
          <w:sz w:val="28"/>
          <w:szCs w:val="28"/>
        </w:rPr>
        <w:t>иации Ростов-на-Дону «Северный».</w:t>
      </w:r>
      <w:r w:rsidR="00E778FC" w:rsidRPr="00AF05F1">
        <w:rPr>
          <w:sz w:val="28"/>
          <w:szCs w:val="28"/>
        </w:rPr>
        <w:t xml:space="preserve"> </w:t>
      </w:r>
    </w:p>
    <w:p w:rsidR="00E778FC" w:rsidRPr="00AF05F1" w:rsidRDefault="00E778FC" w:rsidP="00E778FC">
      <w:pPr>
        <w:widowControl w:val="0"/>
        <w:suppressAutoHyphens/>
        <w:ind w:firstLine="709"/>
        <w:jc w:val="both"/>
        <w:rPr>
          <w:sz w:val="28"/>
          <w:szCs w:val="27"/>
        </w:rPr>
      </w:pPr>
      <w:r w:rsidRPr="00AF05F1">
        <w:rPr>
          <w:sz w:val="28"/>
          <w:szCs w:val="27"/>
        </w:rPr>
        <w:t xml:space="preserve">Для дальнейшего развития Левобережной зоны в Правила были внесены изменения в Карту градостроительного зонирования в части установления </w:t>
      </w:r>
      <w:r w:rsidRPr="00AF05F1">
        <w:rPr>
          <w:sz w:val="28"/>
          <w:szCs w:val="27"/>
        </w:rPr>
        <w:br/>
        <w:t xml:space="preserve">в отношении территорий по ул. Пойменной зоны общественно-жилой застройки (ОЖ) и в районе Гребного канала зоны перспективного освоения первого типа </w:t>
      </w:r>
      <w:r w:rsidRPr="00AF05F1">
        <w:rPr>
          <w:sz w:val="28"/>
          <w:szCs w:val="27"/>
        </w:rPr>
        <w:br/>
        <w:t>(ПО-1), а также в градостроительный регламент этой зоны.</w:t>
      </w:r>
    </w:p>
    <w:p w:rsidR="00E778FC" w:rsidRPr="00AF05F1" w:rsidRDefault="00E778FC" w:rsidP="00E778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 2023 году была продолжена работа по обеспечению территории города планировочной документацией, предусматривающей размещение объектов социального значения, инженерной и транспортной инфраструктуры. </w:t>
      </w:r>
      <w:r w:rsidRPr="00AF05F1">
        <w:rPr>
          <w:sz w:val="28"/>
          <w:szCs w:val="28"/>
        </w:rPr>
        <w:br/>
        <w:t xml:space="preserve">Утверждено 39 проектов планировки и межевания городских территорий. </w:t>
      </w:r>
      <w:proofErr w:type="gramStart"/>
      <w:r w:rsidRPr="00AF05F1">
        <w:rPr>
          <w:sz w:val="28"/>
          <w:szCs w:val="28"/>
        </w:rPr>
        <w:t xml:space="preserve">Утвержденной документацией предусмотрено образование земельных участков под 19 существующими многоквартирными домами, в том числе под домами, признанными аварийными и подлежащими сносу по ул. Нансена, 395а и </w:t>
      </w:r>
      <w:r w:rsidRPr="00AF05F1">
        <w:rPr>
          <w:sz w:val="28"/>
          <w:szCs w:val="28"/>
        </w:rPr>
        <w:br/>
        <w:t xml:space="preserve">ул. Московская, 37, для размещения объектов здравоохранения стационарного типа </w:t>
      </w:r>
      <w:r w:rsidRPr="00AF05F1">
        <w:rPr>
          <w:sz w:val="28"/>
          <w:szCs w:val="28"/>
        </w:rPr>
        <w:lastRenderedPageBreak/>
        <w:t xml:space="preserve">для взрослого </w:t>
      </w:r>
      <w:r w:rsidR="00555009">
        <w:rPr>
          <w:sz w:val="28"/>
          <w:szCs w:val="28"/>
        </w:rPr>
        <w:t>и</w:t>
      </w:r>
      <w:r w:rsidRPr="00AF05F1">
        <w:rPr>
          <w:sz w:val="28"/>
          <w:szCs w:val="28"/>
        </w:rPr>
        <w:t xml:space="preserve"> детского </w:t>
      </w:r>
      <w:r w:rsidR="00555009">
        <w:rPr>
          <w:sz w:val="28"/>
          <w:szCs w:val="28"/>
        </w:rPr>
        <w:t>населения</w:t>
      </w:r>
      <w:r w:rsidRPr="00AF05F1">
        <w:rPr>
          <w:sz w:val="28"/>
          <w:szCs w:val="28"/>
        </w:rPr>
        <w:t xml:space="preserve">, </w:t>
      </w:r>
      <w:bookmarkStart w:id="0" w:name="_Hlk122363346"/>
      <w:bookmarkStart w:id="1" w:name="_Hlk122363350"/>
      <w:r w:rsidRPr="00AF05F1">
        <w:rPr>
          <w:sz w:val="28"/>
          <w:szCs w:val="28"/>
        </w:rPr>
        <w:t xml:space="preserve">а также </w:t>
      </w:r>
      <w:bookmarkEnd w:id="0"/>
      <w:bookmarkEnd w:id="1"/>
      <w:r w:rsidRPr="00AF05F1">
        <w:rPr>
          <w:sz w:val="28"/>
          <w:szCs w:val="28"/>
        </w:rPr>
        <w:t>центра социального обслуживания населения в жилом районе «</w:t>
      </w:r>
      <w:proofErr w:type="spellStart"/>
      <w:r w:rsidRPr="00AF05F1">
        <w:rPr>
          <w:sz w:val="28"/>
          <w:szCs w:val="28"/>
        </w:rPr>
        <w:t>Левенцовский</w:t>
      </w:r>
      <w:proofErr w:type="spellEnd"/>
      <w:r w:rsidRPr="00AF05F1">
        <w:rPr>
          <w:sz w:val="28"/>
          <w:szCs w:val="28"/>
        </w:rPr>
        <w:t>».</w:t>
      </w:r>
      <w:proofErr w:type="gramEnd"/>
    </w:p>
    <w:p w:rsidR="00E778FC" w:rsidRPr="00AF05F1" w:rsidRDefault="00E778FC" w:rsidP="00E778FC">
      <w:pPr>
        <w:ind w:firstLine="709"/>
        <w:jc w:val="both"/>
        <w:rPr>
          <w:bCs/>
          <w:sz w:val="28"/>
          <w:szCs w:val="28"/>
        </w:rPr>
      </w:pPr>
      <w:r w:rsidRPr="00AF05F1">
        <w:rPr>
          <w:sz w:val="28"/>
          <w:szCs w:val="28"/>
        </w:rPr>
        <w:t xml:space="preserve">Для дальнейшего освоения перспективных территорий, </w:t>
      </w:r>
      <w:r w:rsidRPr="00AF05F1">
        <w:rPr>
          <w:sz w:val="28"/>
          <w:szCs w:val="28"/>
        </w:rPr>
        <w:br/>
        <w:t xml:space="preserve">определенных Генеральным планом города, утверждена документация </w:t>
      </w:r>
      <w:r w:rsidRPr="00AF05F1">
        <w:rPr>
          <w:sz w:val="28"/>
          <w:szCs w:val="28"/>
        </w:rPr>
        <w:br/>
        <w:t xml:space="preserve">по планировке территории бывшего военного городка по ул. Таганрогской, </w:t>
      </w:r>
      <w:r w:rsidRPr="00AF05F1">
        <w:rPr>
          <w:sz w:val="28"/>
          <w:szCs w:val="28"/>
        </w:rPr>
        <w:br/>
      </w:r>
      <w:r w:rsidRPr="00AF05F1">
        <w:rPr>
          <w:sz w:val="28"/>
          <w:szCs w:val="28"/>
          <w:lang w:val="en-US"/>
        </w:rPr>
        <w:t>X</w:t>
      </w:r>
      <w:r w:rsidRPr="00AF05F1">
        <w:rPr>
          <w:sz w:val="28"/>
          <w:szCs w:val="28"/>
        </w:rPr>
        <w:t xml:space="preserve"> микрорайона жилого района «</w:t>
      </w:r>
      <w:proofErr w:type="spellStart"/>
      <w:r w:rsidRPr="00AF05F1">
        <w:rPr>
          <w:sz w:val="28"/>
          <w:szCs w:val="28"/>
        </w:rPr>
        <w:t>Левенцовский</w:t>
      </w:r>
      <w:proofErr w:type="spellEnd"/>
      <w:r w:rsidRPr="00AF05F1">
        <w:rPr>
          <w:sz w:val="28"/>
          <w:szCs w:val="28"/>
        </w:rPr>
        <w:t xml:space="preserve">». </w:t>
      </w:r>
      <w:r w:rsidRPr="00AF05F1">
        <w:rPr>
          <w:sz w:val="28"/>
          <w:szCs w:val="28"/>
          <w:lang w:eastAsia="en-US"/>
        </w:rPr>
        <w:t xml:space="preserve">Планировочными решениями </w:t>
      </w:r>
      <w:r w:rsidRPr="00AF05F1">
        <w:rPr>
          <w:sz w:val="28"/>
          <w:szCs w:val="28"/>
          <w:lang w:eastAsia="en-US"/>
        </w:rPr>
        <w:br/>
        <w:t xml:space="preserve">в границах указанных территорий предусмотрено создание новых  </w:t>
      </w:r>
      <w:r w:rsidRPr="00AF05F1">
        <w:rPr>
          <w:bCs/>
          <w:sz w:val="28"/>
          <w:szCs w:val="28"/>
        </w:rPr>
        <w:t>жилых комплексов со всей необходимой инфраструктурой.</w:t>
      </w:r>
    </w:p>
    <w:p w:rsidR="00FA05BF" w:rsidRPr="00AF05F1" w:rsidRDefault="00E778FC" w:rsidP="00E778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 соответствии с муниципальными контрактами в 2023 году разработана планировочная документация в отношении 4 территорий для дальнейшего формирования земельных участков под 9 существующими многоквартирными домами, а также в целях приведения границ земельных участков </w:t>
      </w:r>
      <w:r w:rsidRPr="00AF05F1">
        <w:rPr>
          <w:sz w:val="28"/>
          <w:szCs w:val="28"/>
        </w:rPr>
        <w:br/>
        <w:t>двух школ в Советском районе в соответствие с фактическим использованием.</w:t>
      </w:r>
    </w:p>
    <w:p w:rsidR="009124A2" w:rsidRPr="00AF05F1" w:rsidRDefault="006D42D1" w:rsidP="00E778FC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За отчетный период</w:t>
      </w:r>
      <w:r w:rsidR="00BB4136" w:rsidRPr="00AF05F1">
        <w:rPr>
          <w:sz w:val="28"/>
          <w:szCs w:val="28"/>
        </w:rPr>
        <w:t xml:space="preserve"> Департаментом подготовлено 59 постановлений</w:t>
      </w:r>
      <w:r w:rsidR="009124A2" w:rsidRPr="00AF05F1">
        <w:rPr>
          <w:sz w:val="28"/>
          <w:szCs w:val="28"/>
        </w:rPr>
        <w:t xml:space="preserve"> Администрации города Ростова-на-Дону о подготовке документации по планировке территорий</w:t>
      </w:r>
      <w:r w:rsidR="009D7961" w:rsidRPr="00AF05F1">
        <w:rPr>
          <w:rFonts w:eastAsia="Calibri"/>
          <w:sz w:val="28"/>
          <w:szCs w:val="28"/>
          <w:lang w:eastAsia="en-US"/>
        </w:rPr>
        <w:t>.</w:t>
      </w:r>
      <w:r w:rsidR="00785AB9" w:rsidRPr="00AF05F1">
        <w:rPr>
          <w:rFonts w:eastAsia="Calibri"/>
          <w:sz w:val="28"/>
          <w:szCs w:val="28"/>
          <w:lang w:eastAsia="en-US"/>
        </w:rPr>
        <w:t xml:space="preserve"> </w:t>
      </w:r>
      <w:r w:rsidR="009124A2" w:rsidRPr="00AF05F1">
        <w:rPr>
          <w:rFonts w:eastAsia="Calibri"/>
          <w:sz w:val="28"/>
          <w:szCs w:val="28"/>
          <w:lang w:eastAsia="en-US"/>
        </w:rPr>
        <w:t xml:space="preserve">Для размещения линейных объектов – транспортной и инженерной инфраструктуры </w:t>
      </w:r>
      <w:r w:rsidR="00E778FC" w:rsidRPr="00AF05F1">
        <w:rPr>
          <w:rFonts w:eastAsia="Calibri"/>
          <w:sz w:val="28"/>
          <w:szCs w:val="28"/>
          <w:lang w:eastAsia="en-US"/>
        </w:rPr>
        <w:t xml:space="preserve">было </w:t>
      </w:r>
      <w:r w:rsidR="00BB4136" w:rsidRPr="00AF05F1">
        <w:rPr>
          <w:rFonts w:eastAsia="Calibri"/>
          <w:sz w:val="28"/>
          <w:szCs w:val="28"/>
          <w:lang w:eastAsia="en-US"/>
        </w:rPr>
        <w:t>подготовлено 37</w:t>
      </w:r>
      <w:r w:rsidR="009124A2" w:rsidRPr="00AF05F1">
        <w:rPr>
          <w:rFonts w:eastAsia="Calibri"/>
          <w:sz w:val="28"/>
          <w:szCs w:val="28"/>
          <w:lang w:eastAsia="en-US"/>
        </w:rPr>
        <w:t xml:space="preserve"> постановлений, в том числе:</w:t>
      </w:r>
    </w:p>
    <w:p w:rsidR="00E778FC" w:rsidRPr="00AF05F1" w:rsidRDefault="00E778FC" w:rsidP="00E778F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F05F1">
        <w:rPr>
          <w:rFonts w:eastAsia="Calibri"/>
          <w:sz w:val="28"/>
          <w:szCs w:val="28"/>
          <w:lang w:eastAsia="en-US"/>
        </w:rPr>
        <w:t xml:space="preserve">– постановления о разрешении инвестору разработки документации </w:t>
      </w:r>
      <w:r w:rsidRPr="00AF05F1">
        <w:rPr>
          <w:rFonts w:eastAsia="Calibri"/>
          <w:sz w:val="28"/>
          <w:szCs w:val="28"/>
          <w:lang w:eastAsia="en-US"/>
        </w:rPr>
        <w:br/>
        <w:t>по планировке для реализации проекта «Модернизация и создание инфраструктуры трамвая», утверждение которых планируется в 2024 году;</w:t>
      </w:r>
    </w:p>
    <w:p w:rsidR="00E778FC" w:rsidRPr="00AF05F1" w:rsidRDefault="00E778FC" w:rsidP="00E778FC">
      <w:pPr>
        <w:ind w:firstLine="709"/>
        <w:jc w:val="both"/>
        <w:rPr>
          <w:rFonts w:eastAsia="Calibri"/>
          <w:sz w:val="28"/>
          <w:szCs w:val="28"/>
        </w:rPr>
      </w:pPr>
      <w:r w:rsidRPr="00AF05F1">
        <w:rPr>
          <w:rFonts w:eastAsia="Calibri"/>
          <w:sz w:val="28"/>
          <w:szCs w:val="28"/>
          <w:lang w:eastAsia="en-US"/>
        </w:rPr>
        <w:t>– постановление</w:t>
      </w:r>
      <w:r w:rsidRPr="00AF05F1">
        <w:rPr>
          <w:rFonts w:eastAsia="Calibri"/>
          <w:sz w:val="28"/>
          <w:szCs w:val="28"/>
        </w:rPr>
        <w:t xml:space="preserve"> о подготовке документации по планировке территории для строительства автомобильных дорог в границах территории Театрального спуска </w:t>
      </w:r>
      <w:r w:rsidRPr="00AF05F1">
        <w:rPr>
          <w:rFonts w:eastAsia="Calibri"/>
          <w:sz w:val="28"/>
          <w:szCs w:val="28"/>
        </w:rPr>
        <w:br/>
        <w:t xml:space="preserve">(2 этап), завершение работ предполагается в </w:t>
      </w:r>
      <w:r w:rsidRPr="00AF05F1">
        <w:rPr>
          <w:rFonts w:eastAsia="Calibri"/>
          <w:sz w:val="28"/>
          <w:szCs w:val="28"/>
          <w:lang w:val="en-US"/>
        </w:rPr>
        <w:t>I</w:t>
      </w:r>
      <w:r w:rsidRPr="00AF05F1">
        <w:rPr>
          <w:rFonts w:eastAsia="Calibri"/>
          <w:sz w:val="28"/>
          <w:szCs w:val="28"/>
        </w:rPr>
        <w:t xml:space="preserve"> квартале 2024 года.</w:t>
      </w:r>
    </w:p>
    <w:p w:rsidR="00C45503" w:rsidRPr="00AF05F1" w:rsidRDefault="00C45503" w:rsidP="00C45503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 2023 году выполнен большой объем работ по образованию земельных участков, в том числе на основании утвержденной документации </w:t>
      </w:r>
      <w:r w:rsidRPr="00AF05F1">
        <w:rPr>
          <w:sz w:val="28"/>
          <w:szCs w:val="28"/>
        </w:rPr>
        <w:br/>
        <w:t>по планировке:</w:t>
      </w:r>
    </w:p>
    <w:p w:rsidR="00C45503" w:rsidRPr="00AF05F1" w:rsidRDefault="00C45503" w:rsidP="00C45503">
      <w:pPr>
        <w:ind w:firstLine="709"/>
        <w:jc w:val="both"/>
        <w:textAlignment w:val="baseline"/>
        <w:rPr>
          <w:sz w:val="28"/>
          <w:szCs w:val="28"/>
        </w:rPr>
      </w:pPr>
      <w:r w:rsidRPr="00AF05F1">
        <w:rPr>
          <w:sz w:val="28"/>
          <w:szCs w:val="28"/>
        </w:rPr>
        <w:t>– под 31 существующим многоквартирным домом;</w:t>
      </w:r>
    </w:p>
    <w:p w:rsidR="00C45503" w:rsidRPr="00AF05F1" w:rsidRDefault="00C45503" w:rsidP="00C4550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AF05F1">
        <w:rPr>
          <w:sz w:val="28"/>
          <w:szCs w:val="28"/>
        </w:rPr>
        <w:t xml:space="preserve">– для </w:t>
      </w:r>
      <w:proofErr w:type="gramStart"/>
      <w:r w:rsidRPr="00AF05F1">
        <w:rPr>
          <w:sz w:val="28"/>
          <w:szCs w:val="28"/>
        </w:rPr>
        <w:t>целей благоустройства общей площадью 23 га, в том числе для создания парковых зон в жилых районах «</w:t>
      </w:r>
      <w:proofErr w:type="spellStart"/>
      <w:r w:rsidRPr="00AF05F1">
        <w:rPr>
          <w:sz w:val="28"/>
          <w:szCs w:val="28"/>
        </w:rPr>
        <w:t>Платовский</w:t>
      </w:r>
      <w:proofErr w:type="spellEnd"/>
      <w:r w:rsidRPr="00AF05F1">
        <w:rPr>
          <w:sz w:val="28"/>
          <w:szCs w:val="28"/>
        </w:rPr>
        <w:t>» и «</w:t>
      </w:r>
      <w:proofErr w:type="spellStart"/>
      <w:r w:rsidRPr="00AF05F1">
        <w:rPr>
          <w:sz w:val="28"/>
          <w:szCs w:val="28"/>
        </w:rPr>
        <w:t>Левенцовский</w:t>
      </w:r>
      <w:proofErr w:type="spellEnd"/>
      <w:proofErr w:type="gramEnd"/>
      <w:r w:rsidRPr="00AF05F1">
        <w:rPr>
          <w:sz w:val="28"/>
          <w:szCs w:val="28"/>
        </w:rPr>
        <w:t xml:space="preserve">». </w:t>
      </w:r>
    </w:p>
    <w:p w:rsidR="00C45503" w:rsidRPr="00AF05F1" w:rsidRDefault="00D02FFE" w:rsidP="00C45503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 течение года велась планомерная работа по подготовке исходно-разрешительной документации на земельные участки, право аренды которых, планируется реализовать путем проведения торгов. Подготовлена и передана </w:t>
      </w:r>
      <w:r w:rsidRPr="00AF05F1">
        <w:rPr>
          <w:sz w:val="28"/>
          <w:szCs w:val="28"/>
        </w:rPr>
        <w:br/>
        <w:t xml:space="preserve">в Департамент </w:t>
      </w:r>
      <w:proofErr w:type="spellStart"/>
      <w:r w:rsidRPr="00AF05F1">
        <w:rPr>
          <w:sz w:val="28"/>
          <w:szCs w:val="28"/>
        </w:rPr>
        <w:t>имущественно-земельных</w:t>
      </w:r>
      <w:proofErr w:type="spellEnd"/>
      <w:r w:rsidRPr="00AF05F1">
        <w:rPr>
          <w:sz w:val="28"/>
          <w:szCs w:val="28"/>
        </w:rPr>
        <w:t xml:space="preserve"> отношений горо</w:t>
      </w:r>
      <w:r w:rsidR="00C45503" w:rsidRPr="00AF05F1">
        <w:rPr>
          <w:sz w:val="28"/>
          <w:szCs w:val="28"/>
        </w:rPr>
        <w:t xml:space="preserve">да документация </w:t>
      </w:r>
      <w:r w:rsidR="00C45503" w:rsidRPr="00AF05F1">
        <w:rPr>
          <w:sz w:val="28"/>
          <w:szCs w:val="28"/>
        </w:rPr>
        <w:br/>
        <w:t>в отношении 14</w:t>
      </w:r>
      <w:r w:rsidRPr="00AF05F1">
        <w:rPr>
          <w:sz w:val="28"/>
          <w:szCs w:val="28"/>
        </w:rPr>
        <w:t xml:space="preserve"> земельных участков для принятия решения о предоставлении их путем проведения аукционов, в том числе для строительства </w:t>
      </w:r>
      <w:r w:rsidR="00C45503" w:rsidRPr="00AF05F1">
        <w:rPr>
          <w:sz w:val="28"/>
          <w:szCs w:val="28"/>
        </w:rPr>
        <w:t xml:space="preserve">объектов, обслуживающих население, плоскостных автостоянок, спортивного зала, автозаправки, административного здания и индивидуальных жилых домов. Образован  и уже предоставлен с торгов земельный участок </w:t>
      </w:r>
      <w:proofErr w:type="gramStart"/>
      <w:r w:rsidR="00C45503" w:rsidRPr="00AF05F1">
        <w:rPr>
          <w:sz w:val="28"/>
          <w:szCs w:val="28"/>
        </w:rPr>
        <w:t>для</w:t>
      </w:r>
      <w:proofErr w:type="gramEnd"/>
      <w:r w:rsidR="00C45503" w:rsidRPr="00AF05F1">
        <w:rPr>
          <w:sz w:val="28"/>
          <w:szCs w:val="28"/>
        </w:rPr>
        <w:t xml:space="preserve"> </w:t>
      </w:r>
      <w:proofErr w:type="gramStart"/>
      <w:r w:rsidR="00C45503" w:rsidRPr="00AF05F1">
        <w:rPr>
          <w:sz w:val="28"/>
          <w:szCs w:val="28"/>
        </w:rPr>
        <w:t>реализация</w:t>
      </w:r>
      <w:proofErr w:type="gramEnd"/>
      <w:r w:rsidR="00C45503" w:rsidRPr="00AF05F1">
        <w:rPr>
          <w:sz w:val="28"/>
          <w:szCs w:val="28"/>
        </w:rPr>
        <w:t xml:space="preserve"> импортозамещающего проекта ООО «Бештау» по строительству завода компьютерной техники по ул. </w:t>
      </w:r>
      <w:proofErr w:type="spellStart"/>
      <w:r w:rsidR="00C45503" w:rsidRPr="00AF05F1">
        <w:rPr>
          <w:sz w:val="28"/>
          <w:szCs w:val="28"/>
        </w:rPr>
        <w:t>Доватора</w:t>
      </w:r>
      <w:proofErr w:type="spellEnd"/>
      <w:r w:rsidR="00C45503" w:rsidRPr="00AF05F1">
        <w:rPr>
          <w:sz w:val="28"/>
          <w:szCs w:val="28"/>
        </w:rPr>
        <w:t xml:space="preserve"> в коммунальной зоне жилого района «</w:t>
      </w:r>
      <w:proofErr w:type="spellStart"/>
      <w:r w:rsidR="00C45503" w:rsidRPr="00AF05F1">
        <w:rPr>
          <w:sz w:val="28"/>
          <w:szCs w:val="28"/>
        </w:rPr>
        <w:t>Левенцовский</w:t>
      </w:r>
      <w:proofErr w:type="spellEnd"/>
      <w:r w:rsidR="00C45503" w:rsidRPr="00AF05F1">
        <w:rPr>
          <w:sz w:val="28"/>
          <w:szCs w:val="28"/>
        </w:rPr>
        <w:t>».</w:t>
      </w:r>
    </w:p>
    <w:p w:rsidR="002B04F9" w:rsidRPr="00AF05F1" w:rsidRDefault="00C45503" w:rsidP="00C45503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В 2023</w:t>
      </w:r>
      <w:r w:rsidR="00D2180D" w:rsidRPr="00AF05F1">
        <w:rPr>
          <w:sz w:val="28"/>
          <w:szCs w:val="28"/>
        </w:rPr>
        <w:t xml:space="preserve"> году </w:t>
      </w:r>
      <w:r w:rsidR="002B04F9" w:rsidRPr="00AF05F1">
        <w:rPr>
          <w:sz w:val="28"/>
          <w:szCs w:val="28"/>
        </w:rPr>
        <w:t>Департамент</w:t>
      </w:r>
      <w:r w:rsidR="00D2180D" w:rsidRPr="00AF05F1">
        <w:rPr>
          <w:sz w:val="28"/>
          <w:szCs w:val="28"/>
        </w:rPr>
        <w:t>ом</w:t>
      </w:r>
      <w:r w:rsidR="002B04F9" w:rsidRPr="00AF05F1">
        <w:rPr>
          <w:sz w:val="28"/>
          <w:szCs w:val="28"/>
        </w:rPr>
        <w:t xml:space="preserve"> подготовлено:</w:t>
      </w:r>
    </w:p>
    <w:p w:rsidR="00EA32DB" w:rsidRPr="00AF05F1" w:rsidRDefault="00BB4136" w:rsidP="00EA32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55</w:t>
      </w:r>
      <w:r w:rsidR="00EA32DB" w:rsidRPr="00AF05F1">
        <w:rPr>
          <w:sz w:val="28"/>
          <w:szCs w:val="28"/>
        </w:rPr>
        <w:t xml:space="preserve"> заданий и исходных данных на разработку документац</w:t>
      </w:r>
      <w:r w:rsidRPr="00AF05F1">
        <w:rPr>
          <w:sz w:val="28"/>
          <w:szCs w:val="28"/>
        </w:rPr>
        <w:t>ии по планировке территорий и 24</w:t>
      </w:r>
      <w:r w:rsidR="00EA32DB" w:rsidRPr="00AF05F1">
        <w:rPr>
          <w:sz w:val="28"/>
          <w:szCs w:val="28"/>
        </w:rPr>
        <w:t xml:space="preserve"> заключения по проектам планировки и межевания; </w:t>
      </w:r>
    </w:p>
    <w:p w:rsidR="002B04F9" w:rsidRPr="00AF05F1" w:rsidRDefault="002B04F9" w:rsidP="00C1454F">
      <w:pPr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2</w:t>
      </w:r>
      <w:r w:rsidR="000B1C76" w:rsidRPr="00AF05F1">
        <w:rPr>
          <w:sz w:val="28"/>
          <w:szCs w:val="28"/>
        </w:rPr>
        <w:t>633</w:t>
      </w:r>
      <w:r w:rsidRPr="00AF05F1">
        <w:rPr>
          <w:sz w:val="28"/>
          <w:szCs w:val="28"/>
        </w:rPr>
        <w:t> градостроительных план</w:t>
      </w:r>
      <w:r w:rsidR="008E6336" w:rsidRPr="00AF05F1">
        <w:rPr>
          <w:sz w:val="28"/>
          <w:szCs w:val="28"/>
        </w:rPr>
        <w:t>ов</w:t>
      </w:r>
      <w:r w:rsidR="008165D3" w:rsidRPr="00AF05F1">
        <w:rPr>
          <w:sz w:val="28"/>
          <w:szCs w:val="28"/>
        </w:rPr>
        <w:t xml:space="preserve"> земельных участков;</w:t>
      </w:r>
      <w:r w:rsidRPr="00AF05F1">
        <w:rPr>
          <w:sz w:val="28"/>
          <w:szCs w:val="28"/>
        </w:rPr>
        <w:t xml:space="preserve"> </w:t>
      </w:r>
    </w:p>
    <w:p w:rsidR="002B04F9" w:rsidRPr="00AF05F1" w:rsidRDefault="002B04F9" w:rsidP="00C1454F">
      <w:pPr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lastRenderedPageBreak/>
        <w:t>– </w:t>
      </w:r>
      <w:r w:rsidR="00011A7D" w:rsidRPr="00AF05F1">
        <w:rPr>
          <w:sz w:val="28"/>
          <w:szCs w:val="28"/>
        </w:rPr>
        <w:t>приняты</w:t>
      </w:r>
      <w:r w:rsidRPr="00AF05F1">
        <w:rPr>
          <w:sz w:val="28"/>
          <w:szCs w:val="28"/>
        </w:rPr>
        <w:t xml:space="preserve"> </w:t>
      </w:r>
      <w:r w:rsidR="000B1C76" w:rsidRPr="00AF05F1">
        <w:rPr>
          <w:sz w:val="28"/>
          <w:szCs w:val="28"/>
        </w:rPr>
        <w:t>4392</w:t>
      </w:r>
      <w:r w:rsidR="00555009">
        <w:rPr>
          <w:sz w:val="28"/>
          <w:szCs w:val="28"/>
        </w:rPr>
        <w:t> распоряжения</w:t>
      </w:r>
      <w:r w:rsidRPr="00AF05F1">
        <w:rPr>
          <w:sz w:val="28"/>
          <w:szCs w:val="28"/>
        </w:rPr>
        <w:t xml:space="preserve"> о присвоении адреса объектам адресации; </w:t>
      </w:r>
    </w:p>
    <w:p w:rsidR="00452C2A" w:rsidRPr="00AF05F1" w:rsidRDefault="002B04F9" w:rsidP="00C1454F">
      <w:pPr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– внесены в Федеральную информационную адресную систему сведения </w:t>
      </w:r>
      <w:r w:rsidRPr="00AF05F1">
        <w:rPr>
          <w:sz w:val="28"/>
          <w:szCs w:val="28"/>
        </w:rPr>
        <w:br/>
        <w:t xml:space="preserve">о </w:t>
      </w:r>
      <w:r w:rsidR="00EA32DB" w:rsidRPr="00AF05F1">
        <w:rPr>
          <w:sz w:val="28"/>
          <w:szCs w:val="28"/>
        </w:rPr>
        <w:t>2084</w:t>
      </w:r>
      <w:r w:rsidRPr="00AF05F1">
        <w:rPr>
          <w:sz w:val="28"/>
          <w:szCs w:val="28"/>
        </w:rPr>
        <w:t xml:space="preserve"> адресах и </w:t>
      </w:r>
      <w:r w:rsidR="00EA32DB" w:rsidRPr="00AF05F1">
        <w:rPr>
          <w:sz w:val="28"/>
          <w:szCs w:val="28"/>
        </w:rPr>
        <w:t>31886</w:t>
      </w:r>
      <w:r w:rsidR="00912870" w:rsidRPr="00AF05F1">
        <w:rPr>
          <w:sz w:val="32"/>
          <w:szCs w:val="32"/>
        </w:rPr>
        <w:t xml:space="preserve"> </w:t>
      </w:r>
      <w:r w:rsidR="00EA32DB" w:rsidRPr="00AF05F1">
        <w:rPr>
          <w:sz w:val="28"/>
          <w:szCs w:val="28"/>
        </w:rPr>
        <w:t>помещениях</w:t>
      </w:r>
      <w:r w:rsidR="00495381" w:rsidRPr="00AF05F1">
        <w:rPr>
          <w:sz w:val="28"/>
          <w:szCs w:val="28"/>
        </w:rPr>
        <w:t>.</w:t>
      </w:r>
    </w:p>
    <w:p w:rsidR="00495381" w:rsidRPr="00AF05F1" w:rsidRDefault="00EA32DB" w:rsidP="00C1454F">
      <w:pPr>
        <w:ind w:firstLine="708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В 2023</w:t>
      </w:r>
      <w:r w:rsidR="008E6336" w:rsidRPr="00AF05F1">
        <w:rPr>
          <w:sz w:val="28"/>
          <w:szCs w:val="28"/>
        </w:rPr>
        <w:t xml:space="preserve"> году проведена работа</w:t>
      </w:r>
      <w:r w:rsidR="00071CB7" w:rsidRPr="00AF05F1">
        <w:rPr>
          <w:sz w:val="28"/>
          <w:szCs w:val="28"/>
        </w:rPr>
        <w:t xml:space="preserve"> по организации и проведению </w:t>
      </w:r>
      <w:r w:rsidR="00071CB7" w:rsidRPr="00AF05F1">
        <w:rPr>
          <w:sz w:val="28"/>
          <w:szCs w:val="28"/>
        </w:rPr>
        <w:br/>
      </w:r>
      <w:r w:rsidR="00FE397F" w:rsidRPr="00AF05F1">
        <w:rPr>
          <w:sz w:val="28"/>
          <w:szCs w:val="28"/>
        </w:rPr>
        <w:t>106</w:t>
      </w:r>
      <w:r w:rsidR="00F8197F" w:rsidRPr="00AF05F1">
        <w:rPr>
          <w:sz w:val="28"/>
          <w:szCs w:val="28"/>
        </w:rPr>
        <w:t>  публичных слушаний и</w:t>
      </w:r>
      <w:r w:rsidR="00071CB7" w:rsidRPr="00AF05F1">
        <w:rPr>
          <w:sz w:val="28"/>
          <w:szCs w:val="28"/>
        </w:rPr>
        <w:t xml:space="preserve"> </w:t>
      </w:r>
      <w:r w:rsidR="008E6336" w:rsidRPr="00AF05F1">
        <w:rPr>
          <w:sz w:val="28"/>
          <w:szCs w:val="28"/>
        </w:rPr>
        <w:t>общественных обсуждений</w:t>
      </w:r>
      <w:r w:rsidR="00071CB7" w:rsidRPr="00AF05F1">
        <w:rPr>
          <w:sz w:val="28"/>
          <w:szCs w:val="28"/>
        </w:rPr>
        <w:t xml:space="preserve"> по наиболее важным вопросам градостроительной деятельности.</w:t>
      </w:r>
    </w:p>
    <w:p w:rsidR="002B04F9" w:rsidRPr="00AF05F1" w:rsidRDefault="008E6336" w:rsidP="00C1454F">
      <w:pPr>
        <w:ind w:firstLine="720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 рамках областной адресной программы по переселению граждан </w:t>
      </w:r>
      <w:r w:rsidRPr="00AF05F1">
        <w:rPr>
          <w:sz w:val="28"/>
          <w:szCs w:val="28"/>
        </w:rPr>
        <w:br/>
        <w:t>из авари</w:t>
      </w:r>
      <w:r w:rsidR="00FE397F" w:rsidRPr="00AF05F1">
        <w:rPr>
          <w:sz w:val="28"/>
          <w:szCs w:val="28"/>
        </w:rPr>
        <w:t>йного жилищного фонда приняты 56</w:t>
      </w:r>
      <w:r w:rsidR="003E3057" w:rsidRPr="00AF05F1">
        <w:rPr>
          <w:sz w:val="28"/>
          <w:szCs w:val="28"/>
        </w:rPr>
        <w:t> постановлений</w:t>
      </w:r>
      <w:r w:rsidRPr="00AF05F1">
        <w:rPr>
          <w:sz w:val="28"/>
          <w:szCs w:val="28"/>
        </w:rPr>
        <w:t xml:space="preserve"> Администрации города Ростова-на-Дону об изъятии земельных участков для муниципальных нужд, в связи с признанием многоквартирных домов аварийными и подлежащими сносу</w:t>
      </w:r>
      <w:r w:rsidR="00F8197F" w:rsidRPr="00AF05F1">
        <w:rPr>
          <w:sz w:val="28"/>
          <w:szCs w:val="28"/>
        </w:rPr>
        <w:t>.</w:t>
      </w:r>
      <w:r w:rsidRPr="00AF05F1">
        <w:rPr>
          <w:sz w:val="28"/>
          <w:szCs w:val="28"/>
        </w:rPr>
        <w:t xml:space="preserve"> </w:t>
      </w:r>
    </w:p>
    <w:p w:rsidR="008E6336" w:rsidRPr="00AF05F1" w:rsidRDefault="008E6336" w:rsidP="00C1454F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Важное направление деятельности Департамента – выдача разрешений </w:t>
      </w:r>
      <w:r w:rsidR="003E3FD0" w:rsidRPr="00AF05F1">
        <w:rPr>
          <w:sz w:val="28"/>
          <w:szCs w:val="28"/>
        </w:rPr>
        <w:br/>
      </w:r>
      <w:r w:rsidRPr="00AF05F1">
        <w:rPr>
          <w:sz w:val="28"/>
          <w:szCs w:val="28"/>
        </w:rPr>
        <w:t>на строительство и ввод в эксплуатацию объектов капитального строительства.</w:t>
      </w:r>
    </w:p>
    <w:p w:rsidR="004E08A8" w:rsidRPr="00AF05F1" w:rsidRDefault="008E6336" w:rsidP="00C1454F">
      <w:pPr>
        <w:ind w:firstLine="709"/>
        <w:jc w:val="both"/>
        <w:rPr>
          <w:sz w:val="28"/>
          <w:szCs w:val="28"/>
        </w:rPr>
      </w:pPr>
      <w:proofErr w:type="gramStart"/>
      <w:r w:rsidRPr="00AF05F1">
        <w:rPr>
          <w:sz w:val="28"/>
          <w:szCs w:val="28"/>
        </w:rPr>
        <w:t xml:space="preserve">За </w:t>
      </w:r>
      <w:r w:rsidR="002A291F" w:rsidRPr="00AF05F1">
        <w:rPr>
          <w:sz w:val="28"/>
          <w:szCs w:val="28"/>
        </w:rPr>
        <w:t>2023 год выда</w:t>
      </w:r>
      <w:r w:rsidR="00B440A3" w:rsidRPr="00AF05F1">
        <w:rPr>
          <w:sz w:val="28"/>
          <w:szCs w:val="28"/>
        </w:rPr>
        <w:t>но 206</w:t>
      </w:r>
      <w:r w:rsidRPr="00AF05F1">
        <w:rPr>
          <w:sz w:val="28"/>
          <w:szCs w:val="28"/>
        </w:rPr>
        <w:t xml:space="preserve"> разреше</w:t>
      </w:r>
      <w:r w:rsidR="002A291F" w:rsidRPr="00AF05F1">
        <w:rPr>
          <w:sz w:val="28"/>
          <w:szCs w:val="28"/>
        </w:rPr>
        <w:t>ни</w:t>
      </w:r>
      <w:r w:rsidR="00B440A3" w:rsidRPr="00AF05F1">
        <w:rPr>
          <w:sz w:val="28"/>
          <w:szCs w:val="28"/>
        </w:rPr>
        <w:t>й</w:t>
      </w:r>
      <w:r w:rsidR="00F8197F" w:rsidRPr="00AF05F1">
        <w:rPr>
          <w:sz w:val="28"/>
          <w:szCs w:val="28"/>
        </w:rPr>
        <w:t xml:space="preserve"> на строительство</w:t>
      </w:r>
      <w:r w:rsidR="00522502" w:rsidRPr="00AF05F1">
        <w:rPr>
          <w:sz w:val="28"/>
          <w:szCs w:val="28"/>
        </w:rPr>
        <w:t xml:space="preserve">, </w:t>
      </w:r>
      <w:r w:rsidR="002A291F" w:rsidRPr="00AF05F1">
        <w:rPr>
          <w:sz w:val="28"/>
          <w:szCs w:val="28"/>
        </w:rPr>
        <w:t xml:space="preserve">в том числе </w:t>
      </w:r>
      <w:r w:rsidR="00B440A3" w:rsidRPr="00AF05F1">
        <w:rPr>
          <w:sz w:val="28"/>
          <w:szCs w:val="28"/>
        </w:rPr>
        <w:t xml:space="preserve">60 </w:t>
      </w:r>
      <w:r w:rsidR="002A291F" w:rsidRPr="00AF05F1">
        <w:rPr>
          <w:sz w:val="28"/>
          <w:szCs w:val="28"/>
        </w:rPr>
        <w:t>разрешений на строительство 65</w:t>
      </w:r>
      <w:r w:rsidR="004E08A8" w:rsidRPr="00AF05F1">
        <w:rPr>
          <w:sz w:val="28"/>
          <w:szCs w:val="28"/>
        </w:rPr>
        <w:t xml:space="preserve"> многоквартирн</w:t>
      </w:r>
      <w:r w:rsidR="002A291F" w:rsidRPr="00AF05F1">
        <w:rPr>
          <w:sz w:val="28"/>
          <w:szCs w:val="28"/>
        </w:rPr>
        <w:t>ых домов</w:t>
      </w:r>
      <w:r w:rsidR="00B45EAB" w:rsidRPr="00AF05F1">
        <w:rPr>
          <w:sz w:val="28"/>
          <w:szCs w:val="28"/>
        </w:rPr>
        <w:t xml:space="preserve"> общей площадью </w:t>
      </w:r>
      <w:r w:rsidR="00B45EAB" w:rsidRPr="00AF05F1">
        <w:rPr>
          <w:sz w:val="28"/>
          <w:szCs w:val="28"/>
        </w:rPr>
        <w:br/>
      </w:r>
      <w:r w:rsidR="00B440A3" w:rsidRPr="00AF05F1">
        <w:rPr>
          <w:sz w:val="28"/>
          <w:szCs w:val="28"/>
        </w:rPr>
        <w:t xml:space="preserve">1726533,84 кв.м. </w:t>
      </w:r>
      <w:r w:rsidRPr="00AF05F1">
        <w:rPr>
          <w:sz w:val="28"/>
          <w:szCs w:val="28"/>
        </w:rPr>
        <w:t>За тот же период выдано</w:t>
      </w:r>
      <w:r w:rsidR="00D2180D" w:rsidRPr="00AF05F1">
        <w:rPr>
          <w:sz w:val="28"/>
          <w:szCs w:val="28"/>
        </w:rPr>
        <w:t xml:space="preserve"> </w:t>
      </w:r>
      <w:r w:rsidR="00B440A3" w:rsidRPr="00AF05F1">
        <w:rPr>
          <w:sz w:val="28"/>
          <w:szCs w:val="28"/>
        </w:rPr>
        <w:t>169</w:t>
      </w:r>
      <w:r w:rsidR="00D2180D" w:rsidRPr="00AF05F1">
        <w:rPr>
          <w:sz w:val="28"/>
          <w:szCs w:val="28"/>
        </w:rPr>
        <w:t xml:space="preserve"> </w:t>
      </w:r>
      <w:r w:rsidRPr="00AF05F1">
        <w:rPr>
          <w:sz w:val="28"/>
          <w:szCs w:val="28"/>
        </w:rPr>
        <w:t xml:space="preserve">разрешений на ввод объектов </w:t>
      </w:r>
      <w:r w:rsidRPr="00AF05F1">
        <w:rPr>
          <w:sz w:val="28"/>
          <w:szCs w:val="28"/>
        </w:rPr>
        <w:br/>
        <w:t xml:space="preserve">в эксплуатацию, </w:t>
      </w:r>
      <w:r w:rsidR="004E08A8" w:rsidRPr="00AF05F1">
        <w:rPr>
          <w:sz w:val="28"/>
          <w:szCs w:val="28"/>
        </w:rPr>
        <w:t xml:space="preserve">в том </w:t>
      </w:r>
      <w:r w:rsidR="00B440A3" w:rsidRPr="00AF05F1">
        <w:rPr>
          <w:sz w:val="28"/>
          <w:szCs w:val="28"/>
        </w:rPr>
        <w:t>числе 59</w:t>
      </w:r>
      <w:r w:rsidR="004E08A8" w:rsidRPr="00AF05F1">
        <w:rPr>
          <w:sz w:val="28"/>
          <w:szCs w:val="28"/>
        </w:rPr>
        <w:t xml:space="preserve"> разр</w:t>
      </w:r>
      <w:r w:rsidR="00B440A3" w:rsidRPr="00AF05F1">
        <w:rPr>
          <w:sz w:val="28"/>
          <w:szCs w:val="28"/>
        </w:rPr>
        <w:t>ешений</w:t>
      </w:r>
      <w:r w:rsidR="00B45EAB" w:rsidRPr="00AF05F1">
        <w:rPr>
          <w:sz w:val="28"/>
          <w:szCs w:val="28"/>
        </w:rPr>
        <w:t xml:space="preserve"> на вво</w:t>
      </w:r>
      <w:r w:rsidR="00B440A3" w:rsidRPr="00AF05F1">
        <w:rPr>
          <w:sz w:val="28"/>
          <w:szCs w:val="28"/>
        </w:rPr>
        <w:t>д в эксплуатацию 61</w:t>
      </w:r>
      <w:r w:rsidR="004E08A8" w:rsidRPr="00AF05F1">
        <w:rPr>
          <w:sz w:val="28"/>
          <w:szCs w:val="28"/>
        </w:rPr>
        <w:t xml:space="preserve"> многокварт</w:t>
      </w:r>
      <w:r w:rsidR="00B440A3" w:rsidRPr="00AF05F1">
        <w:rPr>
          <w:sz w:val="28"/>
          <w:szCs w:val="28"/>
        </w:rPr>
        <w:t>ирного дома</w:t>
      </w:r>
      <w:r w:rsidR="00B45EAB" w:rsidRPr="00AF05F1">
        <w:rPr>
          <w:sz w:val="28"/>
          <w:szCs w:val="28"/>
        </w:rPr>
        <w:t xml:space="preserve"> общей площадью </w:t>
      </w:r>
      <w:r w:rsidR="00B440A3" w:rsidRPr="00AF05F1">
        <w:rPr>
          <w:sz w:val="28"/>
          <w:szCs w:val="28"/>
        </w:rPr>
        <w:t xml:space="preserve">1515032 кв.м.        </w:t>
      </w:r>
      <w:proofErr w:type="gramEnd"/>
    </w:p>
    <w:p w:rsidR="00CA72E5" w:rsidRPr="00555009" w:rsidRDefault="00CA72E5" w:rsidP="000C25A5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Для оперативного решения градостроительных задач, в том числе мониторинга градостроительной деятельности, постоянно осуществляется работа </w:t>
      </w:r>
      <w:r w:rsidRPr="00AF05F1">
        <w:rPr>
          <w:sz w:val="28"/>
          <w:szCs w:val="28"/>
        </w:rPr>
        <w:br/>
        <w:t>по ведению информационной системы обеспечения градостроительной деятельности (ИСОГД). За 2023 год предс</w:t>
      </w:r>
      <w:r w:rsidR="008053C7">
        <w:rPr>
          <w:sz w:val="28"/>
          <w:szCs w:val="28"/>
        </w:rPr>
        <w:t>тавлено сведений по 12448</w:t>
      </w:r>
      <w:r w:rsidRPr="00AF05F1">
        <w:rPr>
          <w:sz w:val="28"/>
          <w:szCs w:val="28"/>
        </w:rPr>
        <w:t xml:space="preserve"> запросам от физических, юридических лиц, органов власти, </w:t>
      </w:r>
      <w:proofErr w:type="spellStart"/>
      <w:r w:rsidRPr="00AF05F1">
        <w:rPr>
          <w:sz w:val="28"/>
          <w:szCs w:val="28"/>
        </w:rPr>
        <w:t>Росреестра</w:t>
      </w:r>
      <w:proofErr w:type="spellEnd"/>
      <w:r w:rsidRPr="00AF05F1">
        <w:rPr>
          <w:sz w:val="28"/>
          <w:szCs w:val="28"/>
        </w:rPr>
        <w:t>.</w:t>
      </w:r>
      <w:r w:rsidR="00043144">
        <w:rPr>
          <w:rFonts w:ascii="Tahoma" w:hAnsi="Tahoma" w:cs="Tahoma"/>
          <w:color w:val="707070"/>
          <w:sz w:val="16"/>
          <w:szCs w:val="16"/>
        </w:rPr>
        <w:t xml:space="preserve"> </w:t>
      </w:r>
      <w:r w:rsidR="000C25A5" w:rsidRPr="00555009">
        <w:rPr>
          <w:sz w:val="28"/>
          <w:szCs w:val="28"/>
        </w:rPr>
        <w:t>В рамках реализации муниципальной программы в 2023 году переведено в электронный вид 60000 страниц документов градостроительной деятельности.</w:t>
      </w:r>
    </w:p>
    <w:p w:rsidR="00D75B96" w:rsidRPr="00AF05F1" w:rsidRDefault="00D75B96" w:rsidP="00137E57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В отчетный период проведены мероприятия по созданию новых объектов монументально-декоративного искусства. Подготовлено и утверж</w:t>
      </w:r>
      <w:r w:rsidR="00137E57" w:rsidRPr="00AF05F1">
        <w:rPr>
          <w:sz w:val="28"/>
          <w:szCs w:val="28"/>
        </w:rPr>
        <w:t xml:space="preserve">дено </w:t>
      </w:r>
      <w:r w:rsidR="00023820">
        <w:rPr>
          <w:sz w:val="28"/>
          <w:szCs w:val="28"/>
        </w:rPr>
        <w:br/>
      </w:r>
      <w:r w:rsidR="00137E57" w:rsidRPr="00AF05F1">
        <w:rPr>
          <w:sz w:val="28"/>
          <w:szCs w:val="28"/>
        </w:rPr>
        <w:t xml:space="preserve">6 </w:t>
      </w:r>
      <w:r w:rsidRPr="00AF05F1">
        <w:rPr>
          <w:sz w:val="28"/>
          <w:szCs w:val="28"/>
        </w:rPr>
        <w:t>пост</w:t>
      </w:r>
      <w:r w:rsidR="00137E57" w:rsidRPr="00AF05F1">
        <w:rPr>
          <w:sz w:val="28"/>
          <w:szCs w:val="28"/>
        </w:rPr>
        <w:t xml:space="preserve">ановлений Администрации города </w:t>
      </w:r>
      <w:r w:rsidRPr="00AF05F1">
        <w:rPr>
          <w:sz w:val="28"/>
          <w:szCs w:val="28"/>
        </w:rPr>
        <w:t>об установке памятников, памятных знаков, мемориальных досок, присвоении наименований элементам улично-дорожной сети.</w:t>
      </w:r>
    </w:p>
    <w:p w:rsidR="00CA72E5" w:rsidRPr="00AF05F1" w:rsidRDefault="00CA72E5" w:rsidP="00CA72E5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По результатам рассмотрения 206 проектов внешнего благоустройства </w:t>
      </w:r>
      <w:r w:rsidRPr="00AF05F1">
        <w:rPr>
          <w:sz w:val="28"/>
          <w:szCs w:val="28"/>
        </w:rPr>
        <w:br/>
        <w:t>и элементов внешнего благоустройства территорий города подготовлены заключения о согласовании:</w:t>
      </w:r>
    </w:p>
    <w:p w:rsidR="00CA72E5" w:rsidRPr="00AF05F1" w:rsidRDefault="00CA72E5" w:rsidP="00CA72E5">
      <w:pPr>
        <w:tabs>
          <w:tab w:val="left" w:pos="720"/>
        </w:tabs>
        <w:suppressAutoHyphens/>
        <w:ind w:firstLine="709"/>
        <w:jc w:val="both"/>
        <w:rPr>
          <w:sz w:val="28"/>
        </w:rPr>
      </w:pPr>
      <w:r w:rsidRPr="00AF05F1">
        <w:rPr>
          <w:sz w:val="28"/>
          <w:szCs w:val="28"/>
        </w:rPr>
        <w:t xml:space="preserve">– 40 </w:t>
      </w:r>
      <w:r w:rsidRPr="00AF05F1">
        <w:rPr>
          <w:sz w:val="28"/>
        </w:rPr>
        <w:t>проектов размещения элементов внешнего благоустройства;</w:t>
      </w:r>
    </w:p>
    <w:p w:rsidR="00CA72E5" w:rsidRPr="00AF05F1" w:rsidRDefault="00CA72E5" w:rsidP="00CA72E5">
      <w:pPr>
        <w:tabs>
          <w:tab w:val="left" w:pos="720"/>
        </w:tabs>
        <w:suppressAutoHyphens/>
        <w:ind w:firstLine="709"/>
        <w:jc w:val="both"/>
        <w:rPr>
          <w:sz w:val="28"/>
          <w:szCs w:val="28"/>
        </w:rPr>
      </w:pPr>
      <w:r w:rsidRPr="00AF05F1">
        <w:rPr>
          <w:sz w:val="28"/>
        </w:rPr>
        <w:t xml:space="preserve">– 9 проектов мемориальных досок, среди которых </w:t>
      </w:r>
      <w:r w:rsidRPr="00AF05F1">
        <w:rPr>
          <w:sz w:val="28"/>
          <w:szCs w:val="28"/>
        </w:rPr>
        <w:t xml:space="preserve">мемориальные доски </w:t>
      </w:r>
      <w:r w:rsidR="00023820">
        <w:rPr>
          <w:sz w:val="28"/>
          <w:szCs w:val="28"/>
        </w:rPr>
        <w:br/>
      </w:r>
      <w:r w:rsidRPr="00AF05F1">
        <w:rPr>
          <w:sz w:val="28"/>
          <w:szCs w:val="28"/>
        </w:rPr>
        <w:t xml:space="preserve">в память о героях специальной военной операции: Герое Российской Федерации капитане </w:t>
      </w:r>
      <w:proofErr w:type="spellStart"/>
      <w:r w:rsidRPr="00AF05F1">
        <w:rPr>
          <w:sz w:val="28"/>
          <w:szCs w:val="28"/>
        </w:rPr>
        <w:t>Серкове</w:t>
      </w:r>
      <w:proofErr w:type="spellEnd"/>
      <w:r w:rsidRPr="00AF05F1">
        <w:rPr>
          <w:sz w:val="28"/>
          <w:szCs w:val="28"/>
        </w:rPr>
        <w:t xml:space="preserve"> Дмитрии Александровиче, старшем матросе Бабенко Александре Николаевиче, младшем сержанте </w:t>
      </w:r>
      <w:proofErr w:type="spellStart"/>
      <w:r w:rsidRPr="00AF05F1">
        <w:rPr>
          <w:sz w:val="28"/>
          <w:szCs w:val="28"/>
        </w:rPr>
        <w:t>Переве</w:t>
      </w:r>
      <w:proofErr w:type="spellEnd"/>
      <w:r w:rsidRPr="00AF05F1">
        <w:rPr>
          <w:sz w:val="28"/>
          <w:szCs w:val="28"/>
        </w:rPr>
        <w:t xml:space="preserve"> Алексее Сергеевиче, младшем сержанте Абдурахманове Артеме Руслановиче, </w:t>
      </w:r>
      <w:proofErr w:type="spellStart"/>
      <w:r w:rsidRPr="00AF05F1">
        <w:rPr>
          <w:sz w:val="28"/>
          <w:szCs w:val="28"/>
        </w:rPr>
        <w:t>Прошкине</w:t>
      </w:r>
      <w:proofErr w:type="spellEnd"/>
      <w:r w:rsidRPr="00AF05F1">
        <w:rPr>
          <w:sz w:val="28"/>
          <w:szCs w:val="28"/>
        </w:rPr>
        <w:t xml:space="preserve"> Андрее Александровиче, Жукове Евгении Валерьевиче;</w:t>
      </w:r>
    </w:p>
    <w:p w:rsidR="00CA72E5" w:rsidRPr="00AF05F1" w:rsidRDefault="00CA72E5" w:rsidP="00CA72E5">
      <w:pPr>
        <w:tabs>
          <w:tab w:val="left" w:pos="720"/>
        </w:tabs>
        <w:suppressAutoHyphens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 xml:space="preserve">– 2 проектов памятников: государственному и политическому деятелю СССР и Российской Федерации </w:t>
      </w:r>
      <w:proofErr w:type="spellStart"/>
      <w:r w:rsidRPr="00AF05F1">
        <w:rPr>
          <w:sz w:val="28"/>
          <w:szCs w:val="28"/>
        </w:rPr>
        <w:t>Поляничко</w:t>
      </w:r>
      <w:proofErr w:type="spellEnd"/>
      <w:r w:rsidRPr="00AF05F1">
        <w:rPr>
          <w:sz w:val="28"/>
          <w:szCs w:val="28"/>
        </w:rPr>
        <w:t xml:space="preserve"> Виктору Петровичу и памятник, посвященный группе советских войск в Германии;</w:t>
      </w:r>
    </w:p>
    <w:p w:rsidR="00CA72E5" w:rsidRPr="00AF05F1" w:rsidRDefault="00CA72E5" w:rsidP="00CA72E5">
      <w:pPr>
        <w:tabs>
          <w:tab w:val="left" w:pos="720"/>
        </w:tabs>
        <w:suppressAutoHyphens/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155 паспортов объектов зеленых насаждений.</w:t>
      </w:r>
    </w:p>
    <w:p w:rsidR="00CA72E5" w:rsidRPr="00AF05F1" w:rsidRDefault="00CA72E5" w:rsidP="00C1454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05F1">
        <w:rPr>
          <w:sz w:val="28"/>
          <w:szCs w:val="28"/>
        </w:rPr>
        <w:t>Подготовлено 59 заклю</w:t>
      </w:r>
      <w:r w:rsidR="008053C7">
        <w:rPr>
          <w:sz w:val="28"/>
          <w:szCs w:val="28"/>
        </w:rPr>
        <w:t xml:space="preserve">чений о согласовании договоров </w:t>
      </w:r>
      <w:r w:rsidRPr="00AF05F1">
        <w:rPr>
          <w:sz w:val="28"/>
          <w:szCs w:val="28"/>
        </w:rPr>
        <w:t>о благоустройстве территорий, прилегающих к объектам недвижимости.</w:t>
      </w:r>
    </w:p>
    <w:p w:rsidR="00C706E0" w:rsidRPr="00AF05F1" w:rsidRDefault="00C706E0" w:rsidP="00C1454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F05F1">
        <w:rPr>
          <w:sz w:val="28"/>
          <w:szCs w:val="28"/>
        </w:rPr>
        <w:lastRenderedPageBreak/>
        <w:t xml:space="preserve">В рамках мероприятий по совершенствованию архитектурного облика исторической части города Ростова-на-Дону, Департаментом постоянно проводилась работа по согласованию проектов цветового решения фасадов зданий, строений, сооружений и их отдельных элементов при реконструкции, текущем </w:t>
      </w:r>
      <w:r w:rsidR="00D17A3C" w:rsidRPr="00AF05F1">
        <w:rPr>
          <w:sz w:val="28"/>
          <w:szCs w:val="28"/>
        </w:rPr>
        <w:br/>
      </w:r>
      <w:r w:rsidRPr="00AF05F1">
        <w:rPr>
          <w:sz w:val="28"/>
          <w:szCs w:val="28"/>
        </w:rPr>
        <w:t>и капитальном ремонте, а также согласованию внешнего вида и места размещения нестационарных объектов торгового и бытового назначения и рекламно-информационных конструкций.</w:t>
      </w:r>
      <w:proofErr w:type="gramEnd"/>
    </w:p>
    <w:p w:rsidR="00586DAD" w:rsidRPr="00AF05F1" w:rsidRDefault="00586DAD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05F1">
        <w:rPr>
          <w:rFonts w:ascii="Times New Roman" w:hAnsi="Times New Roman"/>
          <w:sz w:val="28"/>
          <w:szCs w:val="28"/>
        </w:rPr>
        <w:t>Всего в 2023 году рассмотрено:</w:t>
      </w:r>
    </w:p>
    <w:p w:rsidR="00586DAD" w:rsidRPr="00AF05F1" w:rsidRDefault="00AF05F1" w:rsidP="00586DA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AF05F1">
        <w:rPr>
          <w:sz w:val="28"/>
          <w:szCs w:val="28"/>
        </w:rPr>
        <w:t>–  162</w:t>
      </w:r>
      <w:r w:rsidR="00586DAD" w:rsidRPr="00AF05F1">
        <w:rPr>
          <w:sz w:val="28"/>
          <w:szCs w:val="28"/>
        </w:rPr>
        <w:t xml:space="preserve"> проект цветового решения фасада здания, строения, сооружения и их отдельных элементов при реконструкции, текущем и капитальном ремонте, отделке и окраске;</w:t>
      </w:r>
    </w:p>
    <w:p w:rsidR="00586DAD" w:rsidRPr="00AF05F1" w:rsidRDefault="00AF05F1" w:rsidP="00586DAD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 55</w:t>
      </w:r>
      <w:r w:rsidR="00586DAD" w:rsidRPr="00AF05F1">
        <w:rPr>
          <w:sz w:val="28"/>
          <w:szCs w:val="28"/>
        </w:rPr>
        <w:t xml:space="preserve"> проектных решения по изменению фасадов зданий (входы, козырьки, маркизы, вент трубы, оконные проемы, фризы);</w:t>
      </w:r>
    </w:p>
    <w:p w:rsidR="00586DAD" w:rsidRPr="00AF05F1" w:rsidRDefault="00586DAD" w:rsidP="00586DAD">
      <w:pPr>
        <w:ind w:firstLine="709"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 16 проектов декоративной подсветки фасадов зданий и сооружений;</w:t>
      </w:r>
    </w:p>
    <w:p w:rsidR="00586DAD" w:rsidRPr="00AF05F1" w:rsidRDefault="00586DAD" w:rsidP="00586DA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05F1">
        <w:rPr>
          <w:rFonts w:ascii="Times New Roman" w:hAnsi="Times New Roman"/>
          <w:sz w:val="28"/>
          <w:szCs w:val="28"/>
        </w:rPr>
        <w:t>–  9 проектов размещения граффити на фасадах зданий, строений, сооружений;</w:t>
      </w:r>
    </w:p>
    <w:p w:rsidR="00586DAD" w:rsidRPr="00AF05F1" w:rsidRDefault="00586DAD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05F1">
        <w:rPr>
          <w:rFonts w:ascii="Times New Roman" w:hAnsi="Times New Roman"/>
          <w:sz w:val="28"/>
          <w:szCs w:val="28"/>
        </w:rPr>
        <w:t>– 94 эскизных проекта внешнего вида нестационарных торговых объектов;</w:t>
      </w:r>
    </w:p>
    <w:p w:rsidR="00586DAD" w:rsidRPr="00AF05F1" w:rsidRDefault="00586DAD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05F1">
        <w:rPr>
          <w:rFonts w:ascii="Times New Roman" w:hAnsi="Times New Roman"/>
          <w:sz w:val="28"/>
          <w:szCs w:val="28"/>
        </w:rPr>
        <w:t xml:space="preserve">– 75 </w:t>
      </w:r>
      <w:proofErr w:type="spellStart"/>
      <w:proofErr w:type="gramStart"/>
      <w:r w:rsidRPr="00AF05F1"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 w:rsidRPr="00AF05F1">
        <w:rPr>
          <w:rFonts w:ascii="Times New Roman" w:hAnsi="Times New Roman"/>
          <w:sz w:val="28"/>
          <w:szCs w:val="28"/>
        </w:rPr>
        <w:t xml:space="preserve"> размещения рекламных и информационных конструкций, что более чем в три раза превышает показатель прошлого года.</w:t>
      </w:r>
    </w:p>
    <w:p w:rsidR="00D75B96" w:rsidRPr="00AF05F1" w:rsidRDefault="00D75B96" w:rsidP="00C1454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05F1">
        <w:rPr>
          <w:rFonts w:ascii="Times New Roman" w:hAnsi="Times New Roman"/>
          <w:sz w:val="28"/>
          <w:szCs w:val="28"/>
        </w:rPr>
        <w:t>Подготовлены заключения по размещению:</w:t>
      </w:r>
    </w:p>
    <w:p w:rsidR="00586DAD" w:rsidRPr="00AF05F1" w:rsidRDefault="00586DAD" w:rsidP="00586DAD">
      <w:pPr>
        <w:ind w:firstLine="709"/>
        <w:contextualSpacing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 18 нестационарных торговых объектов для внесения изменений в Схему размещения НТО на территории города;</w:t>
      </w:r>
    </w:p>
    <w:p w:rsidR="00586DAD" w:rsidRPr="00AF05F1" w:rsidRDefault="00AF05F1" w:rsidP="00586DAD">
      <w:pPr>
        <w:ind w:firstLine="709"/>
        <w:contextualSpacing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 442</w:t>
      </w:r>
      <w:r w:rsidR="00586DAD" w:rsidRPr="00AF05F1">
        <w:rPr>
          <w:sz w:val="28"/>
          <w:szCs w:val="28"/>
        </w:rPr>
        <w:t xml:space="preserve"> рекламных конструкций на фасадах зданий;</w:t>
      </w:r>
    </w:p>
    <w:p w:rsidR="00586DAD" w:rsidRPr="00AF05F1" w:rsidRDefault="00586DAD" w:rsidP="00586DAD">
      <w:pPr>
        <w:ind w:firstLine="709"/>
        <w:contextualSpacing/>
        <w:jc w:val="both"/>
        <w:rPr>
          <w:sz w:val="28"/>
          <w:szCs w:val="28"/>
        </w:rPr>
      </w:pPr>
      <w:r w:rsidRPr="00AF05F1">
        <w:rPr>
          <w:sz w:val="28"/>
          <w:szCs w:val="28"/>
        </w:rPr>
        <w:t>–</w:t>
      </w:r>
      <w:r w:rsidRPr="00AF05F1">
        <w:rPr>
          <w:b/>
          <w:sz w:val="28"/>
          <w:szCs w:val="28"/>
        </w:rPr>
        <w:t xml:space="preserve">  </w:t>
      </w:r>
      <w:r w:rsidRPr="00AF05F1">
        <w:rPr>
          <w:sz w:val="28"/>
          <w:szCs w:val="28"/>
        </w:rPr>
        <w:t xml:space="preserve">141 отдельно стоящей рекламной конструкции для внесения изменений </w:t>
      </w:r>
      <w:r w:rsidRPr="00AF05F1">
        <w:rPr>
          <w:sz w:val="28"/>
          <w:szCs w:val="28"/>
        </w:rPr>
        <w:br/>
        <w:t xml:space="preserve">в «Схему размещения рекламных конструкций на территории города </w:t>
      </w:r>
      <w:r w:rsidRPr="00AF05F1">
        <w:rPr>
          <w:sz w:val="28"/>
          <w:szCs w:val="28"/>
        </w:rPr>
        <w:br/>
        <w:t>Ростова-на-Дону»;</w:t>
      </w:r>
    </w:p>
    <w:p w:rsidR="00EF4A1B" w:rsidRPr="00AF05F1" w:rsidRDefault="00EC58BF" w:rsidP="00C1454F">
      <w:pPr>
        <w:pStyle w:val="Default"/>
        <w:ind w:firstLine="708"/>
        <w:jc w:val="both"/>
        <w:rPr>
          <w:color w:val="auto"/>
          <w:sz w:val="20"/>
          <w:szCs w:val="20"/>
        </w:rPr>
      </w:pPr>
      <w:r w:rsidRPr="00AF05F1">
        <w:rPr>
          <w:color w:val="auto"/>
          <w:sz w:val="28"/>
          <w:szCs w:val="28"/>
        </w:rPr>
        <w:t>Управлением наружной рекламой</w:t>
      </w:r>
      <w:r w:rsidR="00EF4A1B" w:rsidRPr="00AF05F1">
        <w:rPr>
          <w:color w:val="auto"/>
          <w:sz w:val="28"/>
          <w:szCs w:val="28"/>
        </w:rPr>
        <w:t xml:space="preserve"> города Ростова-на-Дону разработаны </w:t>
      </w:r>
      <w:r w:rsidR="00D17A3C" w:rsidRPr="00AF05F1">
        <w:rPr>
          <w:color w:val="auto"/>
          <w:sz w:val="28"/>
          <w:szCs w:val="28"/>
        </w:rPr>
        <w:br/>
      </w:r>
      <w:r w:rsidR="00EF4A1B" w:rsidRPr="00AF05F1">
        <w:rPr>
          <w:color w:val="auto"/>
          <w:sz w:val="28"/>
          <w:szCs w:val="28"/>
        </w:rPr>
        <w:t>и реализованы концепции</w:t>
      </w:r>
      <w:r w:rsidR="00B03254" w:rsidRPr="00AF05F1">
        <w:rPr>
          <w:color w:val="auto"/>
          <w:sz w:val="28"/>
          <w:szCs w:val="28"/>
        </w:rPr>
        <w:t xml:space="preserve"> праздничного оформления города. </w:t>
      </w:r>
      <w:r w:rsidR="00EF4A1B" w:rsidRPr="00AF05F1">
        <w:rPr>
          <w:color w:val="auto"/>
          <w:sz w:val="28"/>
          <w:szCs w:val="28"/>
        </w:rPr>
        <w:t xml:space="preserve">На комплексное оформление территории города </w:t>
      </w:r>
      <w:r w:rsidR="00011A7D" w:rsidRPr="00AF05F1">
        <w:rPr>
          <w:color w:val="auto"/>
          <w:sz w:val="28"/>
          <w:szCs w:val="28"/>
        </w:rPr>
        <w:t xml:space="preserve">к </w:t>
      </w:r>
      <w:r w:rsidR="00137E57" w:rsidRPr="00AF05F1">
        <w:rPr>
          <w:color w:val="auto"/>
          <w:sz w:val="28"/>
          <w:szCs w:val="28"/>
        </w:rPr>
        <w:t xml:space="preserve">празднованию </w:t>
      </w:r>
      <w:r w:rsidR="00586DAD" w:rsidRPr="00AF05F1">
        <w:rPr>
          <w:color w:val="auto"/>
          <w:sz w:val="28"/>
          <w:szCs w:val="28"/>
        </w:rPr>
        <w:t xml:space="preserve">80-й годовщины со дня освобождения города Ростова-на-Дону от немецко-фашистских захватчиков, </w:t>
      </w:r>
      <w:r w:rsidR="00137E57" w:rsidRPr="00AF05F1">
        <w:rPr>
          <w:color w:val="auto"/>
          <w:sz w:val="28"/>
          <w:szCs w:val="28"/>
        </w:rPr>
        <w:t>Дня Победы в Великой Отечественной войне 1941-1945 годов, Дня России, Дня города Ростова-на-Дону и Нового 202</w:t>
      </w:r>
      <w:r w:rsidR="00586DAD" w:rsidRPr="00AF05F1">
        <w:rPr>
          <w:color w:val="auto"/>
          <w:sz w:val="28"/>
          <w:szCs w:val="28"/>
        </w:rPr>
        <w:t>4</w:t>
      </w:r>
      <w:r w:rsidR="00137E57" w:rsidRPr="00AF05F1">
        <w:rPr>
          <w:color w:val="auto"/>
          <w:sz w:val="28"/>
          <w:szCs w:val="28"/>
        </w:rPr>
        <w:t xml:space="preserve"> года </w:t>
      </w:r>
      <w:r w:rsidR="00011A7D" w:rsidRPr="00AF05F1">
        <w:rPr>
          <w:color w:val="auto"/>
          <w:sz w:val="28"/>
          <w:szCs w:val="28"/>
        </w:rPr>
        <w:t xml:space="preserve"> </w:t>
      </w:r>
      <w:r w:rsidR="00286519" w:rsidRPr="00AF05F1">
        <w:rPr>
          <w:color w:val="auto"/>
          <w:sz w:val="28"/>
          <w:szCs w:val="28"/>
        </w:rPr>
        <w:t xml:space="preserve">потрачено </w:t>
      </w:r>
      <w:r w:rsidR="005E7F99" w:rsidRPr="00AF05F1">
        <w:rPr>
          <w:color w:val="auto"/>
          <w:sz w:val="28"/>
          <w:szCs w:val="28"/>
        </w:rPr>
        <w:t>78 932 271,82</w:t>
      </w:r>
      <w:r w:rsidR="00F45ED3" w:rsidRPr="00AF05F1">
        <w:rPr>
          <w:color w:val="auto"/>
          <w:sz w:val="20"/>
          <w:szCs w:val="20"/>
        </w:rPr>
        <w:t xml:space="preserve"> </w:t>
      </w:r>
      <w:r w:rsidR="00EF4A1B" w:rsidRPr="00AF05F1">
        <w:rPr>
          <w:color w:val="auto"/>
          <w:sz w:val="28"/>
          <w:szCs w:val="28"/>
        </w:rPr>
        <w:t>руб</w:t>
      </w:r>
      <w:r w:rsidR="00286519" w:rsidRPr="00AF05F1">
        <w:rPr>
          <w:color w:val="auto"/>
          <w:sz w:val="28"/>
          <w:szCs w:val="28"/>
        </w:rPr>
        <w:t>лей</w:t>
      </w:r>
      <w:r w:rsidR="00EF4A1B" w:rsidRPr="00AF05F1">
        <w:rPr>
          <w:color w:val="auto"/>
          <w:sz w:val="28"/>
          <w:szCs w:val="28"/>
        </w:rPr>
        <w:t>.</w:t>
      </w:r>
    </w:p>
    <w:p w:rsidR="00EF4A1B" w:rsidRPr="00AF05F1" w:rsidRDefault="00EF4A1B" w:rsidP="00C145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5F1">
        <w:rPr>
          <w:rFonts w:ascii="Times New Roman" w:hAnsi="Times New Roman" w:cs="Times New Roman"/>
          <w:sz w:val="28"/>
          <w:szCs w:val="28"/>
        </w:rPr>
        <w:t xml:space="preserve">Управлением наружной рекламой города Ростова-на-Дону ведется постоянная работа по выявлению на территории города конструкций, размещенных </w:t>
      </w:r>
      <w:r w:rsidRPr="00AF05F1">
        <w:rPr>
          <w:rFonts w:ascii="Times New Roman" w:hAnsi="Times New Roman" w:cs="Times New Roman"/>
          <w:sz w:val="28"/>
          <w:szCs w:val="28"/>
        </w:rPr>
        <w:br/>
        <w:t xml:space="preserve">в нарушение требований Положения о рекламных и информационных конструкциях на территории города Ростова-на-Дону, принятого решением </w:t>
      </w:r>
      <w:proofErr w:type="spellStart"/>
      <w:r w:rsidRPr="00AF05F1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AF05F1">
        <w:rPr>
          <w:rFonts w:ascii="Times New Roman" w:hAnsi="Times New Roman" w:cs="Times New Roman"/>
          <w:sz w:val="28"/>
          <w:szCs w:val="28"/>
        </w:rPr>
        <w:t xml:space="preserve"> городской Думы от 21.04.2015 № 834.  </w:t>
      </w:r>
    </w:p>
    <w:p w:rsidR="00EF4A1B" w:rsidRPr="00AF05F1" w:rsidRDefault="00EF4A1B" w:rsidP="00AF05F1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sz w:val="16"/>
          <w:szCs w:val="16"/>
        </w:rPr>
      </w:pPr>
      <w:r w:rsidRPr="00AF05F1">
        <w:rPr>
          <w:sz w:val="28"/>
          <w:szCs w:val="28"/>
        </w:rPr>
        <w:t xml:space="preserve">В результате проведения мероприятий по </w:t>
      </w:r>
      <w:proofErr w:type="gramStart"/>
      <w:r w:rsidRPr="00AF05F1">
        <w:rPr>
          <w:sz w:val="28"/>
          <w:szCs w:val="28"/>
        </w:rPr>
        <w:t>контролю за</w:t>
      </w:r>
      <w:proofErr w:type="gramEnd"/>
      <w:r w:rsidRPr="00AF05F1">
        <w:rPr>
          <w:sz w:val="28"/>
          <w:szCs w:val="28"/>
        </w:rPr>
        <w:t xml:space="preserve"> соблюдением Федерального закона от 13.03</w:t>
      </w:r>
      <w:r w:rsidR="005E7F99" w:rsidRPr="00AF05F1">
        <w:rPr>
          <w:sz w:val="28"/>
          <w:szCs w:val="28"/>
        </w:rPr>
        <w:t>.2006 № 38-ФЗ «О рекламе» в 2022</w:t>
      </w:r>
      <w:r w:rsidRPr="00AF05F1">
        <w:rPr>
          <w:sz w:val="28"/>
          <w:szCs w:val="28"/>
        </w:rPr>
        <w:t xml:space="preserve"> году в бюджет города поступило </w:t>
      </w:r>
      <w:r w:rsidR="000B1C76" w:rsidRPr="00AF05F1">
        <w:rPr>
          <w:sz w:val="28"/>
          <w:szCs w:val="28"/>
        </w:rPr>
        <w:t xml:space="preserve">50 270 441,24 </w:t>
      </w:r>
      <w:r w:rsidRPr="00AF05F1">
        <w:rPr>
          <w:sz w:val="28"/>
          <w:szCs w:val="28"/>
        </w:rPr>
        <w:t>рублей.</w:t>
      </w:r>
    </w:p>
    <w:p w:rsidR="00EF4A1B" w:rsidRPr="00AF05F1" w:rsidRDefault="00555009" w:rsidP="00C1454F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целом</w:t>
      </w:r>
      <w:r w:rsidR="00EF4A1B" w:rsidRPr="00AF05F1">
        <w:rPr>
          <w:sz w:val="28"/>
          <w:szCs w:val="28"/>
        </w:rPr>
        <w:t xml:space="preserve"> за отчетный период по программным мероприятиям, предусмотренным </w:t>
      </w:r>
      <w:r w:rsidR="00EC58BF" w:rsidRPr="00AF05F1">
        <w:rPr>
          <w:bCs/>
          <w:sz w:val="28"/>
          <w:szCs w:val="28"/>
        </w:rPr>
        <w:t>П</w:t>
      </w:r>
      <w:r w:rsidR="00EF4A1B" w:rsidRPr="00AF05F1">
        <w:rPr>
          <w:bCs/>
          <w:sz w:val="28"/>
          <w:szCs w:val="28"/>
        </w:rPr>
        <w:t>рограммой</w:t>
      </w:r>
      <w:r w:rsidR="00EC58BF" w:rsidRPr="00AF05F1">
        <w:rPr>
          <w:bCs/>
          <w:sz w:val="28"/>
          <w:szCs w:val="28"/>
        </w:rPr>
        <w:t xml:space="preserve">, </w:t>
      </w:r>
      <w:r w:rsidR="00EF4A1B" w:rsidRPr="00AF05F1">
        <w:rPr>
          <w:sz w:val="28"/>
          <w:szCs w:val="28"/>
        </w:rPr>
        <w:t xml:space="preserve">проделана значительная по объемам </w:t>
      </w:r>
      <w:r w:rsidR="00EF4A1B" w:rsidRPr="00AF05F1">
        <w:rPr>
          <w:sz w:val="28"/>
          <w:szCs w:val="28"/>
        </w:rPr>
        <w:br/>
        <w:t xml:space="preserve">и эффективная работа.  </w:t>
      </w:r>
    </w:p>
    <w:p w:rsidR="00EA7679" w:rsidRPr="00186715" w:rsidRDefault="00EA7679" w:rsidP="00C1454F">
      <w:pPr>
        <w:pStyle w:val="af4"/>
        <w:jc w:val="both"/>
        <w:rPr>
          <w:bCs/>
          <w:sz w:val="28"/>
          <w:szCs w:val="28"/>
        </w:rPr>
      </w:pPr>
    </w:p>
    <w:p w:rsidR="00207A52" w:rsidRPr="00E75776" w:rsidRDefault="001F6CAC" w:rsidP="00C1454F">
      <w:pPr>
        <w:pStyle w:val="af4"/>
        <w:ind w:firstLine="720"/>
        <w:jc w:val="both"/>
        <w:rPr>
          <w:b/>
          <w:bCs/>
          <w:sz w:val="28"/>
          <w:szCs w:val="28"/>
        </w:rPr>
      </w:pPr>
      <w:r w:rsidRPr="00E75776">
        <w:rPr>
          <w:b/>
          <w:bCs/>
          <w:sz w:val="28"/>
          <w:szCs w:val="28"/>
        </w:rPr>
        <w:lastRenderedPageBreak/>
        <w:t>2.2.  Сведения о степени соответствия запланированному уров</w:t>
      </w:r>
      <w:r w:rsidR="00830812" w:rsidRPr="00E75776">
        <w:rPr>
          <w:b/>
          <w:bCs/>
          <w:sz w:val="28"/>
          <w:szCs w:val="28"/>
        </w:rPr>
        <w:t>ню значений целевых показателей</w:t>
      </w:r>
    </w:p>
    <w:p w:rsidR="001F6CAC" w:rsidRPr="00186715" w:rsidRDefault="00A16227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 xml:space="preserve">Сведения о степени соответствия фактических значений целевых показателей Программы запланированному уровню приведены в </w:t>
      </w:r>
      <w:r w:rsidR="001154A9" w:rsidRPr="00186715">
        <w:rPr>
          <w:rFonts w:ascii="Times New Roman" w:hAnsi="Times New Roman" w:cs="Times New Roman"/>
          <w:bCs/>
          <w:sz w:val="28"/>
          <w:szCs w:val="28"/>
        </w:rPr>
        <w:t xml:space="preserve">форме </w:t>
      </w:r>
      <w:r w:rsidR="00957EF2" w:rsidRPr="00186715">
        <w:rPr>
          <w:rFonts w:ascii="Times New Roman" w:hAnsi="Times New Roman" w:cs="Times New Roman"/>
          <w:bCs/>
          <w:sz w:val="28"/>
          <w:szCs w:val="28"/>
        </w:rPr>
        <w:t>4</w:t>
      </w:r>
      <w:r w:rsidRPr="001867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F6CAC" w:rsidRPr="00186715">
        <w:rPr>
          <w:rFonts w:ascii="Times New Roman" w:hAnsi="Times New Roman" w:cs="Times New Roman"/>
          <w:bCs/>
          <w:sz w:val="28"/>
          <w:szCs w:val="28"/>
        </w:rPr>
        <w:t>Оценка эффективности достижения целевых показателей муниципальной программы</w:t>
      </w:r>
      <w:r w:rsidR="001154A9" w:rsidRPr="00186715">
        <w:rPr>
          <w:rFonts w:ascii="Times New Roman" w:hAnsi="Times New Roman" w:cs="Times New Roman"/>
          <w:bCs/>
          <w:sz w:val="28"/>
          <w:szCs w:val="28"/>
        </w:rPr>
        <w:t xml:space="preserve"> «Развитие градостроительной деятельности в городе Ростове-на-Дону» за 20</w:t>
      </w:r>
      <w:r w:rsidR="00971DBE">
        <w:rPr>
          <w:rFonts w:ascii="Times New Roman" w:hAnsi="Times New Roman" w:cs="Times New Roman"/>
          <w:bCs/>
          <w:sz w:val="28"/>
          <w:szCs w:val="28"/>
        </w:rPr>
        <w:t>23</w:t>
      </w:r>
      <w:r w:rsidR="001154A9" w:rsidRPr="00186715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18671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74685" w:rsidRPr="00186715" w:rsidRDefault="00A16227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 xml:space="preserve">Суммарная оценка степени достижения целевых показателей </w:t>
      </w:r>
      <w:r w:rsidR="00CB5EF4" w:rsidRPr="00186715">
        <w:rPr>
          <w:rFonts w:ascii="Times New Roman" w:hAnsi="Times New Roman" w:cs="Times New Roman"/>
          <w:bCs/>
          <w:sz w:val="28"/>
          <w:szCs w:val="28"/>
        </w:rPr>
        <w:t>П</w:t>
      </w:r>
      <w:r w:rsidRPr="00186715">
        <w:rPr>
          <w:rFonts w:ascii="Times New Roman" w:hAnsi="Times New Roman" w:cs="Times New Roman"/>
          <w:bCs/>
          <w:sz w:val="28"/>
          <w:szCs w:val="28"/>
        </w:rPr>
        <w:t xml:space="preserve">рограммы </w:t>
      </w:r>
      <w:r w:rsidR="00D62E44" w:rsidRPr="00186715">
        <w:rPr>
          <w:rFonts w:ascii="Times New Roman" w:hAnsi="Times New Roman" w:cs="Times New Roman"/>
          <w:bCs/>
          <w:sz w:val="28"/>
          <w:szCs w:val="28"/>
        </w:rPr>
        <w:br/>
      </w:r>
      <w:r w:rsidR="00CB5FC0" w:rsidRPr="00186715">
        <w:rPr>
          <w:rFonts w:ascii="Times New Roman" w:hAnsi="Times New Roman" w:cs="Times New Roman"/>
          <w:bCs/>
          <w:sz w:val="28"/>
          <w:szCs w:val="28"/>
        </w:rPr>
        <w:t>за 20</w:t>
      </w:r>
      <w:r w:rsidR="00971DBE">
        <w:rPr>
          <w:rFonts w:ascii="Times New Roman" w:hAnsi="Times New Roman" w:cs="Times New Roman"/>
          <w:bCs/>
          <w:sz w:val="28"/>
          <w:szCs w:val="28"/>
        </w:rPr>
        <w:t>23</w:t>
      </w:r>
      <w:r w:rsidR="00CB5FC0" w:rsidRPr="00186715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1154A9" w:rsidRPr="00186715">
        <w:rPr>
          <w:rFonts w:ascii="Times New Roman" w:hAnsi="Times New Roman" w:cs="Times New Roman"/>
          <w:bCs/>
          <w:sz w:val="28"/>
          <w:szCs w:val="28"/>
        </w:rPr>
        <w:t>составляет:</w:t>
      </w:r>
    </w:p>
    <w:p w:rsidR="004817C0" w:rsidRPr="00186715" w:rsidRDefault="004817C0" w:rsidP="00C1454F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77E8" w:rsidRPr="00186715" w:rsidRDefault="00A60819" w:rsidP="00C1454F">
      <w:pPr>
        <w:pStyle w:val="ConsPlusNormal"/>
        <w:spacing w:before="120"/>
        <w:ind w:firstLine="155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>+100+</w:t>
      </w:r>
      <w:r w:rsidR="00105DA6" w:rsidRPr="00186715">
        <w:rPr>
          <w:rFonts w:ascii="Times New Roman" w:hAnsi="Times New Roman" w:cs="Times New Roman"/>
          <w:bCs/>
          <w:sz w:val="28"/>
          <w:szCs w:val="28"/>
        </w:rPr>
        <w:t>100+</w:t>
      </w:r>
      <w:r w:rsidR="0056221B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>+</w:t>
      </w:r>
      <w:r w:rsidR="0077061A" w:rsidRPr="00186715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>+</w:t>
      </w:r>
      <w:r w:rsidR="0056221B">
        <w:rPr>
          <w:rFonts w:ascii="Times New Roman" w:hAnsi="Times New Roman" w:cs="Times New Roman"/>
          <w:bCs/>
          <w:sz w:val="28"/>
          <w:szCs w:val="28"/>
        </w:rPr>
        <w:t>97</w:t>
      </w:r>
      <w:r w:rsidR="003D3593" w:rsidRPr="00186715">
        <w:rPr>
          <w:rFonts w:ascii="Times New Roman" w:hAnsi="Times New Roman" w:cs="Times New Roman"/>
          <w:bCs/>
          <w:sz w:val="28"/>
          <w:szCs w:val="28"/>
        </w:rPr>
        <w:t>+100</w:t>
      </w:r>
      <w:r w:rsidR="0056221B">
        <w:rPr>
          <w:rFonts w:ascii="Times New Roman" w:hAnsi="Times New Roman" w:cs="Times New Roman"/>
          <w:bCs/>
          <w:sz w:val="28"/>
          <w:szCs w:val="28"/>
        </w:rPr>
        <w:t>+100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7061A" w:rsidRPr="00186715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074685" w:rsidRPr="00186715" w:rsidRDefault="0077061A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>Э</w:t>
      </w:r>
      <w:r w:rsidR="00074685" w:rsidRPr="00186715">
        <w:rPr>
          <w:rFonts w:ascii="Cambria Math" w:hAnsi="Cambria Math" w:cs="Times New Roman"/>
          <w:bCs/>
          <w:sz w:val="28"/>
          <w:szCs w:val="28"/>
        </w:rPr>
        <w:t>₀</w:t>
      </w:r>
      <w:r w:rsidR="00074685" w:rsidRPr="00186715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074685" w:rsidRPr="00186715">
        <w:rPr>
          <w:rFonts w:ascii="Times New Roman" w:hAnsi="Times New Roman" w:cs="Times New Roman"/>
          <w:bCs/>
          <w:sz w:val="32"/>
          <w:szCs w:val="32"/>
        </w:rPr>
        <w:t>(</w:t>
      </w:r>
      <w:r w:rsidR="00074685" w:rsidRPr="00186715">
        <w:rPr>
          <w:rFonts w:ascii="Times New Roman" w:hAnsi="Times New Roman" w:cs="Times New Roman"/>
          <w:bCs/>
          <w:sz w:val="28"/>
          <w:szCs w:val="28"/>
        </w:rPr>
        <w:t>------------------------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>-----------------</w:t>
      </w:r>
      <w:r w:rsidR="003D3593" w:rsidRPr="00186715">
        <w:rPr>
          <w:rFonts w:ascii="Times New Roman" w:hAnsi="Times New Roman" w:cs="Times New Roman"/>
          <w:bCs/>
          <w:sz w:val="28"/>
          <w:szCs w:val="28"/>
        </w:rPr>
        <w:t>---</w:t>
      </w:r>
      <w:r w:rsidR="008835BD" w:rsidRPr="00186715">
        <w:rPr>
          <w:rFonts w:ascii="Times New Roman" w:hAnsi="Times New Roman" w:cs="Times New Roman"/>
          <w:bCs/>
          <w:sz w:val="28"/>
          <w:szCs w:val="28"/>
        </w:rPr>
        <w:t>-</w:t>
      </w:r>
      <w:r w:rsidR="00A60819" w:rsidRPr="00186715">
        <w:rPr>
          <w:rFonts w:ascii="Times New Roman" w:hAnsi="Times New Roman" w:cs="Times New Roman"/>
          <w:bCs/>
          <w:sz w:val="32"/>
          <w:szCs w:val="32"/>
        </w:rPr>
        <w:t>)</w:t>
      </w:r>
      <w:r w:rsidR="008835BD" w:rsidRPr="00186715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BE624E" w:rsidRPr="00186715">
        <w:rPr>
          <w:rFonts w:ascii="Times New Roman" w:hAnsi="Times New Roman" w:cs="Times New Roman"/>
          <w:bCs/>
          <w:sz w:val="28"/>
          <w:szCs w:val="28"/>
        </w:rPr>
        <w:t>9</w:t>
      </w:r>
      <w:r w:rsidR="0056221B">
        <w:rPr>
          <w:rFonts w:ascii="Times New Roman" w:hAnsi="Times New Roman" w:cs="Times New Roman"/>
          <w:bCs/>
          <w:sz w:val="28"/>
          <w:szCs w:val="28"/>
        </w:rPr>
        <w:t>9,6</w:t>
      </w:r>
      <w:r w:rsidR="00780D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685" w:rsidRPr="00186715">
        <w:rPr>
          <w:rFonts w:ascii="Times New Roman" w:hAnsi="Times New Roman" w:cs="Times New Roman"/>
          <w:bCs/>
          <w:sz w:val="28"/>
          <w:szCs w:val="28"/>
        </w:rPr>
        <w:t>%;</w:t>
      </w:r>
    </w:p>
    <w:p w:rsidR="00DF6424" w:rsidRPr="00186715" w:rsidRDefault="00262024" w:rsidP="00C1454F">
      <w:pPr>
        <w:pStyle w:val="ConsPlusNormal"/>
        <w:spacing w:after="120"/>
        <w:ind w:firstLine="32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D039D" w:rsidRPr="0018671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1867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21B">
        <w:rPr>
          <w:rFonts w:ascii="Times New Roman" w:hAnsi="Times New Roman" w:cs="Times New Roman"/>
          <w:bCs/>
          <w:sz w:val="28"/>
          <w:szCs w:val="28"/>
        </w:rPr>
        <w:t>8</w:t>
      </w:r>
      <w:r w:rsidR="00074685" w:rsidRPr="0018671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105DA6" w:rsidRPr="0018671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65542" w:rsidRPr="001867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67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039D" w:rsidRPr="0018671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DF6424" w:rsidRPr="00186715" w:rsidRDefault="000010C0" w:rsidP="00C1454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715">
        <w:rPr>
          <w:rFonts w:ascii="Times New Roman" w:hAnsi="Times New Roman" w:cs="Times New Roman"/>
          <w:bCs/>
          <w:sz w:val="28"/>
          <w:szCs w:val="28"/>
        </w:rPr>
        <w:t>При данном значении эффективности с</w:t>
      </w:r>
      <w:r w:rsidR="00DF6424" w:rsidRPr="00186715">
        <w:rPr>
          <w:rFonts w:ascii="Times New Roman" w:hAnsi="Times New Roman" w:cs="Times New Roman"/>
          <w:bCs/>
          <w:sz w:val="28"/>
          <w:szCs w:val="28"/>
        </w:rPr>
        <w:t>уммарная оценка степени достижения целевых показателей муниципальной Программы за 20</w:t>
      </w:r>
      <w:r w:rsidR="00971DBE">
        <w:rPr>
          <w:rFonts w:ascii="Times New Roman" w:hAnsi="Times New Roman" w:cs="Times New Roman"/>
          <w:bCs/>
          <w:sz w:val="28"/>
          <w:szCs w:val="28"/>
        </w:rPr>
        <w:t>23</w:t>
      </w:r>
      <w:r w:rsidR="00DF6424" w:rsidRPr="00186715">
        <w:rPr>
          <w:rFonts w:ascii="Times New Roman" w:hAnsi="Times New Roman" w:cs="Times New Roman"/>
          <w:bCs/>
          <w:sz w:val="28"/>
          <w:szCs w:val="28"/>
        </w:rPr>
        <w:t xml:space="preserve"> год является</w:t>
      </w:r>
      <w:r w:rsidR="003D3593" w:rsidRPr="00186715">
        <w:rPr>
          <w:rFonts w:ascii="Times New Roman" w:hAnsi="Times New Roman" w:cs="Times New Roman"/>
          <w:bCs/>
          <w:sz w:val="28"/>
          <w:szCs w:val="28"/>
        </w:rPr>
        <w:t xml:space="preserve"> высокой</w:t>
      </w:r>
      <w:r w:rsidRPr="00186715">
        <w:rPr>
          <w:rFonts w:ascii="Times New Roman" w:hAnsi="Times New Roman" w:cs="Times New Roman"/>
          <w:bCs/>
          <w:sz w:val="28"/>
          <w:szCs w:val="28"/>
        </w:rPr>
        <w:t>.</w:t>
      </w:r>
    </w:p>
    <w:p w:rsidR="00A876C2" w:rsidRPr="00186715" w:rsidRDefault="00A876C2" w:rsidP="00C14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C58BF" w:rsidRPr="00186715" w:rsidRDefault="00DB37F1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86715">
        <w:rPr>
          <w:b/>
          <w:bCs/>
          <w:sz w:val="28"/>
          <w:szCs w:val="28"/>
        </w:rPr>
        <w:t xml:space="preserve">2.3.  Сведения о степени соответствия запланированному уровню затрат </w:t>
      </w:r>
      <w:r w:rsidR="00DD039D" w:rsidRPr="00186715">
        <w:rPr>
          <w:b/>
          <w:bCs/>
          <w:sz w:val="28"/>
          <w:szCs w:val="28"/>
        </w:rPr>
        <w:br/>
      </w:r>
      <w:r w:rsidRPr="00186715">
        <w:rPr>
          <w:b/>
          <w:bCs/>
          <w:sz w:val="28"/>
          <w:szCs w:val="28"/>
        </w:rPr>
        <w:t>и эффективности использования бюджетных средств</w:t>
      </w:r>
      <w:r w:rsidR="00D02FFE" w:rsidRPr="00186715">
        <w:rPr>
          <w:b/>
          <w:bCs/>
          <w:sz w:val="28"/>
          <w:szCs w:val="28"/>
        </w:rPr>
        <w:t>, с указанием причин неиспользования планового объема финансового обеспечения</w:t>
      </w:r>
    </w:p>
    <w:p w:rsidR="00CB5FC0" w:rsidRPr="00186715" w:rsidRDefault="00CB5FC0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86715">
        <w:rPr>
          <w:bCs/>
          <w:sz w:val="28"/>
          <w:szCs w:val="28"/>
        </w:rPr>
        <w:t xml:space="preserve">Сведения о степени соответствия запланированному уровню затрат </w:t>
      </w:r>
      <w:r w:rsidR="00DD039D" w:rsidRPr="00186715">
        <w:rPr>
          <w:bCs/>
          <w:sz w:val="28"/>
          <w:szCs w:val="28"/>
        </w:rPr>
        <w:br/>
      </w:r>
      <w:r w:rsidRPr="00186715">
        <w:rPr>
          <w:bCs/>
          <w:sz w:val="28"/>
          <w:szCs w:val="28"/>
        </w:rPr>
        <w:t>и эффективности использования бюджетных сре</w:t>
      </w:r>
      <w:proofErr w:type="gramStart"/>
      <w:r w:rsidRPr="00186715">
        <w:rPr>
          <w:bCs/>
          <w:sz w:val="28"/>
          <w:szCs w:val="28"/>
        </w:rPr>
        <w:t>дств пр</w:t>
      </w:r>
      <w:proofErr w:type="gramEnd"/>
      <w:r w:rsidRPr="00186715">
        <w:rPr>
          <w:bCs/>
          <w:sz w:val="28"/>
          <w:szCs w:val="28"/>
        </w:rPr>
        <w:t xml:space="preserve">иведены в форме </w:t>
      </w:r>
      <w:r w:rsidR="00A43846" w:rsidRPr="00186715">
        <w:rPr>
          <w:bCs/>
          <w:sz w:val="28"/>
          <w:szCs w:val="28"/>
        </w:rPr>
        <w:t>3</w:t>
      </w:r>
      <w:r w:rsidRPr="00186715">
        <w:rPr>
          <w:bCs/>
          <w:sz w:val="28"/>
          <w:szCs w:val="28"/>
        </w:rPr>
        <w:t xml:space="preserve"> «</w:t>
      </w:r>
      <w:r w:rsidRPr="00186715">
        <w:rPr>
          <w:sz w:val="28"/>
          <w:szCs w:val="28"/>
        </w:rPr>
        <w:t xml:space="preserve">Годовой отчет об освоении денежных средств, направленных на реализацию муниципальной программы </w:t>
      </w:r>
      <w:r w:rsidRPr="00186715">
        <w:rPr>
          <w:bCs/>
          <w:sz w:val="28"/>
          <w:szCs w:val="28"/>
        </w:rPr>
        <w:t xml:space="preserve">«Развитие градостроительной деятельности в городе Ростове-на-Дону» </w:t>
      </w:r>
      <w:r w:rsidRPr="00186715">
        <w:rPr>
          <w:sz w:val="28"/>
          <w:szCs w:val="28"/>
        </w:rPr>
        <w:t>нарастающим итогом с начала года за 20</w:t>
      </w:r>
      <w:r w:rsidR="00971DBE">
        <w:rPr>
          <w:sz w:val="28"/>
          <w:szCs w:val="28"/>
        </w:rPr>
        <w:t>23</w:t>
      </w:r>
      <w:r w:rsidRPr="00186715">
        <w:rPr>
          <w:sz w:val="28"/>
          <w:szCs w:val="28"/>
        </w:rPr>
        <w:t xml:space="preserve"> год</w:t>
      </w:r>
      <w:r w:rsidR="00CB5EF4" w:rsidRPr="00186715">
        <w:rPr>
          <w:sz w:val="28"/>
          <w:szCs w:val="28"/>
        </w:rPr>
        <w:t>»</w:t>
      </w:r>
      <w:r w:rsidRPr="00186715">
        <w:rPr>
          <w:sz w:val="28"/>
          <w:szCs w:val="28"/>
        </w:rPr>
        <w:t>.</w:t>
      </w:r>
    </w:p>
    <w:p w:rsidR="00CB5FC0" w:rsidRPr="00186715" w:rsidRDefault="00CB5FC0" w:rsidP="00C145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86715">
        <w:rPr>
          <w:sz w:val="28"/>
          <w:szCs w:val="28"/>
        </w:rPr>
        <w:t xml:space="preserve">Бюджетная эффективность реализации </w:t>
      </w:r>
      <w:r w:rsidR="00CB5EF4" w:rsidRPr="00186715">
        <w:rPr>
          <w:sz w:val="28"/>
          <w:szCs w:val="28"/>
        </w:rPr>
        <w:t>П</w:t>
      </w:r>
      <w:r w:rsidRPr="00186715">
        <w:rPr>
          <w:sz w:val="28"/>
          <w:szCs w:val="28"/>
        </w:rPr>
        <w:t xml:space="preserve">рограммы </w:t>
      </w:r>
      <w:r w:rsidRPr="00186715">
        <w:rPr>
          <w:bCs/>
          <w:sz w:val="28"/>
          <w:szCs w:val="28"/>
        </w:rPr>
        <w:t>за 20</w:t>
      </w:r>
      <w:r w:rsidR="00971DBE">
        <w:rPr>
          <w:bCs/>
          <w:sz w:val="28"/>
          <w:szCs w:val="28"/>
        </w:rPr>
        <w:t>23</w:t>
      </w:r>
      <w:r w:rsidRPr="00186715">
        <w:rPr>
          <w:bCs/>
          <w:sz w:val="28"/>
          <w:szCs w:val="28"/>
        </w:rPr>
        <w:t xml:space="preserve"> год составляет:</w:t>
      </w:r>
    </w:p>
    <w:p w:rsidR="00D62E44" w:rsidRPr="00186715" w:rsidRDefault="00074685" w:rsidP="00C1454F">
      <w:pPr>
        <w:autoSpaceDE w:val="0"/>
        <w:autoSpaceDN w:val="0"/>
        <w:adjustRightInd w:val="0"/>
        <w:rPr>
          <w:bCs/>
          <w:sz w:val="28"/>
          <w:szCs w:val="28"/>
        </w:rPr>
      </w:pPr>
      <w:r w:rsidRPr="00186715">
        <w:rPr>
          <w:bCs/>
          <w:sz w:val="28"/>
          <w:szCs w:val="28"/>
        </w:rPr>
        <w:t xml:space="preserve">               </w:t>
      </w:r>
      <w:r w:rsidR="00DF6424" w:rsidRPr="00186715">
        <w:rPr>
          <w:bCs/>
          <w:sz w:val="28"/>
          <w:szCs w:val="28"/>
        </w:rPr>
        <w:t xml:space="preserve">            </w:t>
      </w:r>
      <w:r w:rsidRPr="00186715">
        <w:rPr>
          <w:bCs/>
          <w:sz w:val="28"/>
          <w:szCs w:val="28"/>
        </w:rPr>
        <w:t xml:space="preserve">  </w:t>
      </w:r>
      <w:r w:rsidR="00DF6424" w:rsidRPr="00186715">
        <w:rPr>
          <w:bCs/>
          <w:sz w:val="28"/>
          <w:szCs w:val="28"/>
        </w:rPr>
        <w:t xml:space="preserve"> </w:t>
      </w:r>
      <w:r w:rsidRPr="00186715">
        <w:rPr>
          <w:bCs/>
          <w:sz w:val="28"/>
          <w:szCs w:val="28"/>
        </w:rPr>
        <w:t xml:space="preserve">  </w:t>
      </w:r>
    </w:p>
    <w:p w:rsidR="00CB5FC0" w:rsidRPr="00186715" w:rsidRDefault="00C415FD" w:rsidP="00C1454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 w:rsidRPr="00186715">
        <w:rPr>
          <w:bCs/>
          <w:sz w:val="28"/>
          <w:szCs w:val="28"/>
        </w:rPr>
        <w:t>ССуз</w:t>
      </w:r>
      <w:proofErr w:type="spellEnd"/>
      <w:r w:rsidR="00D10E01" w:rsidRPr="00186715">
        <w:rPr>
          <w:bCs/>
          <w:sz w:val="28"/>
          <w:szCs w:val="28"/>
        </w:rPr>
        <w:t xml:space="preserve"> </w:t>
      </w:r>
      <w:r w:rsidR="00CB5FC0" w:rsidRPr="00186715">
        <w:rPr>
          <w:bCs/>
          <w:sz w:val="28"/>
          <w:szCs w:val="28"/>
        </w:rPr>
        <w:t xml:space="preserve">= </w:t>
      </w:r>
      <w:r w:rsidR="00710811">
        <w:rPr>
          <w:bCs/>
          <w:sz w:val="28"/>
          <w:szCs w:val="28"/>
        </w:rPr>
        <w:t>284755,7</w:t>
      </w:r>
      <w:r w:rsidR="00074685" w:rsidRPr="00186715">
        <w:rPr>
          <w:bCs/>
          <w:sz w:val="28"/>
          <w:szCs w:val="28"/>
        </w:rPr>
        <w:t xml:space="preserve"> </w:t>
      </w:r>
      <w:r w:rsidR="00DF6424" w:rsidRPr="00186715">
        <w:rPr>
          <w:bCs/>
          <w:sz w:val="28"/>
          <w:szCs w:val="28"/>
        </w:rPr>
        <w:t xml:space="preserve">/ </w:t>
      </w:r>
      <w:r w:rsidR="00710811">
        <w:rPr>
          <w:bCs/>
          <w:sz w:val="28"/>
          <w:szCs w:val="28"/>
        </w:rPr>
        <w:t>292943,6</w:t>
      </w:r>
      <w:r w:rsidR="00DF6424" w:rsidRPr="00186715">
        <w:rPr>
          <w:bCs/>
          <w:sz w:val="28"/>
          <w:szCs w:val="28"/>
        </w:rPr>
        <w:t xml:space="preserve"> </w:t>
      </w:r>
      <w:r w:rsidR="00752354" w:rsidRPr="00186715">
        <w:rPr>
          <w:bCs/>
          <w:sz w:val="28"/>
          <w:szCs w:val="28"/>
        </w:rPr>
        <w:t>*</w:t>
      </w:r>
      <w:r w:rsidR="00CB5FC0" w:rsidRPr="00186715">
        <w:rPr>
          <w:bCs/>
          <w:sz w:val="28"/>
          <w:szCs w:val="28"/>
        </w:rPr>
        <w:t xml:space="preserve"> 100% = </w:t>
      </w:r>
      <w:r w:rsidRPr="00186715">
        <w:rPr>
          <w:bCs/>
          <w:sz w:val="28"/>
          <w:szCs w:val="28"/>
        </w:rPr>
        <w:t>9</w:t>
      </w:r>
      <w:r w:rsidR="00710811">
        <w:rPr>
          <w:bCs/>
          <w:sz w:val="28"/>
          <w:szCs w:val="28"/>
        </w:rPr>
        <w:t>7,2</w:t>
      </w:r>
      <w:r w:rsidR="00011A7D">
        <w:rPr>
          <w:bCs/>
          <w:sz w:val="28"/>
          <w:szCs w:val="28"/>
        </w:rPr>
        <w:t xml:space="preserve"> </w:t>
      </w:r>
      <w:r w:rsidR="00DF6424" w:rsidRPr="00186715">
        <w:rPr>
          <w:bCs/>
          <w:sz w:val="28"/>
          <w:szCs w:val="28"/>
        </w:rPr>
        <w:t>%;</w:t>
      </w:r>
    </w:p>
    <w:p w:rsidR="00D62E44" w:rsidRPr="00186715" w:rsidRDefault="00D62E44" w:rsidP="00C1454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F6424" w:rsidRPr="00186715" w:rsidRDefault="000010C0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bCs/>
          <w:sz w:val="28"/>
          <w:szCs w:val="28"/>
        </w:rPr>
        <w:t>При данном значении</w:t>
      </w:r>
      <w:r w:rsidRPr="00186715">
        <w:rPr>
          <w:sz w:val="28"/>
          <w:szCs w:val="28"/>
        </w:rPr>
        <w:t xml:space="preserve"> бюджетная эффективность реализации Программы </w:t>
      </w:r>
      <w:r w:rsidR="00D62E44" w:rsidRPr="00186715">
        <w:rPr>
          <w:sz w:val="28"/>
          <w:szCs w:val="28"/>
        </w:rPr>
        <w:br/>
        <w:t>в</w:t>
      </w:r>
      <w:r w:rsidRPr="00186715">
        <w:rPr>
          <w:sz w:val="28"/>
          <w:szCs w:val="28"/>
        </w:rPr>
        <w:t xml:space="preserve"> 20</w:t>
      </w:r>
      <w:r w:rsidR="00971DBE">
        <w:rPr>
          <w:sz w:val="28"/>
          <w:szCs w:val="28"/>
        </w:rPr>
        <w:t>23</w:t>
      </w:r>
      <w:r w:rsidRPr="00186715">
        <w:rPr>
          <w:sz w:val="28"/>
          <w:szCs w:val="28"/>
        </w:rPr>
        <w:t xml:space="preserve"> год</w:t>
      </w:r>
      <w:r w:rsidR="00D62E44" w:rsidRPr="00186715">
        <w:rPr>
          <w:sz w:val="28"/>
          <w:szCs w:val="28"/>
        </w:rPr>
        <w:t>у</w:t>
      </w:r>
      <w:r w:rsidRPr="00186715">
        <w:rPr>
          <w:sz w:val="28"/>
          <w:szCs w:val="28"/>
        </w:rPr>
        <w:t xml:space="preserve"> является высокой.</w:t>
      </w:r>
    </w:p>
    <w:p w:rsidR="005F2C4A" w:rsidRPr="00186715" w:rsidRDefault="003E5328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Остаток по освоению бюджетных средств на конец года р</w:t>
      </w:r>
      <w:r w:rsidR="00C415FD" w:rsidRPr="00186715">
        <w:rPr>
          <w:sz w:val="28"/>
          <w:szCs w:val="28"/>
        </w:rPr>
        <w:t xml:space="preserve">еализации Программы составил </w:t>
      </w:r>
      <w:r w:rsidR="00710811">
        <w:rPr>
          <w:sz w:val="28"/>
          <w:szCs w:val="28"/>
        </w:rPr>
        <w:t>8187</w:t>
      </w:r>
      <w:r w:rsidR="00752354" w:rsidRPr="00186715">
        <w:rPr>
          <w:sz w:val="28"/>
          <w:szCs w:val="28"/>
        </w:rPr>
        <w:t>,</w:t>
      </w:r>
      <w:r w:rsidR="00710811">
        <w:rPr>
          <w:sz w:val="28"/>
          <w:szCs w:val="28"/>
        </w:rPr>
        <w:t>9</w:t>
      </w:r>
      <w:r w:rsidR="00C415FD" w:rsidRPr="00186715">
        <w:rPr>
          <w:sz w:val="28"/>
          <w:szCs w:val="28"/>
        </w:rPr>
        <w:t xml:space="preserve"> тыс. руб., что составляет </w:t>
      </w:r>
      <w:r w:rsidR="00710811">
        <w:rPr>
          <w:sz w:val="28"/>
          <w:szCs w:val="28"/>
        </w:rPr>
        <w:t>2,8</w:t>
      </w:r>
      <w:r w:rsidR="00752354" w:rsidRPr="00186715">
        <w:rPr>
          <w:sz w:val="28"/>
          <w:szCs w:val="28"/>
        </w:rPr>
        <w:t xml:space="preserve"> </w:t>
      </w:r>
      <w:r w:rsidRPr="00186715">
        <w:rPr>
          <w:sz w:val="28"/>
          <w:szCs w:val="28"/>
        </w:rPr>
        <w:t xml:space="preserve">% объема финансирования, при планируемом объеме финансирования – </w:t>
      </w:r>
      <w:r w:rsidR="00710811">
        <w:rPr>
          <w:bCs/>
          <w:sz w:val="28"/>
          <w:szCs w:val="28"/>
        </w:rPr>
        <w:t>292943,6</w:t>
      </w:r>
      <w:r w:rsidR="00FE621D" w:rsidRPr="00186715">
        <w:rPr>
          <w:bCs/>
          <w:sz w:val="28"/>
          <w:szCs w:val="28"/>
        </w:rPr>
        <w:t xml:space="preserve"> </w:t>
      </w:r>
      <w:r w:rsidRPr="00186715">
        <w:rPr>
          <w:sz w:val="28"/>
          <w:szCs w:val="28"/>
        </w:rPr>
        <w:t xml:space="preserve">тыс. руб., фактическом – </w:t>
      </w:r>
      <w:r w:rsidR="00710811">
        <w:rPr>
          <w:bCs/>
          <w:sz w:val="28"/>
          <w:szCs w:val="28"/>
        </w:rPr>
        <w:t>284755,7</w:t>
      </w:r>
      <w:r w:rsidR="00FE621D" w:rsidRPr="00186715">
        <w:rPr>
          <w:bCs/>
          <w:sz w:val="28"/>
          <w:szCs w:val="28"/>
        </w:rPr>
        <w:t xml:space="preserve"> </w:t>
      </w:r>
      <w:r w:rsidRPr="00186715">
        <w:rPr>
          <w:sz w:val="28"/>
          <w:szCs w:val="28"/>
        </w:rPr>
        <w:t>тыс. руб.</w:t>
      </w:r>
      <w:r w:rsidR="00C415FD" w:rsidRPr="00186715">
        <w:rPr>
          <w:sz w:val="28"/>
          <w:szCs w:val="28"/>
        </w:rPr>
        <w:t xml:space="preserve"> </w:t>
      </w:r>
    </w:p>
    <w:p w:rsidR="003E5328" w:rsidRPr="00186715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 xml:space="preserve">Причинами образования остатка при освоении бюджетных средств являются: </w:t>
      </w:r>
    </w:p>
    <w:p w:rsidR="005F2C4A" w:rsidRPr="00186715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- экономия по торгам;</w:t>
      </w:r>
    </w:p>
    <w:p w:rsidR="005F2C4A" w:rsidRPr="00186715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- невыполнение подрядчиком условий контракта;</w:t>
      </w:r>
    </w:p>
    <w:p w:rsidR="005F2C4A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- расторжение контра</w:t>
      </w:r>
      <w:r w:rsidR="00047F3C">
        <w:rPr>
          <w:sz w:val="28"/>
          <w:szCs w:val="28"/>
        </w:rPr>
        <w:t>ктов по факту выполненных работ;</w:t>
      </w:r>
    </w:p>
    <w:p w:rsidR="00047F3C" w:rsidRPr="00186715" w:rsidRDefault="00047F3C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экономия по заработной плате.</w:t>
      </w:r>
    </w:p>
    <w:p w:rsidR="006F250E" w:rsidRPr="00186715" w:rsidRDefault="006F250E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4502" w:rsidRPr="00186715" w:rsidRDefault="007D51F9" w:rsidP="00C1454F">
      <w:pPr>
        <w:autoSpaceDE w:val="0"/>
        <w:autoSpaceDN w:val="0"/>
        <w:adjustRightInd w:val="0"/>
        <w:spacing w:after="240"/>
        <w:ind w:firstLine="709"/>
        <w:jc w:val="both"/>
        <w:rPr>
          <w:b/>
          <w:sz w:val="28"/>
          <w:szCs w:val="28"/>
          <w:u w:val="single"/>
        </w:rPr>
      </w:pPr>
      <w:r w:rsidRPr="00186715">
        <w:rPr>
          <w:b/>
          <w:sz w:val="28"/>
          <w:szCs w:val="28"/>
          <w:u w:val="single"/>
        </w:rPr>
        <w:t>Раздел 3.  Оценка эффективности реа</w:t>
      </w:r>
      <w:r w:rsidR="00830812" w:rsidRPr="00186715">
        <w:rPr>
          <w:b/>
          <w:sz w:val="28"/>
          <w:szCs w:val="28"/>
          <w:u w:val="single"/>
        </w:rPr>
        <w:t>лизации муниципальной программы</w:t>
      </w:r>
    </w:p>
    <w:p w:rsidR="000F7BBE" w:rsidRPr="00186715" w:rsidRDefault="007D51F9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6715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CB5EF4" w:rsidRPr="00186715">
        <w:rPr>
          <w:rFonts w:ascii="Times New Roman" w:hAnsi="Times New Roman" w:cs="Times New Roman"/>
          <w:sz w:val="28"/>
          <w:szCs w:val="28"/>
        </w:rPr>
        <w:t>П</w:t>
      </w:r>
      <w:r w:rsidRPr="00186715">
        <w:rPr>
          <w:rFonts w:ascii="Times New Roman" w:hAnsi="Times New Roman" w:cs="Times New Roman"/>
          <w:sz w:val="28"/>
          <w:szCs w:val="28"/>
        </w:rPr>
        <w:t xml:space="preserve">рограммы приведена в форме </w:t>
      </w:r>
      <w:r w:rsidR="00830812" w:rsidRPr="00186715">
        <w:rPr>
          <w:rFonts w:ascii="Times New Roman" w:hAnsi="Times New Roman" w:cs="Times New Roman"/>
          <w:sz w:val="28"/>
          <w:szCs w:val="28"/>
        </w:rPr>
        <w:t>5</w:t>
      </w:r>
      <w:r w:rsidRPr="00186715">
        <w:rPr>
          <w:rFonts w:ascii="Times New Roman" w:hAnsi="Times New Roman" w:cs="Times New Roman"/>
          <w:sz w:val="28"/>
          <w:szCs w:val="28"/>
        </w:rPr>
        <w:t xml:space="preserve"> «Эффективность реализации муниципальной программы «Развитие градостроительной деятельности в городе Ростове-на-Дону»</w:t>
      </w:r>
      <w:r w:rsidR="000F7BBE" w:rsidRPr="00186715">
        <w:rPr>
          <w:rFonts w:ascii="Times New Roman" w:hAnsi="Times New Roman" w:cs="Times New Roman"/>
          <w:sz w:val="28"/>
          <w:szCs w:val="28"/>
        </w:rPr>
        <w:t xml:space="preserve"> </w:t>
      </w:r>
      <w:r w:rsidRPr="00186715">
        <w:rPr>
          <w:rFonts w:ascii="Times New Roman" w:hAnsi="Times New Roman" w:cs="Times New Roman"/>
          <w:sz w:val="28"/>
          <w:szCs w:val="28"/>
        </w:rPr>
        <w:t xml:space="preserve">нарастающим итогом по состоянию на </w:t>
      </w:r>
      <w:r w:rsidR="00A43846" w:rsidRPr="00186715">
        <w:rPr>
          <w:rFonts w:ascii="Times New Roman" w:hAnsi="Times New Roman" w:cs="Times New Roman"/>
          <w:sz w:val="28"/>
          <w:szCs w:val="28"/>
        </w:rPr>
        <w:t>31.12.</w:t>
      </w:r>
      <w:r w:rsidR="000F7BBE" w:rsidRPr="00186715">
        <w:rPr>
          <w:rFonts w:ascii="Times New Roman" w:hAnsi="Times New Roman" w:cs="Times New Roman"/>
          <w:sz w:val="28"/>
          <w:szCs w:val="28"/>
        </w:rPr>
        <w:t>20</w:t>
      </w:r>
      <w:r w:rsidR="00971DBE">
        <w:rPr>
          <w:rFonts w:ascii="Times New Roman" w:hAnsi="Times New Roman" w:cs="Times New Roman"/>
          <w:sz w:val="28"/>
          <w:szCs w:val="28"/>
        </w:rPr>
        <w:t>23</w:t>
      </w:r>
      <w:r w:rsidR="000F7BBE" w:rsidRPr="00186715">
        <w:rPr>
          <w:rFonts w:ascii="Times New Roman" w:hAnsi="Times New Roman" w:cs="Times New Roman"/>
          <w:sz w:val="28"/>
          <w:szCs w:val="28"/>
        </w:rPr>
        <w:t>».</w:t>
      </w:r>
    </w:p>
    <w:p w:rsidR="005F4606" w:rsidRPr="00186715" w:rsidRDefault="005F4606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86715">
        <w:rPr>
          <w:sz w:val="28"/>
          <w:szCs w:val="28"/>
        </w:rPr>
        <w:lastRenderedPageBreak/>
        <w:t xml:space="preserve">Эффективность реализации </w:t>
      </w:r>
      <w:r w:rsidR="00EC58BF" w:rsidRPr="00186715">
        <w:rPr>
          <w:sz w:val="28"/>
          <w:szCs w:val="28"/>
        </w:rPr>
        <w:t>П</w:t>
      </w:r>
      <w:r w:rsidRPr="00186715">
        <w:rPr>
          <w:sz w:val="28"/>
          <w:szCs w:val="28"/>
        </w:rPr>
        <w:t>рограммы (</w:t>
      </w:r>
      <w:proofErr w:type="spellStart"/>
      <w:r w:rsidRPr="00186715">
        <w:rPr>
          <w:sz w:val="28"/>
          <w:szCs w:val="28"/>
        </w:rPr>
        <w:t>ЭР</w:t>
      </w:r>
      <w:r w:rsidRPr="00186715">
        <w:rPr>
          <w:sz w:val="28"/>
          <w:szCs w:val="28"/>
          <w:vertAlign w:val="subscript"/>
        </w:rPr>
        <w:t>пр</w:t>
      </w:r>
      <w:proofErr w:type="spellEnd"/>
      <w:r w:rsidRPr="00186715">
        <w:rPr>
          <w:sz w:val="28"/>
          <w:szCs w:val="28"/>
        </w:rPr>
        <w:t>) в целом оценивается исходя из значений с</w:t>
      </w:r>
      <w:r w:rsidRPr="00186715">
        <w:rPr>
          <w:kern w:val="2"/>
          <w:sz w:val="28"/>
          <w:szCs w:val="28"/>
        </w:rPr>
        <w:t>уммарной оценки степени достижения цел</w:t>
      </w:r>
      <w:r w:rsidR="00EC58BF" w:rsidRPr="00186715">
        <w:rPr>
          <w:kern w:val="2"/>
          <w:sz w:val="28"/>
          <w:szCs w:val="28"/>
        </w:rPr>
        <w:t>евых показателей П</w:t>
      </w:r>
      <w:r w:rsidRPr="00186715">
        <w:rPr>
          <w:kern w:val="2"/>
          <w:sz w:val="28"/>
          <w:szCs w:val="28"/>
        </w:rPr>
        <w:t>рограммы (</w:t>
      </w:r>
      <w:proofErr w:type="spellStart"/>
      <w:r w:rsidRPr="00186715">
        <w:rPr>
          <w:kern w:val="2"/>
          <w:sz w:val="28"/>
          <w:szCs w:val="28"/>
        </w:rPr>
        <w:t>Эо</w:t>
      </w:r>
      <w:proofErr w:type="spellEnd"/>
      <w:r w:rsidRPr="00186715">
        <w:rPr>
          <w:kern w:val="2"/>
          <w:sz w:val="28"/>
          <w:szCs w:val="28"/>
        </w:rPr>
        <w:t>) и б</w:t>
      </w:r>
      <w:r w:rsidRPr="00186715">
        <w:rPr>
          <w:sz w:val="28"/>
          <w:szCs w:val="28"/>
        </w:rPr>
        <w:t xml:space="preserve">юджетной эффективности реализации </w:t>
      </w:r>
      <w:r w:rsidR="00EC58BF" w:rsidRPr="00186715">
        <w:rPr>
          <w:sz w:val="28"/>
          <w:szCs w:val="28"/>
        </w:rPr>
        <w:t>П</w:t>
      </w:r>
      <w:r w:rsidRPr="00186715">
        <w:rPr>
          <w:sz w:val="28"/>
          <w:szCs w:val="28"/>
        </w:rPr>
        <w:t>рограммы (</w:t>
      </w:r>
      <w:proofErr w:type="spellStart"/>
      <w:r w:rsidRPr="00186715">
        <w:rPr>
          <w:sz w:val="28"/>
          <w:szCs w:val="28"/>
        </w:rPr>
        <w:t>ССуз</w:t>
      </w:r>
      <w:proofErr w:type="spellEnd"/>
      <w:r w:rsidRPr="00186715">
        <w:rPr>
          <w:sz w:val="28"/>
          <w:szCs w:val="28"/>
        </w:rPr>
        <w:t>) по формуле:</w:t>
      </w:r>
    </w:p>
    <w:p w:rsidR="005F4606" w:rsidRPr="00186715" w:rsidRDefault="005F4606" w:rsidP="00C1454F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</w:p>
    <w:p w:rsidR="008835BD" w:rsidRPr="00186715" w:rsidRDefault="000156C4" w:rsidP="00710811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186715">
        <w:rPr>
          <w:sz w:val="28"/>
          <w:szCs w:val="28"/>
        </w:rPr>
        <w:t>ЭР</w:t>
      </w:r>
      <w:r w:rsidRPr="00186715">
        <w:rPr>
          <w:sz w:val="28"/>
          <w:szCs w:val="28"/>
          <w:vertAlign w:val="subscript"/>
        </w:rPr>
        <w:t>пр</w:t>
      </w:r>
      <w:proofErr w:type="spellEnd"/>
      <w:r w:rsidRPr="00186715">
        <w:rPr>
          <w:sz w:val="28"/>
          <w:szCs w:val="28"/>
        </w:rPr>
        <w:t xml:space="preserve"> = Э</w:t>
      </w:r>
      <w:r w:rsidRPr="00186715">
        <w:rPr>
          <w:sz w:val="28"/>
          <w:szCs w:val="28"/>
          <w:vertAlign w:val="subscript"/>
        </w:rPr>
        <w:t>О</w:t>
      </w:r>
      <w:r w:rsidRPr="00186715">
        <w:rPr>
          <w:sz w:val="28"/>
          <w:szCs w:val="28"/>
        </w:rPr>
        <w:t xml:space="preserve"> × 0,5 + </w:t>
      </w:r>
      <w:proofErr w:type="spellStart"/>
      <w:r w:rsidRPr="00186715">
        <w:rPr>
          <w:sz w:val="28"/>
          <w:szCs w:val="28"/>
        </w:rPr>
        <w:t>ССуз</w:t>
      </w:r>
      <w:proofErr w:type="spellEnd"/>
      <w:r w:rsidRPr="00186715">
        <w:rPr>
          <w:sz w:val="28"/>
          <w:szCs w:val="28"/>
        </w:rPr>
        <w:t xml:space="preserve"> × 0,5</w:t>
      </w:r>
      <w:r w:rsidR="005F4606" w:rsidRPr="00186715">
        <w:rPr>
          <w:sz w:val="28"/>
          <w:szCs w:val="28"/>
        </w:rPr>
        <w:t xml:space="preserve"> </w:t>
      </w:r>
      <w:r w:rsidRPr="00186715">
        <w:rPr>
          <w:sz w:val="28"/>
          <w:szCs w:val="28"/>
        </w:rPr>
        <w:t>=</w:t>
      </w:r>
      <w:r w:rsidR="005F4606" w:rsidRPr="00186715">
        <w:rPr>
          <w:sz w:val="28"/>
          <w:szCs w:val="28"/>
        </w:rPr>
        <w:t xml:space="preserve"> </w:t>
      </w:r>
      <w:r w:rsidRPr="00186715">
        <w:rPr>
          <w:sz w:val="28"/>
          <w:szCs w:val="28"/>
        </w:rPr>
        <w:t>9</w:t>
      </w:r>
      <w:r w:rsidR="00710811">
        <w:rPr>
          <w:sz w:val="28"/>
          <w:szCs w:val="28"/>
        </w:rPr>
        <w:t>9,6</w:t>
      </w:r>
      <w:r w:rsidR="00780D8C">
        <w:rPr>
          <w:sz w:val="28"/>
          <w:szCs w:val="28"/>
        </w:rPr>
        <w:t xml:space="preserve"> </w:t>
      </w:r>
      <w:r w:rsidR="005F4606" w:rsidRPr="00186715">
        <w:rPr>
          <w:sz w:val="28"/>
          <w:szCs w:val="28"/>
        </w:rPr>
        <w:t xml:space="preserve">% </w:t>
      </w:r>
      <w:r w:rsidR="00FE621D" w:rsidRPr="00186715">
        <w:rPr>
          <w:sz w:val="28"/>
          <w:szCs w:val="28"/>
        </w:rPr>
        <w:t>*</w:t>
      </w:r>
      <w:r w:rsidRPr="00186715">
        <w:rPr>
          <w:sz w:val="28"/>
          <w:szCs w:val="28"/>
        </w:rPr>
        <w:t>0,5+9</w:t>
      </w:r>
      <w:r w:rsidR="00710811">
        <w:rPr>
          <w:sz w:val="28"/>
          <w:szCs w:val="28"/>
        </w:rPr>
        <w:t>7,2</w:t>
      </w:r>
      <w:r w:rsidR="00A03BE6" w:rsidRPr="00186715">
        <w:rPr>
          <w:sz w:val="28"/>
          <w:szCs w:val="28"/>
        </w:rPr>
        <w:t xml:space="preserve"> </w:t>
      </w:r>
      <w:r w:rsidR="005F4606" w:rsidRPr="00186715">
        <w:rPr>
          <w:sz w:val="28"/>
          <w:szCs w:val="28"/>
        </w:rPr>
        <w:t xml:space="preserve">% </w:t>
      </w:r>
      <w:r w:rsidRPr="00186715">
        <w:rPr>
          <w:sz w:val="28"/>
          <w:szCs w:val="28"/>
        </w:rPr>
        <w:t>*0,5</w:t>
      </w:r>
      <w:r w:rsidR="005F4606" w:rsidRPr="00186715">
        <w:rPr>
          <w:sz w:val="28"/>
          <w:szCs w:val="28"/>
        </w:rPr>
        <w:t xml:space="preserve"> </w:t>
      </w:r>
      <w:r w:rsidRPr="00186715">
        <w:rPr>
          <w:sz w:val="28"/>
          <w:szCs w:val="28"/>
        </w:rPr>
        <w:t>=</w:t>
      </w:r>
      <w:r w:rsidR="005F4606" w:rsidRPr="00186715">
        <w:rPr>
          <w:sz w:val="28"/>
          <w:szCs w:val="28"/>
        </w:rPr>
        <w:t xml:space="preserve"> </w:t>
      </w:r>
      <w:r w:rsidR="00780D8C">
        <w:rPr>
          <w:sz w:val="28"/>
          <w:szCs w:val="28"/>
        </w:rPr>
        <w:t>98,4</w:t>
      </w:r>
      <w:r w:rsidR="005F4606" w:rsidRPr="00186715">
        <w:rPr>
          <w:sz w:val="28"/>
          <w:szCs w:val="28"/>
        </w:rPr>
        <w:t xml:space="preserve"> %</w:t>
      </w:r>
      <w:r w:rsidR="008835BD" w:rsidRPr="00186715">
        <w:rPr>
          <w:sz w:val="28"/>
          <w:szCs w:val="28"/>
        </w:rPr>
        <w:t xml:space="preserve"> </w:t>
      </w:r>
    </w:p>
    <w:p w:rsidR="008835BD" w:rsidRPr="00186715" w:rsidRDefault="008835BD" w:rsidP="00C1454F">
      <w:pPr>
        <w:autoSpaceDE w:val="0"/>
        <w:autoSpaceDN w:val="0"/>
        <w:adjustRightInd w:val="0"/>
        <w:rPr>
          <w:sz w:val="28"/>
          <w:szCs w:val="28"/>
        </w:rPr>
      </w:pPr>
      <w:r w:rsidRPr="00186715">
        <w:rPr>
          <w:sz w:val="28"/>
          <w:szCs w:val="28"/>
        </w:rPr>
        <w:t>и признается высокой</w:t>
      </w:r>
      <w:r w:rsidR="00CB7204" w:rsidRPr="00186715">
        <w:rPr>
          <w:sz w:val="28"/>
          <w:szCs w:val="28"/>
        </w:rPr>
        <w:t>.</w:t>
      </w:r>
    </w:p>
    <w:p w:rsidR="00752354" w:rsidRPr="00186715" w:rsidRDefault="00752354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И</w:t>
      </w:r>
      <w:r w:rsidR="000156C4" w:rsidRPr="00186715">
        <w:rPr>
          <w:sz w:val="28"/>
          <w:szCs w:val="28"/>
        </w:rPr>
        <w:t xml:space="preserve">тоговая оценка эффективности реализации </w:t>
      </w:r>
      <w:r w:rsidR="00EC58BF" w:rsidRPr="00186715">
        <w:rPr>
          <w:sz w:val="28"/>
          <w:szCs w:val="28"/>
        </w:rPr>
        <w:t>П</w:t>
      </w:r>
      <w:r w:rsidR="000156C4" w:rsidRPr="00186715">
        <w:rPr>
          <w:sz w:val="28"/>
          <w:szCs w:val="28"/>
        </w:rPr>
        <w:t xml:space="preserve">рограммы </w:t>
      </w:r>
      <w:r w:rsidR="00DD039D" w:rsidRPr="00186715">
        <w:rPr>
          <w:sz w:val="28"/>
          <w:szCs w:val="28"/>
        </w:rPr>
        <w:t>(</w:t>
      </w:r>
      <w:proofErr w:type="spellStart"/>
      <w:r w:rsidR="00DD039D" w:rsidRPr="00186715">
        <w:rPr>
          <w:sz w:val="28"/>
          <w:szCs w:val="28"/>
        </w:rPr>
        <w:t>ИЭР</w:t>
      </w:r>
      <w:r w:rsidR="00DD039D" w:rsidRPr="00186715">
        <w:rPr>
          <w:sz w:val="28"/>
          <w:szCs w:val="28"/>
          <w:vertAlign w:val="subscript"/>
        </w:rPr>
        <w:t>пр</w:t>
      </w:r>
      <w:proofErr w:type="spellEnd"/>
      <w:r w:rsidR="00DD039D" w:rsidRPr="00186715">
        <w:rPr>
          <w:sz w:val="28"/>
          <w:szCs w:val="28"/>
        </w:rPr>
        <w:t xml:space="preserve">) </w:t>
      </w:r>
      <w:r w:rsidR="00971DBE">
        <w:rPr>
          <w:sz w:val="28"/>
          <w:szCs w:val="28"/>
        </w:rPr>
        <w:t>за период 2019-2023</w:t>
      </w:r>
      <w:r w:rsidR="008835BD" w:rsidRPr="00186715">
        <w:rPr>
          <w:sz w:val="28"/>
          <w:szCs w:val="28"/>
        </w:rPr>
        <w:t xml:space="preserve"> гг. составила</w:t>
      </w:r>
      <w:r w:rsidR="00573A55" w:rsidRPr="00186715">
        <w:rPr>
          <w:sz w:val="28"/>
          <w:szCs w:val="28"/>
        </w:rPr>
        <w:t>:</w:t>
      </w:r>
    </w:p>
    <w:p w:rsidR="00752354" w:rsidRPr="00186715" w:rsidRDefault="00752354" w:rsidP="00C1454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86715">
        <w:rPr>
          <w:sz w:val="28"/>
          <w:szCs w:val="28"/>
        </w:rPr>
        <w:t xml:space="preserve">                                            </w:t>
      </w:r>
    </w:p>
    <w:p w:rsidR="00752354" w:rsidRDefault="00752354" w:rsidP="00C14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86715">
        <w:rPr>
          <w:sz w:val="28"/>
          <w:szCs w:val="28"/>
        </w:rPr>
        <w:t xml:space="preserve">            </w:t>
      </w:r>
      <w:proofErr w:type="spellStart"/>
      <w:r w:rsidR="008835BD" w:rsidRPr="00186715">
        <w:rPr>
          <w:sz w:val="28"/>
          <w:szCs w:val="28"/>
        </w:rPr>
        <w:t>ИЭРпр</w:t>
      </w:r>
      <w:proofErr w:type="spellEnd"/>
      <w:r w:rsidR="008835BD" w:rsidRPr="00186715">
        <w:rPr>
          <w:sz w:val="28"/>
          <w:szCs w:val="28"/>
        </w:rPr>
        <w:t xml:space="preserve"> =</w:t>
      </w:r>
      <w:r w:rsidRPr="00186715">
        <w:rPr>
          <w:sz w:val="28"/>
          <w:szCs w:val="28"/>
        </w:rPr>
        <w:t xml:space="preserve"> </w:t>
      </w:r>
      <w:r w:rsidR="00573A55" w:rsidRPr="00186715">
        <w:rPr>
          <w:sz w:val="28"/>
          <w:szCs w:val="28"/>
        </w:rPr>
        <w:t>(</w:t>
      </w:r>
      <w:r w:rsidR="008835BD" w:rsidRPr="00186715">
        <w:rPr>
          <w:sz w:val="28"/>
          <w:szCs w:val="28"/>
        </w:rPr>
        <w:t>98,4 + 97,1</w:t>
      </w:r>
      <w:r w:rsidR="00A03BE6" w:rsidRPr="00186715">
        <w:rPr>
          <w:sz w:val="28"/>
          <w:szCs w:val="28"/>
        </w:rPr>
        <w:t xml:space="preserve"> </w:t>
      </w:r>
      <w:r w:rsidR="00906AF7" w:rsidRPr="00186715">
        <w:rPr>
          <w:sz w:val="28"/>
          <w:szCs w:val="28"/>
        </w:rPr>
        <w:t>+ 97,4</w:t>
      </w:r>
      <w:r w:rsidR="00780D8C">
        <w:rPr>
          <w:sz w:val="28"/>
          <w:szCs w:val="28"/>
        </w:rPr>
        <w:t xml:space="preserve"> + 98,4</w:t>
      </w:r>
      <w:r w:rsidR="00DE7003">
        <w:rPr>
          <w:sz w:val="28"/>
          <w:szCs w:val="28"/>
        </w:rPr>
        <w:t xml:space="preserve"> + 98,4) / 5</w:t>
      </w:r>
      <w:r w:rsidR="00573A55" w:rsidRPr="00186715">
        <w:rPr>
          <w:sz w:val="28"/>
          <w:szCs w:val="28"/>
        </w:rPr>
        <w:t xml:space="preserve"> = 9</w:t>
      </w:r>
      <w:r w:rsidR="00DE7003">
        <w:rPr>
          <w:sz w:val="28"/>
          <w:szCs w:val="28"/>
        </w:rPr>
        <w:t>7,9</w:t>
      </w:r>
      <w:r w:rsidR="00A03BE6" w:rsidRPr="00186715">
        <w:rPr>
          <w:sz w:val="28"/>
          <w:szCs w:val="28"/>
        </w:rPr>
        <w:t xml:space="preserve"> </w:t>
      </w:r>
      <w:r w:rsidR="00573A55" w:rsidRPr="00186715">
        <w:rPr>
          <w:sz w:val="28"/>
          <w:szCs w:val="28"/>
        </w:rPr>
        <w:t>%</w:t>
      </w:r>
      <w:r w:rsidR="008835BD" w:rsidRPr="00186715">
        <w:rPr>
          <w:sz w:val="28"/>
          <w:szCs w:val="28"/>
        </w:rPr>
        <w:t>, и признается высокой.</w:t>
      </w:r>
    </w:p>
    <w:p w:rsidR="0041783A" w:rsidRPr="00186715" w:rsidRDefault="0041783A" w:rsidP="00C14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6F70" w:rsidRPr="00186715" w:rsidRDefault="00C76F70" w:rsidP="00C1454F">
      <w:pPr>
        <w:autoSpaceDE w:val="0"/>
        <w:autoSpaceDN w:val="0"/>
        <w:adjustRightInd w:val="0"/>
        <w:spacing w:after="240"/>
        <w:ind w:firstLine="709"/>
        <w:jc w:val="both"/>
        <w:rPr>
          <w:b/>
          <w:sz w:val="28"/>
          <w:szCs w:val="28"/>
          <w:u w:val="single"/>
        </w:rPr>
      </w:pPr>
      <w:r w:rsidRPr="00186715">
        <w:rPr>
          <w:b/>
          <w:sz w:val="28"/>
          <w:szCs w:val="28"/>
          <w:u w:val="single"/>
        </w:rPr>
        <w:t>Раздел 4.  Информация о внесенных в течение финансового года изменениях в муниципальную программу</w:t>
      </w:r>
    </w:p>
    <w:p w:rsidR="00A53D66" w:rsidRPr="00186715" w:rsidRDefault="00AF05F1" w:rsidP="00C14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2023</w:t>
      </w:r>
      <w:r w:rsidR="00A53D66" w:rsidRPr="00186715">
        <w:rPr>
          <w:sz w:val="28"/>
          <w:szCs w:val="28"/>
        </w:rPr>
        <w:t xml:space="preserve"> года в </w:t>
      </w:r>
      <w:r w:rsidR="00EC58BF" w:rsidRPr="00186715">
        <w:rPr>
          <w:sz w:val="28"/>
          <w:szCs w:val="28"/>
        </w:rPr>
        <w:t>П</w:t>
      </w:r>
      <w:r w:rsidR="00A53D66" w:rsidRPr="00186715">
        <w:rPr>
          <w:sz w:val="28"/>
          <w:szCs w:val="28"/>
        </w:rPr>
        <w:t>рограмму</w:t>
      </w:r>
      <w:r w:rsidR="00EC58BF" w:rsidRPr="00186715">
        <w:rPr>
          <w:sz w:val="28"/>
          <w:szCs w:val="28"/>
        </w:rPr>
        <w:t xml:space="preserve"> </w:t>
      </w:r>
      <w:r w:rsidR="00A53D66" w:rsidRPr="00186715">
        <w:rPr>
          <w:sz w:val="28"/>
          <w:szCs w:val="28"/>
        </w:rPr>
        <w:t>были внесены изменения на основании следующих правовых актов:</w:t>
      </w:r>
    </w:p>
    <w:p w:rsidR="00A53D66" w:rsidRPr="006E5330" w:rsidRDefault="00A53D66" w:rsidP="006E5330">
      <w:pPr>
        <w:pStyle w:val="Default"/>
        <w:ind w:firstLine="708"/>
        <w:jc w:val="both"/>
      </w:pPr>
      <w:proofErr w:type="gramStart"/>
      <w:r w:rsidRPr="00186715">
        <w:rPr>
          <w:sz w:val="28"/>
          <w:szCs w:val="28"/>
        </w:rPr>
        <w:t>-  постановления Администрации города Рост</w:t>
      </w:r>
      <w:r w:rsidR="006E5330">
        <w:rPr>
          <w:sz w:val="28"/>
          <w:szCs w:val="28"/>
        </w:rPr>
        <w:t xml:space="preserve">ова-на-Дону от 14.03.2023 </w:t>
      </w:r>
      <w:r w:rsidR="006E5330">
        <w:rPr>
          <w:sz w:val="28"/>
          <w:szCs w:val="28"/>
        </w:rPr>
        <w:br/>
        <w:t>№ 206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</w:t>
      </w:r>
      <w:r w:rsidR="006E5330">
        <w:rPr>
          <w:sz w:val="28"/>
          <w:szCs w:val="28"/>
        </w:rPr>
        <w:t>ове-на-Дону» (ред. от 23.12.2022</w:t>
      </w:r>
      <w:r w:rsidRPr="00186715">
        <w:rPr>
          <w:sz w:val="28"/>
          <w:szCs w:val="28"/>
        </w:rPr>
        <w:t xml:space="preserve">) </w:t>
      </w:r>
      <w:r w:rsidR="006E5330">
        <w:rPr>
          <w:sz w:val="28"/>
          <w:szCs w:val="28"/>
        </w:rPr>
        <w:t>в связи с увеличением и перераспределением бюджетных ассигнований, направляемых на реализацию мероприятий муниципальной программы, корректировкой перечня программных мероприятий и источников финансирования, а также необходимостью приведения положений муниципальной программы в</w:t>
      </w:r>
      <w:proofErr w:type="gramEnd"/>
      <w:r w:rsidR="006E5330">
        <w:rPr>
          <w:sz w:val="28"/>
          <w:szCs w:val="28"/>
        </w:rPr>
        <w:t xml:space="preserve"> соответствие с действующим законодательством</w:t>
      </w:r>
      <w:r w:rsidRPr="00186715">
        <w:rPr>
          <w:sz w:val="28"/>
          <w:szCs w:val="28"/>
        </w:rPr>
        <w:t>;</w:t>
      </w:r>
    </w:p>
    <w:p w:rsidR="00A53D66" w:rsidRPr="006E5330" w:rsidRDefault="00A53D66" w:rsidP="006E5330">
      <w:pPr>
        <w:pStyle w:val="Default"/>
        <w:ind w:firstLine="708"/>
        <w:jc w:val="both"/>
      </w:pPr>
      <w:proofErr w:type="gramStart"/>
      <w:r w:rsidRPr="00186715">
        <w:rPr>
          <w:sz w:val="28"/>
          <w:szCs w:val="28"/>
        </w:rPr>
        <w:t>-  постановления Администрации города Рост</w:t>
      </w:r>
      <w:r w:rsidR="006E5330">
        <w:rPr>
          <w:sz w:val="28"/>
          <w:szCs w:val="28"/>
        </w:rPr>
        <w:t xml:space="preserve">ова-на-Дону от 16.05.2023 </w:t>
      </w:r>
      <w:r w:rsidR="006E5330">
        <w:rPr>
          <w:sz w:val="28"/>
          <w:szCs w:val="28"/>
        </w:rPr>
        <w:br/>
        <w:t>№ 449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6E5330">
        <w:rPr>
          <w:sz w:val="28"/>
          <w:szCs w:val="28"/>
        </w:rPr>
        <w:t xml:space="preserve"> (ред. от 14.03.2023</w:t>
      </w:r>
      <w:r w:rsidRPr="00186715">
        <w:rPr>
          <w:sz w:val="28"/>
          <w:szCs w:val="28"/>
        </w:rPr>
        <w:t xml:space="preserve">) </w:t>
      </w:r>
      <w:r w:rsidR="006E5330">
        <w:rPr>
          <w:sz w:val="28"/>
          <w:szCs w:val="28"/>
        </w:rPr>
        <w:t>в связи с увеличением и перераспределением бюджетных ассигнований, направляемых на реализацию мероприятий муниципальной программы, корректировкой целевых показателей (целей, задач) муниципальной программы и необходимостью приведения положений муниципальной программы в соответствие</w:t>
      </w:r>
      <w:proofErr w:type="gramEnd"/>
      <w:r w:rsidR="006E5330">
        <w:rPr>
          <w:sz w:val="28"/>
          <w:szCs w:val="28"/>
        </w:rPr>
        <w:t xml:space="preserve"> с действующим законодательством</w:t>
      </w:r>
      <w:r w:rsidR="00FD2D69" w:rsidRPr="00186715">
        <w:rPr>
          <w:sz w:val="28"/>
          <w:szCs w:val="28"/>
        </w:rPr>
        <w:t>;</w:t>
      </w:r>
    </w:p>
    <w:p w:rsidR="00A53D66" w:rsidRPr="00186715" w:rsidRDefault="00A53D66" w:rsidP="006E5330">
      <w:pPr>
        <w:pStyle w:val="Default"/>
        <w:ind w:firstLine="708"/>
        <w:jc w:val="both"/>
      </w:pPr>
      <w:r w:rsidRPr="00186715">
        <w:rPr>
          <w:sz w:val="28"/>
          <w:szCs w:val="28"/>
        </w:rPr>
        <w:t>-  постановления Администра</w:t>
      </w:r>
      <w:r w:rsidR="00FD2D69" w:rsidRPr="00186715">
        <w:rPr>
          <w:sz w:val="28"/>
          <w:szCs w:val="28"/>
        </w:rPr>
        <w:t xml:space="preserve">ции города </w:t>
      </w:r>
      <w:r w:rsidR="006E5330">
        <w:rPr>
          <w:sz w:val="28"/>
          <w:szCs w:val="28"/>
        </w:rPr>
        <w:t>Ростова-на-Дону от 14</w:t>
      </w:r>
      <w:r w:rsidRPr="00186715">
        <w:rPr>
          <w:sz w:val="28"/>
          <w:szCs w:val="28"/>
        </w:rPr>
        <w:t>.0</w:t>
      </w:r>
      <w:r w:rsidR="006E5330">
        <w:rPr>
          <w:sz w:val="28"/>
          <w:szCs w:val="28"/>
        </w:rPr>
        <w:t xml:space="preserve">6.2023 </w:t>
      </w:r>
      <w:r w:rsidR="006E5330">
        <w:rPr>
          <w:sz w:val="28"/>
          <w:szCs w:val="28"/>
        </w:rPr>
        <w:br/>
        <w:t>№ 574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6E5330">
        <w:rPr>
          <w:sz w:val="28"/>
          <w:szCs w:val="28"/>
        </w:rPr>
        <w:t xml:space="preserve"> (ред. от 16</w:t>
      </w:r>
      <w:r w:rsidR="0086331B" w:rsidRPr="00186715">
        <w:rPr>
          <w:sz w:val="28"/>
          <w:szCs w:val="28"/>
        </w:rPr>
        <w:t>.05</w:t>
      </w:r>
      <w:r w:rsidR="00FD2D69" w:rsidRPr="00186715">
        <w:rPr>
          <w:sz w:val="28"/>
          <w:szCs w:val="28"/>
        </w:rPr>
        <w:t>.</w:t>
      </w:r>
      <w:r w:rsidR="006E5330">
        <w:rPr>
          <w:sz w:val="28"/>
          <w:szCs w:val="28"/>
        </w:rPr>
        <w:t>2023</w:t>
      </w:r>
      <w:r w:rsidRPr="00186715">
        <w:rPr>
          <w:sz w:val="28"/>
          <w:szCs w:val="28"/>
        </w:rPr>
        <w:t xml:space="preserve">) </w:t>
      </w:r>
      <w:r w:rsidR="006E5330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</w:t>
      </w:r>
      <w:r w:rsidRPr="00186715">
        <w:rPr>
          <w:sz w:val="28"/>
          <w:szCs w:val="28"/>
        </w:rPr>
        <w:t>;</w:t>
      </w:r>
    </w:p>
    <w:p w:rsidR="0086331B" w:rsidRPr="00186715" w:rsidRDefault="00A53D66" w:rsidP="00C1454F">
      <w:pPr>
        <w:ind w:firstLine="709"/>
        <w:jc w:val="both"/>
        <w:rPr>
          <w:sz w:val="28"/>
          <w:szCs w:val="28"/>
        </w:rPr>
      </w:pPr>
      <w:r w:rsidRPr="00186715">
        <w:rPr>
          <w:sz w:val="28"/>
          <w:szCs w:val="28"/>
        </w:rPr>
        <w:t>-  постановления Администрации города Рост</w:t>
      </w:r>
      <w:r w:rsidR="006E5330">
        <w:rPr>
          <w:sz w:val="28"/>
          <w:szCs w:val="28"/>
        </w:rPr>
        <w:t xml:space="preserve">ова-на-Дону от 13.08.2023 </w:t>
      </w:r>
      <w:r w:rsidR="006E5330">
        <w:rPr>
          <w:sz w:val="28"/>
          <w:szCs w:val="28"/>
        </w:rPr>
        <w:br/>
        <w:t>№ 796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6E5330">
        <w:rPr>
          <w:sz w:val="28"/>
          <w:szCs w:val="28"/>
        </w:rPr>
        <w:t xml:space="preserve"> </w:t>
      </w:r>
      <w:r w:rsidR="006E5330">
        <w:rPr>
          <w:sz w:val="28"/>
          <w:szCs w:val="28"/>
        </w:rPr>
        <w:lastRenderedPageBreak/>
        <w:t>(ред. от 14</w:t>
      </w:r>
      <w:r w:rsidRPr="00186715">
        <w:rPr>
          <w:sz w:val="28"/>
          <w:szCs w:val="28"/>
        </w:rPr>
        <w:t>.06.20</w:t>
      </w:r>
      <w:r w:rsidR="006E5330">
        <w:rPr>
          <w:sz w:val="28"/>
          <w:szCs w:val="28"/>
        </w:rPr>
        <w:t>23</w:t>
      </w:r>
      <w:r w:rsidRPr="00186715">
        <w:rPr>
          <w:sz w:val="28"/>
          <w:szCs w:val="28"/>
        </w:rPr>
        <w:t>) в связи с у</w:t>
      </w:r>
      <w:r w:rsidR="006E5330">
        <w:rPr>
          <w:sz w:val="28"/>
          <w:szCs w:val="28"/>
        </w:rPr>
        <w:t>меньшением</w:t>
      </w:r>
      <w:r w:rsidRPr="00186715">
        <w:rPr>
          <w:sz w:val="28"/>
          <w:szCs w:val="28"/>
        </w:rPr>
        <w:t xml:space="preserve"> бюджет</w:t>
      </w:r>
      <w:r w:rsidR="006E5330">
        <w:rPr>
          <w:sz w:val="28"/>
          <w:szCs w:val="28"/>
        </w:rPr>
        <w:t xml:space="preserve">ных ассигнований, направляемых </w:t>
      </w:r>
      <w:r w:rsidRPr="00186715">
        <w:rPr>
          <w:sz w:val="28"/>
          <w:szCs w:val="28"/>
        </w:rPr>
        <w:t>на реализацию мероприятий муниципальной программы</w:t>
      </w:r>
      <w:r w:rsidR="006E5330">
        <w:rPr>
          <w:sz w:val="28"/>
          <w:szCs w:val="28"/>
        </w:rPr>
        <w:t>;</w:t>
      </w:r>
      <w:r w:rsidR="00FD2D69" w:rsidRPr="00186715">
        <w:rPr>
          <w:sz w:val="28"/>
          <w:szCs w:val="28"/>
        </w:rPr>
        <w:t xml:space="preserve"> </w:t>
      </w:r>
    </w:p>
    <w:p w:rsidR="00A53D66" w:rsidRPr="00E75776" w:rsidRDefault="00A53D66" w:rsidP="00E75776">
      <w:pPr>
        <w:pStyle w:val="Default"/>
        <w:ind w:firstLine="708"/>
        <w:jc w:val="both"/>
      </w:pPr>
      <w:proofErr w:type="gramStart"/>
      <w:r w:rsidRPr="00186715">
        <w:rPr>
          <w:sz w:val="28"/>
          <w:szCs w:val="28"/>
        </w:rPr>
        <w:t>-  постановления Администрации города Росто</w:t>
      </w:r>
      <w:r w:rsidR="006E5330">
        <w:rPr>
          <w:sz w:val="28"/>
          <w:szCs w:val="28"/>
        </w:rPr>
        <w:t xml:space="preserve">ва-на-Дону от 11.10.2023 </w:t>
      </w:r>
      <w:r w:rsidR="006E5330">
        <w:rPr>
          <w:sz w:val="28"/>
          <w:szCs w:val="28"/>
        </w:rPr>
        <w:br/>
        <w:t>№ 1111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6E5330">
        <w:rPr>
          <w:sz w:val="28"/>
          <w:szCs w:val="28"/>
        </w:rPr>
        <w:t xml:space="preserve"> (ред. от 13.08.2023</w:t>
      </w:r>
      <w:r w:rsidRPr="00186715">
        <w:rPr>
          <w:sz w:val="28"/>
          <w:szCs w:val="28"/>
        </w:rPr>
        <w:t xml:space="preserve">) </w:t>
      </w:r>
      <w:r w:rsidR="00E75776">
        <w:rPr>
          <w:sz w:val="28"/>
          <w:szCs w:val="28"/>
        </w:rPr>
        <w:t>в связи с увеличением и перераспределением бюджетных ассигнований, направляемых на реализацию мероприятий муниципальной программы, корректировкой перечня программных мероприятий, исполнителей и целевых показателей муниципальной программы</w:t>
      </w:r>
      <w:r w:rsidRPr="00186715">
        <w:rPr>
          <w:sz w:val="28"/>
          <w:szCs w:val="28"/>
        </w:rPr>
        <w:t>;</w:t>
      </w:r>
      <w:proofErr w:type="gramEnd"/>
    </w:p>
    <w:p w:rsidR="0002034E" w:rsidRPr="00E75776" w:rsidRDefault="00A53D66" w:rsidP="00E75776">
      <w:pPr>
        <w:pStyle w:val="Default"/>
        <w:ind w:firstLine="708"/>
        <w:jc w:val="both"/>
      </w:pPr>
      <w:r w:rsidRPr="00186715">
        <w:rPr>
          <w:sz w:val="28"/>
          <w:szCs w:val="28"/>
        </w:rPr>
        <w:t>-  постановления Администрации города Росто</w:t>
      </w:r>
      <w:r w:rsidR="00E75776">
        <w:rPr>
          <w:sz w:val="28"/>
          <w:szCs w:val="28"/>
        </w:rPr>
        <w:t xml:space="preserve">ва-на-Дону от 14.12.2023 </w:t>
      </w:r>
      <w:r w:rsidR="00E75776">
        <w:rPr>
          <w:sz w:val="28"/>
          <w:szCs w:val="28"/>
        </w:rPr>
        <w:br/>
        <w:t>№ 1436</w:t>
      </w:r>
      <w:r w:rsidRPr="00186715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86715">
        <w:rPr>
          <w:sz w:val="28"/>
          <w:szCs w:val="28"/>
        </w:rPr>
        <w:br/>
      </w:r>
      <w:r w:rsidRPr="00186715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E75776">
        <w:rPr>
          <w:sz w:val="28"/>
          <w:szCs w:val="28"/>
        </w:rPr>
        <w:t xml:space="preserve"> (ред. от 11.10.2023</w:t>
      </w:r>
      <w:r w:rsidRPr="00186715">
        <w:rPr>
          <w:sz w:val="28"/>
          <w:szCs w:val="28"/>
        </w:rPr>
        <w:t xml:space="preserve">) </w:t>
      </w:r>
      <w:r w:rsidR="00E75776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муниципальной программы</w:t>
      </w:r>
      <w:r w:rsidR="00B24433" w:rsidRPr="00186715">
        <w:rPr>
          <w:sz w:val="28"/>
          <w:szCs w:val="28"/>
        </w:rPr>
        <w:t>.</w:t>
      </w:r>
    </w:p>
    <w:p w:rsidR="00B24433" w:rsidRPr="00186715" w:rsidRDefault="00B24433" w:rsidP="00B24433">
      <w:pPr>
        <w:spacing w:line="300" w:lineRule="exact"/>
        <w:ind w:firstLine="709"/>
        <w:jc w:val="both"/>
        <w:rPr>
          <w:sz w:val="28"/>
          <w:szCs w:val="28"/>
        </w:rPr>
      </w:pPr>
    </w:p>
    <w:p w:rsidR="008835BD" w:rsidRPr="00186715" w:rsidRDefault="008835BD" w:rsidP="00A53D66">
      <w:pPr>
        <w:ind w:firstLine="720"/>
        <w:jc w:val="both"/>
        <w:rPr>
          <w:sz w:val="28"/>
          <w:szCs w:val="28"/>
        </w:rPr>
      </w:pPr>
    </w:p>
    <w:tbl>
      <w:tblPr>
        <w:tblW w:w="10314" w:type="dxa"/>
        <w:tblLayout w:type="fixed"/>
        <w:tblLook w:val="04A0"/>
      </w:tblPr>
      <w:tblGrid>
        <w:gridCol w:w="4503"/>
        <w:gridCol w:w="3685"/>
        <w:gridCol w:w="2126"/>
      </w:tblGrid>
      <w:tr w:rsidR="00D2474C" w:rsidRPr="00186715" w:rsidTr="00AB77D9">
        <w:tc>
          <w:tcPr>
            <w:tcW w:w="4503" w:type="dxa"/>
            <w:shd w:val="clear" w:color="auto" w:fill="auto"/>
          </w:tcPr>
          <w:p w:rsidR="00D2474C" w:rsidRPr="00186715" w:rsidRDefault="00AD434F" w:rsidP="002808EE">
            <w:pPr>
              <w:pStyle w:val="ConsPlusNonformat"/>
              <w:jc w:val="center"/>
              <w:rPr>
                <w:sz w:val="28"/>
                <w:szCs w:val="28"/>
              </w:rPr>
            </w:pPr>
            <w:r w:rsidRPr="00186715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D2474C" w:rsidRPr="00186715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</w:t>
            </w:r>
            <w:r w:rsidR="00D2474C" w:rsidRPr="00186715">
              <w:rPr>
                <w:rFonts w:ascii="Times New Roman" w:hAnsi="Times New Roman" w:cs="Times New Roman"/>
                <w:sz w:val="28"/>
                <w:szCs w:val="28"/>
              </w:rPr>
              <w:br/>
              <w:t>архитектуры и градостроительства города Ростова-на-Дону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D2474C" w:rsidRPr="00186715" w:rsidRDefault="00D2474C" w:rsidP="002808EE">
            <w:pPr>
              <w:jc w:val="both"/>
              <w:rPr>
                <w:sz w:val="28"/>
                <w:szCs w:val="28"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D2474C" w:rsidRPr="00186715" w:rsidRDefault="00207A52" w:rsidP="00207A52">
            <w:pPr>
              <w:jc w:val="center"/>
              <w:rPr>
                <w:sz w:val="28"/>
                <w:szCs w:val="28"/>
              </w:rPr>
            </w:pPr>
            <w:r w:rsidRPr="00186715">
              <w:rPr>
                <w:sz w:val="28"/>
                <w:szCs w:val="28"/>
              </w:rPr>
              <w:t xml:space="preserve">Г.В. </w:t>
            </w:r>
            <w:r w:rsidR="00D2474C" w:rsidRPr="00186715">
              <w:rPr>
                <w:sz w:val="28"/>
                <w:szCs w:val="28"/>
              </w:rPr>
              <w:t xml:space="preserve">Мельников </w:t>
            </w:r>
          </w:p>
        </w:tc>
      </w:tr>
    </w:tbl>
    <w:p w:rsidR="008835BD" w:rsidRDefault="008835BD" w:rsidP="00A53D66">
      <w:pPr>
        <w:ind w:firstLine="720"/>
        <w:jc w:val="both"/>
        <w:rPr>
          <w:sz w:val="28"/>
          <w:szCs w:val="28"/>
        </w:rPr>
      </w:pPr>
    </w:p>
    <w:p w:rsidR="008835BD" w:rsidRDefault="008835BD" w:rsidP="00A53D66">
      <w:pPr>
        <w:ind w:firstLine="720"/>
        <w:jc w:val="both"/>
        <w:rPr>
          <w:sz w:val="28"/>
          <w:szCs w:val="28"/>
        </w:rPr>
      </w:pPr>
    </w:p>
    <w:sectPr w:rsidR="008835BD" w:rsidSect="00207A52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829" w:rsidRDefault="00823829">
      <w:r>
        <w:separator/>
      </w:r>
    </w:p>
  </w:endnote>
  <w:endnote w:type="continuationSeparator" w:id="0">
    <w:p w:rsidR="00823829" w:rsidRDefault="00823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A3" w:rsidRDefault="00C26C98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B37A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B37A3" w:rsidRDefault="008B37A3" w:rsidP="00B9626E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A3" w:rsidRDefault="00C26C98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B37A3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D109D">
      <w:rPr>
        <w:rStyle w:val="af3"/>
        <w:noProof/>
      </w:rPr>
      <w:t>3</w:t>
    </w:r>
    <w:r>
      <w:rPr>
        <w:rStyle w:val="af3"/>
      </w:rPr>
      <w:fldChar w:fldCharType="end"/>
    </w:r>
  </w:p>
  <w:p w:rsidR="008B37A3" w:rsidRDefault="008B37A3" w:rsidP="00B9626E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829" w:rsidRDefault="00823829">
      <w:r>
        <w:separator/>
      </w:r>
    </w:p>
  </w:footnote>
  <w:footnote w:type="continuationSeparator" w:id="0">
    <w:p w:rsidR="00823829" w:rsidRDefault="008238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74E7"/>
    <w:multiLevelType w:val="hybridMultilevel"/>
    <w:tmpl w:val="A456DEB2"/>
    <w:lvl w:ilvl="0" w:tplc="ECB80B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017EB5"/>
    <w:multiLevelType w:val="hybridMultilevel"/>
    <w:tmpl w:val="5A5CF252"/>
    <w:lvl w:ilvl="0" w:tplc="247AB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F2254"/>
    <w:multiLevelType w:val="hybridMultilevel"/>
    <w:tmpl w:val="377AC11A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>
    <w:nsid w:val="09EF5962"/>
    <w:multiLevelType w:val="multilevel"/>
    <w:tmpl w:val="FE64C728"/>
    <w:lvl w:ilvl="0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C16508E"/>
    <w:multiLevelType w:val="hybridMultilevel"/>
    <w:tmpl w:val="3178162C"/>
    <w:lvl w:ilvl="0" w:tplc="D01EC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86E63"/>
    <w:multiLevelType w:val="hybridMultilevel"/>
    <w:tmpl w:val="315AB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E0528D"/>
    <w:multiLevelType w:val="hybridMultilevel"/>
    <w:tmpl w:val="153CE566"/>
    <w:lvl w:ilvl="0" w:tplc="C33086B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46054C4"/>
    <w:multiLevelType w:val="hybridMultilevel"/>
    <w:tmpl w:val="5DC4A726"/>
    <w:lvl w:ilvl="0" w:tplc="AB14BFE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4E120B1"/>
    <w:multiLevelType w:val="hybridMultilevel"/>
    <w:tmpl w:val="5414DFE8"/>
    <w:lvl w:ilvl="0" w:tplc="D01EC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5EDF5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844DB3"/>
    <w:multiLevelType w:val="hybridMultilevel"/>
    <w:tmpl w:val="33E42364"/>
    <w:lvl w:ilvl="0" w:tplc="EF1A661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8D72C2F"/>
    <w:multiLevelType w:val="hybridMultilevel"/>
    <w:tmpl w:val="9CF62542"/>
    <w:lvl w:ilvl="0" w:tplc="5BFA0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506323"/>
    <w:multiLevelType w:val="hybridMultilevel"/>
    <w:tmpl w:val="137831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C604BD9"/>
    <w:multiLevelType w:val="hybridMultilevel"/>
    <w:tmpl w:val="15EC642A"/>
    <w:lvl w:ilvl="0" w:tplc="ADFABE18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1E000D3D"/>
    <w:multiLevelType w:val="hybridMultilevel"/>
    <w:tmpl w:val="12A22C60"/>
    <w:lvl w:ilvl="0" w:tplc="FFD8C9BE">
      <w:start w:val="1"/>
      <w:numFmt w:val="bullet"/>
      <w:lvlText w:val=""/>
      <w:lvlJc w:val="left"/>
      <w:pPr>
        <w:tabs>
          <w:tab w:val="num" w:pos="942"/>
        </w:tabs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930BCB"/>
    <w:multiLevelType w:val="hybridMultilevel"/>
    <w:tmpl w:val="4A76DFE0"/>
    <w:lvl w:ilvl="0" w:tplc="5BFA0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2D05877"/>
    <w:multiLevelType w:val="hybridMultilevel"/>
    <w:tmpl w:val="64662730"/>
    <w:lvl w:ilvl="0" w:tplc="AAACF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975DF4"/>
    <w:multiLevelType w:val="hybridMultilevel"/>
    <w:tmpl w:val="7B8C283C"/>
    <w:lvl w:ilvl="0" w:tplc="192CFAAE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>
    <w:nsid w:val="48CB5383"/>
    <w:multiLevelType w:val="hybridMultilevel"/>
    <w:tmpl w:val="0388C1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93F270F"/>
    <w:multiLevelType w:val="hybridMultilevel"/>
    <w:tmpl w:val="62C6CEA2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C9D7152"/>
    <w:multiLevelType w:val="multilevel"/>
    <w:tmpl w:val="0419001F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decimal"/>
      <w:lvlText w:val="%1.%2."/>
      <w:lvlJc w:val="left"/>
      <w:pPr>
        <w:ind w:left="2853" w:hanging="432"/>
      </w:pPr>
    </w:lvl>
    <w:lvl w:ilvl="2">
      <w:start w:val="1"/>
      <w:numFmt w:val="decimal"/>
      <w:lvlText w:val="%1.%2.%3."/>
      <w:lvlJc w:val="left"/>
      <w:pPr>
        <w:ind w:left="3285" w:hanging="504"/>
      </w:pPr>
    </w:lvl>
    <w:lvl w:ilvl="3">
      <w:start w:val="1"/>
      <w:numFmt w:val="decimal"/>
      <w:lvlText w:val="%1.%2.%3.%4."/>
      <w:lvlJc w:val="left"/>
      <w:pPr>
        <w:ind w:left="3789" w:hanging="648"/>
      </w:pPr>
    </w:lvl>
    <w:lvl w:ilvl="4">
      <w:start w:val="1"/>
      <w:numFmt w:val="decimal"/>
      <w:lvlText w:val="%1.%2.%3.%4.%5."/>
      <w:lvlJc w:val="left"/>
      <w:pPr>
        <w:ind w:left="4293" w:hanging="792"/>
      </w:pPr>
    </w:lvl>
    <w:lvl w:ilvl="5">
      <w:start w:val="1"/>
      <w:numFmt w:val="decimal"/>
      <w:lvlText w:val="%1.%2.%3.%4.%5.%6."/>
      <w:lvlJc w:val="left"/>
      <w:pPr>
        <w:ind w:left="4797" w:hanging="936"/>
      </w:pPr>
    </w:lvl>
    <w:lvl w:ilvl="6">
      <w:start w:val="1"/>
      <w:numFmt w:val="decimal"/>
      <w:lvlText w:val="%1.%2.%3.%4.%5.%6.%7."/>
      <w:lvlJc w:val="left"/>
      <w:pPr>
        <w:ind w:left="5301" w:hanging="1080"/>
      </w:pPr>
    </w:lvl>
    <w:lvl w:ilvl="7">
      <w:start w:val="1"/>
      <w:numFmt w:val="decimal"/>
      <w:lvlText w:val="%1.%2.%3.%4.%5.%6.%7.%8."/>
      <w:lvlJc w:val="left"/>
      <w:pPr>
        <w:ind w:left="5805" w:hanging="1224"/>
      </w:pPr>
    </w:lvl>
    <w:lvl w:ilvl="8">
      <w:start w:val="1"/>
      <w:numFmt w:val="decimal"/>
      <w:lvlText w:val="%1.%2.%3.%4.%5.%6.%7.%8.%9."/>
      <w:lvlJc w:val="left"/>
      <w:pPr>
        <w:ind w:left="6381" w:hanging="1440"/>
      </w:pPr>
    </w:lvl>
  </w:abstractNum>
  <w:abstractNum w:abstractNumId="20">
    <w:nsid w:val="4F937103"/>
    <w:multiLevelType w:val="hybridMultilevel"/>
    <w:tmpl w:val="99688FC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39A0F04"/>
    <w:multiLevelType w:val="multilevel"/>
    <w:tmpl w:val="76A0473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61E05C2"/>
    <w:multiLevelType w:val="hybridMultilevel"/>
    <w:tmpl w:val="1FA44CF2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FF328C"/>
    <w:multiLevelType w:val="multilevel"/>
    <w:tmpl w:val="A500A35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57E66AA2"/>
    <w:multiLevelType w:val="hybridMultilevel"/>
    <w:tmpl w:val="45E25920"/>
    <w:lvl w:ilvl="0" w:tplc="877869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9137940"/>
    <w:multiLevelType w:val="hybridMultilevel"/>
    <w:tmpl w:val="C71888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A2217A0"/>
    <w:multiLevelType w:val="hybridMultilevel"/>
    <w:tmpl w:val="A7084BD0"/>
    <w:lvl w:ilvl="0" w:tplc="1C44C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DF772C"/>
    <w:multiLevelType w:val="hybridMultilevel"/>
    <w:tmpl w:val="CB866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6580F21"/>
    <w:multiLevelType w:val="hybridMultilevel"/>
    <w:tmpl w:val="F02EA4B4"/>
    <w:lvl w:ilvl="0" w:tplc="DE5E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AE17855"/>
    <w:multiLevelType w:val="hybridMultilevel"/>
    <w:tmpl w:val="639E445A"/>
    <w:lvl w:ilvl="0" w:tplc="33468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E0B5BB9"/>
    <w:multiLevelType w:val="hybridMultilevel"/>
    <w:tmpl w:val="3D86CF50"/>
    <w:lvl w:ilvl="0" w:tplc="891C80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70BC26E6"/>
    <w:multiLevelType w:val="hybridMultilevel"/>
    <w:tmpl w:val="D9042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4A35F7"/>
    <w:multiLevelType w:val="hybridMultilevel"/>
    <w:tmpl w:val="1974B7FE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7A67E3"/>
    <w:multiLevelType w:val="hybridMultilevel"/>
    <w:tmpl w:val="630C2CC8"/>
    <w:lvl w:ilvl="0" w:tplc="33468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925BB7"/>
    <w:multiLevelType w:val="hybridMultilevel"/>
    <w:tmpl w:val="0FF6D5E8"/>
    <w:lvl w:ilvl="0" w:tplc="B32ADCA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799D3C7A"/>
    <w:multiLevelType w:val="hybridMultilevel"/>
    <w:tmpl w:val="BC2EC290"/>
    <w:lvl w:ilvl="0" w:tplc="6B6693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35"/>
  </w:num>
  <w:num w:numId="5">
    <w:abstractNumId w:val="34"/>
  </w:num>
  <w:num w:numId="6">
    <w:abstractNumId w:val="29"/>
  </w:num>
  <w:num w:numId="7">
    <w:abstractNumId w:val="33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20"/>
  </w:num>
  <w:num w:numId="11">
    <w:abstractNumId w:val="6"/>
  </w:num>
  <w:num w:numId="12">
    <w:abstractNumId w:val="3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3"/>
  </w:num>
  <w:num w:numId="17">
    <w:abstractNumId w:val="32"/>
  </w:num>
  <w:num w:numId="18">
    <w:abstractNumId w:val="18"/>
  </w:num>
  <w:num w:numId="19">
    <w:abstractNumId w:val="0"/>
  </w:num>
  <w:num w:numId="20">
    <w:abstractNumId w:val="22"/>
  </w:num>
  <w:num w:numId="21">
    <w:abstractNumId w:val="23"/>
  </w:num>
  <w:num w:numId="22">
    <w:abstractNumId w:val="13"/>
  </w:num>
  <w:num w:numId="23">
    <w:abstractNumId w:val="1"/>
  </w:num>
  <w:num w:numId="24">
    <w:abstractNumId w:val="24"/>
  </w:num>
  <w:num w:numId="25">
    <w:abstractNumId w:val="27"/>
  </w:num>
  <w:num w:numId="26">
    <w:abstractNumId w:val="7"/>
  </w:num>
  <w:num w:numId="27">
    <w:abstractNumId w:val="12"/>
  </w:num>
  <w:num w:numId="28">
    <w:abstractNumId w:val="21"/>
  </w:num>
  <w:num w:numId="29">
    <w:abstractNumId w:val="2"/>
  </w:num>
  <w:num w:numId="30">
    <w:abstractNumId w:val="15"/>
  </w:num>
  <w:num w:numId="31">
    <w:abstractNumId w:val="25"/>
  </w:num>
  <w:num w:numId="32">
    <w:abstractNumId w:val="17"/>
  </w:num>
  <w:num w:numId="33">
    <w:abstractNumId w:val="14"/>
  </w:num>
  <w:num w:numId="34">
    <w:abstractNumId w:val="10"/>
  </w:num>
  <w:num w:numId="35">
    <w:abstractNumId w:val="4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22E8"/>
    <w:rsid w:val="00000844"/>
    <w:rsid w:val="000010C0"/>
    <w:rsid w:val="00001D6C"/>
    <w:rsid w:val="0000324F"/>
    <w:rsid w:val="000070F4"/>
    <w:rsid w:val="00010CC1"/>
    <w:rsid w:val="00011A7D"/>
    <w:rsid w:val="00012060"/>
    <w:rsid w:val="0001233F"/>
    <w:rsid w:val="00012B53"/>
    <w:rsid w:val="00012CFA"/>
    <w:rsid w:val="00014716"/>
    <w:rsid w:val="00014C70"/>
    <w:rsid w:val="000156C4"/>
    <w:rsid w:val="0001686B"/>
    <w:rsid w:val="00016F56"/>
    <w:rsid w:val="0002034E"/>
    <w:rsid w:val="000227C1"/>
    <w:rsid w:val="00023820"/>
    <w:rsid w:val="0002566D"/>
    <w:rsid w:val="00027B1D"/>
    <w:rsid w:val="00034552"/>
    <w:rsid w:val="0003662D"/>
    <w:rsid w:val="0003666E"/>
    <w:rsid w:val="00040856"/>
    <w:rsid w:val="0004094D"/>
    <w:rsid w:val="0004172E"/>
    <w:rsid w:val="00042A3D"/>
    <w:rsid w:val="00043121"/>
    <w:rsid w:val="00043144"/>
    <w:rsid w:val="00043E76"/>
    <w:rsid w:val="0004449A"/>
    <w:rsid w:val="00044D64"/>
    <w:rsid w:val="000461B2"/>
    <w:rsid w:val="00046DDD"/>
    <w:rsid w:val="00047F3C"/>
    <w:rsid w:val="0005347B"/>
    <w:rsid w:val="00053598"/>
    <w:rsid w:val="000556AD"/>
    <w:rsid w:val="0006454C"/>
    <w:rsid w:val="00064B10"/>
    <w:rsid w:val="00064F6D"/>
    <w:rsid w:val="0006587F"/>
    <w:rsid w:val="00065B9B"/>
    <w:rsid w:val="000667E2"/>
    <w:rsid w:val="00066E98"/>
    <w:rsid w:val="000670B3"/>
    <w:rsid w:val="00067539"/>
    <w:rsid w:val="00067793"/>
    <w:rsid w:val="000710DF"/>
    <w:rsid w:val="00071503"/>
    <w:rsid w:val="00071CB7"/>
    <w:rsid w:val="0007265F"/>
    <w:rsid w:val="00074685"/>
    <w:rsid w:val="00074DBD"/>
    <w:rsid w:val="0007543D"/>
    <w:rsid w:val="00075457"/>
    <w:rsid w:val="00076CD0"/>
    <w:rsid w:val="000774CB"/>
    <w:rsid w:val="00077E64"/>
    <w:rsid w:val="000821F0"/>
    <w:rsid w:val="00085164"/>
    <w:rsid w:val="00085342"/>
    <w:rsid w:val="00085FD7"/>
    <w:rsid w:val="000874C5"/>
    <w:rsid w:val="00091057"/>
    <w:rsid w:val="00092775"/>
    <w:rsid w:val="000931EA"/>
    <w:rsid w:val="0009398C"/>
    <w:rsid w:val="00093A06"/>
    <w:rsid w:val="000A0896"/>
    <w:rsid w:val="000A2595"/>
    <w:rsid w:val="000A3A27"/>
    <w:rsid w:val="000A4497"/>
    <w:rsid w:val="000A4E40"/>
    <w:rsid w:val="000A5BAE"/>
    <w:rsid w:val="000A5CA2"/>
    <w:rsid w:val="000A5EAE"/>
    <w:rsid w:val="000A61AB"/>
    <w:rsid w:val="000B1C76"/>
    <w:rsid w:val="000B2324"/>
    <w:rsid w:val="000B4BAA"/>
    <w:rsid w:val="000C1313"/>
    <w:rsid w:val="000C25A5"/>
    <w:rsid w:val="000C307F"/>
    <w:rsid w:val="000C3794"/>
    <w:rsid w:val="000C41C0"/>
    <w:rsid w:val="000C4FA8"/>
    <w:rsid w:val="000C5DC2"/>
    <w:rsid w:val="000C69CA"/>
    <w:rsid w:val="000C6FF7"/>
    <w:rsid w:val="000C77CA"/>
    <w:rsid w:val="000C7FD9"/>
    <w:rsid w:val="000D6C2D"/>
    <w:rsid w:val="000D6F03"/>
    <w:rsid w:val="000E07E6"/>
    <w:rsid w:val="000E0F93"/>
    <w:rsid w:val="000F2578"/>
    <w:rsid w:val="000F27E8"/>
    <w:rsid w:val="000F2D5F"/>
    <w:rsid w:val="000F2FE0"/>
    <w:rsid w:val="000F38E9"/>
    <w:rsid w:val="000F3FFA"/>
    <w:rsid w:val="000F6E87"/>
    <w:rsid w:val="000F7BBE"/>
    <w:rsid w:val="000F7D58"/>
    <w:rsid w:val="000F7DA1"/>
    <w:rsid w:val="0010050D"/>
    <w:rsid w:val="001014C8"/>
    <w:rsid w:val="00101EFA"/>
    <w:rsid w:val="00104D32"/>
    <w:rsid w:val="00105DA6"/>
    <w:rsid w:val="001135BA"/>
    <w:rsid w:val="001154A9"/>
    <w:rsid w:val="001200B5"/>
    <w:rsid w:val="00120280"/>
    <w:rsid w:val="00120D56"/>
    <w:rsid w:val="00123461"/>
    <w:rsid w:val="00123F3B"/>
    <w:rsid w:val="00125B65"/>
    <w:rsid w:val="00126FC4"/>
    <w:rsid w:val="00132BD0"/>
    <w:rsid w:val="0013667E"/>
    <w:rsid w:val="0013755E"/>
    <w:rsid w:val="00137848"/>
    <w:rsid w:val="00137D99"/>
    <w:rsid w:val="00137E57"/>
    <w:rsid w:val="0014094A"/>
    <w:rsid w:val="00143470"/>
    <w:rsid w:val="0014387C"/>
    <w:rsid w:val="0014594F"/>
    <w:rsid w:val="001476B6"/>
    <w:rsid w:val="001476E0"/>
    <w:rsid w:val="00150D95"/>
    <w:rsid w:val="001514C4"/>
    <w:rsid w:val="001555DE"/>
    <w:rsid w:val="00155B2A"/>
    <w:rsid w:val="001576CC"/>
    <w:rsid w:val="0016122F"/>
    <w:rsid w:val="00166D3D"/>
    <w:rsid w:val="00167A97"/>
    <w:rsid w:val="00167E9C"/>
    <w:rsid w:val="00167E9E"/>
    <w:rsid w:val="0017192F"/>
    <w:rsid w:val="00171A2D"/>
    <w:rsid w:val="00173E00"/>
    <w:rsid w:val="00173E92"/>
    <w:rsid w:val="00176BCA"/>
    <w:rsid w:val="00180B75"/>
    <w:rsid w:val="00180C82"/>
    <w:rsid w:val="0018181C"/>
    <w:rsid w:val="0018207C"/>
    <w:rsid w:val="001820F0"/>
    <w:rsid w:val="00182203"/>
    <w:rsid w:val="00182265"/>
    <w:rsid w:val="00182DF3"/>
    <w:rsid w:val="00186114"/>
    <w:rsid w:val="00186715"/>
    <w:rsid w:val="00190A14"/>
    <w:rsid w:val="00191AAE"/>
    <w:rsid w:val="001925C4"/>
    <w:rsid w:val="00193F03"/>
    <w:rsid w:val="00194374"/>
    <w:rsid w:val="0019707E"/>
    <w:rsid w:val="001975F9"/>
    <w:rsid w:val="001A34ED"/>
    <w:rsid w:val="001A3EC4"/>
    <w:rsid w:val="001A5923"/>
    <w:rsid w:val="001A644D"/>
    <w:rsid w:val="001B258F"/>
    <w:rsid w:val="001B4259"/>
    <w:rsid w:val="001B7289"/>
    <w:rsid w:val="001B7C0B"/>
    <w:rsid w:val="001C112D"/>
    <w:rsid w:val="001C6165"/>
    <w:rsid w:val="001C696B"/>
    <w:rsid w:val="001C7D4E"/>
    <w:rsid w:val="001D1E74"/>
    <w:rsid w:val="001D3D2E"/>
    <w:rsid w:val="001D451E"/>
    <w:rsid w:val="001D54A1"/>
    <w:rsid w:val="001E5219"/>
    <w:rsid w:val="001E63D1"/>
    <w:rsid w:val="001F0E80"/>
    <w:rsid w:val="001F142C"/>
    <w:rsid w:val="001F350F"/>
    <w:rsid w:val="001F4487"/>
    <w:rsid w:val="001F6CAC"/>
    <w:rsid w:val="0020300C"/>
    <w:rsid w:val="00205981"/>
    <w:rsid w:val="00206C67"/>
    <w:rsid w:val="00207A52"/>
    <w:rsid w:val="00210E92"/>
    <w:rsid w:val="00211B8A"/>
    <w:rsid w:val="002138AE"/>
    <w:rsid w:val="00214B93"/>
    <w:rsid w:val="002155EE"/>
    <w:rsid w:val="00215CDA"/>
    <w:rsid w:val="0021617E"/>
    <w:rsid w:val="00217486"/>
    <w:rsid w:val="00220304"/>
    <w:rsid w:val="002211F9"/>
    <w:rsid w:val="0022655D"/>
    <w:rsid w:val="0022706D"/>
    <w:rsid w:val="00232E10"/>
    <w:rsid w:val="002331DE"/>
    <w:rsid w:val="00233537"/>
    <w:rsid w:val="00233CD1"/>
    <w:rsid w:val="00235796"/>
    <w:rsid w:val="00237211"/>
    <w:rsid w:val="002404DF"/>
    <w:rsid w:val="00240BEF"/>
    <w:rsid w:val="00240FA9"/>
    <w:rsid w:val="00241EF0"/>
    <w:rsid w:val="00243A66"/>
    <w:rsid w:val="00243C22"/>
    <w:rsid w:val="0024762D"/>
    <w:rsid w:val="002479D2"/>
    <w:rsid w:val="00250894"/>
    <w:rsid w:val="00250A0E"/>
    <w:rsid w:val="00250DFE"/>
    <w:rsid w:val="00251FAA"/>
    <w:rsid w:val="0025242D"/>
    <w:rsid w:val="002559A9"/>
    <w:rsid w:val="00255FE7"/>
    <w:rsid w:val="00256435"/>
    <w:rsid w:val="00256CFD"/>
    <w:rsid w:val="002576CE"/>
    <w:rsid w:val="0025783F"/>
    <w:rsid w:val="00260A02"/>
    <w:rsid w:val="00260E6B"/>
    <w:rsid w:val="00262024"/>
    <w:rsid w:val="0026243C"/>
    <w:rsid w:val="00263FE2"/>
    <w:rsid w:val="0026470F"/>
    <w:rsid w:val="002665A1"/>
    <w:rsid w:val="00266A3D"/>
    <w:rsid w:val="002673E8"/>
    <w:rsid w:val="00267F29"/>
    <w:rsid w:val="00271FA6"/>
    <w:rsid w:val="002745F4"/>
    <w:rsid w:val="00275BE5"/>
    <w:rsid w:val="00277610"/>
    <w:rsid w:val="002808EE"/>
    <w:rsid w:val="002819CA"/>
    <w:rsid w:val="0028270F"/>
    <w:rsid w:val="00282A84"/>
    <w:rsid w:val="00283463"/>
    <w:rsid w:val="0028403D"/>
    <w:rsid w:val="002842E3"/>
    <w:rsid w:val="0028456D"/>
    <w:rsid w:val="00284D17"/>
    <w:rsid w:val="00286519"/>
    <w:rsid w:val="00286BE8"/>
    <w:rsid w:val="00291910"/>
    <w:rsid w:val="00292B3E"/>
    <w:rsid w:val="00294204"/>
    <w:rsid w:val="00295070"/>
    <w:rsid w:val="00296E95"/>
    <w:rsid w:val="00297482"/>
    <w:rsid w:val="002A00D9"/>
    <w:rsid w:val="002A05CE"/>
    <w:rsid w:val="002A27DB"/>
    <w:rsid w:val="002A291F"/>
    <w:rsid w:val="002A370C"/>
    <w:rsid w:val="002B0083"/>
    <w:rsid w:val="002B04F9"/>
    <w:rsid w:val="002B4048"/>
    <w:rsid w:val="002B55F8"/>
    <w:rsid w:val="002B583C"/>
    <w:rsid w:val="002B5DF9"/>
    <w:rsid w:val="002B6CB0"/>
    <w:rsid w:val="002B6E75"/>
    <w:rsid w:val="002B7088"/>
    <w:rsid w:val="002B7347"/>
    <w:rsid w:val="002C3BCB"/>
    <w:rsid w:val="002C4414"/>
    <w:rsid w:val="002C4859"/>
    <w:rsid w:val="002C4BA5"/>
    <w:rsid w:val="002D18C2"/>
    <w:rsid w:val="002D2536"/>
    <w:rsid w:val="002D4123"/>
    <w:rsid w:val="002D45DD"/>
    <w:rsid w:val="002E0C8F"/>
    <w:rsid w:val="002E211B"/>
    <w:rsid w:val="002E4252"/>
    <w:rsid w:val="002E435C"/>
    <w:rsid w:val="002E484F"/>
    <w:rsid w:val="002E4C8C"/>
    <w:rsid w:val="002E63A2"/>
    <w:rsid w:val="002E70FE"/>
    <w:rsid w:val="002F1DBA"/>
    <w:rsid w:val="002F2460"/>
    <w:rsid w:val="002F354B"/>
    <w:rsid w:val="002F393B"/>
    <w:rsid w:val="002F3B06"/>
    <w:rsid w:val="002F3B0E"/>
    <w:rsid w:val="002F66F6"/>
    <w:rsid w:val="002F7160"/>
    <w:rsid w:val="002F7668"/>
    <w:rsid w:val="0030384F"/>
    <w:rsid w:val="00303F21"/>
    <w:rsid w:val="00305D4D"/>
    <w:rsid w:val="003064BA"/>
    <w:rsid w:val="00307439"/>
    <w:rsid w:val="003153CD"/>
    <w:rsid w:val="003170D9"/>
    <w:rsid w:val="003179B6"/>
    <w:rsid w:val="00317C4C"/>
    <w:rsid w:val="00320041"/>
    <w:rsid w:val="00322328"/>
    <w:rsid w:val="00322360"/>
    <w:rsid w:val="00322E36"/>
    <w:rsid w:val="003249D0"/>
    <w:rsid w:val="00324A31"/>
    <w:rsid w:val="00325261"/>
    <w:rsid w:val="003254F7"/>
    <w:rsid w:val="00325523"/>
    <w:rsid w:val="00325D0C"/>
    <w:rsid w:val="00327A72"/>
    <w:rsid w:val="00330C9C"/>
    <w:rsid w:val="0033109C"/>
    <w:rsid w:val="00331299"/>
    <w:rsid w:val="0033282D"/>
    <w:rsid w:val="00334385"/>
    <w:rsid w:val="00334F16"/>
    <w:rsid w:val="003364A0"/>
    <w:rsid w:val="00336F1D"/>
    <w:rsid w:val="00340F40"/>
    <w:rsid w:val="00341FFC"/>
    <w:rsid w:val="0034368B"/>
    <w:rsid w:val="0034521A"/>
    <w:rsid w:val="00345564"/>
    <w:rsid w:val="00350BAE"/>
    <w:rsid w:val="0035157C"/>
    <w:rsid w:val="00353469"/>
    <w:rsid w:val="00354BF9"/>
    <w:rsid w:val="00365404"/>
    <w:rsid w:val="00365AF6"/>
    <w:rsid w:val="003706CD"/>
    <w:rsid w:val="00370AC1"/>
    <w:rsid w:val="00370FB9"/>
    <w:rsid w:val="00372C6A"/>
    <w:rsid w:val="0037394A"/>
    <w:rsid w:val="003739D5"/>
    <w:rsid w:val="00374256"/>
    <w:rsid w:val="003748E2"/>
    <w:rsid w:val="003757D9"/>
    <w:rsid w:val="00375901"/>
    <w:rsid w:val="00375C3A"/>
    <w:rsid w:val="00375C82"/>
    <w:rsid w:val="00377356"/>
    <w:rsid w:val="00380584"/>
    <w:rsid w:val="003807B3"/>
    <w:rsid w:val="0038144F"/>
    <w:rsid w:val="00381865"/>
    <w:rsid w:val="00382BCB"/>
    <w:rsid w:val="00383496"/>
    <w:rsid w:val="00383B47"/>
    <w:rsid w:val="00385152"/>
    <w:rsid w:val="00386203"/>
    <w:rsid w:val="003902E6"/>
    <w:rsid w:val="00392FA2"/>
    <w:rsid w:val="00393367"/>
    <w:rsid w:val="00394048"/>
    <w:rsid w:val="003A0A7C"/>
    <w:rsid w:val="003A1DE9"/>
    <w:rsid w:val="003A4761"/>
    <w:rsid w:val="003A5617"/>
    <w:rsid w:val="003A5F7B"/>
    <w:rsid w:val="003A743C"/>
    <w:rsid w:val="003B11E1"/>
    <w:rsid w:val="003B24BB"/>
    <w:rsid w:val="003B28EC"/>
    <w:rsid w:val="003B372A"/>
    <w:rsid w:val="003B381A"/>
    <w:rsid w:val="003C0D1B"/>
    <w:rsid w:val="003C287A"/>
    <w:rsid w:val="003C40BB"/>
    <w:rsid w:val="003C4A3B"/>
    <w:rsid w:val="003C530D"/>
    <w:rsid w:val="003C7146"/>
    <w:rsid w:val="003C750A"/>
    <w:rsid w:val="003D302B"/>
    <w:rsid w:val="003D3593"/>
    <w:rsid w:val="003D3967"/>
    <w:rsid w:val="003D430D"/>
    <w:rsid w:val="003E0FAB"/>
    <w:rsid w:val="003E11B6"/>
    <w:rsid w:val="003E1540"/>
    <w:rsid w:val="003E3057"/>
    <w:rsid w:val="003E3FD0"/>
    <w:rsid w:val="003E4EEB"/>
    <w:rsid w:val="003E5328"/>
    <w:rsid w:val="003E6ED9"/>
    <w:rsid w:val="003E764C"/>
    <w:rsid w:val="003F27CB"/>
    <w:rsid w:val="003F6392"/>
    <w:rsid w:val="003F7AD3"/>
    <w:rsid w:val="004002AF"/>
    <w:rsid w:val="00400AE5"/>
    <w:rsid w:val="00403150"/>
    <w:rsid w:val="00410694"/>
    <w:rsid w:val="0041168B"/>
    <w:rsid w:val="004125E3"/>
    <w:rsid w:val="00413DB2"/>
    <w:rsid w:val="00414605"/>
    <w:rsid w:val="0041783A"/>
    <w:rsid w:val="0042082F"/>
    <w:rsid w:val="00422FEB"/>
    <w:rsid w:val="004250E4"/>
    <w:rsid w:val="0042589A"/>
    <w:rsid w:val="004273FC"/>
    <w:rsid w:val="00430B8B"/>
    <w:rsid w:val="00430BC9"/>
    <w:rsid w:val="00431365"/>
    <w:rsid w:val="004334BB"/>
    <w:rsid w:val="00434A26"/>
    <w:rsid w:val="00435B0D"/>
    <w:rsid w:val="004370F5"/>
    <w:rsid w:val="00437833"/>
    <w:rsid w:val="004413B3"/>
    <w:rsid w:val="00446647"/>
    <w:rsid w:val="00447462"/>
    <w:rsid w:val="00447EF3"/>
    <w:rsid w:val="00451368"/>
    <w:rsid w:val="00452C2A"/>
    <w:rsid w:val="0045573D"/>
    <w:rsid w:val="004602C9"/>
    <w:rsid w:val="004620CF"/>
    <w:rsid w:val="00462B30"/>
    <w:rsid w:val="00463EC7"/>
    <w:rsid w:val="0046650A"/>
    <w:rsid w:val="00471232"/>
    <w:rsid w:val="00472F14"/>
    <w:rsid w:val="004730A8"/>
    <w:rsid w:val="00473A79"/>
    <w:rsid w:val="00475B21"/>
    <w:rsid w:val="00476872"/>
    <w:rsid w:val="0048011F"/>
    <w:rsid w:val="004802C1"/>
    <w:rsid w:val="004817C0"/>
    <w:rsid w:val="0048207B"/>
    <w:rsid w:val="00482811"/>
    <w:rsid w:val="0048626B"/>
    <w:rsid w:val="00486928"/>
    <w:rsid w:val="00487A55"/>
    <w:rsid w:val="00494437"/>
    <w:rsid w:val="00495381"/>
    <w:rsid w:val="004956D1"/>
    <w:rsid w:val="00497398"/>
    <w:rsid w:val="00497DDE"/>
    <w:rsid w:val="004A31C9"/>
    <w:rsid w:val="004A6C78"/>
    <w:rsid w:val="004A7498"/>
    <w:rsid w:val="004A7552"/>
    <w:rsid w:val="004B0A89"/>
    <w:rsid w:val="004B0E3E"/>
    <w:rsid w:val="004B2253"/>
    <w:rsid w:val="004B230D"/>
    <w:rsid w:val="004B5B2C"/>
    <w:rsid w:val="004B7AC9"/>
    <w:rsid w:val="004B7C11"/>
    <w:rsid w:val="004C21C9"/>
    <w:rsid w:val="004C35C5"/>
    <w:rsid w:val="004C52A2"/>
    <w:rsid w:val="004C7D53"/>
    <w:rsid w:val="004D12E2"/>
    <w:rsid w:val="004D2B1B"/>
    <w:rsid w:val="004D5F4B"/>
    <w:rsid w:val="004D7648"/>
    <w:rsid w:val="004E07BB"/>
    <w:rsid w:val="004E08A8"/>
    <w:rsid w:val="004E1FD4"/>
    <w:rsid w:val="004E2ADD"/>
    <w:rsid w:val="004E6090"/>
    <w:rsid w:val="004E645F"/>
    <w:rsid w:val="004E6A91"/>
    <w:rsid w:val="004E6E8F"/>
    <w:rsid w:val="004E7AAD"/>
    <w:rsid w:val="004F0CB7"/>
    <w:rsid w:val="004F2042"/>
    <w:rsid w:val="004F212E"/>
    <w:rsid w:val="004F32C9"/>
    <w:rsid w:val="004F405E"/>
    <w:rsid w:val="004F50A6"/>
    <w:rsid w:val="004F6F09"/>
    <w:rsid w:val="004F6F32"/>
    <w:rsid w:val="004F7484"/>
    <w:rsid w:val="004F748A"/>
    <w:rsid w:val="004F77D3"/>
    <w:rsid w:val="004F7FD9"/>
    <w:rsid w:val="00500872"/>
    <w:rsid w:val="00500F96"/>
    <w:rsid w:val="0050284D"/>
    <w:rsid w:val="005065C9"/>
    <w:rsid w:val="00506B52"/>
    <w:rsid w:val="0050756A"/>
    <w:rsid w:val="00507805"/>
    <w:rsid w:val="00510EFF"/>
    <w:rsid w:val="00511B8C"/>
    <w:rsid w:val="00512389"/>
    <w:rsid w:val="005150B2"/>
    <w:rsid w:val="00515E59"/>
    <w:rsid w:val="00516707"/>
    <w:rsid w:val="00517287"/>
    <w:rsid w:val="00517A84"/>
    <w:rsid w:val="00520E00"/>
    <w:rsid w:val="005218BE"/>
    <w:rsid w:val="00522502"/>
    <w:rsid w:val="005232AD"/>
    <w:rsid w:val="00523935"/>
    <w:rsid w:val="005241A9"/>
    <w:rsid w:val="00531F86"/>
    <w:rsid w:val="0053491C"/>
    <w:rsid w:val="00536D98"/>
    <w:rsid w:val="005420DB"/>
    <w:rsid w:val="00542152"/>
    <w:rsid w:val="0054537D"/>
    <w:rsid w:val="005460BE"/>
    <w:rsid w:val="00547EDE"/>
    <w:rsid w:val="005507F5"/>
    <w:rsid w:val="00551D90"/>
    <w:rsid w:val="00552C9C"/>
    <w:rsid w:val="005538E1"/>
    <w:rsid w:val="00555009"/>
    <w:rsid w:val="00560BBC"/>
    <w:rsid w:val="00561633"/>
    <w:rsid w:val="0056221B"/>
    <w:rsid w:val="00563C87"/>
    <w:rsid w:val="00563E70"/>
    <w:rsid w:val="0056499B"/>
    <w:rsid w:val="00567E63"/>
    <w:rsid w:val="00570550"/>
    <w:rsid w:val="00572D38"/>
    <w:rsid w:val="00572E26"/>
    <w:rsid w:val="005731BE"/>
    <w:rsid w:val="00573A55"/>
    <w:rsid w:val="0057640D"/>
    <w:rsid w:val="00576922"/>
    <w:rsid w:val="00580061"/>
    <w:rsid w:val="005810C1"/>
    <w:rsid w:val="00582CA5"/>
    <w:rsid w:val="0058363E"/>
    <w:rsid w:val="00585531"/>
    <w:rsid w:val="005866E7"/>
    <w:rsid w:val="00586DAD"/>
    <w:rsid w:val="0059043C"/>
    <w:rsid w:val="00592DB2"/>
    <w:rsid w:val="00593804"/>
    <w:rsid w:val="005939AF"/>
    <w:rsid w:val="005940E1"/>
    <w:rsid w:val="00596410"/>
    <w:rsid w:val="005A25EA"/>
    <w:rsid w:val="005A38FC"/>
    <w:rsid w:val="005A3BB1"/>
    <w:rsid w:val="005A5838"/>
    <w:rsid w:val="005A7FBC"/>
    <w:rsid w:val="005B02BB"/>
    <w:rsid w:val="005B171E"/>
    <w:rsid w:val="005B1AED"/>
    <w:rsid w:val="005B3BBF"/>
    <w:rsid w:val="005B407E"/>
    <w:rsid w:val="005B610E"/>
    <w:rsid w:val="005B67CF"/>
    <w:rsid w:val="005B704B"/>
    <w:rsid w:val="005B7289"/>
    <w:rsid w:val="005C269C"/>
    <w:rsid w:val="005C33BD"/>
    <w:rsid w:val="005C4312"/>
    <w:rsid w:val="005C4A01"/>
    <w:rsid w:val="005C6DD4"/>
    <w:rsid w:val="005C6DFF"/>
    <w:rsid w:val="005D03B7"/>
    <w:rsid w:val="005D0E30"/>
    <w:rsid w:val="005E0BCE"/>
    <w:rsid w:val="005E1E22"/>
    <w:rsid w:val="005E1FF6"/>
    <w:rsid w:val="005E3ACD"/>
    <w:rsid w:val="005E3E69"/>
    <w:rsid w:val="005E4CA6"/>
    <w:rsid w:val="005E4E68"/>
    <w:rsid w:val="005E5628"/>
    <w:rsid w:val="005E794E"/>
    <w:rsid w:val="005E7F99"/>
    <w:rsid w:val="005F0545"/>
    <w:rsid w:val="005F08B5"/>
    <w:rsid w:val="005F2C4A"/>
    <w:rsid w:val="005F4463"/>
    <w:rsid w:val="005F4606"/>
    <w:rsid w:val="005F5C1F"/>
    <w:rsid w:val="005F77E8"/>
    <w:rsid w:val="006026F0"/>
    <w:rsid w:val="00603784"/>
    <w:rsid w:val="00603DC2"/>
    <w:rsid w:val="00604DA9"/>
    <w:rsid w:val="0060526D"/>
    <w:rsid w:val="00607B16"/>
    <w:rsid w:val="006120DE"/>
    <w:rsid w:val="00612C46"/>
    <w:rsid w:val="00612EDF"/>
    <w:rsid w:val="00613F6E"/>
    <w:rsid w:val="006170C3"/>
    <w:rsid w:val="0061726B"/>
    <w:rsid w:val="006219D3"/>
    <w:rsid w:val="00623A76"/>
    <w:rsid w:val="00624812"/>
    <w:rsid w:val="006248A6"/>
    <w:rsid w:val="00625379"/>
    <w:rsid w:val="0063033C"/>
    <w:rsid w:val="006317ED"/>
    <w:rsid w:val="00631896"/>
    <w:rsid w:val="00636205"/>
    <w:rsid w:val="00636892"/>
    <w:rsid w:val="00640662"/>
    <w:rsid w:val="006407F0"/>
    <w:rsid w:val="00640DFE"/>
    <w:rsid w:val="00641856"/>
    <w:rsid w:val="00641ACB"/>
    <w:rsid w:val="006423AA"/>
    <w:rsid w:val="00642CF3"/>
    <w:rsid w:val="00642DAF"/>
    <w:rsid w:val="00644CD4"/>
    <w:rsid w:val="00644D59"/>
    <w:rsid w:val="006512B6"/>
    <w:rsid w:val="0065260A"/>
    <w:rsid w:val="0065290D"/>
    <w:rsid w:val="00653D49"/>
    <w:rsid w:val="00654D37"/>
    <w:rsid w:val="00656CA9"/>
    <w:rsid w:val="00665011"/>
    <w:rsid w:val="006668AB"/>
    <w:rsid w:val="00671C6B"/>
    <w:rsid w:val="00675F90"/>
    <w:rsid w:val="006766CB"/>
    <w:rsid w:val="00677041"/>
    <w:rsid w:val="00677232"/>
    <w:rsid w:val="00680428"/>
    <w:rsid w:val="006810B2"/>
    <w:rsid w:val="006817CA"/>
    <w:rsid w:val="00681C0D"/>
    <w:rsid w:val="00682748"/>
    <w:rsid w:val="00682ED0"/>
    <w:rsid w:val="00683A38"/>
    <w:rsid w:val="0068469A"/>
    <w:rsid w:val="00686DAC"/>
    <w:rsid w:val="006876E7"/>
    <w:rsid w:val="00690E3F"/>
    <w:rsid w:val="00696243"/>
    <w:rsid w:val="006A111C"/>
    <w:rsid w:val="006A2EB3"/>
    <w:rsid w:val="006A39ED"/>
    <w:rsid w:val="006A5CF5"/>
    <w:rsid w:val="006A69B2"/>
    <w:rsid w:val="006A77C5"/>
    <w:rsid w:val="006B1EF4"/>
    <w:rsid w:val="006B4781"/>
    <w:rsid w:val="006B5D5C"/>
    <w:rsid w:val="006C09FA"/>
    <w:rsid w:val="006C1950"/>
    <w:rsid w:val="006C663A"/>
    <w:rsid w:val="006C6CDB"/>
    <w:rsid w:val="006C7C09"/>
    <w:rsid w:val="006D085A"/>
    <w:rsid w:val="006D1F35"/>
    <w:rsid w:val="006D42D1"/>
    <w:rsid w:val="006D4A2A"/>
    <w:rsid w:val="006E0DFE"/>
    <w:rsid w:val="006E1141"/>
    <w:rsid w:val="006E1507"/>
    <w:rsid w:val="006E1E32"/>
    <w:rsid w:val="006E4656"/>
    <w:rsid w:val="006E4AA9"/>
    <w:rsid w:val="006E5330"/>
    <w:rsid w:val="006F10F5"/>
    <w:rsid w:val="006F2041"/>
    <w:rsid w:val="006F250E"/>
    <w:rsid w:val="006F74BA"/>
    <w:rsid w:val="007017B3"/>
    <w:rsid w:val="00701F71"/>
    <w:rsid w:val="00702C87"/>
    <w:rsid w:val="00704E21"/>
    <w:rsid w:val="0070560C"/>
    <w:rsid w:val="00705C23"/>
    <w:rsid w:val="00705EC6"/>
    <w:rsid w:val="007104C9"/>
    <w:rsid w:val="00710811"/>
    <w:rsid w:val="00710D65"/>
    <w:rsid w:val="007118D8"/>
    <w:rsid w:val="007120EA"/>
    <w:rsid w:val="007145CD"/>
    <w:rsid w:val="00715382"/>
    <w:rsid w:val="00715C2D"/>
    <w:rsid w:val="007167FB"/>
    <w:rsid w:val="00716EF4"/>
    <w:rsid w:val="007175B6"/>
    <w:rsid w:val="007202DB"/>
    <w:rsid w:val="007204F2"/>
    <w:rsid w:val="00721096"/>
    <w:rsid w:val="00722A7F"/>
    <w:rsid w:val="00725086"/>
    <w:rsid w:val="00726D0F"/>
    <w:rsid w:val="007308FF"/>
    <w:rsid w:val="0073152D"/>
    <w:rsid w:val="007332F9"/>
    <w:rsid w:val="0073483A"/>
    <w:rsid w:val="00735F22"/>
    <w:rsid w:val="00736B43"/>
    <w:rsid w:val="007376D2"/>
    <w:rsid w:val="007411CA"/>
    <w:rsid w:val="007416A8"/>
    <w:rsid w:val="00742232"/>
    <w:rsid w:val="00742E96"/>
    <w:rsid w:val="00744BC7"/>
    <w:rsid w:val="00750063"/>
    <w:rsid w:val="00750742"/>
    <w:rsid w:val="007513F6"/>
    <w:rsid w:val="00752354"/>
    <w:rsid w:val="00752E7B"/>
    <w:rsid w:val="007538B7"/>
    <w:rsid w:val="007538DE"/>
    <w:rsid w:val="00755270"/>
    <w:rsid w:val="007557EF"/>
    <w:rsid w:val="00756F4D"/>
    <w:rsid w:val="007576F7"/>
    <w:rsid w:val="00757763"/>
    <w:rsid w:val="00757A0E"/>
    <w:rsid w:val="00757F38"/>
    <w:rsid w:val="00763675"/>
    <w:rsid w:val="00764683"/>
    <w:rsid w:val="007670C8"/>
    <w:rsid w:val="0077061A"/>
    <w:rsid w:val="00772D4A"/>
    <w:rsid w:val="0077638D"/>
    <w:rsid w:val="00777D4F"/>
    <w:rsid w:val="0078056B"/>
    <w:rsid w:val="00780D8C"/>
    <w:rsid w:val="0078149E"/>
    <w:rsid w:val="00781DE6"/>
    <w:rsid w:val="00782E47"/>
    <w:rsid w:val="00783311"/>
    <w:rsid w:val="007850D5"/>
    <w:rsid w:val="00785AB9"/>
    <w:rsid w:val="007867C4"/>
    <w:rsid w:val="00787554"/>
    <w:rsid w:val="0079306E"/>
    <w:rsid w:val="007A0122"/>
    <w:rsid w:val="007A0E37"/>
    <w:rsid w:val="007A2611"/>
    <w:rsid w:val="007A48D2"/>
    <w:rsid w:val="007A5771"/>
    <w:rsid w:val="007B0C13"/>
    <w:rsid w:val="007B2341"/>
    <w:rsid w:val="007B61EE"/>
    <w:rsid w:val="007C29D4"/>
    <w:rsid w:val="007C4372"/>
    <w:rsid w:val="007C4A2A"/>
    <w:rsid w:val="007C527E"/>
    <w:rsid w:val="007D2DC8"/>
    <w:rsid w:val="007D311F"/>
    <w:rsid w:val="007D34A8"/>
    <w:rsid w:val="007D51F9"/>
    <w:rsid w:val="007D665D"/>
    <w:rsid w:val="007D71C1"/>
    <w:rsid w:val="007D7781"/>
    <w:rsid w:val="007E07D3"/>
    <w:rsid w:val="007E1855"/>
    <w:rsid w:val="007E2FD0"/>
    <w:rsid w:val="007E57E9"/>
    <w:rsid w:val="007E6959"/>
    <w:rsid w:val="007F0354"/>
    <w:rsid w:val="007F27EA"/>
    <w:rsid w:val="007F3448"/>
    <w:rsid w:val="007F69E4"/>
    <w:rsid w:val="008013B3"/>
    <w:rsid w:val="00802D23"/>
    <w:rsid w:val="00802F4D"/>
    <w:rsid w:val="00803FE8"/>
    <w:rsid w:val="008046DF"/>
    <w:rsid w:val="00804E93"/>
    <w:rsid w:val="008050B0"/>
    <w:rsid w:val="008053C7"/>
    <w:rsid w:val="00805A2E"/>
    <w:rsid w:val="00807823"/>
    <w:rsid w:val="00807AF9"/>
    <w:rsid w:val="008120A4"/>
    <w:rsid w:val="0081242F"/>
    <w:rsid w:val="00813268"/>
    <w:rsid w:val="00813E24"/>
    <w:rsid w:val="0081656C"/>
    <w:rsid w:val="008165D3"/>
    <w:rsid w:val="00823829"/>
    <w:rsid w:val="00824CAA"/>
    <w:rsid w:val="00825E11"/>
    <w:rsid w:val="0082605F"/>
    <w:rsid w:val="00830812"/>
    <w:rsid w:val="008309B2"/>
    <w:rsid w:val="008341FE"/>
    <w:rsid w:val="00834B19"/>
    <w:rsid w:val="00834BD6"/>
    <w:rsid w:val="00835E8D"/>
    <w:rsid w:val="0083630A"/>
    <w:rsid w:val="00836F21"/>
    <w:rsid w:val="008371DD"/>
    <w:rsid w:val="00837827"/>
    <w:rsid w:val="00843582"/>
    <w:rsid w:val="0084519E"/>
    <w:rsid w:val="00846F45"/>
    <w:rsid w:val="00850293"/>
    <w:rsid w:val="00850521"/>
    <w:rsid w:val="00854C2A"/>
    <w:rsid w:val="008556CA"/>
    <w:rsid w:val="00856417"/>
    <w:rsid w:val="008565B4"/>
    <w:rsid w:val="00856943"/>
    <w:rsid w:val="008569BC"/>
    <w:rsid w:val="008577DD"/>
    <w:rsid w:val="00861725"/>
    <w:rsid w:val="00861DC2"/>
    <w:rsid w:val="0086204C"/>
    <w:rsid w:val="00862652"/>
    <w:rsid w:val="00862733"/>
    <w:rsid w:val="00862B90"/>
    <w:rsid w:val="00862D9D"/>
    <w:rsid w:val="0086331B"/>
    <w:rsid w:val="0086761F"/>
    <w:rsid w:val="008703FE"/>
    <w:rsid w:val="00873F50"/>
    <w:rsid w:val="00875BFD"/>
    <w:rsid w:val="008761B3"/>
    <w:rsid w:val="00876B5E"/>
    <w:rsid w:val="00877BDE"/>
    <w:rsid w:val="00877C1B"/>
    <w:rsid w:val="008835BD"/>
    <w:rsid w:val="008868FF"/>
    <w:rsid w:val="008872A5"/>
    <w:rsid w:val="0088749F"/>
    <w:rsid w:val="00887608"/>
    <w:rsid w:val="008925E4"/>
    <w:rsid w:val="008927BD"/>
    <w:rsid w:val="00892AD0"/>
    <w:rsid w:val="00892FE7"/>
    <w:rsid w:val="00895202"/>
    <w:rsid w:val="00895EDC"/>
    <w:rsid w:val="008A0E52"/>
    <w:rsid w:val="008A1AC4"/>
    <w:rsid w:val="008A3AF3"/>
    <w:rsid w:val="008B330C"/>
    <w:rsid w:val="008B37A3"/>
    <w:rsid w:val="008B5DE1"/>
    <w:rsid w:val="008C0547"/>
    <w:rsid w:val="008C0D83"/>
    <w:rsid w:val="008C1FC9"/>
    <w:rsid w:val="008C2E4E"/>
    <w:rsid w:val="008C30B1"/>
    <w:rsid w:val="008D05BE"/>
    <w:rsid w:val="008D2E11"/>
    <w:rsid w:val="008D341A"/>
    <w:rsid w:val="008D3BBA"/>
    <w:rsid w:val="008D42C6"/>
    <w:rsid w:val="008D5BBF"/>
    <w:rsid w:val="008D5D5B"/>
    <w:rsid w:val="008D7C78"/>
    <w:rsid w:val="008E251F"/>
    <w:rsid w:val="008E2E9B"/>
    <w:rsid w:val="008E4440"/>
    <w:rsid w:val="008E6336"/>
    <w:rsid w:val="008F0D62"/>
    <w:rsid w:val="008F2BE4"/>
    <w:rsid w:val="008F2E82"/>
    <w:rsid w:val="009004DB"/>
    <w:rsid w:val="00900966"/>
    <w:rsid w:val="009030B8"/>
    <w:rsid w:val="00904B82"/>
    <w:rsid w:val="00906AF7"/>
    <w:rsid w:val="009070AC"/>
    <w:rsid w:val="00910343"/>
    <w:rsid w:val="009103F6"/>
    <w:rsid w:val="009113FD"/>
    <w:rsid w:val="009124A2"/>
    <w:rsid w:val="00912870"/>
    <w:rsid w:val="009129BB"/>
    <w:rsid w:val="009139CD"/>
    <w:rsid w:val="00914502"/>
    <w:rsid w:val="00915910"/>
    <w:rsid w:val="00916538"/>
    <w:rsid w:val="00917865"/>
    <w:rsid w:val="00917A4B"/>
    <w:rsid w:val="00920870"/>
    <w:rsid w:val="0092189E"/>
    <w:rsid w:val="00922774"/>
    <w:rsid w:val="0092469F"/>
    <w:rsid w:val="009263E0"/>
    <w:rsid w:val="0093649B"/>
    <w:rsid w:val="009401C9"/>
    <w:rsid w:val="009445E5"/>
    <w:rsid w:val="009461CD"/>
    <w:rsid w:val="00947D63"/>
    <w:rsid w:val="00952A15"/>
    <w:rsid w:val="00955DC6"/>
    <w:rsid w:val="00956423"/>
    <w:rsid w:val="00957EF2"/>
    <w:rsid w:val="00960B97"/>
    <w:rsid w:val="0096241C"/>
    <w:rsid w:val="00963E82"/>
    <w:rsid w:val="00964820"/>
    <w:rsid w:val="009709CB"/>
    <w:rsid w:val="00971DBE"/>
    <w:rsid w:val="00971E00"/>
    <w:rsid w:val="00972CF9"/>
    <w:rsid w:val="0097380B"/>
    <w:rsid w:val="00975BCD"/>
    <w:rsid w:val="009776FA"/>
    <w:rsid w:val="0098262C"/>
    <w:rsid w:val="009854A1"/>
    <w:rsid w:val="00987821"/>
    <w:rsid w:val="00990DF7"/>
    <w:rsid w:val="009918A8"/>
    <w:rsid w:val="00992427"/>
    <w:rsid w:val="00993109"/>
    <w:rsid w:val="00993271"/>
    <w:rsid w:val="0099394D"/>
    <w:rsid w:val="00996897"/>
    <w:rsid w:val="009A0921"/>
    <w:rsid w:val="009A57B3"/>
    <w:rsid w:val="009A712E"/>
    <w:rsid w:val="009A7F2A"/>
    <w:rsid w:val="009A7FB6"/>
    <w:rsid w:val="009B16D6"/>
    <w:rsid w:val="009B5029"/>
    <w:rsid w:val="009B59A6"/>
    <w:rsid w:val="009B6968"/>
    <w:rsid w:val="009C08D1"/>
    <w:rsid w:val="009C1AD4"/>
    <w:rsid w:val="009C1DCB"/>
    <w:rsid w:val="009C252A"/>
    <w:rsid w:val="009C2D74"/>
    <w:rsid w:val="009C4A7D"/>
    <w:rsid w:val="009C4CF7"/>
    <w:rsid w:val="009C7DE8"/>
    <w:rsid w:val="009D0E5B"/>
    <w:rsid w:val="009D167B"/>
    <w:rsid w:val="009D1C8D"/>
    <w:rsid w:val="009D4074"/>
    <w:rsid w:val="009D5002"/>
    <w:rsid w:val="009D7961"/>
    <w:rsid w:val="009E189B"/>
    <w:rsid w:val="009E3869"/>
    <w:rsid w:val="009E4827"/>
    <w:rsid w:val="009E4964"/>
    <w:rsid w:val="009E5A4E"/>
    <w:rsid w:val="009E6A7F"/>
    <w:rsid w:val="009E7538"/>
    <w:rsid w:val="009F14D0"/>
    <w:rsid w:val="009F7EF6"/>
    <w:rsid w:val="00A02548"/>
    <w:rsid w:val="00A03BE6"/>
    <w:rsid w:val="00A07AA1"/>
    <w:rsid w:val="00A13332"/>
    <w:rsid w:val="00A135A4"/>
    <w:rsid w:val="00A1487B"/>
    <w:rsid w:val="00A14EC5"/>
    <w:rsid w:val="00A14FDD"/>
    <w:rsid w:val="00A15D20"/>
    <w:rsid w:val="00A16227"/>
    <w:rsid w:val="00A17541"/>
    <w:rsid w:val="00A26BFE"/>
    <w:rsid w:val="00A276FB"/>
    <w:rsid w:val="00A31ACA"/>
    <w:rsid w:val="00A31BCD"/>
    <w:rsid w:val="00A336E7"/>
    <w:rsid w:val="00A34379"/>
    <w:rsid w:val="00A3475D"/>
    <w:rsid w:val="00A34E5E"/>
    <w:rsid w:val="00A357A5"/>
    <w:rsid w:val="00A37BE9"/>
    <w:rsid w:val="00A43184"/>
    <w:rsid w:val="00A432D6"/>
    <w:rsid w:val="00A43845"/>
    <w:rsid w:val="00A43846"/>
    <w:rsid w:val="00A447F8"/>
    <w:rsid w:val="00A44879"/>
    <w:rsid w:val="00A474B6"/>
    <w:rsid w:val="00A47B85"/>
    <w:rsid w:val="00A50FF5"/>
    <w:rsid w:val="00A51535"/>
    <w:rsid w:val="00A52622"/>
    <w:rsid w:val="00A534E7"/>
    <w:rsid w:val="00A53D66"/>
    <w:rsid w:val="00A57248"/>
    <w:rsid w:val="00A60819"/>
    <w:rsid w:val="00A60C00"/>
    <w:rsid w:val="00A61F11"/>
    <w:rsid w:val="00A62064"/>
    <w:rsid w:val="00A64191"/>
    <w:rsid w:val="00A7249E"/>
    <w:rsid w:val="00A72512"/>
    <w:rsid w:val="00A72BD7"/>
    <w:rsid w:val="00A74704"/>
    <w:rsid w:val="00A74C85"/>
    <w:rsid w:val="00A76ABC"/>
    <w:rsid w:val="00A86BC8"/>
    <w:rsid w:val="00A876C2"/>
    <w:rsid w:val="00A910F0"/>
    <w:rsid w:val="00A92AEB"/>
    <w:rsid w:val="00A9483D"/>
    <w:rsid w:val="00A96972"/>
    <w:rsid w:val="00A96D51"/>
    <w:rsid w:val="00AA056B"/>
    <w:rsid w:val="00AA594D"/>
    <w:rsid w:val="00AA6E38"/>
    <w:rsid w:val="00AB0A77"/>
    <w:rsid w:val="00AB2028"/>
    <w:rsid w:val="00AB4199"/>
    <w:rsid w:val="00AB468A"/>
    <w:rsid w:val="00AB5D32"/>
    <w:rsid w:val="00AB7093"/>
    <w:rsid w:val="00AB77D9"/>
    <w:rsid w:val="00AC0323"/>
    <w:rsid w:val="00AC16B1"/>
    <w:rsid w:val="00AC2ADD"/>
    <w:rsid w:val="00AC384E"/>
    <w:rsid w:val="00AC3996"/>
    <w:rsid w:val="00AC5B8D"/>
    <w:rsid w:val="00AC602C"/>
    <w:rsid w:val="00AC6A9D"/>
    <w:rsid w:val="00AC6DBD"/>
    <w:rsid w:val="00AC7D88"/>
    <w:rsid w:val="00AD18C9"/>
    <w:rsid w:val="00AD434F"/>
    <w:rsid w:val="00AD4511"/>
    <w:rsid w:val="00AD4DCA"/>
    <w:rsid w:val="00AE0B78"/>
    <w:rsid w:val="00AE1531"/>
    <w:rsid w:val="00AE2C30"/>
    <w:rsid w:val="00AE2C66"/>
    <w:rsid w:val="00AE6116"/>
    <w:rsid w:val="00AE788D"/>
    <w:rsid w:val="00AF0274"/>
    <w:rsid w:val="00AF05F1"/>
    <w:rsid w:val="00AF3311"/>
    <w:rsid w:val="00B001AA"/>
    <w:rsid w:val="00B0056F"/>
    <w:rsid w:val="00B00E99"/>
    <w:rsid w:val="00B01439"/>
    <w:rsid w:val="00B016D4"/>
    <w:rsid w:val="00B03254"/>
    <w:rsid w:val="00B109DA"/>
    <w:rsid w:val="00B10FDB"/>
    <w:rsid w:val="00B116FD"/>
    <w:rsid w:val="00B118D4"/>
    <w:rsid w:val="00B1528D"/>
    <w:rsid w:val="00B20AB3"/>
    <w:rsid w:val="00B20DDE"/>
    <w:rsid w:val="00B21601"/>
    <w:rsid w:val="00B24433"/>
    <w:rsid w:val="00B2456E"/>
    <w:rsid w:val="00B26BDF"/>
    <w:rsid w:val="00B27C77"/>
    <w:rsid w:val="00B32F6F"/>
    <w:rsid w:val="00B33E5F"/>
    <w:rsid w:val="00B34999"/>
    <w:rsid w:val="00B4124E"/>
    <w:rsid w:val="00B4258B"/>
    <w:rsid w:val="00B43DD6"/>
    <w:rsid w:val="00B440A3"/>
    <w:rsid w:val="00B45483"/>
    <w:rsid w:val="00B45832"/>
    <w:rsid w:val="00B45EAB"/>
    <w:rsid w:val="00B477BB"/>
    <w:rsid w:val="00B47C7E"/>
    <w:rsid w:val="00B50201"/>
    <w:rsid w:val="00B53C58"/>
    <w:rsid w:val="00B567BD"/>
    <w:rsid w:val="00B615BE"/>
    <w:rsid w:val="00B623EA"/>
    <w:rsid w:val="00B62DD2"/>
    <w:rsid w:val="00B67C02"/>
    <w:rsid w:val="00B7311B"/>
    <w:rsid w:val="00B736B0"/>
    <w:rsid w:val="00B73F36"/>
    <w:rsid w:val="00B77085"/>
    <w:rsid w:val="00B80B76"/>
    <w:rsid w:val="00B814D7"/>
    <w:rsid w:val="00B82157"/>
    <w:rsid w:val="00B836F0"/>
    <w:rsid w:val="00B856AE"/>
    <w:rsid w:val="00B856DC"/>
    <w:rsid w:val="00B90A85"/>
    <w:rsid w:val="00B918FA"/>
    <w:rsid w:val="00B95009"/>
    <w:rsid w:val="00B9626E"/>
    <w:rsid w:val="00BA0253"/>
    <w:rsid w:val="00BA0DFC"/>
    <w:rsid w:val="00BA1EC7"/>
    <w:rsid w:val="00BA3D8A"/>
    <w:rsid w:val="00BA4C13"/>
    <w:rsid w:val="00BA6A96"/>
    <w:rsid w:val="00BA7257"/>
    <w:rsid w:val="00BA7652"/>
    <w:rsid w:val="00BA7B86"/>
    <w:rsid w:val="00BB3480"/>
    <w:rsid w:val="00BB390F"/>
    <w:rsid w:val="00BB4136"/>
    <w:rsid w:val="00BB44E1"/>
    <w:rsid w:val="00BB51A3"/>
    <w:rsid w:val="00BB5292"/>
    <w:rsid w:val="00BB6054"/>
    <w:rsid w:val="00BB7416"/>
    <w:rsid w:val="00BC190E"/>
    <w:rsid w:val="00BC1F6A"/>
    <w:rsid w:val="00BC203E"/>
    <w:rsid w:val="00BC25F5"/>
    <w:rsid w:val="00BC4037"/>
    <w:rsid w:val="00BC4774"/>
    <w:rsid w:val="00BC60A5"/>
    <w:rsid w:val="00BC6E49"/>
    <w:rsid w:val="00BC6F73"/>
    <w:rsid w:val="00BD0F3C"/>
    <w:rsid w:val="00BD1570"/>
    <w:rsid w:val="00BD2C86"/>
    <w:rsid w:val="00BD31F8"/>
    <w:rsid w:val="00BD32A8"/>
    <w:rsid w:val="00BD6411"/>
    <w:rsid w:val="00BD6D4F"/>
    <w:rsid w:val="00BD703B"/>
    <w:rsid w:val="00BD7B26"/>
    <w:rsid w:val="00BE1808"/>
    <w:rsid w:val="00BE5CE1"/>
    <w:rsid w:val="00BE624E"/>
    <w:rsid w:val="00BE69BC"/>
    <w:rsid w:val="00BE6B73"/>
    <w:rsid w:val="00BE7559"/>
    <w:rsid w:val="00BE76C6"/>
    <w:rsid w:val="00BF1ACE"/>
    <w:rsid w:val="00BF2295"/>
    <w:rsid w:val="00BF34F7"/>
    <w:rsid w:val="00BF3E9D"/>
    <w:rsid w:val="00BF6FA5"/>
    <w:rsid w:val="00C00FC0"/>
    <w:rsid w:val="00C03374"/>
    <w:rsid w:val="00C0559A"/>
    <w:rsid w:val="00C06474"/>
    <w:rsid w:val="00C06AA9"/>
    <w:rsid w:val="00C13953"/>
    <w:rsid w:val="00C1454F"/>
    <w:rsid w:val="00C14F23"/>
    <w:rsid w:val="00C20F83"/>
    <w:rsid w:val="00C212B3"/>
    <w:rsid w:val="00C22A9A"/>
    <w:rsid w:val="00C24B69"/>
    <w:rsid w:val="00C25757"/>
    <w:rsid w:val="00C26AF4"/>
    <w:rsid w:val="00C26C98"/>
    <w:rsid w:val="00C32F9C"/>
    <w:rsid w:val="00C33F62"/>
    <w:rsid w:val="00C3556A"/>
    <w:rsid w:val="00C363C4"/>
    <w:rsid w:val="00C369EE"/>
    <w:rsid w:val="00C415FD"/>
    <w:rsid w:val="00C41ADF"/>
    <w:rsid w:val="00C42649"/>
    <w:rsid w:val="00C4384E"/>
    <w:rsid w:val="00C43A3B"/>
    <w:rsid w:val="00C4413A"/>
    <w:rsid w:val="00C4528B"/>
    <w:rsid w:val="00C45503"/>
    <w:rsid w:val="00C45F97"/>
    <w:rsid w:val="00C47E41"/>
    <w:rsid w:val="00C527CA"/>
    <w:rsid w:val="00C55BD3"/>
    <w:rsid w:val="00C56607"/>
    <w:rsid w:val="00C61817"/>
    <w:rsid w:val="00C66154"/>
    <w:rsid w:val="00C706E0"/>
    <w:rsid w:val="00C7149E"/>
    <w:rsid w:val="00C71D4B"/>
    <w:rsid w:val="00C76630"/>
    <w:rsid w:val="00C76F70"/>
    <w:rsid w:val="00C7734F"/>
    <w:rsid w:val="00C776FC"/>
    <w:rsid w:val="00C77DBE"/>
    <w:rsid w:val="00C8024C"/>
    <w:rsid w:val="00C82ED4"/>
    <w:rsid w:val="00C8430B"/>
    <w:rsid w:val="00C860DD"/>
    <w:rsid w:val="00C867EC"/>
    <w:rsid w:val="00C86F4B"/>
    <w:rsid w:val="00C914BD"/>
    <w:rsid w:val="00C91768"/>
    <w:rsid w:val="00C93370"/>
    <w:rsid w:val="00C93C01"/>
    <w:rsid w:val="00C95B96"/>
    <w:rsid w:val="00C9622B"/>
    <w:rsid w:val="00C9675B"/>
    <w:rsid w:val="00C970CA"/>
    <w:rsid w:val="00CA3CE4"/>
    <w:rsid w:val="00CA467D"/>
    <w:rsid w:val="00CA4A81"/>
    <w:rsid w:val="00CA4D7E"/>
    <w:rsid w:val="00CA5B5B"/>
    <w:rsid w:val="00CA72E5"/>
    <w:rsid w:val="00CA7B3E"/>
    <w:rsid w:val="00CB1425"/>
    <w:rsid w:val="00CB1459"/>
    <w:rsid w:val="00CB2022"/>
    <w:rsid w:val="00CB41AA"/>
    <w:rsid w:val="00CB5EF4"/>
    <w:rsid w:val="00CB5FC0"/>
    <w:rsid w:val="00CB6765"/>
    <w:rsid w:val="00CB7204"/>
    <w:rsid w:val="00CB737F"/>
    <w:rsid w:val="00CB78F4"/>
    <w:rsid w:val="00CC29DA"/>
    <w:rsid w:val="00CC41D1"/>
    <w:rsid w:val="00CC4DD3"/>
    <w:rsid w:val="00CC537E"/>
    <w:rsid w:val="00CC7DD9"/>
    <w:rsid w:val="00CD03FF"/>
    <w:rsid w:val="00CD0908"/>
    <w:rsid w:val="00CD109D"/>
    <w:rsid w:val="00CD1276"/>
    <w:rsid w:val="00CD4610"/>
    <w:rsid w:val="00CD4FD8"/>
    <w:rsid w:val="00CD5996"/>
    <w:rsid w:val="00CD6709"/>
    <w:rsid w:val="00CE14CB"/>
    <w:rsid w:val="00CE1955"/>
    <w:rsid w:val="00CE2909"/>
    <w:rsid w:val="00CE2BE7"/>
    <w:rsid w:val="00CE38A6"/>
    <w:rsid w:val="00CE3AD9"/>
    <w:rsid w:val="00CE49ED"/>
    <w:rsid w:val="00CE4AAC"/>
    <w:rsid w:val="00CE6169"/>
    <w:rsid w:val="00CE747A"/>
    <w:rsid w:val="00CE76D8"/>
    <w:rsid w:val="00CE78CA"/>
    <w:rsid w:val="00CF010A"/>
    <w:rsid w:val="00CF018B"/>
    <w:rsid w:val="00CF0972"/>
    <w:rsid w:val="00CF274D"/>
    <w:rsid w:val="00CF37DE"/>
    <w:rsid w:val="00CF38B1"/>
    <w:rsid w:val="00CF411C"/>
    <w:rsid w:val="00CF441D"/>
    <w:rsid w:val="00CF671D"/>
    <w:rsid w:val="00D00382"/>
    <w:rsid w:val="00D02E9C"/>
    <w:rsid w:val="00D02FFE"/>
    <w:rsid w:val="00D0313F"/>
    <w:rsid w:val="00D0425B"/>
    <w:rsid w:val="00D05C2B"/>
    <w:rsid w:val="00D06777"/>
    <w:rsid w:val="00D10524"/>
    <w:rsid w:val="00D10E01"/>
    <w:rsid w:val="00D1110B"/>
    <w:rsid w:val="00D12BC4"/>
    <w:rsid w:val="00D14811"/>
    <w:rsid w:val="00D16736"/>
    <w:rsid w:val="00D178FF"/>
    <w:rsid w:val="00D17A3C"/>
    <w:rsid w:val="00D209F5"/>
    <w:rsid w:val="00D2180D"/>
    <w:rsid w:val="00D21869"/>
    <w:rsid w:val="00D22937"/>
    <w:rsid w:val="00D22B6B"/>
    <w:rsid w:val="00D22CF7"/>
    <w:rsid w:val="00D2474C"/>
    <w:rsid w:val="00D24971"/>
    <w:rsid w:val="00D250E3"/>
    <w:rsid w:val="00D30B2A"/>
    <w:rsid w:val="00D3128B"/>
    <w:rsid w:val="00D366AB"/>
    <w:rsid w:val="00D36750"/>
    <w:rsid w:val="00D37F8B"/>
    <w:rsid w:val="00D42038"/>
    <w:rsid w:val="00D42DB4"/>
    <w:rsid w:val="00D434D2"/>
    <w:rsid w:val="00D43E89"/>
    <w:rsid w:val="00D44C1A"/>
    <w:rsid w:val="00D4683F"/>
    <w:rsid w:val="00D46AE3"/>
    <w:rsid w:val="00D50A84"/>
    <w:rsid w:val="00D510F6"/>
    <w:rsid w:val="00D545A0"/>
    <w:rsid w:val="00D546CA"/>
    <w:rsid w:val="00D547E2"/>
    <w:rsid w:val="00D55C0F"/>
    <w:rsid w:val="00D57AC3"/>
    <w:rsid w:val="00D6078D"/>
    <w:rsid w:val="00D608F0"/>
    <w:rsid w:val="00D61D5F"/>
    <w:rsid w:val="00D6221F"/>
    <w:rsid w:val="00D62BC4"/>
    <w:rsid w:val="00D62E44"/>
    <w:rsid w:val="00D65E70"/>
    <w:rsid w:val="00D703FB"/>
    <w:rsid w:val="00D71041"/>
    <w:rsid w:val="00D7579D"/>
    <w:rsid w:val="00D75B96"/>
    <w:rsid w:val="00D76B96"/>
    <w:rsid w:val="00D76BF1"/>
    <w:rsid w:val="00D81B33"/>
    <w:rsid w:val="00D85709"/>
    <w:rsid w:val="00D86EB2"/>
    <w:rsid w:val="00D94823"/>
    <w:rsid w:val="00D96716"/>
    <w:rsid w:val="00D97879"/>
    <w:rsid w:val="00DA4D04"/>
    <w:rsid w:val="00DA6A5A"/>
    <w:rsid w:val="00DA6E37"/>
    <w:rsid w:val="00DB22E8"/>
    <w:rsid w:val="00DB2AE5"/>
    <w:rsid w:val="00DB37F1"/>
    <w:rsid w:val="00DB6113"/>
    <w:rsid w:val="00DB6B8A"/>
    <w:rsid w:val="00DB7B28"/>
    <w:rsid w:val="00DC2C91"/>
    <w:rsid w:val="00DC2D27"/>
    <w:rsid w:val="00DC341B"/>
    <w:rsid w:val="00DC44B4"/>
    <w:rsid w:val="00DC47A9"/>
    <w:rsid w:val="00DC5BC8"/>
    <w:rsid w:val="00DC7489"/>
    <w:rsid w:val="00DD039D"/>
    <w:rsid w:val="00DD43CF"/>
    <w:rsid w:val="00DD5FE2"/>
    <w:rsid w:val="00DE139C"/>
    <w:rsid w:val="00DE334F"/>
    <w:rsid w:val="00DE6321"/>
    <w:rsid w:val="00DE7003"/>
    <w:rsid w:val="00DE79FC"/>
    <w:rsid w:val="00DF04EE"/>
    <w:rsid w:val="00DF0DFC"/>
    <w:rsid w:val="00DF0F48"/>
    <w:rsid w:val="00DF15C3"/>
    <w:rsid w:val="00DF2AEA"/>
    <w:rsid w:val="00DF482D"/>
    <w:rsid w:val="00DF5828"/>
    <w:rsid w:val="00DF6424"/>
    <w:rsid w:val="00DF723B"/>
    <w:rsid w:val="00E007AE"/>
    <w:rsid w:val="00E01017"/>
    <w:rsid w:val="00E02345"/>
    <w:rsid w:val="00E02A30"/>
    <w:rsid w:val="00E03545"/>
    <w:rsid w:val="00E03EF0"/>
    <w:rsid w:val="00E051D1"/>
    <w:rsid w:val="00E05E78"/>
    <w:rsid w:val="00E10488"/>
    <w:rsid w:val="00E115AD"/>
    <w:rsid w:val="00E121B4"/>
    <w:rsid w:val="00E125AF"/>
    <w:rsid w:val="00E15020"/>
    <w:rsid w:val="00E15353"/>
    <w:rsid w:val="00E1658C"/>
    <w:rsid w:val="00E2052A"/>
    <w:rsid w:val="00E20AA2"/>
    <w:rsid w:val="00E22F18"/>
    <w:rsid w:val="00E26771"/>
    <w:rsid w:val="00E2686E"/>
    <w:rsid w:val="00E2707C"/>
    <w:rsid w:val="00E27578"/>
    <w:rsid w:val="00E33C7B"/>
    <w:rsid w:val="00E42516"/>
    <w:rsid w:val="00E428B5"/>
    <w:rsid w:val="00E446BC"/>
    <w:rsid w:val="00E4540D"/>
    <w:rsid w:val="00E46281"/>
    <w:rsid w:val="00E47FD9"/>
    <w:rsid w:val="00E5200F"/>
    <w:rsid w:val="00E558A6"/>
    <w:rsid w:val="00E568C2"/>
    <w:rsid w:val="00E574D5"/>
    <w:rsid w:val="00E61CA8"/>
    <w:rsid w:val="00E633C5"/>
    <w:rsid w:val="00E640C2"/>
    <w:rsid w:val="00E64F50"/>
    <w:rsid w:val="00E655B1"/>
    <w:rsid w:val="00E7070F"/>
    <w:rsid w:val="00E7108C"/>
    <w:rsid w:val="00E728F8"/>
    <w:rsid w:val="00E72E56"/>
    <w:rsid w:val="00E74079"/>
    <w:rsid w:val="00E7550D"/>
    <w:rsid w:val="00E75776"/>
    <w:rsid w:val="00E75B0B"/>
    <w:rsid w:val="00E772FA"/>
    <w:rsid w:val="00E778FC"/>
    <w:rsid w:val="00E801B5"/>
    <w:rsid w:val="00E81D57"/>
    <w:rsid w:val="00E82282"/>
    <w:rsid w:val="00E823AA"/>
    <w:rsid w:val="00E8252B"/>
    <w:rsid w:val="00E86504"/>
    <w:rsid w:val="00E878A0"/>
    <w:rsid w:val="00E87E1A"/>
    <w:rsid w:val="00E90663"/>
    <w:rsid w:val="00E912D9"/>
    <w:rsid w:val="00E91C10"/>
    <w:rsid w:val="00E94005"/>
    <w:rsid w:val="00E94777"/>
    <w:rsid w:val="00E96235"/>
    <w:rsid w:val="00E9729A"/>
    <w:rsid w:val="00E9757A"/>
    <w:rsid w:val="00E97A81"/>
    <w:rsid w:val="00E97DA8"/>
    <w:rsid w:val="00EA1596"/>
    <w:rsid w:val="00EA16A6"/>
    <w:rsid w:val="00EA1D56"/>
    <w:rsid w:val="00EA32DB"/>
    <w:rsid w:val="00EA3486"/>
    <w:rsid w:val="00EA5823"/>
    <w:rsid w:val="00EA6459"/>
    <w:rsid w:val="00EA7095"/>
    <w:rsid w:val="00EA7679"/>
    <w:rsid w:val="00EB0012"/>
    <w:rsid w:val="00EB2D7D"/>
    <w:rsid w:val="00EB7735"/>
    <w:rsid w:val="00EB7A2B"/>
    <w:rsid w:val="00EC181E"/>
    <w:rsid w:val="00EC2687"/>
    <w:rsid w:val="00EC2C89"/>
    <w:rsid w:val="00EC392D"/>
    <w:rsid w:val="00EC58BF"/>
    <w:rsid w:val="00EC63ED"/>
    <w:rsid w:val="00EC642C"/>
    <w:rsid w:val="00EC6680"/>
    <w:rsid w:val="00EC6A30"/>
    <w:rsid w:val="00EC785B"/>
    <w:rsid w:val="00ED0187"/>
    <w:rsid w:val="00ED0AD9"/>
    <w:rsid w:val="00ED0B3D"/>
    <w:rsid w:val="00ED1ED2"/>
    <w:rsid w:val="00ED45C5"/>
    <w:rsid w:val="00ED760E"/>
    <w:rsid w:val="00ED7D1A"/>
    <w:rsid w:val="00EE0F53"/>
    <w:rsid w:val="00EE16DE"/>
    <w:rsid w:val="00EE1A4C"/>
    <w:rsid w:val="00EE1AFE"/>
    <w:rsid w:val="00EE1B04"/>
    <w:rsid w:val="00EE5A60"/>
    <w:rsid w:val="00EE5DF5"/>
    <w:rsid w:val="00EE6168"/>
    <w:rsid w:val="00EE6D38"/>
    <w:rsid w:val="00EF0D3E"/>
    <w:rsid w:val="00EF10FB"/>
    <w:rsid w:val="00EF2A86"/>
    <w:rsid w:val="00EF33FC"/>
    <w:rsid w:val="00EF3415"/>
    <w:rsid w:val="00EF39E8"/>
    <w:rsid w:val="00EF4A1B"/>
    <w:rsid w:val="00EF5634"/>
    <w:rsid w:val="00EF7717"/>
    <w:rsid w:val="00F00AE4"/>
    <w:rsid w:val="00F01E3A"/>
    <w:rsid w:val="00F07B5D"/>
    <w:rsid w:val="00F12749"/>
    <w:rsid w:val="00F127D0"/>
    <w:rsid w:val="00F16502"/>
    <w:rsid w:val="00F16728"/>
    <w:rsid w:val="00F20FCB"/>
    <w:rsid w:val="00F22392"/>
    <w:rsid w:val="00F22A26"/>
    <w:rsid w:val="00F266EF"/>
    <w:rsid w:val="00F269DE"/>
    <w:rsid w:val="00F340EC"/>
    <w:rsid w:val="00F35680"/>
    <w:rsid w:val="00F36AC0"/>
    <w:rsid w:val="00F3711A"/>
    <w:rsid w:val="00F40E8A"/>
    <w:rsid w:val="00F42045"/>
    <w:rsid w:val="00F456D8"/>
    <w:rsid w:val="00F45ED3"/>
    <w:rsid w:val="00F466B5"/>
    <w:rsid w:val="00F46F34"/>
    <w:rsid w:val="00F47828"/>
    <w:rsid w:val="00F47D0C"/>
    <w:rsid w:val="00F55D94"/>
    <w:rsid w:val="00F55E11"/>
    <w:rsid w:val="00F61964"/>
    <w:rsid w:val="00F62A38"/>
    <w:rsid w:val="00F63109"/>
    <w:rsid w:val="00F65542"/>
    <w:rsid w:val="00F656A4"/>
    <w:rsid w:val="00F65CF1"/>
    <w:rsid w:val="00F66351"/>
    <w:rsid w:val="00F6707A"/>
    <w:rsid w:val="00F72865"/>
    <w:rsid w:val="00F7331D"/>
    <w:rsid w:val="00F758BE"/>
    <w:rsid w:val="00F75D35"/>
    <w:rsid w:val="00F768E9"/>
    <w:rsid w:val="00F7691E"/>
    <w:rsid w:val="00F76DFD"/>
    <w:rsid w:val="00F77168"/>
    <w:rsid w:val="00F8197F"/>
    <w:rsid w:val="00F83DB3"/>
    <w:rsid w:val="00F84D02"/>
    <w:rsid w:val="00F8512A"/>
    <w:rsid w:val="00F859AC"/>
    <w:rsid w:val="00F86D18"/>
    <w:rsid w:val="00F91030"/>
    <w:rsid w:val="00F922B7"/>
    <w:rsid w:val="00F94391"/>
    <w:rsid w:val="00F976BC"/>
    <w:rsid w:val="00FA05BF"/>
    <w:rsid w:val="00FA0880"/>
    <w:rsid w:val="00FA3241"/>
    <w:rsid w:val="00FA4A8A"/>
    <w:rsid w:val="00FA4C6D"/>
    <w:rsid w:val="00FA51C0"/>
    <w:rsid w:val="00FB11F9"/>
    <w:rsid w:val="00FB288E"/>
    <w:rsid w:val="00FB373C"/>
    <w:rsid w:val="00FB3CAE"/>
    <w:rsid w:val="00FB47E8"/>
    <w:rsid w:val="00FB6277"/>
    <w:rsid w:val="00FB77CA"/>
    <w:rsid w:val="00FC0365"/>
    <w:rsid w:val="00FC0BB5"/>
    <w:rsid w:val="00FC1F6E"/>
    <w:rsid w:val="00FC2BDE"/>
    <w:rsid w:val="00FC51DA"/>
    <w:rsid w:val="00FC69C7"/>
    <w:rsid w:val="00FD0050"/>
    <w:rsid w:val="00FD0C6C"/>
    <w:rsid w:val="00FD2D69"/>
    <w:rsid w:val="00FE13B8"/>
    <w:rsid w:val="00FE397F"/>
    <w:rsid w:val="00FE4C43"/>
    <w:rsid w:val="00FE5291"/>
    <w:rsid w:val="00FE60D5"/>
    <w:rsid w:val="00FE621D"/>
    <w:rsid w:val="00FE7AEF"/>
    <w:rsid w:val="00FF2307"/>
    <w:rsid w:val="00FF5553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1817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C61817"/>
    <w:pPr>
      <w:keepNext/>
      <w:jc w:val="both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C61817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"/>
    <w:basedOn w:val="a"/>
    <w:link w:val="a4"/>
    <w:uiPriority w:val="99"/>
    <w:rsid w:val="002E211B"/>
    <w:pPr>
      <w:ind w:firstLine="708"/>
      <w:jc w:val="center"/>
    </w:pPr>
    <w:rPr>
      <w:b/>
      <w:sz w:val="28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"/>
    <w:link w:val="a3"/>
    <w:uiPriority w:val="99"/>
    <w:rsid w:val="002E211B"/>
    <w:rPr>
      <w:b/>
      <w:sz w:val="28"/>
      <w:szCs w:val="24"/>
      <w:lang w:bidi="ar-SA"/>
    </w:rPr>
  </w:style>
  <w:style w:type="paragraph" w:customStyle="1" w:styleId="11">
    <w:name w:val="1"/>
    <w:basedOn w:val="a"/>
    <w:rsid w:val="002E21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A474B6"/>
    <w:pPr>
      <w:spacing w:after="120" w:line="480" w:lineRule="auto"/>
    </w:pPr>
  </w:style>
  <w:style w:type="paragraph" w:styleId="23">
    <w:name w:val="Body Text Indent 2"/>
    <w:basedOn w:val="a"/>
    <w:link w:val="24"/>
    <w:rsid w:val="00A474B6"/>
    <w:pPr>
      <w:spacing w:after="120" w:line="480" w:lineRule="auto"/>
      <w:ind w:left="283"/>
    </w:pPr>
  </w:style>
  <w:style w:type="paragraph" w:customStyle="1" w:styleId="ConsPlusNormal">
    <w:name w:val="ConsPlusNormal"/>
    <w:link w:val="ConsPlusNormal0"/>
    <w:rsid w:val="00A474B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2">
    <w:name w:val="Style2"/>
    <w:basedOn w:val="a"/>
    <w:rsid w:val="00A474B6"/>
    <w:pPr>
      <w:widowControl w:val="0"/>
      <w:autoSpaceDE w:val="0"/>
      <w:autoSpaceDN w:val="0"/>
      <w:adjustRightInd w:val="0"/>
      <w:spacing w:line="322" w:lineRule="exact"/>
      <w:ind w:firstLine="850"/>
      <w:jc w:val="both"/>
    </w:pPr>
  </w:style>
  <w:style w:type="character" w:customStyle="1" w:styleId="FontStyle12">
    <w:name w:val="Font Style12"/>
    <w:rsid w:val="00A474B6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A47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link w:val="a8"/>
    <w:uiPriority w:val="1"/>
    <w:qFormat/>
    <w:rsid w:val="00A474B6"/>
  </w:style>
  <w:style w:type="paragraph" w:styleId="HTML">
    <w:name w:val="HTML Preformatted"/>
    <w:basedOn w:val="a"/>
    <w:link w:val="HTML0"/>
    <w:rsid w:val="00A474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474B6"/>
    <w:rPr>
      <w:rFonts w:ascii="Courier New" w:hAnsi="Courier New"/>
      <w:lang w:bidi="ar-SA"/>
    </w:rPr>
  </w:style>
  <w:style w:type="paragraph" w:styleId="a9">
    <w:name w:val="Body Text"/>
    <w:basedOn w:val="a"/>
    <w:link w:val="aa"/>
    <w:rsid w:val="00A474B6"/>
    <w:pPr>
      <w:spacing w:after="120"/>
    </w:pPr>
  </w:style>
  <w:style w:type="paragraph" w:styleId="ab">
    <w:name w:val="Body Text First Indent"/>
    <w:basedOn w:val="a9"/>
    <w:link w:val="ac"/>
    <w:rsid w:val="00A474B6"/>
    <w:pPr>
      <w:ind w:firstLine="210"/>
    </w:pPr>
    <w:rPr>
      <w:rFonts w:ascii="Courier New" w:hAnsi="Courier New"/>
    </w:rPr>
  </w:style>
  <w:style w:type="paragraph" w:customStyle="1" w:styleId="ConsTitle">
    <w:name w:val="ConsTitle"/>
    <w:rsid w:val="009A7F2A"/>
    <w:pPr>
      <w:widowControl w:val="0"/>
      <w:autoSpaceDE w:val="0"/>
      <w:autoSpaceDN w:val="0"/>
      <w:adjustRightInd w:val="0"/>
    </w:pPr>
    <w:rPr>
      <w:rFonts w:ascii="Arial" w:eastAsia="MS Mincho" w:hAnsi="Arial" w:cs="Arial"/>
      <w:b/>
      <w:bCs/>
      <w:sz w:val="16"/>
      <w:szCs w:val="16"/>
      <w:lang w:eastAsia="ja-JP"/>
    </w:rPr>
  </w:style>
  <w:style w:type="paragraph" w:customStyle="1" w:styleId="ad">
    <w:name w:val="Знак"/>
    <w:basedOn w:val="a"/>
    <w:rsid w:val="002B58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B58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uiPriority w:val="99"/>
    <w:rsid w:val="00DC7489"/>
    <w:pPr>
      <w:spacing w:before="100" w:after="100"/>
    </w:pPr>
    <w:rPr>
      <w:lang w:eastAsia="ar-SA"/>
    </w:rPr>
  </w:style>
  <w:style w:type="paragraph" w:customStyle="1" w:styleId="ConsNormal">
    <w:name w:val="ConsNormal"/>
    <w:rsid w:val="00E446B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a6">
    <w:name w:val="Абзац списка Знак"/>
    <w:link w:val="a5"/>
    <w:locked/>
    <w:rsid w:val="00E446BC"/>
    <w:rPr>
      <w:rFonts w:ascii="Calibri" w:hAnsi="Calibri"/>
      <w:sz w:val="22"/>
      <w:szCs w:val="22"/>
      <w:lang w:val="ru-RU" w:eastAsia="ru-RU" w:bidi="ar-SA"/>
    </w:rPr>
  </w:style>
  <w:style w:type="paragraph" w:styleId="31">
    <w:name w:val="Body Text 3"/>
    <w:basedOn w:val="a"/>
    <w:link w:val="32"/>
    <w:unhideWhenUsed/>
    <w:rsid w:val="00E446BC"/>
    <w:pPr>
      <w:spacing w:after="120"/>
    </w:pPr>
    <w:rPr>
      <w:rFonts w:eastAsia="Batang"/>
      <w:sz w:val="16"/>
      <w:szCs w:val="16"/>
      <w:lang w:eastAsia="ar-SA"/>
    </w:rPr>
  </w:style>
  <w:style w:type="character" w:customStyle="1" w:styleId="32">
    <w:name w:val="Основной текст 3 Знак"/>
    <w:link w:val="31"/>
    <w:rsid w:val="00E446BC"/>
    <w:rPr>
      <w:rFonts w:eastAsia="Batang"/>
      <w:sz w:val="16"/>
      <w:szCs w:val="16"/>
      <w:lang w:val="ru-RU" w:eastAsia="ar-SA" w:bidi="ar-SA"/>
    </w:rPr>
  </w:style>
  <w:style w:type="character" w:styleId="af">
    <w:name w:val="Hyperlink"/>
    <w:rsid w:val="00683A38"/>
    <w:rPr>
      <w:color w:val="0000FF"/>
      <w:u w:val="single"/>
    </w:rPr>
  </w:style>
  <w:style w:type="paragraph" w:customStyle="1" w:styleId="12">
    <w:name w:val="Знак Знак1"/>
    <w:basedOn w:val="a"/>
    <w:rsid w:val="00683A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11">
    <w:name w:val="Font Style11"/>
    <w:rsid w:val="00683A38"/>
    <w:rPr>
      <w:rFonts w:ascii="Times New Roman" w:hAnsi="Times New Roman" w:cs="Times New Roman"/>
      <w:sz w:val="26"/>
      <w:szCs w:val="26"/>
    </w:rPr>
  </w:style>
  <w:style w:type="paragraph" w:customStyle="1" w:styleId="110">
    <w:name w:val="Знак Знак11 Знак Знак Знак Знак"/>
    <w:basedOn w:val="a"/>
    <w:rsid w:val="00D1673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D167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1">
    <w:name w:val="footer"/>
    <w:basedOn w:val="a"/>
    <w:link w:val="af2"/>
    <w:rsid w:val="00B9626E"/>
    <w:pPr>
      <w:tabs>
        <w:tab w:val="center" w:pos="4677"/>
        <w:tab w:val="right" w:pos="9355"/>
      </w:tabs>
    </w:pPr>
  </w:style>
  <w:style w:type="character" w:styleId="af3">
    <w:name w:val="page number"/>
    <w:basedOn w:val="a0"/>
    <w:rsid w:val="00B9626E"/>
  </w:style>
  <w:style w:type="paragraph" w:customStyle="1" w:styleId="111">
    <w:name w:val="Знак Знак11 Знак Знак"/>
    <w:basedOn w:val="a"/>
    <w:rsid w:val="00B1528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C61817"/>
    <w:rPr>
      <w:sz w:val="32"/>
    </w:rPr>
  </w:style>
  <w:style w:type="character" w:customStyle="1" w:styleId="20">
    <w:name w:val="Заголовок 2 Знак"/>
    <w:link w:val="2"/>
    <w:rsid w:val="00C61817"/>
    <w:rPr>
      <w:sz w:val="32"/>
    </w:rPr>
  </w:style>
  <w:style w:type="character" w:customStyle="1" w:styleId="30">
    <w:name w:val="Заголовок 3 Знак"/>
    <w:link w:val="3"/>
    <w:rsid w:val="00C61817"/>
    <w:rPr>
      <w:b/>
      <w:sz w:val="28"/>
    </w:rPr>
  </w:style>
  <w:style w:type="paragraph" w:styleId="af4">
    <w:name w:val="header"/>
    <w:aliases w:val="ВерхКолонтитул"/>
    <w:basedOn w:val="a"/>
    <w:link w:val="af5"/>
    <w:rsid w:val="00C6181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aliases w:val="ВерхКолонтитул Знак"/>
    <w:basedOn w:val="a0"/>
    <w:link w:val="af4"/>
    <w:rsid w:val="00C61817"/>
  </w:style>
  <w:style w:type="table" w:styleId="af6">
    <w:name w:val="Table Grid"/>
    <w:basedOn w:val="a1"/>
    <w:rsid w:val="00C61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rsid w:val="00C61817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C61817"/>
    <w:rPr>
      <w:rFonts w:ascii="Tahoma" w:hAnsi="Tahoma" w:cs="Tahoma"/>
      <w:sz w:val="16"/>
      <w:szCs w:val="16"/>
    </w:rPr>
  </w:style>
  <w:style w:type="paragraph" w:styleId="af9">
    <w:name w:val="Title"/>
    <w:basedOn w:val="a"/>
    <w:link w:val="afa"/>
    <w:qFormat/>
    <w:rsid w:val="00C61817"/>
    <w:pPr>
      <w:jc w:val="center"/>
    </w:pPr>
    <w:rPr>
      <w:sz w:val="32"/>
      <w:szCs w:val="20"/>
    </w:rPr>
  </w:style>
  <w:style w:type="character" w:customStyle="1" w:styleId="afa">
    <w:name w:val="Название Знак"/>
    <w:link w:val="af9"/>
    <w:rsid w:val="00C61817"/>
    <w:rPr>
      <w:sz w:val="32"/>
    </w:rPr>
  </w:style>
  <w:style w:type="paragraph" w:styleId="25">
    <w:name w:val="Body Text First Indent 2"/>
    <w:basedOn w:val="a3"/>
    <w:link w:val="26"/>
    <w:rsid w:val="00C61817"/>
    <w:pPr>
      <w:spacing w:after="120"/>
      <w:ind w:left="283" w:firstLine="210"/>
      <w:jc w:val="left"/>
    </w:pPr>
    <w:rPr>
      <w:b w:val="0"/>
      <w:sz w:val="24"/>
    </w:rPr>
  </w:style>
  <w:style w:type="character" w:customStyle="1" w:styleId="26">
    <w:name w:val="Красная строка 2 Знак"/>
    <w:link w:val="25"/>
    <w:rsid w:val="00C61817"/>
    <w:rPr>
      <w:b w:val="0"/>
      <w:sz w:val="24"/>
      <w:szCs w:val="24"/>
      <w:lang w:bidi="ar-SA"/>
    </w:rPr>
  </w:style>
  <w:style w:type="paragraph" w:customStyle="1" w:styleId="afb">
    <w:name w:val="Знак"/>
    <w:basedOn w:val="a"/>
    <w:rsid w:val="007A01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Знак Знак"/>
    <w:basedOn w:val="a"/>
    <w:rsid w:val="00A620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248A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fd">
    <w:name w:val="footnote text"/>
    <w:basedOn w:val="a"/>
    <w:link w:val="afe"/>
    <w:rsid w:val="00917A4B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917A4B"/>
  </w:style>
  <w:style w:type="character" w:styleId="aff">
    <w:name w:val="footnote reference"/>
    <w:rsid w:val="00917A4B"/>
    <w:rPr>
      <w:vertAlign w:val="superscript"/>
    </w:rPr>
  </w:style>
  <w:style w:type="character" w:styleId="aff0">
    <w:name w:val="Emphasis"/>
    <w:uiPriority w:val="20"/>
    <w:qFormat/>
    <w:rsid w:val="00917A4B"/>
    <w:rPr>
      <w:i/>
      <w:iCs/>
    </w:rPr>
  </w:style>
  <w:style w:type="character" w:customStyle="1" w:styleId="24">
    <w:name w:val="Основной текст с отступом 2 Знак"/>
    <w:link w:val="23"/>
    <w:rsid w:val="00917A4B"/>
    <w:rPr>
      <w:sz w:val="24"/>
      <w:szCs w:val="24"/>
    </w:rPr>
  </w:style>
  <w:style w:type="character" w:styleId="aff1">
    <w:name w:val="Strong"/>
    <w:qFormat/>
    <w:rsid w:val="00917A4B"/>
    <w:rPr>
      <w:b/>
      <w:bCs/>
    </w:rPr>
  </w:style>
  <w:style w:type="paragraph" w:styleId="aff2">
    <w:name w:val="Block Text"/>
    <w:basedOn w:val="a"/>
    <w:rsid w:val="00917A4B"/>
    <w:pPr>
      <w:ind w:left="4395" w:right="43"/>
    </w:pPr>
    <w:rPr>
      <w:sz w:val="28"/>
      <w:szCs w:val="20"/>
      <w:lang w:val="en-US"/>
    </w:rPr>
  </w:style>
  <w:style w:type="paragraph" w:customStyle="1" w:styleId="aff3">
    <w:name w:val="Знак Знак Знак Знак"/>
    <w:basedOn w:val="a"/>
    <w:rsid w:val="009B16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9B16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b1">
    <w:name w:val="Обычный (Web)1"/>
    <w:basedOn w:val="a"/>
    <w:rsid w:val="009B16D6"/>
    <w:pPr>
      <w:spacing w:after="60"/>
      <w:ind w:firstLine="400"/>
      <w:jc w:val="both"/>
    </w:pPr>
    <w:rPr>
      <w:rFonts w:ascii="Verdana" w:hAnsi="Verdana"/>
    </w:rPr>
  </w:style>
  <w:style w:type="paragraph" w:styleId="aff4">
    <w:name w:val="caption"/>
    <w:basedOn w:val="a"/>
    <w:next w:val="a"/>
    <w:qFormat/>
    <w:rsid w:val="009B16D6"/>
    <w:pPr>
      <w:framePr w:w="3801" w:h="3594" w:hSpace="180" w:wrap="auto" w:vAnchor="text" w:hAnchor="page" w:x="1153" w:y="26"/>
      <w:jc w:val="center"/>
    </w:pPr>
    <w:rPr>
      <w:b/>
      <w:sz w:val="28"/>
      <w:szCs w:val="20"/>
    </w:rPr>
  </w:style>
  <w:style w:type="character" w:customStyle="1" w:styleId="ac">
    <w:name w:val="Красная строка Знак"/>
    <w:link w:val="ab"/>
    <w:rsid w:val="009B16D6"/>
    <w:rPr>
      <w:rFonts w:ascii="Courier New" w:hAnsi="Courier New"/>
      <w:sz w:val="24"/>
      <w:szCs w:val="24"/>
      <w:lang w:bidi="ar-SA"/>
    </w:rPr>
  </w:style>
  <w:style w:type="paragraph" w:customStyle="1" w:styleId="27">
    <w:name w:val="Обычный2"/>
    <w:rsid w:val="009B16D6"/>
    <w:rPr>
      <w:snapToGrid w:val="0"/>
      <w:lang w:val="en-US"/>
    </w:rPr>
  </w:style>
  <w:style w:type="paragraph" w:styleId="aff5">
    <w:name w:val="Plain Text"/>
    <w:basedOn w:val="a"/>
    <w:link w:val="aff6"/>
    <w:unhideWhenUsed/>
    <w:rsid w:val="009B16D6"/>
    <w:rPr>
      <w:rFonts w:ascii="Calibri" w:eastAsia="Calibri" w:hAnsi="Calibri"/>
      <w:sz w:val="22"/>
      <w:szCs w:val="21"/>
      <w:lang w:eastAsia="en-US"/>
    </w:rPr>
  </w:style>
  <w:style w:type="character" w:customStyle="1" w:styleId="aff6">
    <w:name w:val="Текст Знак"/>
    <w:link w:val="aff5"/>
    <w:rsid w:val="009B16D6"/>
    <w:rPr>
      <w:rFonts w:ascii="Calibri" w:eastAsia="Calibri" w:hAnsi="Calibri"/>
      <w:sz w:val="22"/>
      <w:szCs w:val="21"/>
      <w:lang w:eastAsia="en-US"/>
    </w:rPr>
  </w:style>
  <w:style w:type="paragraph" w:customStyle="1" w:styleId="14">
    <w:name w:val="Обычный1"/>
    <w:rsid w:val="009B16D6"/>
  </w:style>
  <w:style w:type="paragraph" w:customStyle="1" w:styleId="ConsPlusNonformat">
    <w:name w:val="ConsPlusNonformat"/>
    <w:rsid w:val="009B16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B16D6"/>
  </w:style>
  <w:style w:type="paragraph" w:styleId="33">
    <w:name w:val="Body Text Indent 3"/>
    <w:basedOn w:val="a"/>
    <w:link w:val="34"/>
    <w:rsid w:val="009B16D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B16D6"/>
    <w:rPr>
      <w:sz w:val="16"/>
      <w:szCs w:val="16"/>
    </w:rPr>
  </w:style>
  <w:style w:type="paragraph" w:customStyle="1" w:styleId="TimesNewRoman">
    <w:name w:val="Основной текст + Times New Roman"/>
    <w:aliases w:val="Первая строка:  1,25 см,После:  0 пт,Межд...,Обычный + 14 пт,По ширине,25 см + 14 пт,полужирный"/>
    <w:basedOn w:val="a9"/>
    <w:uiPriority w:val="99"/>
    <w:rsid w:val="009B16D6"/>
    <w:pPr>
      <w:spacing w:after="0"/>
      <w:ind w:firstLine="851"/>
      <w:jc w:val="both"/>
    </w:pPr>
    <w:rPr>
      <w:rFonts w:eastAsia="SimSun"/>
      <w:sz w:val="28"/>
      <w:szCs w:val="28"/>
      <w:lang w:eastAsia="zh-CN"/>
    </w:rPr>
  </w:style>
  <w:style w:type="paragraph" w:customStyle="1" w:styleId="FR2">
    <w:name w:val="FR2"/>
    <w:rsid w:val="009B16D6"/>
    <w:pPr>
      <w:widowControl w:val="0"/>
      <w:autoSpaceDE w:val="0"/>
      <w:autoSpaceDN w:val="0"/>
      <w:adjustRightInd w:val="0"/>
      <w:spacing w:before="1500" w:line="300" w:lineRule="auto"/>
      <w:ind w:left="760" w:right="600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FontStyle19">
    <w:name w:val="Font Style19"/>
    <w:uiPriority w:val="99"/>
    <w:rsid w:val="00C71D4B"/>
    <w:rPr>
      <w:rFonts w:ascii="Times New Roman" w:hAnsi="Times New Roman" w:cs="Times New Roman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922774"/>
  </w:style>
  <w:style w:type="numbering" w:customStyle="1" w:styleId="112">
    <w:name w:val="Нет списка11"/>
    <w:next w:val="a2"/>
    <w:semiHidden/>
    <w:rsid w:val="00922774"/>
  </w:style>
  <w:style w:type="character" w:customStyle="1" w:styleId="22">
    <w:name w:val="Основной текст 2 Знак"/>
    <w:link w:val="21"/>
    <w:rsid w:val="00922774"/>
    <w:rPr>
      <w:sz w:val="24"/>
      <w:szCs w:val="24"/>
    </w:rPr>
  </w:style>
  <w:style w:type="character" w:customStyle="1" w:styleId="aa">
    <w:name w:val="Основной текст Знак"/>
    <w:link w:val="a9"/>
    <w:rsid w:val="00922774"/>
    <w:rPr>
      <w:sz w:val="24"/>
      <w:szCs w:val="24"/>
    </w:rPr>
  </w:style>
  <w:style w:type="paragraph" w:customStyle="1" w:styleId="16">
    <w:name w:val="Знак Знак1"/>
    <w:basedOn w:val="a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3">
    <w:name w:val="Знак Знак11 Знак Знак Знак Знак"/>
    <w:basedOn w:val="a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Нижний колонтитул Знак"/>
    <w:link w:val="af1"/>
    <w:rsid w:val="00922774"/>
    <w:rPr>
      <w:sz w:val="24"/>
      <w:szCs w:val="24"/>
    </w:rPr>
  </w:style>
  <w:style w:type="paragraph" w:customStyle="1" w:styleId="114">
    <w:name w:val="Знак Знак11 Знак Знак"/>
    <w:basedOn w:val="a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7">
    <w:name w:val="Сетка таблицы1"/>
    <w:basedOn w:val="a1"/>
    <w:next w:val="af6"/>
    <w:rsid w:val="009227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Знак Знак"/>
    <w:basedOn w:val="a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1">
    <w:name w:val="Основной текст 21"/>
    <w:basedOn w:val="a"/>
    <w:rsid w:val="0092277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numbering" w:customStyle="1" w:styleId="28">
    <w:name w:val="Нет списка2"/>
    <w:next w:val="a2"/>
    <w:uiPriority w:val="99"/>
    <w:semiHidden/>
    <w:unhideWhenUsed/>
    <w:rsid w:val="00C776FC"/>
  </w:style>
  <w:style w:type="numbering" w:customStyle="1" w:styleId="120">
    <w:name w:val="Нет списка12"/>
    <w:next w:val="a2"/>
    <w:semiHidden/>
    <w:rsid w:val="00C776FC"/>
  </w:style>
  <w:style w:type="table" w:customStyle="1" w:styleId="29">
    <w:name w:val="Сетка таблицы2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C776FC"/>
  </w:style>
  <w:style w:type="numbering" w:customStyle="1" w:styleId="1111">
    <w:name w:val="Нет списка1111"/>
    <w:next w:val="a2"/>
    <w:semiHidden/>
    <w:rsid w:val="00C776FC"/>
  </w:style>
  <w:style w:type="table" w:customStyle="1" w:styleId="115">
    <w:name w:val="Сетка таблицы11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Знак2 Знак Знак Знак Знак Знак Знак Знак Знак Знак Знак Знак Знак Знак Знак Знак"/>
    <w:basedOn w:val="a"/>
    <w:rsid w:val="00511B8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5">
    <w:name w:val="Знак3 Знак Знак Знак"/>
    <w:basedOn w:val="a"/>
    <w:autoRedefine/>
    <w:rsid w:val="002559A9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36">
    <w:name w:val="Знак Знак Знак3"/>
    <w:semiHidden/>
    <w:rsid w:val="00726D0F"/>
    <w:rPr>
      <w:sz w:val="24"/>
      <w:lang w:val="ru-RU" w:eastAsia="ru-RU" w:bidi="ar-SA"/>
    </w:rPr>
  </w:style>
  <w:style w:type="paragraph" w:customStyle="1" w:styleId="18">
    <w:name w:val="Абзац списка1"/>
    <w:basedOn w:val="a"/>
    <w:rsid w:val="00531F86"/>
    <w:pPr>
      <w:ind w:left="720"/>
      <w:contextualSpacing/>
    </w:pPr>
    <w:rPr>
      <w:sz w:val="20"/>
      <w:szCs w:val="20"/>
    </w:rPr>
  </w:style>
  <w:style w:type="character" w:customStyle="1" w:styleId="aff8">
    <w:name w:val="Знак Знак Знак"/>
    <w:rsid w:val="00531F86"/>
    <w:rPr>
      <w:sz w:val="24"/>
      <w:lang w:val="ru-RU" w:eastAsia="ru-RU" w:bidi="ar-SA"/>
    </w:rPr>
  </w:style>
  <w:style w:type="paragraph" w:customStyle="1" w:styleId="310">
    <w:name w:val="Основной текст с отступом 31"/>
    <w:basedOn w:val="a"/>
    <w:rsid w:val="00C42649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  <w:szCs w:val="20"/>
    </w:rPr>
  </w:style>
  <w:style w:type="paragraph" w:customStyle="1" w:styleId="ConsPlusTitle">
    <w:name w:val="ConsPlusTitle"/>
    <w:uiPriority w:val="99"/>
    <w:rsid w:val="00EA7679"/>
    <w:pPr>
      <w:widowControl w:val="0"/>
      <w:autoSpaceDE w:val="0"/>
      <w:autoSpaceDN w:val="0"/>
    </w:pPr>
    <w:rPr>
      <w:b/>
      <w:sz w:val="24"/>
    </w:rPr>
  </w:style>
  <w:style w:type="character" w:customStyle="1" w:styleId="a8">
    <w:name w:val="Без интервала Знак"/>
    <w:link w:val="a7"/>
    <w:uiPriority w:val="1"/>
    <w:locked/>
    <w:rsid w:val="00EA7679"/>
    <w:rPr>
      <w:lang w:val="ru-RU" w:eastAsia="ru-RU" w:bidi="ar-SA"/>
    </w:rPr>
  </w:style>
  <w:style w:type="character" w:customStyle="1" w:styleId="ConsPlusNormal0">
    <w:name w:val="ConsPlusNormal Знак"/>
    <w:link w:val="ConsPlusNormal"/>
    <w:rsid w:val="00957EF2"/>
    <w:rPr>
      <w:rFonts w:ascii="Arial" w:hAnsi="Arial" w:cs="Arial"/>
      <w:lang w:val="ru-RU" w:eastAsia="ru-RU" w:bidi="ar-SA"/>
    </w:rPr>
  </w:style>
  <w:style w:type="character" w:customStyle="1" w:styleId="19">
    <w:name w:val="Абзац списка Знак1"/>
    <w:uiPriority w:val="99"/>
    <w:locked/>
    <w:rsid w:val="008E6336"/>
    <w:rPr>
      <w:rFonts w:ascii="Calibri" w:hAnsi="Calibri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5E905-535A-4157-A5C1-E1EC69B6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9</Pages>
  <Words>2955</Words>
  <Characters>16848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Информационный материал</vt:lpstr>
    </vt:vector>
  </TitlesOfParts>
  <Company>work</Company>
  <LinksUpToDate>false</LinksUpToDate>
  <CharactersWithSpaces>19764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материал</dc:title>
  <dc:creator>user</dc:creator>
  <cp:lastModifiedBy>Ковтун</cp:lastModifiedBy>
  <cp:revision>22</cp:revision>
  <cp:lastPrinted>2024-01-29T07:11:00Z</cp:lastPrinted>
  <dcterms:created xsi:type="dcterms:W3CDTF">2024-01-23T08:10:00Z</dcterms:created>
  <dcterms:modified xsi:type="dcterms:W3CDTF">2024-01-29T07:11:00Z</dcterms:modified>
</cp:coreProperties>
</file>