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4E7" w:rsidRPr="00D14731" w:rsidRDefault="00C87AEB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5145405</wp:posOffset>
                </wp:positionH>
                <wp:positionV relativeFrom="paragraph">
                  <wp:posOffset>-95250</wp:posOffset>
                </wp:positionV>
                <wp:extent cx="914400" cy="320040"/>
                <wp:effectExtent l="0" t="0" r="0" b="381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87AEB" w:rsidRPr="00041728" w:rsidRDefault="00C87AEB" w:rsidP="00C87AEB">
                            <w:pPr>
                              <w:pStyle w:val="a3"/>
                              <w:jc w:val="right"/>
                            </w:pPr>
                            <w:r>
                              <w:t>ПРОЕКТ</w:t>
                            </w:r>
                          </w:p>
                          <w:p w:rsidR="00C87AEB" w:rsidRDefault="00C87AEB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6" type="#_x0000_t202" style="position:absolute;left:0;text-align:left;margin-left:405.15pt;margin-top:-7.5pt;width:1in;height:25.2pt;z-index:2516715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" fillcolor="white [3201]" stroked="f" strokeweight=".5pt">
                <v:textbox>
                  <w:txbxContent>
                    <w:p w:rsidR="00C87AEB" w:rsidRPr="00041728" w:rsidRDefault="00C87AEB" w:rsidP="00C87AEB">
                      <w:pPr>
                        <w:pStyle w:val="a3"/>
                        <w:jc w:val="right"/>
                      </w:pPr>
                      <w:r>
                        <w:t>ПРОЕКТ</w:t>
                      </w:r>
                    </w:p>
                    <w:p w:rsidR="00C87AEB" w:rsidRDefault="00C87AEB"/>
                  </w:txbxContent>
                </v:textbox>
              </v:shape>
            </w:pict>
          </mc:Fallback>
        </mc:AlternateContent>
      </w:r>
      <w:r w:rsidR="004314E7"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4FDAF32F" wp14:editId="1DB02C24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D14731" w:rsidRDefault="00FB1B5A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</w:t>
      </w:r>
      <w:r w:rsidR="004314E7" w:rsidRPr="00D14731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ЕНИЕ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4314E7" w:rsidRPr="00D14731" w:rsidTr="004314E7">
        <w:tc>
          <w:tcPr>
            <w:tcW w:w="885" w:type="pct"/>
            <w:hideMark/>
          </w:tcPr>
          <w:p w:rsidR="004314E7" w:rsidRPr="00D14731" w:rsidRDefault="004314E7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0" w:name="REGDATESTAMP"/>
            <w:bookmarkEnd w:id="0"/>
          </w:p>
        </w:tc>
        <w:tc>
          <w:tcPr>
            <w:tcW w:w="2872" w:type="pct"/>
          </w:tcPr>
          <w:p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bookmarkStart w:id="1" w:name="REGNUMSTAMP"/>
            <w:bookmarkEnd w:id="1"/>
          </w:p>
        </w:tc>
      </w:tr>
    </w:tbl>
    <w:p w:rsidR="00C53CC7" w:rsidRDefault="00C53CC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4E7" w:rsidRPr="00E27843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14" w:type="dxa"/>
        <w:tblLayout w:type="fixed"/>
        <w:tblLook w:val="0000" w:firstRow="0" w:lastRow="0" w:firstColumn="0" w:lastColumn="0" w:noHBand="0" w:noVBand="0"/>
      </w:tblPr>
      <w:tblGrid>
        <w:gridCol w:w="5103"/>
        <w:gridCol w:w="4711"/>
      </w:tblGrid>
      <w:tr w:rsidR="00E91A92" w:rsidRPr="00135806" w:rsidTr="008706C0">
        <w:trPr>
          <w:trHeight w:val="2877"/>
        </w:trPr>
        <w:tc>
          <w:tcPr>
            <w:tcW w:w="5103" w:type="dxa"/>
            <w:shd w:val="clear" w:color="auto" w:fill="auto"/>
          </w:tcPr>
          <w:p w:rsidR="00E91A92" w:rsidRPr="00E91A92" w:rsidRDefault="00E91A92" w:rsidP="008706C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91A92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постановление Администрации города Ростова-на-Дону от 26.04.2022 № 416 «Об утверждении перечня муниципальных услуг, </w:t>
            </w:r>
            <w:r w:rsidRPr="00E91A9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предоставляемых Администрацией города Ростова-на-Дону, ее органами </w:t>
            </w:r>
            <w:r w:rsidRPr="00E91A92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и муниципальными учреждениями</w:t>
            </w:r>
            <w:r w:rsidRPr="00E91A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1A92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многофункциональных центрах» </w:t>
            </w:r>
            <w:r w:rsidRPr="00E91A92">
              <w:rPr>
                <w:rFonts w:ascii="Times New Roman" w:hAnsi="Times New Roman" w:cs="Times New Roman"/>
                <w:sz w:val="28"/>
                <w:szCs w:val="28"/>
              </w:rPr>
              <w:br/>
              <w:t>(ред. от 26.11.2025)</w:t>
            </w:r>
          </w:p>
        </w:tc>
        <w:tc>
          <w:tcPr>
            <w:tcW w:w="4711" w:type="dxa"/>
            <w:shd w:val="clear" w:color="auto" w:fill="auto"/>
          </w:tcPr>
          <w:p w:rsidR="00E91A92" w:rsidRDefault="00E91A92" w:rsidP="008706C0">
            <w:pPr>
              <w:spacing w:after="0" w:line="240" w:lineRule="auto"/>
              <w:jc w:val="both"/>
            </w:pPr>
          </w:p>
        </w:tc>
      </w:tr>
    </w:tbl>
    <w:p w:rsidR="00702467" w:rsidRPr="00E27843" w:rsidRDefault="00702467" w:rsidP="008706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1A92" w:rsidRPr="00E91A92" w:rsidRDefault="00E91A92" w:rsidP="00E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92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27.07.2010 № 210-ФЗ </w:t>
      </w:r>
      <w:r w:rsidRPr="00E91A92">
        <w:rPr>
          <w:rFonts w:ascii="Times New Roman" w:hAnsi="Times New Roman" w:cs="Times New Roman"/>
          <w:sz w:val="28"/>
          <w:szCs w:val="28"/>
        </w:rPr>
        <w:br/>
        <w:t xml:space="preserve">«Об организации предоставления государственных и муниципальных услуг», постановлением Администрации города Ростова-на-Дону от 13.11.2015 № 1060 «Об утверждении перечня муниципальных услуг, предоставляемых Администрацией города Ростова-на-Дону и ее органами», </w:t>
      </w:r>
    </w:p>
    <w:p w:rsidR="00E91A92" w:rsidRPr="00E91A92" w:rsidRDefault="00E91A92" w:rsidP="00E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1A92" w:rsidRPr="00E91A92" w:rsidRDefault="00E91A92" w:rsidP="00E91A92">
      <w:pPr>
        <w:spacing w:after="0" w:line="240" w:lineRule="auto"/>
        <w:jc w:val="center"/>
        <w:rPr>
          <w:rFonts w:ascii="Times New Roman" w:hAnsi="Times New Roman" w:cs="Times New Roman"/>
          <w:spacing w:val="60"/>
          <w:sz w:val="28"/>
          <w:szCs w:val="28"/>
        </w:rPr>
      </w:pPr>
      <w:r w:rsidRPr="00E91A92">
        <w:rPr>
          <w:rFonts w:ascii="Times New Roman" w:hAnsi="Times New Roman" w:cs="Times New Roman"/>
          <w:spacing w:val="60"/>
          <w:sz w:val="28"/>
          <w:szCs w:val="28"/>
        </w:rPr>
        <w:t>ПОСТАНОВЛЯЮ:</w:t>
      </w:r>
    </w:p>
    <w:p w:rsidR="00E91A92" w:rsidRPr="00E91A92" w:rsidRDefault="00E91A92" w:rsidP="00E91A9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1A92" w:rsidRPr="00E91A92" w:rsidRDefault="00E91A92" w:rsidP="00E91A92">
      <w:pPr>
        <w:pStyle w:val="af0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92">
        <w:rPr>
          <w:rFonts w:ascii="Times New Roman" w:hAnsi="Times New Roman" w:cs="Times New Roman"/>
          <w:sz w:val="28"/>
          <w:szCs w:val="28"/>
        </w:rPr>
        <w:t xml:space="preserve">1.  Внести в постановление Администрации города Ростова-на-Дону </w:t>
      </w:r>
      <w:r w:rsidRPr="00E91A92">
        <w:rPr>
          <w:rFonts w:ascii="Times New Roman" w:hAnsi="Times New Roman" w:cs="Times New Roman"/>
          <w:sz w:val="28"/>
          <w:szCs w:val="28"/>
        </w:rPr>
        <w:br/>
        <w:t xml:space="preserve">от 26.04.2022 № 416 «Об утверждении перечня муниципальных услуг, </w:t>
      </w:r>
      <w:r w:rsidRPr="00E91A92">
        <w:rPr>
          <w:rFonts w:ascii="Times New Roman" w:eastAsia="Calibri" w:hAnsi="Times New Roman" w:cs="Times New Roman"/>
          <w:sz w:val="28"/>
          <w:szCs w:val="28"/>
        </w:rPr>
        <w:t xml:space="preserve">предоставляемых Администрацией города Ростова-на-Дону, ее органами </w:t>
      </w:r>
      <w:r w:rsidRPr="00E91A92">
        <w:rPr>
          <w:rFonts w:ascii="Times New Roman" w:eastAsia="Calibri" w:hAnsi="Times New Roman" w:cs="Times New Roman"/>
          <w:sz w:val="28"/>
          <w:szCs w:val="28"/>
        </w:rPr>
        <w:br/>
        <w:t>и муниципальными учреждениями</w:t>
      </w:r>
      <w:r w:rsidRPr="00E91A92">
        <w:rPr>
          <w:rFonts w:ascii="Times New Roman" w:hAnsi="Times New Roman" w:cs="Times New Roman"/>
          <w:sz w:val="28"/>
          <w:szCs w:val="28"/>
        </w:rPr>
        <w:t xml:space="preserve"> в многофункциональных центрах»</w:t>
      </w:r>
      <w:r w:rsidRPr="00E91A92">
        <w:rPr>
          <w:rFonts w:ascii="Times New Roman" w:hAnsi="Times New Roman" w:cs="Times New Roman"/>
          <w:sz w:val="28"/>
          <w:szCs w:val="28"/>
        </w:rPr>
        <w:br/>
        <w:t>(ред. от 26.11.2025) следующие изменения:</w:t>
      </w:r>
    </w:p>
    <w:p w:rsidR="00E91A92" w:rsidRPr="00E91A92" w:rsidRDefault="00E91A92" w:rsidP="00E91A92">
      <w:pPr>
        <w:pStyle w:val="af0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92">
        <w:rPr>
          <w:rFonts w:ascii="Times New Roman" w:hAnsi="Times New Roman" w:cs="Times New Roman"/>
          <w:sz w:val="28"/>
          <w:szCs w:val="28"/>
        </w:rPr>
        <w:t>1.1.  В приложении:</w:t>
      </w:r>
    </w:p>
    <w:p w:rsidR="00E91A92" w:rsidRPr="00E91A92" w:rsidRDefault="00E91A92" w:rsidP="00E91A92">
      <w:pPr>
        <w:pStyle w:val="af0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92">
        <w:rPr>
          <w:rFonts w:ascii="Times New Roman" w:hAnsi="Times New Roman" w:cs="Times New Roman"/>
          <w:sz w:val="28"/>
          <w:szCs w:val="28"/>
        </w:rPr>
        <w:t>1.1.1.  Строку 49 признать утратившей силу.</w:t>
      </w:r>
    </w:p>
    <w:p w:rsidR="00E91A92" w:rsidRPr="00EB5344" w:rsidRDefault="00E91A92" w:rsidP="00E91A92">
      <w:pPr>
        <w:pStyle w:val="af0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344">
        <w:rPr>
          <w:rFonts w:ascii="Times New Roman" w:hAnsi="Times New Roman" w:cs="Times New Roman"/>
          <w:sz w:val="28"/>
          <w:szCs w:val="28"/>
        </w:rPr>
        <w:t>1.1.2.  Строки 77 изложить в следующей редакции:</w:t>
      </w:r>
    </w:p>
    <w:p w:rsidR="00E91A92" w:rsidRPr="00EB5344" w:rsidRDefault="00E91A92" w:rsidP="00E91A92">
      <w:pPr>
        <w:pStyle w:val="af0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417"/>
        <w:gridCol w:w="2552"/>
        <w:gridCol w:w="1417"/>
        <w:gridCol w:w="1559"/>
        <w:gridCol w:w="1843"/>
      </w:tblGrid>
      <w:tr w:rsidR="00E91A92" w:rsidRPr="00EB5344" w:rsidTr="00034F43">
        <w:trPr>
          <w:trHeight w:val="1971"/>
        </w:trPr>
        <w:tc>
          <w:tcPr>
            <w:tcW w:w="851" w:type="dxa"/>
            <w:shd w:val="clear" w:color="auto" w:fill="auto"/>
          </w:tcPr>
          <w:p w:rsidR="00E91A92" w:rsidRPr="00EB5344" w:rsidRDefault="00E91A92" w:rsidP="00E91A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34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«77.</w:t>
            </w:r>
          </w:p>
        </w:tc>
        <w:tc>
          <w:tcPr>
            <w:tcW w:w="1417" w:type="dxa"/>
            <w:shd w:val="clear" w:color="auto" w:fill="auto"/>
          </w:tcPr>
          <w:p w:rsidR="00E91A92" w:rsidRPr="00EB5344" w:rsidRDefault="00E91A92" w:rsidP="00E91A92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  <w:r w:rsidRPr="00EB5344">
              <w:rPr>
                <w:sz w:val="28"/>
                <w:szCs w:val="28"/>
              </w:rPr>
              <w:t>СТ-346-04-3.2</w:t>
            </w:r>
          </w:p>
        </w:tc>
        <w:tc>
          <w:tcPr>
            <w:tcW w:w="2552" w:type="dxa"/>
            <w:shd w:val="clear" w:color="auto" w:fill="auto"/>
          </w:tcPr>
          <w:p w:rsidR="00E91A92" w:rsidRPr="00EB5344" w:rsidRDefault="00E91A92" w:rsidP="00E91A92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  <w:r w:rsidRPr="00EB5344">
              <w:rPr>
                <w:sz w:val="28"/>
                <w:szCs w:val="28"/>
              </w:rPr>
              <w:t>Направление уведомления о планируемом сносе объекта капитального строительства</w:t>
            </w:r>
          </w:p>
        </w:tc>
        <w:tc>
          <w:tcPr>
            <w:tcW w:w="1417" w:type="dxa"/>
            <w:shd w:val="clear" w:color="auto" w:fill="auto"/>
          </w:tcPr>
          <w:p w:rsidR="00E91A92" w:rsidRPr="00EB5344" w:rsidRDefault="00E91A92" w:rsidP="00E91A92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EB5344">
              <w:rPr>
                <w:sz w:val="28"/>
                <w:szCs w:val="28"/>
              </w:rPr>
              <w:t>ДАиГ</w:t>
            </w:r>
            <w:proofErr w:type="spellEnd"/>
          </w:p>
        </w:tc>
        <w:tc>
          <w:tcPr>
            <w:tcW w:w="1559" w:type="dxa"/>
          </w:tcPr>
          <w:p w:rsidR="00E91A92" w:rsidRPr="00EB5344" w:rsidRDefault="00E91A92" w:rsidP="00E91A92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  <w:r w:rsidRPr="00EB5344">
              <w:rPr>
                <w:sz w:val="28"/>
                <w:szCs w:val="28"/>
              </w:rPr>
              <w:t>не предо-</w:t>
            </w:r>
            <w:proofErr w:type="spellStart"/>
            <w:r w:rsidRPr="00EB5344">
              <w:rPr>
                <w:sz w:val="28"/>
                <w:szCs w:val="28"/>
              </w:rPr>
              <w:t>ставляется</w:t>
            </w:r>
            <w:proofErr w:type="spellEnd"/>
            <w:r w:rsidRPr="00EB5344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E91A92" w:rsidRPr="00EB5344" w:rsidRDefault="00E91A92" w:rsidP="00E91A92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EB5344">
              <w:rPr>
                <w:sz w:val="28"/>
                <w:szCs w:val="28"/>
              </w:rPr>
              <w:t>предостав-ляется</w:t>
            </w:r>
            <w:proofErr w:type="spellEnd"/>
            <w:r w:rsidRPr="00EB5344">
              <w:rPr>
                <w:sz w:val="28"/>
                <w:szCs w:val="28"/>
              </w:rPr>
              <w:t xml:space="preserve"> по принципу </w:t>
            </w:r>
            <w:proofErr w:type="spellStart"/>
            <w:r w:rsidRPr="00EB5344">
              <w:rPr>
                <w:sz w:val="28"/>
                <w:szCs w:val="28"/>
              </w:rPr>
              <w:t>экстеррито-риальности</w:t>
            </w:r>
            <w:proofErr w:type="spellEnd"/>
            <w:r w:rsidRPr="00EB5344">
              <w:rPr>
                <w:sz w:val="28"/>
                <w:szCs w:val="28"/>
              </w:rPr>
              <w:t>»</w:t>
            </w:r>
          </w:p>
        </w:tc>
      </w:tr>
    </w:tbl>
    <w:p w:rsidR="00E91A92" w:rsidRPr="00EB5344" w:rsidRDefault="00E91A92" w:rsidP="00E91A92">
      <w:pPr>
        <w:pStyle w:val="af0"/>
        <w:tabs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91A92" w:rsidRPr="00EB5344" w:rsidRDefault="00E91A92" w:rsidP="00E91A92">
      <w:pPr>
        <w:pStyle w:val="af0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344">
        <w:rPr>
          <w:rFonts w:ascii="Times New Roman" w:hAnsi="Times New Roman" w:cs="Times New Roman"/>
          <w:sz w:val="28"/>
          <w:szCs w:val="28"/>
        </w:rPr>
        <w:t>1.1.3.  Строку 78 изложить в следующей редакции:</w:t>
      </w:r>
    </w:p>
    <w:p w:rsidR="00E91A92" w:rsidRPr="00EB5344" w:rsidRDefault="00E91A92" w:rsidP="00E91A92">
      <w:pPr>
        <w:pStyle w:val="af0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417"/>
        <w:gridCol w:w="2552"/>
        <w:gridCol w:w="1446"/>
        <w:gridCol w:w="1559"/>
        <w:gridCol w:w="1814"/>
      </w:tblGrid>
      <w:tr w:rsidR="00E91A92" w:rsidRPr="00EB5344" w:rsidTr="00034F43">
        <w:trPr>
          <w:trHeight w:val="2286"/>
        </w:trPr>
        <w:tc>
          <w:tcPr>
            <w:tcW w:w="851" w:type="dxa"/>
            <w:shd w:val="clear" w:color="auto" w:fill="auto"/>
          </w:tcPr>
          <w:p w:rsidR="00E91A92" w:rsidRPr="00EB5344" w:rsidRDefault="00E91A92" w:rsidP="00E91A92">
            <w:pPr>
              <w:pStyle w:val="af2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B5344">
              <w:rPr>
                <w:sz w:val="28"/>
                <w:szCs w:val="28"/>
              </w:rPr>
              <w:t>«78.</w:t>
            </w:r>
          </w:p>
        </w:tc>
        <w:tc>
          <w:tcPr>
            <w:tcW w:w="1417" w:type="dxa"/>
            <w:shd w:val="clear" w:color="auto" w:fill="auto"/>
          </w:tcPr>
          <w:p w:rsidR="00E91A92" w:rsidRPr="00EB5344" w:rsidRDefault="00E91A92" w:rsidP="00E91A92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  <w:r w:rsidRPr="00EB5344">
              <w:rPr>
                <w:sz w:val="28"/>
                <w:szCs w:val="28"/>
              </w:rPr>
              <w:t>СТ-346-04-3.3</w:t>
            </w:r>
          </w:p>
        </w:tc>
        <w:tc>
          <w:tcPr>
            <w:tcW w:w="2552" w:type="dxa"/>
            <w:shd w:val="clear" w:color="auto" w:fill="auto"/>
          </w:tcPr>
          <w:p w:rsidR="00E91A92" w:rsidRPr="00EB5344" w:rsidRDefault="00E91A92" w:rsidP="00E91A92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  <w:r w:rsidRPr="00EB5344">
              <w:rPr>
                <w:sz w:val="28"/>
                <w:szCs w:val="28"/>
              </w:rPr>
              <w:t xml:space="preserve">Направление уведомления о завершении сноса объекта капитального строительства </w:t>
            </w:r>
          </w:p>
        </w:tc>
        <w:tc>
          <w:tcPr>
            <w:tcW w:w="1446" w:type="dxa"/>
            <w:shd w:val="clear" w:color="auto" w:fill="auto"/>
          </w:tcPr>
          <w:p w:rsidR="00E91A92" w:rsidRPr="00EB5344" w:rsidRDefault="00E91A92" w:rsidP="00E91A92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EB5344">
              <w:rPr>
                <w:sz w:val="28"/>
                <w:szCs w:val="28"/>
              </w:rPr>
              <w:t>ДАиГ</w:t>
            </w:r>
            <w:proofErr w:type="spellEnd"/>
            <w:r w:rsidRPr="00EB5344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</w:tcPr>
          <w:p w:rsidR="00E91A92" w:rsidRPr="00EB5344" w:rsidRDefault="00E91A92" w:rsidP="00E91A92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  <w:r w:rsidRPr="00EB5344">
              <w:rPr>
                <w:sz w:val="28"/>
                <w:szCs w:val="28"/>
              </w:rPr>
              <w:t>не предо-</w:t>
            </w:r>
            <w:proofErr w:type="spellStart"/>
            <w:r w:rsidRPr="00EB5344">
              <w:rPr>
                <w:sz w:val="28"/>
                <w:szCs w:val="28"/>
              </w:rPr>
              <w:t>ставляется</w:t>
            </w:r>
            <w:proofErr w:type="spellEnd"/>
            <w:r w:rsidRPr="00EB5344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14" w:type="dxa"/>
          </w:tcPr>
          <w:p w:rsidR="00E91A92" w:rsidRPr="00EB5344" w:rsidRDefault="00E91A92" w:rsidP="00E91A92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EB5344">
              <w:rPr>
                <w:sz w:val="28"/>
                <w:szCs w:val="28"/>
              </w:rPr>
              <w:t>предостав-ляется</w:t>
            </w:r>
            <w:proofErr w:type="spellEnd"/>
            <w:r w:rsidRPr="00EB5344">
              <w:rPr>
                <w:sz w:val="28"/>
                <w:szCs w:val="28"/>
              </w:rPr>
              <w:t xml:space="preserve"> по принципу </w:t>
            </w:r>
            <w:proofErr w:type="spellStart"/>
            <w:r w:rsidRPr="00EB5344">
              <w:rPr>
                <w:sz w:val="28"/>
                <w:szCs w:val="28"/>
              </w:rPr>
              <w:t>экстеррито-риальности</w:t>
            </w:r>
            <w:proofErr w:type="spellEnd"/>
            <w:r w:rsidRPr="00EB5344">
              <w:rPr>
                <w:sz w:val="28"/>
                <w:szCs w:val="28"/>
              </w:rPr>
              <w:t>»</w:t>
            </w:r>
          </w:p>
        </w:tc>
      </w:tr>
    </w:tbl>
    <w:p w:rsidR="00E91A92" w:rsidRPr="00EB5344" w:rsidRDefault="00E91A92" w:rsidP="00E91A92">
      <w:pPr>
        <w:pStyle w:val="af0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1A92" w:rsidRPr="00EB5344" w:rsidRDefault="00E91A92" w:rsidP="00E91A92">
      <w:pPr>
        <w:pStyle w:val="af0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344">
        <w:rPr>
          <w:rFonts w:ascii="Times New Roman" w:hAnsi="Times New Roman" w:cs="Times New Roman"/>
          <w:sz w:val="28"/>
          <w:szCs w:val="28"/>
        </w:rPr>
        <w:t>1.1.4.  Строку 95 изложить в следующей редакции:</w:t>
      </w:r>
    </w:p>
    <w:p w:rsidR="00E91A92" w:rsidRPr="00EB5344" w:rsidRDefault="00E91A92" w:rsidP="00E91A92">
      <w:pPr>
        <w:pStyle w:val="af0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417"/>
        <w:gridCol w:w="2552"/>
        <w:gridCol w:w="1446"/>
        <w:gridCol w:w="1559"/>
        <w:gridCol w:w="1814"/>
      </w:tblGrid>
      <w:tr w:rsidR="00E91A92" w:rsidRPr="00EB5344" w:rsidTr="00034F43">
        <w:trPr>
          <w:trHeight w:val="2686"/>
        </w:trPr>
        <w:tc>
          <w:tcPr>
            <w:tcW w:w="851" w:type="dxa"/>
            <w:shd w:val="clear" w:color="auto" w:fill="auto"/>
          </w:tcPr>
          <w:p w:rsidR="00E91A92" w:rsidRPr="00EB5344" w:rsidRDefault="00E91A92" w:rsidP="00E91A92">
            <w:pPr>
              <w:pStyle w:val="af2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B5344">
              <w:rPr>
                <w:sz w:val="28"/>
                <w:szCs w:val="28"/>
              </w:rPr>
              <w:t>«95.</w:t>
            </w:r>
          </w:p>
        </w:tc>
        <w:tc>
          <w:tcPr>
            <w:tcW w:w="1417" w:type="dxa"/>
            <w:shd w:val="clear" w:color="auto" w:fill="auto"/>
          </w:tcPr>
          <w:p w:rsidR="00E91A92" w:rsidRPr="00EB5344" w:rsidRDefault="00E91A92" w:rsidP="00E91A92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  <w:r w:rsidRPr="00EB5344">
              <w:rPr>
                <w:sz w:val="28"/>
                <w:szCs w:val="28"/>
              </w:rPr>
              <w:t>СТ-096-14-Т-3.2</w:t>
            </w:r>
          </w:p>
        </w:tc>
        <w:tc>
          <w:tcPr>
            <w:tcW w:w="2552" w:type="dxa"/>
            <w:shd w:val="clear" w:color="auto" w:fill="auto"/>
          </w:tcPr>
          <w:p w:rsidR="00E91A92" w:rsidRPr="00EB5344" w:rsidRDefault="00E91A92" w:rsidP="00E91A92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  <w:r w:rsidRPr="00EB5344">
              <w:rPr>
                <w:sz w:val="28"/>
                <w:szCs w:val="28"/>
              </w:rPr>
              <w:t>Постановка детей на учет в образовательные учреждения, реализующие образовательные программы дошкольного образования</w:t>
            </w:r>
          </w:p>
        </w:tc>
        <w:tc>
          <w:tcPr>
            <w:tcW w:w="1446" w:type="dxa"/>
            <w:shd w:val="clear" w:color="auto" w:fill="auto"/>
          </w:tcPr>
          <w:p w:rsidR="00E91A92" w:rsidRPr="00EB5344" w:rsidRDefault="00E91A92" w:rsidP="00E91A92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  <w:r w:rsidRPr="00EB5344">
              <w:rPr>
                <w:sz w:val="28"/>
                <w:szCs w:val="28"/>
              </w:rPr>
              <w:t>Отдел образования района города</w:t>
            </w:r>
          </w:p>
        </w:tc>
        <w:tc>
          <w:tcPr>
            <w:tcW w:w="1559" w:type="dxa"/>
          </w:tcPr>
          <w:p w:rsidR="00E91A92" w:rsidRPr="00EB5344" w:rsidRDefault="00E91A92" w:rsidP="00E91A92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  <w:r w:rsidRPr="00EB5344">
              <w:rPr>
                <w:sz w:val="28"/>
                <w:szCs w:val="28"/>
              </w:rPr>
              <w:t>не предо-</w:t>
            </w:r>
            <w:proofErr w:type="spellStart"/>
            <w:r w:rsidRPr="00EB5344">
              <w:rPr>
                <w:sz w:val="28"/>
                <w:szCs w:val="28"/>
              </w:rPr>
              <w:t>ставляется</w:t>
            </w:r>
            <w:proofErr w:type="spellEnd"/>
          </w:p>
        </w:tc>
        <w:tc>
          <w:tcPr>
            <w:tcW w:w="1814" w:type="dxa"/>
          </w:tcPr>
          <w:p w:rsidR="00E91A92" w:rsidRPr="00EB5344" w:rsidRDefault="00E91A92" w:rsidP="00E91A92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EB5344">
              <w:rPr>
                <w:sz w:val="28"/>
                <w:szCs w:val="28"/>
              </w:rPr>
              <w:t>предостав-ляется</w:t>
            </w:r>
            <w:proofErr w:type="spellEnd"/>
            <w:r w:rsidRPr="00EB5344">
              <w:rPr>
                <w:sz w:val="28"/>
                <w:szCs w:val="28"/>
              </w:rPr>
              <w:t xml:space="preserve"> по принципу </w:t>
            </w:r>
            <w:proofErr w:type="spellStart"/>
            <w:r w:rsidRPr="00EB5344">
              <w:rPr>
                <w:sz w:val="28"/>
                <w:szCs w:val="28"/>
              </w:rPr>
              <w:t>экстеррито-риальности</w:t>
            </w:r>
            <w:proofErr w:type="spellEnd"/>
            <w:r w:rsidRPr="00EB5344">
              <w:rPr>
                <w:sz w:val="28"/>
                <w:szCs w:val="28"/>
              </w:rPr>
              <w:t>»</w:t>
            </w:r>
          </w:p>
        </w:tc>
      </w:tr>
    </w:tbl>
    <w:p w:rsidR="00E91A92" w:rsidRPr="00EB5344" w:rsidRDefault="00E91A92" w:rsidP="00E91A92">
      <w:pPr>
        <w:pStyle w:val="af0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1A92" w:rsidRPr="00EB5344" w:rsidRDefault="00E91A92" w:rsidP="00E91A92">
      <w:pPr>
        <w:pStyle w:val="af0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344">
        <w:rPr>
          <w:rFonts w:ascii="Times New Roman" w:hAnsi="Times New Roman" w:cs="Times New Roman"/>
          <w:sz w:val="28"/>
          <w:szCs w:val="28"/>
        </w:rPr>
        <w:t>1.1.5.  Дополнить строкой 95.2 следующего содержания:</w:t>
      </w:r>
    </w:p>
    <w:p w:rsidR="00E91A92" w:rsidRPr="00EB5344" w:rsidRDefault="00E91A92" w:rsidP="00E91A92">
      <w:pPr>
        <w:pStyle w:val="af0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417"/>
        <w:gridCol w:w="2552"/>
        <w:gridCol w:w="1446"/>
        <w:gridCol w:w="1559"/>
        <w:gridCol w:w="1814"/>
      </w:tblGrid>
      <w:tr w:rsidR="00E91A92" w:rsidRPr="00EB5344" w:rsidTr="00034F43">
        <w:trPr>
          <w:trHeight w:val="2555"/>
        </w:trPr>
        <w:tc>
          <w:tcPr>
            <w:tcW w:w="851" w:type="dxa"/>
            <w:shd w:val="clear" w:color="auto" w:fill="auto"/>
          </w:tcPr>
          <w:p w:rsidR="00E91A92" w:rsidRPr="00EB5344" w:rsidRDefault="00E91A92" w:rsidP="00E91A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344">
              <w:rPr>
                <w:rFonts w:ascii="Times New Roman" w:hAnsi="Times New Roman" w:cs="Times New Roman"/>
                <w:sz w:val="28"/>
                <w:szCs w:val="28"/>
              </w:rPr>
              <w:t>«95.2.</w:t>
            </w:r>
          </w:p>
        </w:tc>
        <w:tc>
          <w:tcPr>
            <w:tcW w:w="1417" w:type="dxa"/>
            <w:shd w:val="clear" w:color="auto" w:fill="auto"/>
          </w:tcPr>
          <w:p w:rsidR="00E91A92" w:rsidRPr="00EB5344" w:rsidRDefault="00E91A92" w:rsidP="00E91A92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  <w:r w:rsidRPr="00EB5344">
              <w:rPr>
                <w:sz w:val="28"/>
                <w:szCs w:val="28"/>
              </w:rPr>
              <w:t>СТ-096-14-Т-3.3</w:t>
            </w:r>
          </w:p>
        </w:tc>
        <w:tc>
          <w:tcPr>
            <w:tcW w:w="2552" w:type="dxa"/>
            <w:shd w:val="clear" w:color="auto" w:fill="auto"/>
          </w:tcPr>
          <w:p w:rsidR="00E91A92" w:rsidRPr="00EB5344" w:rsidRDefault="00E91A92" w:rsidP="00E91A92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  <w:r w:rsidRPr="00EB5344">
              <w:rPr>
                <w:sz w:val="28"/>
                <w:szCs w:val="28"/>
              </w:rPr>
              <w:t>Направление детей в образовательные учреждения, реализующие образовательные программы дошкольного образования</w:t>
            </w:r>
          </w:p>
        </w:tc>
        <w:tc>
          <w:tcPr>
            <w:tcW w:w="1446" w:type="dxa"/>
            <w:shd w:val="clear" w:color="auto" w:fill="auto"/>
          </w:tcPr>
          <w:p w:rsidR="00E91A92" w:rsidRPr="00EB5344" w:rsidRDefault="00E91A92" w:rsidP="00E91A92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  <w:r w:rsidRPr="00EB5344">
              <w:rPr>
                <w:sz w:val="28"/>
                <w:szCs w:val="28"/>
              </w:rPr>
              <w:t>Отдел образования района города</w:t>
            </w:r>
          </w:p>
        </w:tc>
        <w:tc>
          <w:tcPr>
            <w:tcW w:w="1559" w:type="dxa"/>
          </w:tcPr>
          <w:p w:rsidR="00E91A92" w:rsidRPr="00EB5344" w:rsidRDefault="00E91A92" w:rsidP="00E91A92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  <w:r w:rsidRPr="00EB5344">
              <w:rPr>
                <w:sz w:val="28"/>
                <w:szCs w:val="28"/>
              </w:rPr>
              <w:t>не предо-</w:t>
            </w:r>
            <w:proofErr w:type="spellStart"/>
            <w:r w:rsidRPr="00EB5344">
              <w:rPr>
                <w:sz w:val="28"/>
                <w:szCs w:val="28"/>
              </w:rPr>
              <w:t>ставляется</w:t>
            </w:r>
            <w:proofErr w:type="spellEnd"/>
          </w:p>
        </w:tc>
        <w:tc>
          <w:tcPr>
            <w:tcW w:w="1814" w:type="dxa"/>
          </w:tcPr>
          <w:p w:rsidR="00E91A92" w:rsidRPr="00EB5344" w:rsidRDefault="00E91A92" w:rsidP="00E91A92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EB5344">
              <w:rPr>
                <w:sz w:val="28"/>
                <w:szCs w:val="28"/>
              </w:rPr>
              <w:t>предостав-ляется</w:t>
            </w:r>
            <w:proofErr w:type="spellEnd"/>
            <w:r w:rsidRPr="00EB5344">
              <w:rPr>
                <w:sz w:val="28"/>
                <w:szCs w:val="28"/>
              </w:rPr>
              <w:t xml:space="preserve"> по принципу </w:t>
            </w:r>
            <w:proofErr w:type="spellStart"/>
            <w:r w:rsidRPr="00EB5344">
              <w:rPr>
                <w:sz w:val="28"/>
                <w:szCs w:val="28"/>
              </w:rPr>
              <w:t>экстеррито-риальности</w:t>
            </w:r>
            <w:proofErr w:type="spellEnd"/>
            <w:r w:rsidRPr="00EB5344">
              <w:rPr>
                <w:sz w:val="28"/>
                <w:szCs w:val="28"/>
              </w:rPr>
              <w:t>»</w:t>
            </w:r>
          </w:p>
        </w:tc>
      </w:tr>
    </w:tbl>
    <w:p w:rsidR="00E91A92" w:rsidRPr="00EB5344" w:rsidRDefault="00E91A92" w:rsidP="00E91A92">
      <w:pPr>
        <w:pStyle w:val="af0"/>
        <w:tabs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91A92" w:rsidRPr="00E91A92" w:rsidRDefault="00E91A92" w:rsidP="00E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92">
        <w:rPr>
          <w:rFonts w:ascii="Times New Roman" w:hAnsi="Times New Roman" w:cs="Times New Roman"/>
          <w:sz w:val="28"/>
          <w:szCs w:val="28"/>
        </w:rPr>
        <w:t xml:space="preserve">2.  Постановление вступает в силу со дня официального опубликования </w:t>
      </w:r>
      <w:r w:rsidRPr="00E91A92">
        <w:rPr>
          <w:rFonts w:ascii="Times New Roman" w:hAnsi="Times New Roman" w:cs="Times New Roman"/>
          <w:sz w:val="28"/>
          <w:szCs w:val="28"/>
        </w:rPr>
        <w:br/>
        <w:t>в городской газете «Ростов официальный».</w:t>
      </w:r>
    </w:p>
    <w:p w:rsidR="00E91A92" w:rsidRPr="00E91A92" w:rsidRDefault="00E91A92" w:rsidP="00E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92">
        <w:rPr>
          <w:rFonts w:ascii="Times New Roman" w:hAnsi="Times New Roman" w:cs="Times New Roman"/>
          <w:sz w:val="28"/>
          <w:szCs w:val="28"/>
        </w:rPr>
        <w:lastRenderedPageBreak/>
        <w:t xml:space="preserve">3.  Контроль за выполнением постановления возложить на заместителя главы Администрации города Ростова-на-Дону по организационным вопросам </w:t>
      </w:r>
      <w:proofErr w:type="spellStart"/>
      <w:r w:rsidRPr="00E91A92">
        <w:rPr>
          <w:rFonts w:ascii="Times New Roman" w:hAnsi="Times New Roman" w:cs="Times New Roman"/>
          <w:sz w:val="28"/>
          <w:szCs w:val="28"/>
        </w:rPr>
        <w:t>Сахранова</w:t>
      </w:r>
      <w:proofErr w:type="spellEnd"/>
      <w:r w:rsidRPr="00E91A92">
        <w:rPr>
          <w:rFonts w:ascii="Times New Roman" w:hAnsi="Times New Roman" w:cs="Times New Roman"/>
          <w:sz w:val="28"/>
          <w:szCs w:val="28"/>
        </w:rPr>
        <w:t xml:space="preserve"> В.Р.</w:t>
      </w:r>
    </w:p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4460"/>
        <w:gridCol w:w="2059"/>
      </w:tblGrid>
      <w:tr w:rsidR="00C53CC7" w:rsidRPr="00E27843" w:rsidTr="00041728">
        <w:trPr>
          <w:trHeight w:val="1485"/>
        </w:trPr>
        <w:tc>
          <w:tcPr>
            <w:tcW w:w="1618" w:type="pct"/>
            <w:vAlign w:val="bottom"/>
          </w:tcPr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C53CC7" w:rsidRPr="00E27843" w:rsidRDefault="00C53CC7" w:rsidP="00234AC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2" w:name="SIGNERSTAMP2"/>
            <w:bookmarkEnd w:id="2"/>
          </w:p>
        </w:tc>
        <w:tc>
          <w:tcPr>
            <w:tcW w:w="1068" w:type="pct"/>
            <w:vAlign w:val="bottom"/>
          </w:tcPr>
          <w:p w:rsidR="00C53CC7" w:rsidRPr="00E27843" w:rsidRDefault="00C82541" w:rsidP="00F773D4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</w:t>
            </w:r>
            <w:r w:rsidR="00A56574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Скрябин</w:t>
            </w:r>
          </w:p>
        </w:tc>
      </w:tr>
    </w:tbl>
    <w:p w:rsidR="00702467" w:rsidRPr="00E27843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06342" w:rsidRDefault="00606342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Pr="00E27843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C62FB" w:rsidRDefault="00DC62FB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4F43" w:rsidRDefault="00034F43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4F43" w:rsidRDefault="00034F43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4F43" w:rsidRDefault="00034F43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4F43" w:rsidRDefault="00034F43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4F43" w:rsidRDefault="00034F43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4F43" w:rsidRDefault="00034F43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4F43" w:rsidRDefault="00034F43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4F43" w:rsidRDefault="00034F43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4F43" w:rsidRDefault="00034F43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4F43" w:rsidRDefault="00034F43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4F43" w:rsidRDefault="00034F43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4F43" w:rsidRDefault="00034F43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4F43" w:rsidRDefault="00034F43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4F43" w:rsidRDefault="00034F43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4F43" w:rsidRDefault="00034F43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4F43" w:rsidRDefault="00034F43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4F43" w:rsidRDefault="00034F43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4F43" w:rsidRDefault="00034F43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42E4" w:rsidRPr="00DF03B8" w:rsidRDefault="00034F43" w:rsidP="00034F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3" w:name="_GoBack"/>
      <w:r w:rsidRPr="00DF03B8">
        <w:rPr>
          <w:rFonts w:ascii="Times New Roman" w:hAnsi="Times New Roman" w:cs="Times New Roman"/>
          <w:sz w:val="20"/>
          <w:szCs w:val="20"/>
        </w:rPr>
        <w:t xml:space="preserve">Постановление вносит муниципальное казенное учреждение </w:t>
      </w:r>
      <w:r w:rsidRPr="00DF03B8">
        <w:rPr>
          <w:rFonts w:ascii="Times New Roman" w:hAnsi="Times New Roman" w:cs="Times New Roman"/>
          <w:sz w:val="20"/>
          <w:szCs w:val="20"/>
        </w:rPr>
        <w:br/>
        <w:t xml:space="preserve">«Многофункциональный центр предоставления государственных </w:t>
      </w:r>
      <w:r w:rsidRPr="00DF03B8">
        <w:rPr>
          <w:rFonts w:ascii="Times New Roman" w:hAnsi="Times New Roman" w:cs="Times New Roman"/>
          <w:sz w:val="20"/>
          <w:szCs w:val="20"/>
        </w:rPr>
        <w:br/>
        <w:t>и муниципальных услуг города Ростова-на-Дону»</w:t>
      </w:r>
      <w:bookmarkEnd w:id="3"/>
    </w:p>
    <w:sectPr w:rsidR="00BD42E4" w:rsidRPr="00DF03B8" w:rsidSect="00EB5344">
      <w:footerReference w:type="default" r:id="rId9"/>
      <w:footerReference w:type="first" r:id="rId10"/>
      <w:pgSz w:w="11906" w:h="16838"/>
      <w:pgMar w:top="1276" w:right="567" w:bottom="1276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5864" w:rsidRDefault="00225864" w:rsidP="00D51C48">
      <w:pPr>
        <w:spacing w:after="0" w:line="240" w:lineRule="auto"/>
      </w:pPr>
      <w:r>
        <w:separator/>
      </w:r>
    </w:p>
  </w:endnote>
  <w:endnote w:type="continuationSeparator" w:id="0">
    <w:p w:rsidR="00225864" w:rsidRDefault="00225864" w:rsidP="00D5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2678646"/>
      <w:docPartObj>
        <w:docPartGallery w:val="Page Numbers (Bottom of Page)"/>
        <w:docPartUnique/>
      </w:docPartObj>
    </w:sdtPr>
    <w:sdtEndPr/>
    <w:sdtContent>
      <w:p w:rsidR="004314E7" w:rsidRDefault="004314E7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03B8" w:rsidRPr="00DF03B8">
          <w:rPr>
            <w:noProof/>
            <w:lang w:val="ru-RU"/>
          </w:rPr>
          <w:t>3</w:t>
        </w:r>
        <w:r>
          <w:fldChar w:fldCharType="end"/>
        </w:r>
      </w:p>
    </w:sdtContent>
  </w:sdt>
  <w:p w:rsidR="004314E7" w:rsidRDefault="004314E7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8087741"/>
      <w:docPartObj>
        <w:docPartGallery w:val="Page Numbers (Bottom of Page)"/>
        <w:docPartUnique/>
      </w:docPartObj>
    </w:sdtPr>
    <w:sdtEndPr/>
    <w:sdtContent>
      <w:p w:rsidR="004314E7" w:rsidRDefault="004314E7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03B8" w:rsidRPr="00DF03B8">
          <w:rPr>
            <w:noProof/>
            <w:lang w:val="ru-RU"/>
          </w:rPr>
          <w:t>1</w:t>
        </w:r>
        <w:r>
          <w:fldChar w:fldCharType="end"/>
        </w:r>
      </w:p>
    </w:sdtContent>
  </w:sdt>
  <w:p w:rsidR="004314E7" w:rsidRPr="00902186" w:rsidRDefault="004314E7">
    <w:pPr>
      <w:pStyle w:val="ad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5864" w:rsidRDefault="00225864" w:rsidP="00D51C48">
      <w:pPr>
        <w:spacing w:after="0" w:line="240" w:lineRule="auto"/>
      </w:pPr>
      <w:r>
        <w:separator/>
      </w:r>
    </w:p>
  </w:footnote>
  <w:footnote w:type="continuationSeparator" w:id="0">
    <w:p w:rsidR="00225864" w:rsidRDefault="00225864" w:rsidP="00D51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A1FDD"/>
    <w:multiLevelType w:val="hybridMultilevel"/>
    <w:tmpl w:val="1C4C1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 w15:restartNumberingAfterBreak="0">
    <w:nsid w:val="235231F3"/>
    <w:multiLevelType w:val="hybridMultilevel"/>
    <w:tmpl w:val="7CDEE8A6"/>
    <w:lvl w:ilvl="0" w:tplc="5966304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 w15:restartNumberingAfterBreak="0">
    <w:nsid w:val="273674F9"/>
    <w:multiLevelType w:val="hybridMultilevel"/>
    <w:tmpl w:val="B810AD20"/>
    <w:lvl w:ilvl="0" w:tplc="ADF4EBE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5" w15:restartNumberingAfterBreak="0">
    <w:nsid w:val="4B096D20"/>
    <w:multiLevelType w:val="hybridMultilevel"/>
    <w:tmpl w:val="C8421B54"/>
    <w:lvl w:ilvl="0" w:tplc="412A560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4F43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2015D"/>
    <w:rsid w:val="002208A0"/>
    <w:rsid w:val="002209D6"/>
    <w:rsid w:val="002246A6"/>
    <w:rsid w:val="00224CD6"/>
    <w:rsid w:val="00225864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04E5"/>
    <w:rsid w:val="004817BD"/>
    <w:rsid w:val="00481C66"/>
    <w:rsid w:val="00482684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1046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706C0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BD0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06A66"/>
    <w:rsid w:val="00D1000F"/>
    <w:rsid w:val="00D1088C"/>
    <w:rsid w:val="00D10FA7"/>
    <w:rsid w:val="00D1276B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3B8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1A92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344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1B5A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0A35907-81BB-43BA-B565-D34C0D6FF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DF6BB4-F0E8-4AC3-9C9D-4632CD08A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Зданевич Л.Д</dc:creator>
  <cp:lastModifiedBy>Курявская Т.В.</cp:lastModifiedBy>
  <cp:revision>5</cp:revision>
  <cp:lastPrinted>2026-04-24T08:46:00Z</cp:lastPrinted>
  <dcterms:created xsi:type="dcterms:W3CDTF">2026-08-11T08:28:00Z</dcterms:created>
  <dcterms:modified xsi:type="dcterms:W3CDTF">2026-10-22T11:10:00Z</dcterms:modified>
</cp:coreProperties>
</file>