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83971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D36BA1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4E479F" w:rsidRDefault="004E479F" w:rsidP="004E479F">
      <w:pPr>
        <w:ind w:right="4820"/>
        <w:jc w:val="both"/>
        <w:rPr>
          <w:rFonts w:ascii="Arial" w:eastAsia="Batang" w:hAnsi="Arial" w:cs="Arial"/>
          <w:sz w:val="24"/>
        </w:rPr>
      </w:pPr>
      <w:r>
        <w:rPr>
          <w:rFonts w:ascii="Arial" w:eastAsia="Batang" w:hAnsi="Arial" w:cs="Arial"/>
          <w:sz w:val="24"/>
        </w:rPr>
        <w:t>О мероприятиях Администрации города по реализации на территории города Ростова-на-Дону национального проекта «Образование» за 2020-2024 годы</w:t>
      </w:r>
    </w:p>
    <w:p w:rsidR="00F67A69" w:rsidRDefault="00F67A69" w:rsidP="004E479F">
      <w:pPr>
        <w:ind w:right="4820"/>
        <w:jc w:val="both"/>
        <w:rPr>
          <w:rFonts w:ascii="Arial" w:hAnsi="Arial" w:cs="Arial"/>
          <w:sz w:val="26"/>
          <w:szCs w:val="26"/>
        </w:rPr>
      </w:pPr>
    </w:p>
    <w:p w:rsidR="004D629B" w:rsidRDefault="004D629B" w:rsidP="00F67A69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Национальный проект «Образование» включает в себя региональные проекты</w:t>
      </w:r>
      <w:r w:rsidR="00F67A69" w:rsidRPr="00F67A69">
        <w:rPr>
          <w:rFonts w:ascii="Arial" w:hAnsi="Arial" w:cs="Arial"/>
          <w:color w:val="000000"/>
          <w:szCs w:val="28"/>
        </w:rPr>
        <w:t xml:space="preserve"> «Современная школа», «Патриотическое воспитание граждан Российской Федерации», «Успех каждого ребенка», «Цифровая образовательная среда»</w:t>
      </w:r>
      <w:r>
        <w:rPr>
          <w:rFonts w:ascii="Arial" w:hAnsi="Arial" w:cs="Arial"/>
          <w:color w:val="000000"/>
          <w:szCs w:val="28"/>
        </w:rPr>
        <w:t>.</w:t>
      </w:r>
      <w:r w:rsidR="00F67A69" w:rsidRPr="00F67A69">
        <w:rPr>
          <w:rFonts w:ascii="Arial" w:hAnsi="Arial" w:cs="Arial"/>
          <w:color w:val="000000"/>
          <w:szCs w:val="28"/>
        </w:rPr>
        <w:t xml:space="preserve"> </w:t>
      </w:r>
    </w:p>
    <w:p w:rsidR="003C38F0" w:rsidRPr="00F67A69" w:rsidRDefault="004D629B" w:rsidP="00F67A69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 задачи </w:t>
      </w:r>
      <w:r w:rsidR="00F67A69" w:rsidRPr="00F67A69">
        <w:rPr>
          <w:rFonts w:ascii="Arial" w:hAnsi="Arial" w:cs="Arial"/>
          <w:color w:val="000000"/>
          <w:szCs w:val="28"/>
        </w:rPr>
        <w:t>национального проекта «Образование»</w:t>
      </w:r>
      <w:r>
        <w:rPr>
          <w:rFonts w:ascii="Arial" w:hAnsi="Arial" w:cs="Arial"/>
          <w:color w:val="000000"/>
          <w:szCs w:val="28"/>
        </w:rPr>
        <w:t xml:space="preserve"> входит</w:t>
      </w:r>
      <w:r w:rsidR="00F67A69" w:rsidRPr="00F67A69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t xml:space="preserve"> возможность</w:t>
      </w:r>
      <w:r w:rsidR="00F67A69" w:rsidRPr="00F67A69">
        <w:rPr>
          <w:rFonts w:ascii="Arial" w:hAnsi="Arial" w:cs="Arial"/>
          <w:color w:val="000000"/>
          <w:szCs w:val="28"/>
        </w:rPr>
        <w:t xml:space="preserve"> обучающимся получать качественно</w:t>
      </w:r>
      <w:r>
        <w:rPr>
          <w:rFonts w:ascii="Arial" w:hAnsi="Arial" w:cs="Arial"/>
          <w:color w:val="000000"/>
          <w:szCs w:val="28"/>
        </w:rPr>
        <w:t>е образование, совершенствовать образовательную инфраструктуру, повышать профессиональное мастерство педагогов, внедрять наставничество</w:t>
      </w:r>
      <w:r w:rsidR="00F67A69" w:rsidRPr="00F67A69">
        <w:rPr>
          <w:rFonts w:ascii="Arial" w:hAnsi="Arial" w:cs="Arial"/>
          <w:color w:val="000000"/>
          <w:szCs w:val="28"/>
        </w:rPr>
        <w:t>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Благодаря </w:t>
      </w:r>
      <w:r w:rsidR="005F3458">
        <w:rPr>
          <w:rFonts w:ascii="Arial" w:hAnsi="Arial" w:cs="Arial"/>
          <w:color w:val="000000"/>
          <w:szCs w:val="28"/>
        </w:rPr>
        <w:t>средствам</w:t>
      </w:r>
      <w:r w:rsidR="005C31C0">
        <w:rPr>
          <w:rFonts w:ascii="Arial" w:hAnsi="Arial" w:cs="Arial"/>
          <w:color w:val="000000"/>
          <w:szCs w:val="28"/>
        </w:rPr>
        <w:t>,</w:t>
      </w:r>
      <w:r w:rsidR="005F3458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t xml:space="preserve">выделенным в рамках национального проекта «Образование» за последние годы значительно изменилась образовательная инфраструктура города. </w:t>
      </w:r>
      <w:r w:rsidR="005F3458">
        <w:rPr>
          <w:rFonts w:ascii="Arial" w:hAnsi="Arial" w:cs="Arial"/>
          <w:color w:val="000000"/>
          <w:szCs w:val="28"/>
        </w:rPr>
        <w:t xml:space="preserve">При реализации </w:t>
      </w:r>
      <w:r w:rsidR="00566F24">
        <w:rPr>
          <w:rFonts w:ascii="Arial" w:hAnsi="Arial" w:cs="Arial"/>
          <w:color w:val="000000"/>
          <w:szCs w:val="28"/>
        </w:rPr>
        <w:t xml:space="preserve">проекта «Современная </w:t>
      </w:r>
      <w:r>
        <w:rPr>
          <w:rFonts w:ascii="Arial" w:hAnsi="Arial" w:cs="Arial"/>
          <w:color w:val="000000"/>
          <w:szCs w:val="28"/>
        </w:rPr>
        <w:t>школа</w:t>
      </w:r>
      <w:r w:rsidR="00566F24">
        <w:rPr>
          <w:rFonts w:ascii="Arial" w:hAnsi="Arial" w:cs="Arial"/>
          <w:color w:val="000000"/>
          <w:szCs w:val="28"/>
        </w:rPr>
        <w:t xml:space="preserve">» в 2019 году </w:t>
      </w:r>
      <w:r>
        <w:rPr>
          <w:rFonts w:ascii="Arial" w:hAnsi="Arial" w:cs="Arial"/>
          <w:color w:val="000000"/>
          <w:szCs w:val="28"/>
        </w:rPr>
        <w:t xml:space="preserve">было завершено строительство </w:t>
      </w:r>
      <w:r w:rsidR="00566F24">
        <w:rPr>
          <w:rFonts w:ascii="Arial" w:hAnsi="Arial" w:cs="Arial"/>
          <w:color w:val="000000"/>
          <w:szCs w:val="28"/>
        </w:rPr>
        <w:br/>
      </w:r>
      <w:r>
        <w:rPr>
          <w:rFonts w:ascii="Arial" w:hAnsi="Arial" w:cs="Arial"/>
          <w:color w:val="000000"/>
          <w:szCs w:val="28"/>
        </w:rPr>
        <w:t xml:space="preserve">и приобретено оборудование для </w:t>
      </w:r>
      <w:r w:rsidR="006633A1">
        <w:rPr>
          <w:rFonts w:ascii="Arial" w:hAnsi="Arial" w:cs="Arial"/>
          <w:color w:val="000000"/>
          <w:szCs w:val="28"/>
        </w:rPr>
        <w:t xml:space="preserve">МБОУ </w:t>
      </w:r>
      <w:r>
        <w:rPr>
          <w:rFonts w:ascii="Arial" w:hAnsi="Arial" w:cs="Arial"/>
          <w:color w:val="000000"/>
          <w:szCs w:val="28"/>
        </w:rPr>
        <w:t xml:space="preserve">«Школа № 75 имени трижды Героя Советского Союза, маршала авиации </w:t>
      </w:r>
      <w:proofErr w:type="spellStart"/>
      <w:r>
        <w:rPr>
          <w:rFonts w:ascii="Arial" w:hAnsi="Arial" w:cs="Arial"/>
          <w:color w:val="000000"/>
          <w:szCs w:val="28"/>
        </w:rPr>
        <w:t>Кожедуба</w:t>
      </w:r>
      <w:proofErr w:type="spellEnd"/>
      <w:r>
        <w:rPr>
          <w:rFonts w:ascii="Arial" w:hAnsi="Arial" w:cs="Arial"/>
          <w:color w:val="000000"/>
          <w:szCs w:val="28"/>
        </w:rPr>
        <w:t xml:space="preserve"> И.Н.</w:t>
      </w:r>
      <w:r w:rsidR="000250F3">
        <w:rPr>
          <w:rFonts w:ascii="Arial" w:hAnsi="Arial" w:cs="Arial"/>
          <w:color w:val="000000"/>
          <w:szCs w:val="28"/>
        </w:rPr>
        <w:t>» (ЖК «Суворовский» Октябрьский</w:t>
      </w:r>
      <w:r>
        <w:rPr>
          <w:rFonts w:ascii="Arial" w:hAnsi="Arial" w:cs="Arial"/>
          <w:color w:val="000000"/>
          <w:szCs w:val="28"/>
        </w:rPr>
        <w:t xml:space="preserve"> райо</w:t>
      </w:r>
      <w:r w:rsidR="000250F3">
        <w:rPr>
          <w:rFonts w:ascii="Arial" w:hAnsi="Arial" w:cs="Arial"/>
          <w:color w:val="000000"/>
          <w:szCs w:val="28"/>
        </w:rPr>
        <w:t>н</w:t>
      </w:r>
      <w:r>
        <w:rPr>
          <w:rFonts w:ascii="Arial" w:hAnsi="Arial" w:cs="Arial"/>
          <w:color w:val="000000"/>
          <w:szCs w:val="28"/>
        </w:rPr>
        <w:t>) на 1</w:t>
      </w:r>
      <w:r w:rsidR="005C31C0">
        <w:rPr>
          <w:rFonts w:ascii="Arial" w:hAnsi="Arial" w:cs="Arial"/>
          <w:color w:val="000000"/>
          <w:szCs w:val="28"/>
        </w:rPr>
        <w:t> </w:t>
      </w:r>
      <w:r>
        <w:rPr>
          <w:rFonts w:ascii="Arial" w:hAnsi="Arial" w:cs="Arial"/>
          <w:color w:val="000000"/>
          <w:szCs w:val="28"/>
        </w:rPr>
        <w:t>340 мест.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 2020 введено в эксплуатацию после реконструкции </w:t>
      </w:r>
      <w:r w:rsidR="006633A1">
        <w:rPr>
          <w:rFonts w:ascii="Arial" w:hAnsi="Arial" w:cs="Arial"/>
          <w:color w:val="000000"/>
          <w:szCs w:val="28"/>
        </w:rPr>
        <w:t>МБОУ</w:t>
      </w:r>
      <w:r w:rsidR="000250F3">
        <w:rPr>
          <w:rFonts w:ascii="Arial" w:hAnsi="Arial" w:cs="Arial"/>
          <w:color w:val="000000"/>
          <w:szCs w:val="28"/>
        </w:rPr>
        <w:br/>
      </w:r>
      <w:r>
        <w:rPr>
          <w:rFonts w:ascii="Arial" w:hAnsi="Arial" w:cs="Arial"/>
          <w:color w:val="000000"/>
          <w:szCs w:val="28"/>
        </w:rPr>
        <w:t>«Школа № 32 имени «Молодой гвардии» (Октябрьский район).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proofErr w:type="gramStart"/>
      <w:r>
        <w:rPr>
          <w:rFonts w:ascii="Arial" w:hAnsi="Arial" w:cs="Arial"/>
          <w:color w:val="000000"/>
          <w:szCs w:val="28"/>
        </w:rPr>
        <w:t>В 2023-2024 годах введены в эксплуатацию 4 объекта капитального строительства: 2 корпус МАОУ «Школа № 60» (Советский район) на 1650 мест, 2 корпус МАОУ «Школа № 115» на 1</w:t>
      </w:r>
      <w:r w:rsidR="005C31C0">
        <w:rPr>
          <w:rFonts w:ascii="Arial" w:hAnsi="Arial" w:cs="Arial"/>
          <w:color w:val="000000"/>
          <w:szCs w:val="28"/>
        </w:rPr>
        <w:t> </w:t>
      </w:r>
      <w:r>
        <w:rPr>
          <w:rFonts w:ascii="Arial" w:hAnsi="Arial" w:cs="Arial"/>
          <w:color w:val="000000"/>
          <w:szCs w:val="28"/>
        </w:rPr>
        <w:t xml:space="preserve">275 мест </w:t>
      </w:r>
      <w:r>
        <w:rPr>
          <w:rFonts w:ascii="Arial" w:hAnsi="Arial" w:cs="Arial"/>
          <w:color w:val="000000"/>
          <w:szCs w:val="28"/>
        </w:rPr>
        <w:br/>
        <w:t>и МАОУ «Школа № 72» на 1100 ме</w:t>
      </w:r>
      <w:r w:rsidR="000250F3">
        <w:rPr>
          <w:rFonts w:ascii="Arial" w:hAnsi="Arial" w:cs="Arial"/>
          <w:color w:val="000000"/>
          <w:szCs w:val="28"/>
        </w:rPr>
        <w:t>ст (ЖК «</w:t>
      </w:r>
      <w:proofErr w:type="spellStart"/>
      <w:r w:rsidR="000250F3">
        <w:rPr>
          <w:rFonts w:ascii="Arial" w:hAnsi="Arial" w:cs="Arial"/>
          <w:color w:val="000000"/>
          <w:szCs w:val="28"/>
        </w:rPr>
        <w:t>Левенцовский</w:t>
      </w:r>
      <w:proofErr w:type="spellEnd"/>
      <w:r w:rsidR="000250F3">
        <w:rPr>
          <w:rFonts w:ascii="Arial" w:hAnsi="Arial" w:cs="Arial"/>
          <w:color w:val="000000"/>
          <w:szCs w:val="28"/>
        </w:rPr>
        <w:t>» Советский район</w:t>
      </w:r>
      <w:r>
        <w:rPr>
          <w:rFonts w:ascii="Arial" w:hAnsi="Arial" w:cs="Arial"/>
          <w:color w:val="000000"/>
          <w:szCs w:val="28"/>
        </w:rPr>
        <w:t>) и МАОУ «Школа № 85</w:t>
      </w:r>
      <w:r w:rsidR="000250F3">
        <w:rPr>
          <w:rFonts w:ascii="Arial" w:hAnsi="Arial" w:cs="Arial"/>
          <w:color w:val="000000"/>
          <w:szCs w:val="28"/>
        </w:rPr>
        <w:t>» (ЖК «</w:t>
      </w:r>
      <w:proofErr w:type="spellStart"/>
      <w:r w:rsidR="000250F3">
        <w:rPr>
          <w:rFonts w:ascii="Arial" w:hAnsi="Arial" w:cs="Arial"/>
          <w:color w:val="000000"/>
          <w:szCs w:val="28"/>
        </w:rPr>
        <w:t>Платовский</w:t>
      </w:r>
      <w:proofErr w:type="spellEnd"/>
      <w:r w:rsidR="000250F3">
        <w:rPr>
          <w:rFonts w:ascii="Arial" w:hAnsi="Arial" w:cs="Arial"/>
          <w:color w:val="000000"/>
          <w:szCs w:val="28"/>
        </w:rPr>
        <w:t>» Первомайский район</w:t>
      </w:r>
      <w:r>
        <w:rPr>
          <w:rFonts w:ascii="Arial" w:hAnsi="Arial" w:cs="Arial"/>
          <w:color w:val="000000"/>
          <w:szCs w:val="28"/>
        </w:rPr>
        <w:t>) на 1</w:t>
      </w:r>
      <w:r w:rsidR="005C31C0">
        <w:rPr>
          <w:rFonts w:ascii="Arial" w:hAnsi="Arial" w:cs="Arial"/>
          <w:color w:val="000000"/>
          <w:szCs w:val="28"/>
        </w:rPr>
        <w:t> </w:t>
      </w:r>
      <w:r>
        <w:rPr>
          <w:rFonts w:ascii="Arial" w:hAnsi="Arial" w:cs="Arial"/>
          <w:color w:val="000000"/>
          <w:szCs w:val="28"/>
        </w:rPr>
        <w:t>340 мест.</w:t>
      </w:r>
      <w:proofErr w:type="gramEnd"/>
    </w:p>
    <w:p w:rsidR="00E847DB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 сентябре 2024 года на базе МБОУ «Школа № 75» открыт детский технопарк «</w:t>
      </w:r>
      <w:proofErr w:type="spellStart"/>
      <w:r>
        <w:rPr>
          <w:rFonts w:ascii="Arial" w:hAnsi="Arial" w:cs="Arial"/>
          <w:color w:val="000000"/>
          <w:szCs w:val="28"/>
        </w:rPr>
        <w:t>Кванториум</w:t>
      </w:r>
      <w:proofErr w:type="spellEnd"/>
      <w:r>
        <w:rPr>
          <w:rFonts w:ascii="Arial" w:hAnsi="Arial" w:cs="Arial"/>
          <w:color w:val="000000"/>
          <w:szCs w:val="28"/>
        </w:rPr>
        <w:t xml:space="preserve">», обеспечивший расширение содержания общего образования с целью развития у обучающихся современных компетенций и навыков, в том числе </w:t>
      </w:r>
      <w:proofErr w:type="spellStart"/>
      <w:proofErr w:type="gramStart"/>
      <w:r>
        <w:rPr>
          <w:rFonts w:ascii="Arial" w:hAnsi="Arial" w:cs="Arial"/>
          <w:color w:val="000000"/>
          <w:szCs w:val="28"/>
        </w:rPr>
        <w:t>естественно-научной</w:t>
      </w:r>
      <w:proofErr w:type="spellEnd"/>
      <w:proofErr w:type="gramEnd"/>
      <w:r>
        <w:rPr>
          <w:rFonts w:ascii="Arial" w:hAnsi="Arial" w:cs="Arial"/>
          <w:color w:val="000000"/>
          <w:szCs w:val="28"/>
        </w:rPr>
        <w:t xml:space="preserve">, математической, технической грамотности.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Новые объекты оснащаются современным учебным и технологическим оборудованием, что позволяет создать условия для качественного образования школьников города.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По проекту «Цифровая образовательная среда» за последние два года приобретено свыше 2 тысяч единиц современной компьютерной техники, включая интерактивные доски, оптику виртуальной </w:t>
      </w:r>
      <w:r>
        <w:rPr>
          <w:rFonts w:ascii="Arial" w:hAnsi="Arial" w:cs="Arial"/>
          <w:color w:val="000000"/>
          <w:szCs w:val="28"/>
        </w:rPr>
        <w:lastRenderedPageBreak/>
        <w:t>реальности, камеры с искусственным интеллектом.</w:t>
      </w:r>
      <w:r w:rsidR="005C31C0">
        <w:rPr>
          <w:rFonts w:ascii="Arial" w:hAnsi="Arial" w:cs="Arial"/>
          <w:color w:val="000000"/>
          <w:szCs w:val="28"/>
        </w:rPr>
        <w:t xml:space="preserve"> Н</w:t>
      </w:r>
      <w:r>
        <w:rPr>
          <w:rFonts w:ascii="Arial" w:hAnsi="Arial" w:cs="Arial"/>
          <w:color w:val="000000"/>
          <w:szCs w:val="28"/>
        </w:rPr>
        <w:t xml:space="preserve">а базе </w:t>
      </w:r>
      <w:r w:rsidR="005C31C0">
        <w:rPr>
          <w:rFonts w:ascii="Arial" w:hAnsi="Arial" w:cs="Arial"/>
          <w:color w:val="000000"/>
          <w:szCs w:val="28"/>
        </w:rPr>
        <w:br/>
      </w:r>
      <w:r>
        <w:rPr>
          <w:rFonts w:ascii="Arial" w:hAnsi="Arial" w:cs="Arial"/>
          <w:color w:val="000000"/>
          <w:szCs w:val="28"/>
        </w:rPr>
        <w:t>МБУ </w:t>
      </w:r>
      <w:proofErr w:type="gramStart"/>
      <w:r>
        <w:rPr>
          <w:rFonts w:ascii="Arial" w:hAnsi="Arial" w:cs="Arial"/>
          <w:color w:val="000000"/>
          <w:szCs w:val="28"/>
        </w:rPr>
        <w:t>ДО</w:t>
      </w:r>
      <w:proofErr w:type="gramEnd"/>
      <w:r>
        <w:rPr>
          <w:rFonts w:ascii="Arial" w:hAnsi="Arial" w:cs="Arial"/>
          <w:color w:val="000000"/>
          <w:szCs w:val="28"/>
        </w:rPr>
        <w:t xml:space="preserve"> «</w:t>
      </w:r>
      <w:proofErr w:type="gramStart"/>
      <w:r>
        <w:rPr>
          <w:rFonts w:ascii="Arial" w:hAnsi="Arial" w:cs="Arial"/>
          <w:color w:val="000000"/>
          <w:szCs w:val="28"/>
        </w:rPr>
        <w:t>Дворец</w:t>
      </w:r>
      <w:proofErr w:type="gramEnd"/>
      <w:r>
        <w:rPr>
          <w:rFonts w:ascii="Arial" w:hAnsi="Arial" w:cs="Arial"/>
          <w:color w:val="000000"/>
          <w:szCs w:val="28"/>
        </w:rPr>
        <w:t xml:space="preserve"> творчества детей и молодежи» </w:t>
      </w:r>
      <w:r w:rsidR="005C31C0">
        <w:rPr>
          <w:rFonts w:ascii="Arial" w:hAnsi="Arial" w:cs="Arial"/>
          <w:color w:val="000000"/>
          <w:szCs w:val="28"/>
        </w:rPr>
        <w:t>и МАОУ «Школа № </w:t>
      </w:r>
      <w:r>
        <w:rPr>
          <w:rFonts w:ascii="Arial" w:hAnsi="Arial" w:cs="Arial"/>
          <w:color w:val="000000"/>
          <w:szCs w:val="28"/>
        </w:rPr>
        <w:t>60» успешно функционируют центры цифрового образования детей «IT-куб», обучение в них прошло более 5,5 тысяч школьников.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Мероприятия регионального проекта «Успех каждого ребенка» позволяют развивать способности и таланты дет</w:t>
      </w:r>
      <w:r w:rsidR="00E847DB">
        <w:rPr>
          <w:rFonts w:ascii="Arial" w:hAnsi="Arial" w:cs="Arial"/>
          <w:color w:val="000000"/>
          <w:szCs w:val="28"/>
        </w:rPr>
        <w:t>ей и молодежи города</w:t>
      </w:r>
      <w:r>
        <w:rPr>
          <w:rFonts w:ascii="Arial" w:hAnsi="Arial" w:cs="Arial"/>
          <w:color w:val="000000"/>
          <w:szCs w:val="28"/>
        </w:rPr>
        <w:t>. С этой целью ведется системная работа по расширению и модернизации организаций дополнительного образования (в городе работает 17 организаций дополнительного образования, из них по направлению развития детского творчества – 8 организаций, по спортивному направлению – 8, а также 1 образовательный центр), в которых занимаются более 76 тысяч детей и подростков.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 2022 году в жилом районе «Суворовский» был открыт центр дополнительного образования детей, где занимаются вокалом, хореографией и спортом около 400 ребят.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Во всех общеобра</w:t>
      </w:r>
      <w:r w:rsidR="00E847DB">
        <w:rPr>
          <w:rFonts w:ascii="Arial" w:hAnsi="Arial" w:cs="Arial"/>
          <w:color w:val="000000"/>
          <w:szCs w:val="28"/>
        </w:rPr>
        <w:t>зовательных организациях города</w:t>
      </w:r>
      <w:r>
        <w:rPr>
          <w:rFonts w:ascii="Arial" w:hAnsi="Arial" w:cs="Arial"/>
          <w:color w:val="000000"/>
          <w:szCs w:val="28"/>
        </w:rPr>
        <w:t xml:space="preserve"> работают спортивные клубы и театральные студии.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Масштабным</w:t>
      </w:r>
      <w:r w:rsidR="00C657F8">
        <w:rPr>
          <w:rFonts w:ascii="Arial" w:hAnsi="Arial" w:cs="Arial"/>
          <w:color w:val="000000"/>
          <w:szCs w:val="28"/>
        </w:rPr>
        <w:t xml:space="preserve"> проектом стало открытие Центра </w:t>
      </w:r>
      <w:r w:rsidR="00E847DB">
        <w:rPr>
          <w:rFonts w:ascii="Arial" w:hAnsi="Arial" w:cs="Arial"/>
          <w:color w:val="000000"/>
          <w:szCs w:val="28"/>
        </w:rPr>
        <w:t>по работе с одаренными детьми, где в</w:t>
      </w:r>
      <w:r>
        <w:rPr>
          <w:rFonts w:ascii="Arial" w:hAnsi="Arial" w:cs="Arial"/>
          <w:color w:val="000000"/>
          <w:szCs w:val="28"/>
        </w:rPr>
        <w:t xml:space="preserve"> настоящее время осуществляется олимпиадная подготовка более 700 обучающихся 7-11 классов.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Другим значимым событием в развитии талантливых школьников города стало открытие образовательного центра «Смена» на берегу Черного моря. С начала 2023 года более 2,5 тысяч школьников приняли участие в проектных сменах, охватывающих различные образовательные направления и включающих в </w:t>
      </w:r>
      <w:r w:rsidR="00E847DB">
        <w:rPr>
          <w:rFonts w:ascii="Arial" w:hAnsi="Arial" w:cs="Arial"/>
          <w:color w:val="000000"/>
          <w:szCs w:val="28"/>
        </w:rPr>
        <w:t xml:space="preserve">себя федеральные, региональные </w:t>
      </w:r>
      <w:r>
        <w:rPr>
          <w:rFonts w:ascii="Arial" w:hAnsi="Arial" w:cs="Arial"/>
          <w:color w:val="000000"/>
          <w:szCs w:val="28"/>
        </w:rPr>
        <w:t>и муниципальные проекты по формированию активной гражданской позиции.</w:t>
      </w:r>
    </w:p>
    <w:p w:rsidR="00F67A69" w:rsidRPr="00F67A69" w:rsidRDefault="00F67A69" w:rsidP="00F67A69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F67A69">
        <w:rPr>
          <w:rFonts w:ascii="Arial" w:hAnsi="Arial" w:cs="Arial"/>
          <w:color w:val="000000"/>
          <w:szCs w:val="28"/>
        </w:rPr>
        <w:t>Охват детей дополнительным образов</w:t>
      </w:r>
      <w:r w:rsidR="005C31C0">
        <w:rPr>
          <w:rFonts w:ascii="Arial" w:hAnsi="Arial" w:cs="Arial"/>
          <w:color w:val="000000"/>
          <w:szCs w:val="28"/>
        </w:rPr>
        <w:t>анием составил 84,9</w:t>
      </w:r>
      <w:r w:rsidRPr="00F67A69">
        <w:rPr>
          <w:rFonts w:ascii="Arial" w:hAnsi="Arial" w:cs="Arial"/>
          <w:color w:val="000000"/>
          <w:szCs w:val="28"/>
        </w:rPr>
        <w:t>%.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Важным направлением проекта «Успех каждого ребенка» является профессиональная ориентация детей и подростков.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За 2020-2024 годы более 1</w:t>
      </w:r>
      <w:r w:rsidR="008C3D95">
        <w:rPr>
          <w:rFonts w:ascii="Arial" w:hAnsi="Arial" w:cs="Arial"/>
          <w:color w:val="000000"/>
          <w:szCs w:val="28"/>
        </w:rPr>
        <w:t> </w:t>
      </w:r>
      <w:r>
        <w:rPr>
          <w:rFonts w:ascii="Arial" w:hAnsi="Arial" w:cs="Arial"/>
          <w:color w:val="000000"/>
          <w:szCs w:val="28"/>
        </w:rPr>
        <w:t xml:space="preserve">447 дошкольников приняли участие </w:t>
      </w:r>
      <w:r>
        <w:rPr>
          <w:rFonts w:ascii="Arial" w:hAnsi="Arial" w:cs="Arial"/>
          <w:color w:val="000000"/>
          <w:szCs w:val="28"/>
        </w:rPr>
        <w:br/>
        <w:t xml:space="preserve">в ежегодном городском чемпионате «Юный мастер», 2 дошкольника стали победителями межрегионального этапа конкурса в городе Казани.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Более 50 тысяч школьников стали участниками федерального проекта «Билет в будущее».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Победителями Всероссийского ко</w:t>
      </w:r>
      <w:r w:rsidR="00566F24">
        <w:rPr>
          <w:rFonts w:ascii="Arial" w:hAnsi="Arial" w:cs="Arial"/>
          <w:color w:val="000000"/>
          <w:szCs w:val="28"/>
        </w:rPr>
        <w:t xml:space="preserve">нкурса «Большая перемена» стали 150 </w:t>
      </w:r>
      <w:r>
        <w:rPr>
          <w:rFonts w:ascii="Arial" w:hAnsi="Arial" w:cs="Arial"/>
          <w:color w:val="000000"/>
          <w:szCs w:val="28"/>
        </w:rPr>
        <w:t>об</w:t>
      </w:r>
      <w:r w:rsidR="00566F24">
        <w:rPr>
          <w:rFonts w:ascii="Arial" w:hAnsi="Arial" w:cs="Arial"/>
          <w:color w:val="000000"/>
          <w:szCs w:val="28"/>
        </w:rPr>
        <w:t xml:space="preserve">учающихся </w:t>
      </w:r>
      <w:r w:rsidR="00E847DB">
        <w:rPr>
          <w:rFonts w:ascii="Arial" w:hAnsi="Arial" w:cs="Arial"/>
          <w:color w:val="000000"/>
          <w:szCs w:val="28"/>
        </w:rPr>
        <w:t>города</w:t>
      </w:r>
      <w:r w:rsidR="00566F24">
        <w:rPr>
          <w:rFonts w:ascii="Arial" w:hAnsi="Arial" w:cs="Arial"/>
          <w:color w:val="000000"/>
          <w:szCs w:val="28"/>
        </w:rPr>
        <w:t xml:space="preserve">, из </w:t>
      </w:r>
      <w:r>
        <w:rPr>
          <w:rFonts w:ascii="Arial" w:hAnsi="Arial" w:cs="Arial"/>
          <w:color w:val="000000"/>
          <w:szCs w:val="28"/>
        </w:rPr>
        <w:t>которых 58 обучающихся 9-11 класс</w:t>
      </w:r>
      <w:r w:rsidR="00566F24">
        <w:rPr>
          <w:rFonts w:ascii="Arial" w:hAnsi="Arial" w:cs="Arial"/>
          <w:color w:val="000000"/>
          <w:szCs w:val="28"/>
        </w:rPr>
        <w:t xml:space="preserve">ов получили грант в </w:t>
      </w:r>
      <w:r>
        <w:rPr>
          <w:rFonts w:ascii="Arial" w:hAnsi="Arial" w:cs="Arial"/>
          <w:color w:val="000000"/>
          <w:szCs w:val="28"/>
        </w:rPr>
        <w:t>размере от 200</w:t>
      </w:r>
      <w:r w:rsidR="00E847DB">
        <w:rPr>
          <w:rFonts w:ascii="Arial" w:hAnsi="Arial" w:cs="Arial"/>
          <w:color w:val="000000"/>
          <w:szCs w:val="28"/>
        </w:rPr>
        <w:t xml:space="preserve"> тыс. рублей до 1 млн. рублей,</w:t>
      </w:r>
      <w:r>
        <w:rPr>
          <w:rFonts w:ascii="Arial" w:hAnsi="Arial" w:cs="Arial"/>
          <w:color w:val="000000"/>
          <w:szCs w:val="28"/>
        </w:rPr>
        <w:t xml:space="preserve"> 92 обучающихся получили грант от 100 тыс. рублей до 200 тыс. рублей или сертификат «поездка в путешествие мечты».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 городском образовательном проекте «Профильные классы» приняло участие более 24 тысяч старшеклассников. Обучение организовано по 11 востребованным направлениям.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Общеобразовательные организации взаимодействуют </w:t>
      </w:r>
      <w:r w:rsidR="009D2134">
        <w:rPr>
          <w:rFonts w:ascii="Arial" w:hAnsi="Arial" w:cs="Arial"/>
          <w:color w:val="000000"/>
          <w:szCs w:val="28"/>
        </w:rPr>
        <w:br/>
      </w:r>
      <w:r>
        <w:rPr>
          <w:rFonts w:ascii="Arial" w:hAnsi="Arial" w:cs="Arial"/>
          <w:color w:val="000000"/>
          <w:szCs w:val="28"/>
        </w:rPr>
        <w:t xml:space="preserve">с промышленными предприятиями, в том числе с лидерами </w:t>
      </w:r>
      <w:r>
        <w:rPr>
          <w:rFonts w:ascii="Arial" w:hAnsi="Arial" w:cs="Arial"/>
          <w:color w:val="000000"/>
          <w:szCs w:val="28"/>
        </w:rPr>
        <w:lastRenderedPageBreak/>
        <w:t xml:space="preserve">отечественного производства </w:t>
      </w:r>
      <w:r w:rsidRPr="00D570A3">
        <w:rPr>
          <w:rFonts w:ascii="Arial" w:hAnsi="Arial" w:cs="Arial"/>
          <w:szCs w:val="28"/>
        </w:rPr>
        <w:t>«Ростсельмаш» и «</w:t>
      </w:r>
      <w:proofErr w:type="spellStart"/>
      <w:r w:rsidRPr="00D570A3">
        <w:rPr>
          <w:rFonts w:ascii="Arial" w:hAnsi="Arial" w:cs="Arial"/>
          <w:szCs w:val="28"/>
        </w:rPr>
        <w:t>Роствертол</w:t>
      </w:r>
      <w:proofErr w:type="spellEnd"/>
      <w:r w:rsidRPr="00D570A3">
        <w:rPr>
          <w:rFonts w:ascii="Arial" w:hAnsi="Arial" w:cs="Arial"/>
          <w:color w:val="000000"/>
          <w:szCs w:val="28"/>
        </w:rPr>
        <w:t>»,</w:t>
      </w:r>
      <w:r>
        <w:rPr>
          <w:rFonts w:ascii="Arial" w:hAnsi="Arial" w:cs="Arial"/>
          <w:color w:val="000000"/>
          <w:szCs w:val="28"/>
        </w:rPr>
        <w:t xml:space="preserve"> которые на регулярной основе проводят акцию «Неделя без турникетов». Участвуя в них, ребята знакомятся с работой различных промышленных предприятий. 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Наряду с обучением большое внимание уделяется воспитанию детей. Данная работа ведется в рамках регионального проекта «Патриотическое воспитание граждан Российской Федерации».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Во всех общеобразовательных орг</w:t>
      </w:r>
      <w:r w:rsidR="00E847DB">
        <w:rPr>
          <w:rFonts w:ascii="Arial" w:hAnsi="Arial" w:cs="Arial"/>
          <w:color w:val="000000"/>
          <w:szCs w:val="28"/>
        </w:rPr>
        <w:t>анизациях города</w:t>
      </w:r>
      <w:r>
        <w:rPr>
          <w:rFonts w:ascii="Arial" w:hAnsi="Arial" w:cs="Arial"/>
          <w:color w:val="000000"/>
          <w:szCs w:val="28"/>
        </w:rPr>
        <w:t xml:space="preserve"> внедрены рабочие программы воспитания обучающихся, которые направлены на формирование таких традиционных ценностей, как любовь к Родине, уважение к культуре своей страны и старшему поколению.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Неотъемлемой частью воспитательного процесса стал и классный час «Разговор о </w:t>
      </w:r>
      <w:proofErr w:type="gramStart"/>
      <w:r>
        <w:rPr>
          <w:rFonts w:ascii="Arial" w:hAnsi="Arial" w:cs="Arial"/>
          <w:color w:val="000000"/>
          <w:szCs w:val="28"/>
        </w:rPr>
        <w:t>важном</w:t>
      </w:r>
      <w:proofErr w:type="gramEnd"/>
      <w:r>
        <w:rPr>
          <w:rFonts w:ascii="Arial" w:hAnsi="Arial" w:cs="Arial"/>
          <w:color w:val="000000"/>
          <w:szCs w:val="28"/>
        </w:rPr>
        <w:t>».</w:t>
      </w:r>
    </w:p>
    <w:p w:rsidR="004E479F" w:rsidRDefault="004E479F" w:rsidP="004E479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Значимым нововведением с 1 сентября 2022 года стала работа советников директоров по воспитанию и взаимодействию с детским</w:t>
      </w:r>
      <w:r w:rsidR="00E847DB">
        <w:rPr>
          <w:rFonts w:ascii="Arial" w:hAnsi="Arial" w:cs="Arial"/>
          <w:color w:val="000000"/>
          <w:szCs w:val="28"/>
        </w:rPr>
        <w:t xml:space="preserve">и общественными объединениями. </w:t>
      </w:r>
      <w:r>
        <w:rPr>
          <w:rFonts w:ascii="Arial" w:hAnsi="Arial" w:cs="Arial"/>
          <w:color w:val="000000"/>
          <w:szCs w:val="28"/>
        </w:rPr>
        <w:t xml:space="preserve">На данные цели из федерального </w:t>
      </w:r>
      <w:r>
        <w:rPr>
          <w:rFonts w:ascii="Arial" w:hAnsi="Arial" w:cs="Arial"/>
          <w:color w:val="000000"/>
          <w:szCs w:val="28"/>
        </w:rPr>
        <w:br/>
        <w:t xml:space="preserve">и областного бюджетов в 2022 году выделено 17,7 </w:t>
      </w:r>
      <w:proofErr w:type="spellStart"/>
      <w:proofErr w:type="gramStart"/>
      <w:r>
        <w:rPr>
          <w:rFonts w:ascii="Arial" w:hAnsi="Arial" w:cs="Arial"/>
          <w:color w:val="000000"/>
          <w:szCs w:val="28"/>
        </w:rPr>
        <w:t>млн</w:t>
      </w:r>
      <w:proofErr w:type="spellEnd"/>
      <w:proofErr w:type="gramEnd"/>
      <w:r>
        <w:rPr>
          <w:rFonts w:ascii="Arial" w:hAnsi="Arial" w:cs="Arial"/>
          <w:color w:val="000000"/>
          <w:szCs w:val="28"/>
        </w:rPr>
        <w:t xml:space="preserve"> рублей, в 2023 году – 56,1 </w:t>
      </w:r>
      <w:proofErr w:type="spellStart"/>
      <w:r>
        <w:rPr>
          <w:rFonts w:ascii="Arial" w:hAnsi="Arial" w:cs="Arial"/>
          <w:color w:val="000000"/>
          <w:szCs w:val="28"/>
        </w:rPr>
        <w:t>млн</w:t>
      </w:r>
      <w:proofErr w:type="spellEnd"/>
      <w:r>
        <w:rPr>
          <w:rFonts w:ascii="Arial" w:hAnsi="Arial" w:cs="Arial"/>
          <w:color w:val="000000"/>
          <w:szCs w:val="28"/>
        </w:rPr>
        <w:t xml:space="preserve"> рублей</w:t>
      </w:r>
      <w:r w:rsidR="00E847DB">
        <w:rPr>
          <w:rFonts w:ascii="Arial" w:hAnsi="Arial" w:cs="Arial"/>
          <w:color w:val="000000"/>
          <w:szCs w:val="28"/>
        </w:rPr>
        <w:t xml:space="preserve">, в 2024 году – 55,4 </w:t>
      </w:r>
      <w:proofErr w:type="spellStart"/>
      <w:r w:rsidR="00E847DB">
        <w:rPr>
          <w:rFonts w:ascii="Arial" w:hAnsi="Arial" w:cs="Arial"/>
          <w:color w:val="000000"/>
          <w:szCs w:val="28"/>
        </w:rPr>
        <w:t>млн</w:t>
      </w:r>
      <w:proofErr w:type="spellEnd"/>
      <w:r w:rsidR="00E847DB">
        <w:rPr>
          <w:rFonts w:ascii="Arial" w:hAnsi="Arial" w:cs="Arial"/>
          <w:color w:val="000000"/>
          <w:szCs w:val="28"/>
        </w:rPr>
        <w:t xml:space="preserve"> рублей</w:t>
      </w:r>
      <w:r>
        <w:rPr>
          <w:rFonts w:ascii="Arial" w:hAnsi="Arial" w:cs="Arial"/>
          <w:color w:val="000000"/>
          <w:szCs w:val="28"/>
        </w:rPr>
        <w:t>.</w:t>
      </w:r>
    </w:p>
    <w:p w:rsidR="00DC1EC4" w:rsidRDefault="005D1854" w:rsidP="005D1854">
      <w:pPr>
        <w:pStyle w:val="afa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>
        <w:rPr>
          <w:rFonts w:ascii="Arial" w:hAnsi="Arial" w:cs="Arial"/>
          <w:color w:val="000000"/>
          <w:szCs w:val="28"/>
        </w:rPr>
        <w:t xml:space="preserve">Вместе с тем </w:t>
      </w:r>
      <w:r w:rsidR="00F22865">
        <w:rPr>
          <w:rFonts w:ascii="Arial" w:hAnsi="Arial" w:cs="Arial"/>
          <w:color w:val="000000"/>
          <w:szCs w:val="28"/>
        </w:rPr>
        <w:t xml:space="preserve">для реализации </w:t>
      </w:r>
      <w:r>
        <w:rPr>
          <w:rFonts w:ascii="Arial" w:hAnsi="Arial" w:cs="Arial"/>
          <w:color w:val="000000"/>
          <w:szCs w:val="28"/>
        </w:rPr>
        <w:t>регионального проекта «</w:t>
      </w:r>
      <w:r w:rsidRPr="00E83917">
        <w:rPr>
          <w:rFonts w:ascii="Arial" w:hAnsi="Arial" w:cs="Arial"/>
          <w:color w:val="000000"/>
          <w:szCs w:val="28"/>
        </w:rPr>
        <w:t>Все лучшие детям</w:t>
      </w:r>
      <w:r>
        <w:rPr>
          <w:rFonts w:ascii="Arial" w:hAnsi="Arial" w:cs="Arial"/>
          <w:color w:val="000000"/>
          <w:szCs w:val="28"/>
        </w:rPr>
        <w:t>»</w:t>
      </w:r>
      <w:r w:rsidRPr="00E83917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t xml:space="preserve">необходимо оснастить </w:t>
      </w:r>
      <w:r w:rsidRPr="00A82225">
        <w:rPr>
          <w:rFonts w:ascii="Arial" w:eastAsia="Calibri" w:hAnsi="Arial" w:cs="Arial"/>
          <w:kern w:val="1"/>
          <w:szCs w:val="28"/>
          <w:lang w:eastAsia="en-US"/>
        </w:rPr>
        <w:t>кабинет</w:t>
      </w:r>
      <w:r>
        <w:rPr>
          <w:rFonts w:ascii="Arial" w:eastAsia="Calibri" w:hAnsi="Arial" w:cs="Arial"/>
          <w:kern w:val="1"/>
          <w:szCs w:val="28"/>
          <w:lang w:eastAsia="en-US"/>
        </w:rPr>
        <w:t>ы</w:t>
      </w:r>
      <w:r w:rsidRPr="00A82225">
        <w:rPr>
          <w:rFonts w:ascii="Arial" w:eastAsia="Calibri" w:hAnsi="Arial" w:cs="Arial"/>
          <w:kern w:val="1"/>
          <w:szCs w:val="28"/>
          <w:lang w:eastAsia="en-US"/>
        </w:rPr>
        <w:t xml:space="preserve"> средствами обучения и воспитания</w:t>
      </w:r>
      <w:r>
        <w:rPr>
          <w:rFonts w:ascii="Arial" w:eastAsia="Calibri" w:hAnsi="Arial" w:cs="Arial"/>
          <w:kern w:val="1"/>
          <w:szCs w:val="28"/>
          <w:lang w:eastAsia="en-US"/>
        </w:rPr>
        <w:t xml:space="preserve"> по учебным предметам «Основы безопасности и защиты Родины», «Труд (Технология)» 71 </w:t>
      </w:r>
      <w:r w:rsidRPr="00A82225">
        <w:rPr>
          <w:rFonts w:ascii="Arial" w:eastAsia="Calibri" w:hAnsi="Arial" w:cs="Arial"/>
          <w:kern w:val="1"/>
          <w:szCs w:val="28"/>
          <w:lang w:eastAsia="en-US"/>
        </w:rPr>
        <w:t>общеобразовательн</w:t>
      </w:r>
      <w:r>
        <w:rPr>
          <w:rFonts w:ascii="Arial" w:eastAsia="Calibri" w:hAnsi="Arial" w:cs="Arial"/>
          <w:kern w:val="1"/>
          <w:szCs w:val="28"/>
          <w:lang w:eastAsia="en-US"/>
        </w:rPr>
        <w:t>ого</w:t>
      </w:r>
      <w:r w:rsidRPr="00A82225">
        <w:rPr>
          <w:rFonts w:ascii="Arial" w:eastAsia="Calibri" w:hAnsi="Arial" w:cs="Arial"/>
          <w:kern w:val="1"/>
          <w:szCs w:val="28"/>
          <w:lang w:eastAsia="en-US"/>
        </w:rPr>
        <w:t xml:space="preserve"> </w:t>
      </w:r>
      <w:r>
        <w:rPr>
          <w:rFonts w:ascii="Arial" w:eastAsia="Calibri" w:hAnsi="Arial" w:cs="Arial"/>
          <w:kern w:val="1"/>
          <w:szCs w:val="28"/>
          <w:lang w:eastAsia="en-US"/>
        </w:rPr>
        <w:t>учреждения города</w:t>
      </w:r>
      <w:r w:rsidR="00DC1EC4">
        <w:rPr>
          <w:rFonts w:ascii="Arial" w:eastAsia="Calibri" w:hAnsi="Arial" w:cs="Arial"/>
          <w:kern w:val="1"/>
          <w:szCs w:val="28"/>
          <w:lang w:eastAsia="en-US"/>
        </w:rPr>
        <w:t>.</w:t>
      </w:r>
    </w:p>
    <w:p w:rsidR="00DC1EC4" w:rsidRDefault="00DC1EC4" w:rsidP="005D1854">
      <w:pPr>
        <w:pStyle w:val="afa"/>
        <w:shd w:val="clear" w:color="auto" w:fill="FFFFFF"/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>
        <w:rPr>
          <w:rFonts w:ascii="Arial" w:eastAsia="Calibri" w:hAnsi="Arial" w:cs="Arial"/>
          <w:kern w:val="1"/>
          <w:szCs w:val="28"/>
          <w:lang w:eastAsia="en-US"/>
        </w:rPr>
        <w:t xml:space="preserve">Требуют проведения </w:t>
      </w:r>
      <w:r>
        <w:rPr>
          <w:rFonts w:ascii="Arial" w:hAnsi="Arial" w:cs="Arial"/>
          <w:color w:val="000000"/>
          <w:szCs w:val="28"/>
        </w:rPr>
        <w:t xml:space="preserve">капитального ремонта и оснащения </w:t>
      </w:r>
      <w:r>
        <w:rPr>
          <w:rFonts w:ascii="Arial" w:eastAsia="Calibri" w:hAnsi="Arial" w:cs="Arial"/>
          <w:kern w:val="1"/>
          <w:szCs w:val="28"/>
          <w:lang w:eastAsia="en-US"/>
        </w:rPr>
        <w:t>современным оборудованием</w:t>
      </w:r>
      <w:r>
        <w:rPr>
          <w:rFonts w:ascii="Arial" w:hAnsi="Arial" w:cs="Arial"/>
          <w:color w:val="000000"/>
          <w:szCs w:val="28"/>
        </w:rPr>
        <w:t xml:space="preserve">  </w:t>
      </w:r>
      <w:r w:rsidR="005D1854" w:rsidRPr="00A82225">
        <w:rPr>
          <w:rFonts w:ascii="Arial" w:eastAsia="Calibri" w:hAnsi="Arial" w:cs="Arial"/>
          <w:kern w:val="1"/>
          <w:szCs w:val="28"/>
          <w:lang w:eastAsia="en-US"/>
        </w:rPr>
        <w:t xml:space="preserve"> МБОУ </w:t>
      </w:r>
      <w:r w:rsidR="005D1854">
        <w:rPr>
          <w:rFonts w:ascii="Arial" w:eastAsia="Calibri" w:hAnsi="Arial" w:cs="Arial"/>
          <w:kern w:val="1"/>
          <w:szCs w:val="28"/>
          <w:lang w:eastAsia="en-US"/>
        </w:rPr>
        <w:t>«</w:t>
      </w:r>
      <w:r w:rsidR="005D1854" w:rsidRPr="00A82225">
        <w:rPr>
          <w:rFonts w:ascii="Arial" w:eastAsia="Calibri" w:hAnsi="Arial" w:cs="Arial"/>
          <w:kern w:val="1"/>
          <w:szCs w:val="28"/>
          <w:lang w:eastAsia="en-US"/>
        </w:rPr>
        <w:t>Школа № 21</w:t>
      </w:r>
      <w:r w:rsidR="005D1854">
        <w:rPr>
          <w:rFonts w:ascii="Arial" w:eastAsia="Calibri" w:hAnsi="Arial" w:cs="Arial"/>
          <w:kern w:val="1"/>
          <w:szCs w:val="28"/>
          <w:lang w:eastAsia="en-US"/>
        </w:rPr>
        <w:t>», МБОУ «Гимназия № 14», МБОУ «Гимназия № 36»</w:t>
      </w:r>
      <w:r>
        <w:rPr>
          <w:rFonts w:ascii="Arial" w:eastAsia="Calibri" w:hAnsi="Arial" w:cs="Arial"/>
          <w:kern w:val="1"/>
          <w:szCs w:val="28"/>
          <w:lang w:eastAsia="en-US"/>
        </w:rPr>
        <w:t>.</w:t>
      </w:r>
    </w:p>
    <w:p w:rsidR="00D970F4" w:rsidRPr="00D36BA1" w:rsidRDefault="004E479F" w:rsidP="004E479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Cs w:val="28"/>
        </w:rPr>
        <w:t>На основании вышеизложенного, руководствуясь статьями 21 и 39 Устава города Ростова-на-Дону, городская Дума</w:t>
      </w:r>
    </w:p>
    <w:p w:rsidR="00F45681" w:rsidRPr="00D36BA1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36BA1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9D2134" w:rsidRDefault="009D2134" w:rsidP="009D2134">
      <w:pPr>
        <w:ind w:firstLine="709"/>
        <w:jc w:val="both"/>
        <w:rPr>
          <w:rFonts w:ascii="Arial Rounded MT Bold" w:hAnsi="Arial Rounded MT Bold" w:cs="Arial"/>
          <w:szCs w:val="28"/>
        </w:rPr>
      </w:pPr>
      <w:r>
        <w:rPr>
          <w:rFonts w:ascii="Arial" w:hAnsi="Arial" w:cs="Arial"/>
          <w:szCs w:val="28"/>
        </w:rPr>
        <w:t>1. Информацию</w:t>
      </w:r>
      <w:r>
        <w:rPr>
          <w:rFonts w:ascii="Arial Rounded MT Bold" w:hAnsi="Arial Rounded MT Bold" w:cs="Arial"/>
          <w:szCs w:val="28"/>
        </w:rPr>
        <w:t xml:space="preserve"> </w:t>
      </w:r>
      <w:r>
        <w:rPr>
          <w:rFonts w:ascii="Calibri" w:hAnsi="Calibri" w:cs="Arial"/>
          <w:szCs w:val="28"/>
        </w:rPr>
        <w:t xml:space="preserve">о </w:t>
      </w:r>
      <w:r>
        <w:rPr>
          <w:rFonts w:ascii="Arial" w:hAnsi="Arial" w:cs="Arial"/>
          <w:szCs w:val="28"/>
        </w:rPr>
        <w:t>реализации на территории города национального проекта «Образование» за 2020 – 2024 годы принять</w:t>
      </w:r>
      <w:r>
        <w:rPr>
          <w:rFonts w:ascii="Arial Rounded MT Bold" w:hAnsi="Arial Rounded MT Bold" w:cs="Arial"/>
          <w:szCs w:val="28"/>
        </w:rPr>
        <w:t xml:space="preserve"> </w:t>
      </w:r>
      <w:r w:rsidR="00204722">
        <w:rPr>
          <w:rFonts w:asciiTheme="minorHAnsi" w:hAnsiTheme="minorHAnsi" w:cs="Arial"/>
          <w:szCs w:val="28"/>
        </w:rPr>
        <w:br/>
      </w:r>
      <w:r>
        <w:rPr>
          <w:rFonts w:ascii="Arial" w:hAnsi="Arial" w:cs="Arial"/>
          <w:szCs w:val="28"/>
        </w:rPr>
        <w:t>к</w:t>
      </w:r>
      <w:r>
        <w:rPr>
          <w:rFonts w:ascii="Arial Rounded MT Bold" w:hAnsi="Arial Rounded MT Bold" w:cs="Arial"/>
          <w:szCs w:val="28"/>
        </w:rPr>
        <w:t xml:space="preserve"> </w:t>
      </w:r>
      <w:r>
        <w:rPr>
          <w:rFonts w:ascii="Arial" w:hAnsi="Arial" w:cs="Arial"/>
          <w:szCs w:val="28"/>
        </w:rPr>
        <w:t>сведению</w:t>
      </w:r>
      <w:r>
        <w:rPr>
          <w:rFonts w:ascii="Arial Rounded MT Bold" w:hAnsi="Arial Rounded MT Bold" w:cs="Arial"/>
          <w:szCs w:val="28"/>
        </w:rPr>
        <w:t>.</w:t>
      </w:r>
    </w:p>
    <w:p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 Управлению </w:t>
      </w:r>
      <w:r>
        <w:rPr>
          <w:rFonts w:ascii="Arial" w:eastAsia="Calibri" w:hAnsi="Arial" w:cs="Arial"/>
          <w:szCs w:val="28"/>
          <w:lang w:eastAsia="en-US"/>
        </w:rPr>
        <w:t>образования города Ростова-на-Дону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br/>
        <w:t xml:space="preserve">(А.В. </w:t>
      </w:r>
      <w:proofErr w:type="spellStart"/>
      <w:r>
        <w:rPr>
          <w:rFonts w:ascii="Arial" w:hAnsi="Arial" w:cs="Arial"/>
          <w:szCs w:val="28"/>
        </w:rPr>
        <w:t>Вихтоденко</w:t>
      </w:r>
      <w:proofErr w:type="spellEnd"/>
      <w:r>
        <w:rPr>
          <w:rFonts w:ascii="Arial" w:hAnsi="Arial" w:cs="Arial"/>
          <w:szCs w:val="28"/>
        </w:rPr>
        <w:t>):</w:t>
      </w:r>
    </w:p>
    <w:p w:rsidR="00EB6972" w:rsidRDefault="00EB6972" w:rsidP="00EB6972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сохранить достигнутые значения показателей региональных проектов «Современная школа», «Успех каждого ребенка», «Цифровая образовательная среда», «Патриотическое воспитание граждан Российской Федерации» национального проекта «Образование»;</w:t>
      </w:r>
    </w:p>
    <w:p w:rsidR="00EB6972" w:rsidRDefault="00EB6972" w:rsidP="00EB6972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hAnsi="Arial" w:cs="Arial"/>
          <w:szCs w:val="28"/>
        </w:rPr>
        <w:t>2) </w:t>
      </w:r>
      <w:r w:rsidR="00985417">
        <w:rPr>
          <w:rFonts w:ascii="Arial" w:eastAsia="Calibri" w:hAnsi="Arial" w:cs="Arial"/>
          <w:kern w:val="2"/>
          <w:szCs w:val="28"/>
          <w:lang w:eastAsia="en-US"/>
        </w:rPr>
        <w:t>разработать мероприятия по реализации региональных проектов «Все лучшее детям», «Педагоги и наставники» национального проекта «Молодежь и дети» на территории гор</w:t>
      </w:r>
      <w:r w:rsidR="00425F8C">
        <w:rPr>
          <w:rFonts w:ascii="Arial" w:eastAsia="Calibri" w:hAnsi="Arial" w:cs="Arial"/>
          <w:kern w:val="2"/>
          <w:szCs w:val="28"/>
          <w:lang w:eastAsia="en-US"/>
        </w:rPr>
        <w:t>ода Ростова-на-Дону</w:t>
      </w:r>
      <w:r w:rsidR="00425F8C">
        <w:rPr>
          <w:rFonts w:ascii="Arial" w:eastAsia="Calibri" w:hAnsi="Arial" w:cs="Arial"/>
          <w:kern w:val="2"/>
          <w:szCs w:val="28"/>
          <w:lang w:eastAsia="en-US"/>
        </w:rPr>
        <w:br/>
        <w:t xml:space="preserve"> в срок до 1 сентября 2025 года;</w:t>
      </w:r>
    </w:p>
    <w:p w:rsidR="00EB6972" w:rsidRPr="00EB6972" w:rsidRDefault="00477D9B" w:rsidP="00EB6972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>3) </w:t>
      </w:r>
      <w:r w:rsidR="00985417">
        <w:rPr>
          <w:rFonts w:ascii="Arial" w:eastAsia="Calibri" w:hAnsi="Arial" w:cs="Arial"/>
          <w:kern w:val="2"/>
          <w:szCs w:val="28"/>
          <w:lang w:eastAsia="en-US"/>
        </w:rPr>
        <w:t xml:space="preserve">обеспечить достижение показателей региональных проектов «Все лучшее детям», «Педагоги и наставники» национального проекта </w:t>
      </w:r>
      <w:r w:rsidR="00985417">
        <w:rPr>
          <w:rFonts w:ascii="Arial" w:eastAsia="Calibri" w:hAnsi="Arial" w:cs="Arial"/>
          <w:kern w:val="2"/>
          <w:szCs w:val="28"/>
          <w:lang w:eastAsia="en-US"/>
        </w:rPr>
        <w:lastRenderedPageBreak/>
        <w:t xml:space="preserve">«Молодежь и дети» в 2025 году, в соответствии </w:t>
      </w:r>
      <w:r w:rsidR="00985417">
        <w:rPr>
          <w:rFonts w:ascii="Arial" w:eastAsia="Calibri" w:hAnsi="Arial" w:cs="Arial"/>
          <w:kern w:val="2"/>
          <w:szCs w:val="28"/>
          <w:lang w:eastAsia="en-US"/>
        </w:rPr>
        <w:br/>
        <w:t>с паспортами, утвержденными Правительством Ростовской области</w:t>
      </w:r>
      <w:r w:rsidR="00985417">
        <w:rPr>
          <w:rFonts w:ascii="Arial" w:hAnsi="Arial" w:cs="Arial"/>
          <w:szCs w:val="28"/>
        </w:rPr>
        <w:t>;</w:t>
      </w:r>
    </w:p>
    <w:p w:rsidR="00DC1EC4" w:rsidRPr="00DC1EC4" w:rsidRDefault="00DC1EC4" w:rsidP="00DC1EC4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>4</w:t>
      </w:r>
      <w:r w:rsidR="00477D9B">
        <w:rPr>
          <w:rFonts w:ascii="Arial" w:eastAsia="Calibri" w:hAnsi="Arial" w:cs="Arial"/>
          <w:kern w:val="2"/>
          <w:szCs w:val="28"/>
          <w:lang w:eastAsia="en-US"/>
        </w:rPr>
        <w:t>) 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>оснастить предметные кабинеты средствами обучения и воспитания для реализации образовательных программ по учебным предметам «Основы безопасности и защиты Родины», «Труд (Технология)» в 71 общеобразовательном учреждении города в соответствии с выделенными бюджетными средствами</w:t>
      </w:r>
      <w:r w:rsidR="00425F8C">
        <w:rPr>
          <w:rFonts w:ascii="Arial" w:eastAsia="Calibri" w:hAnsi="Arial" w:cs="Arial"/>
          <w:kern w:val="2"/>
          <w:szCs w:val="28"/>
          <w:lang w:eastAsia="en-US"/>
        </w:rPr>
        <w:t xml:space="preserve"> в срок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 xml:space="preserve"> </w:t>
      </w:r>
      <w:r w:rsidR="00425F8C">
        <w:rPr>
          <w:rFonts w:ascii="Arial" w:eastAsia="Calibri" w:hAnsi="Arial" w:cs="Arial"/>
          <w:kern w:val="2"/>
          <w:szCs w:val="28"/>
          <w:lang w:eastAsia="en-US"/>
        </w:rPr>
        <w:br/>
        <w:t xml:space="preserve">до 1 сентября 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>2025</w:t>
      </w:r>
      <w:r w:rsidR="00425F8C">
        <w:rPr>
          <w:rFonts w:ascii="Arial" w:eastAsia="Calibri" w:hAnsi="Arial" w:cs="Arial"/>
          <w:kern w:val="2"/>
          <w:szCs w:val="28"/>
          <w:lang w:eastAsia="en-US"/>
        </w:rPr>
        <w:t xml:space="preserve"> года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 xml:space="preserve">; </w:t>
      </w:r>
    </w:p>
    <w:p w:rsidR="00DC1EC4" w:rsidRPr="00DC1EC4" w:rsidRDefault="00DC1EC4" w:rsidP="00DC1EC4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>5</w:t>
      </w:r>
      <w:r w:rsidR="00477D9B">
        <w:rPr>
          <w:rFonts w:ascii="Arial" w:eastAsia="Calibri" w:hAnsi="Arial" w:cs="Arial"/>
          <w:kern w:val="2"/>
          <w:szCs w:val="28"/>
          <w:lang w:eastAsia="en-US"/>
        </w:rPr>
        <w:t>) 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 xml:space="preserve">обеспечить проведение капитального ремонта МБОУ </w:t>
      </w:r>
      <w:r w:rsidR="00994CD9">
        <w:rPr>
          <w:rFonts w:ascii="Arial" w:eastAsia="Calibri" w:hAnsi="Arial" w:cs="Arial"/>
          <w:kern w:val="2"/>
          <w:szCs w:val="28"/>
          <w:lang w:eastAsia="en-US"/>
        </w:rPr>
        <w:t>«Школа</w:t>
      </w:r>
      <w:r>
        <w:rPr>
          <w:rFonts w:ascii="Arial" w:eastAsia="Calibri" w:hAnsi="Arial" w:cs="Arial"/>
          <w:kern w:val="2"/>
          <w:szCs w:val="28"/>
          <w:lang w:eastAsia="en-US"/>
        </w:rPr>
        <w:t xml:space="preserve"> 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>№</w:t>
      </w:r>
      <w:r w:rsidR="00A413F7">
        <w:rPr>
          <w:rFonts w:ascii="Arial" w:eastAsia="Calibri" w:hAnsi="Arial" w:cs="Arial"/>
          <w:kern w:val="2"/>
          <w:szCs w:val="28"/>
          <w:lang w:eastAsia="en-US"/>
        </w:rPr>
        <w:t> 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>21</w:t>
      </w:r>
      <w:r w:rsidR="00994CD9">
        <w:rPr>
          <w:rFonts w:ascii="Arial" w:eastAsia="Calibri" w:hAnsi="Arial" w:cs="Arial"/>
          <w:kern w:val="2"/>
          <w:szCs w:val="28"/>
          <w:lang w:eastAsia="en-US"/>
        </w:rPr>
        <w:t>», МБОУ «Гимназия №14», МБОУ «Гимназия №36» в срок до</w:t>
      </w:r>
      <w:r w:rsidR="00A413F7">
        <w:rPr>
          <w:rFonts w:ascii="Arial" w:eastAsia="Calibri" w:hAnsi="Arial" w:cs="Arial"/>
          <w:kern w:val="2"/>
          <w:szCs w:val="28"/>
          <w:lang w:eastAsia="en-US"/>
        </w:rPr>
        <w:t> </w:t>
      </w:r>
      <w:r w:rsidR="00994CD9">
        <w:rPr>
          <w:rFonts w:ascii="Arial" w:eastAsia="Calibri" w:hAnsi="Arial" w:cs="Arial"/>
          <w:kern w:val="2"/>
          <w:szCs w:val="28"/>
          <w:lang w:eastAsia="en-US"/>
        </w:rPr>
        <w:t>1</w:t>
      </w:r>
      <w:r w:rsidR="00A413F7">
        <w:rPr>
          <w:rFonts w:ascii="Arial" w:eastAsia="Calibri" w:hAnsi="Arial" w:cs="Arial"/>
          <w:kern w:val="2"/>
          <w:szCs w:val="28"/>
          <w:lang w:eastAsia="en-US"/>
        </w:rPr>
        <w:t> </w:t>
      </w:r>
      <w:r w:rsidR="00994CD9">
        <w:rPr>
          <w:rFonts w:ascii="Arial" w:eastAsia="Calibri" w:hAnsi="Arial" w:cs="Arial"/>
          <w:kern w:val="2"/>
          <w:szCs w:val="28"/>
          <w:lang w:eastAsia="en-US"/>
        </w:rPr>
        <w:t>октября 2027 года.</w:t>
      </w:r>
      <w:r w:rsidRPr="00DC1EC4">
        <w:rPr>
          <w:rFonts w:ascii="Arial" w:eastAsia="Calibri" w:hAnsi="Arial" w:cs="Arial"/>
          <w:kern w:val="2"/>
          <w:szCs w:val="28"/>
          <w:lang w:eastAsia="en-US"/>
        </w:rPr>
        <w:t xml:space="preserve"> </w:t>
      </w:r>
    </w:p>
    <w:p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3. Настоящее решение вступает в силу со дня его официального опубликования.</w:t>
      </w:r>
    </w:p>
    <w:p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4. </w:t>
      </w:r>
      <w:proofErr w:type="gramStart"/>
      <w:r>
        <w:rPr>
          <w:rFonts w:ascii="Arial" w:hAnsi="Arial" w:cs="Arial"/>
          <w:szCs w:val="28"/>
        </w:rPr>
        <w:t>Контроль за</w:t>
      </w:r>
      <w:proofErr w:type="gramEnd"/>
      <w:r>
        <w:rPr>
          <w:rFonts w:ascii="Arial" w:hAnsi="Arial" w:cs="Arial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Cs w:val="28"/>
        </w:rPr>
        <w:br/>
        <w:t>на постоянную комиссию по образованию и культуре (Ю.И. Исакова).</w:t>
      </w:r>
    </w:p>
    <w:p w:rsidR="00390975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9D2134" w:rsidRDefault="009D213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9D2134" w:rsidRPr="00C909FA" w:rsidRDefault="009D213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83971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36BA1">
      <w:headerReference w:type="even" r:id="rId9"/>
      <w:headerReference w:type="default" r:id="rId10"/>
      <w:headerReference w:type="first" r:id="rId11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9E4" w:rsidRDefault="001C59E4">
      <w:r>
        <w:separator/>
      </w:r>
    </w:p>
  </w:endnote>
  <w:endnote w:type="continuationSeparator" w:id="0">
    <w:p w:rsidR="001C59E4" w:rsidRDefault="001C5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9E4" w:rsidRDefault="001C59E4">
      <w:r>
        <w:separator/>
      </w:r>
    </w:p>
  </w:footnote>
  <w:footnote w:type="continuationSeparator" w:id="0">
    <w:p w:rsidR="001C59E4" w:rsidRDefault="001C59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Default="000B355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C59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C59E4" w:rsidRDefault="001C59E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Pr="00664595" w:rsidRDefault="000B355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C59E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8397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C59E4" w:rsidRPr="00664595">
      <w:rPr>
        <w:sz w:val="22"/>
        <w:szCs w:val="22"/>
      </w:rPr>
      <w:t xml:space="preserve">                           </w:t>
    </w:r>
    <w:r w:rsidR="001C59E4">
      <w:rPr>
        <w:sz w:val="22"/>
        <w:szCs w:val="22"/>
      </w:rPr>
      <w:t xml:space="preserve">                       </w:t>
    </w:r>
    <w:r w:rsidR="001C59E4" w:rsidRPr="00664595">
      <w:rPr>
        <w:sz w:val="22"/>
        <w:szCs w:val="22"/>
      </w:rPr>
      <w:t xml:space="preserve">                     </w:t>
    </w:r>
    <w:r w:rsidR="001C59E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Pr="00CA56CB" w:rsidRDefault="001C59E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50F3"/>
    <w:rsid w:val="00031F40"/>
    <w:rsid w:val="00032DEF"/>
    <w:rsid w:val="0003406E"/>
    <w:rsid w:val="000361D4"/>
    <w:rsid w:val="00036E66"/>
    <w:rsid w:val="00040BD8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7E35"/>
    <w:rsid w:val="000B06CB"/>
    <w:rsid w:val="000B355D"/>
    <w:rsid w:val="000C0D0A"/>
    <w:rsid w:val="000C24E3"/>
    <w:rsid w:val="000C4C2D"/>
    <w:rsid w:val="000C739A"/>
    <w:rsid w:val="000D0077"/>
    <w:rsid w:val="000D4889"/>
    <w:rsid w:val="000D546B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56F6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59E4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4722"/>
    <w:rsid w:val="0020665B"/>
    <w:rsid w:val="00207A01"/>
    <w:rsid w:val="00215F81"/>
    <w:rsid w:val="0021605C"/>
    <w:rsid w:val="00221C6A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1A6"/>
    <w:rsid w:val="00367A0B"/>
    <w:rsid w:val="00370D18"/>
    <w:rsid w:val="0037286A"/>
    <w:rsid w:val="00376606"/>
    <w:rsid w:val="0037680C"/>
    <w:rsid w:val="003817EB"/>
    <w:rsid w:val="00383971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5F8C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77D9B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5F92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629B"/>
    <w:rsid w:val="004D754F"/>
    <w:rsid w:val="004D76CF"/>
    <w:rsid w:val="004D7DF9"/>
    <w:rsid w:val="004E1627"/>
    <w:rsid w:val="004E2C51"/>
    <w:rsid w:val="004E445C"/>
    <w:rsid w:val="004E479F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6B"/>
    <w:rsid w:val="005123E5"/>
    <w:rsid w:val="0051390C"/>
    <w:rsid w:val="00515E35"/>
    <w:rsid w:val="00520657"/>
    <w:rsid w:val="005216F0"/>
    <w:rsid w:val="00521717"/>
    <w:rsid w:val="005254A9"/>
    <w:rsid w:val="00526D20"/>
    <w:rsid w:val="005272B6"/>
    <w:rsid w:val="00530F31"/>
    <w:rsid w:val="005318C5"/>
    <w:rsid w:val="00533362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6F24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31C0"/>
    <w:rsid w:val="005C3CEC"/>
    <w:rsid w:val="005C52F7"/>
    <w:rsid w:val="005C6589"/>
    <w:rsid w:val="005C6A6E"/>
    <w:rsid w:val="005C720B"/>
    <w:rsid w:val="005C744A"/>
    <w:rsid w:val="005C7A8F"/>
    <w:rsid w:val="005C7D54"/>
    <w:rsid w:val="005D18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5F3458"/>
    <w:rsid w:val="0060524B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33A1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0840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12E9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3D95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417"/>
    <w:rsid w:val="009857DD"/>
    <w:rsid w:val="0098656E"/>
    <w:rsid w:val="00986F73"/>
    <w:rsid w:val="0099095D"/>
    <w:rsid w:val="00992089"/>
    <w:rsid w:val="0099435E"/>
    <w:rsid w:val="00994CD9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134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3580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13F7"/>
    <w:rsid w:val="00A43CEF"/>
    <w:rsid w:val="00A45DBA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D9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B3E"/>
    <w:rsid w:val="00B66AAA"/>
    <w:rsid w:val="00B71B29"/>
    <w:rsid w:val="00B7390A"/>
    <w:rsid w:val="00B74315"/>
    <w:rsid w:val="00B75694"/>
    <w:rsid w:val="00B7648A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02F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57F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570A3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953"/>
    <w:rsid w:val="00DA3D3C"/>
    <w:rsid w:val="00DA5B2A"/>
    <w:rsid w:val="00DA5F14"/>
    <w:rsid w:val="00DA6EFF"/>
    <w:rsid w:val="00DB1929"/>
    <w:rsid w:val="00DB21FC"/>
    <w:rsid w:val="00DB2273"/>
    <w:rsid w:val="00DB2E6B"/>
    <w:rsid w:val="00DB584E"/>
    <w:rsid w:val="00DB7277"/>
    <w:rsid w:val="00DC1EC4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7DB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972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2865"/>
    <w:rsid w:val="00F25E93"/>
    <w:rsid w:val="00F26815"/>
    <w:rsid w:val="00F26DC6"/>
    <w:rsid w:val="00F3078D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6143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A69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3029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25E1F-E6BE-499E-8E27-B035908A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7</cp:revision>
  <cp:lastPrinted>2025-04-07T13:10:00Z</cp:lastPrinted>
  <dcterms:created xsi:type="dcterms:W3CDTF">2025-04-09T08:15:00Z</dcterms:created>
  <dcterms:modified xsi:type="dcterms:W3CDTF">2025-04-10T06:12:00Z</dcterms:modified>
</cp:coreProperties>
</file>