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7B3764">
        <w:rPr>
          <w:rFonts w:ascii="Times New Roman" w:hAnsi="Times New Roman" w:cs="Times New Roman"/>
        </w:rPr>
        <w:t xml:space="preserve">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345782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34DBE" w:rsidRPr="00D34DBE">
        <w:rPr>
          <w:rFonts w:ascii="Times New Roman" w:hAnsi="Times New Roman" w:cs="Times New Roman"/>
        </w:rPr>
        <w:t>от 03.07.2020 № 723</w:t>
      </w:r>
      <w:r w:rsidR="00105BF0">
        <w:rPr>
          <w:rFonts w:ascii="Times New Roman" w:hAnsi="Times New Roman" w:cs="Times New Roman"/>
        </w:rPr>
        <w:t xml:space="preserve"> (ред. от 06.04.2021)</w:t>
      </w:r>
    </w:p>
    <w:p w:rsidR="00D34DBE" w:rsidRDefault="00D34DBE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34DBE" w:rsidRDefault="00D34DBE" w:rsidP="00D34DBE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 xml:space="preserve">№ 178-ФЗ «О приватизации государственного и муниципального имущества», </w:t>
      </w:r>
      <w:r>
        <w:rPr>
          <w:sz w:val="28"/>
          <w:szCs w:val="28"/>
        </w:rPr>
        <w:br/>
        <w:t>с пун</w:t>
      </w:r>
      <w:r w:rsidRPr="009E1AC4">
        <w:rPr>
          <w:sz w:val="28"/>
          <w:szCs w:val="28"/>
        </w:rPr>
        <w:t xml:space="preserve">ктом 1.7 Положения о приватизации муниципального имущества города Ростова-на-Дону, </w:t>
      </w:r>
      <w:r>
        <w:rPr>
          <w:sz w:val="28"/>
          <w:szCs w:val="28"/>
        </w:rPr>
        <w:t>принятого</w:t>
      </w:r>
      <w:r w:rsidRPr="009E1AC4">
        <w:rPr>
          <w:sz w:val="28"/>
          <w:szCs w:val="28"/>
        </w:rPr>
        <w:t xml:space="preserve"> решением Ростовской-на-Дону городской Думы </w:t>
      </w:r>
      <w:r w:rsidR="00B55A7D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 w:rsidR="0046668E">
        <w:rPr>
          <w:sz w:val="28"/>
          <w:szCs w:val="28"/>
        </w:rPr>
        <w:t xml:space="preserve">, </w:t>
      </w:r>
      <w:r w:rsidR="00105BF0">
        <w:rPr>
          <w:sz w:val="28"/>
          <w:szCs w:val="28"/>
        </w:rPr>
        <w:t>на основании</w:t>
      </w:r>
      <w:r w:rsidR="0046668E">
        <w:rPr>
          <w:sz w:val="28"/>
          <w:szCs w:val="28"/>
        </w:rPr>
        <w:t xml:space="preserve"> решени</w:t>
      </w:r>
      <w:r w:rsidR="00105BF0">
        <w:rPr>
          <w:sz w:val="28"/>
          <w:szCs w:val="28"/>
        </w:rPr>
        <w:t>я</w:t>
      </w:r>
      <w:r w:rsidR="0046668E">
        <w:rPr>
          <w:sz w:val="28"/>
          <w:szCs w:val="28"/>
        </w:rPr>
        <w:t xml:space="preserve"> комиссии по приватизации муниципального имущества от 0</w:t>
      </w:r>
      <w:r w:rsidR="00105BF0">
        <w:rPr>
          <w:sz w:val="28"/>
          <w:szCs w:val="28"/>
        </w:rPr>
        <w:t>3</w:t>
      </w:r>
      <w:r w:rsidR="0046668E">
        <w:rPr>
          <w:sz w:val="28"/>
          <w:szCs w:val="28"/>
        </w:rPr>
        <w:t>.</w:t>
      </w:r>
      <w:r w:rsidR="00105BF0">
        <w:rPr>
          <w:sz w:val="28"/>
          <w:szCs w:val="28"/>
        </w:rPr>
        <w:t>06</w:t>
      </w:r>
      <w:r w:rsidR="0046668E">
        <w:rPr>
          <w:sz w:val="28"/>
          <w:szCs w:val="28"/>
        </w:rPr>
        <w:t>.202</w:t>
      </w:r>
      <w:r w:rsidR="00105BF0">
        <w:rPr>
          <w:sz w:val="28"/>
          <w:szCs w:val="28"/>
        </w:rPr>
        <w:t>1 (протокол № 6</w:t>
      </w:r>
      <w:r w:rsidR="0046668E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105BF0" w:rsidRPr="00A433B0" w:rsidRDefault="00D34DBE" w:rsidP="00105BF0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r w:rsidR="00105BF0"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от </w:t>
      </w:r>
      <w:r w:rsidR="00105BF0">
        <w:rPr>
          <w:sz w:val="28"/>
          <w:szCs w:val="28"/>
        </w:rPr>
        <w:t>03.07.2020 № 723</w:t>
      </w:r>
      <w:r w:rsidR="00105BF0" w:rsidRPr="00761562">
        <w:rPr>
          <w:sz w:val="28"/>
          <w:szCs w:val="28"/>
        </w:rPr>
        <w:t xml:space="preserve">  «</w:t>
      </w:r>
      <w:r w:rsidR="00105BF0" w:rsidRPr="009D566E">
        <w:rPr>
          <w:bCs/>
          <w:sz w:val="28"/>
          <w:szCs w:val="28"/>
        </w:rPr>
        <w:t>Об  условиях  приватизации муниципального движимого имущества – легковой автомобиль HYUNDAI Accent,</w:t>
      </w:r>
      <w:r w:rsidR="00105BF0">
        <w:rPr>
          <w:bCs/>
          <w:sz w:val="28"/>
          <w:szCs w:val="28"/>
        </w:rPr>
        <w:t xml:space="preserve"> </w:t>
      </w:r>
      <w:r w:rsidR="00105BF0" w:rsidRPr="009D566E">
        <w:rPr>
          <w:bCs/>
          <w:sz w:val="28"/>
          <w:szCs w:val="28"/>
        </w:rPr>
        <w:t>(VIN) X7MCF41GP8M187033</w:t>
      </w:r>
      <w:r w:rsidR="00105BF0" w:rsidRPr="00761562">
        <w:rPr>
          <w:sz w:val="28"/>
          <w:szCs w:val="28"/>
        </w:rPr>
        <w:t>»</w:t>
      </w:r>
      <w:r w:rsidR="00105BF0">
        <w:rPr>
          <w:sz w:val="28"/>
          <w:szCs w:val="28"/>
        </w:rPr>
        <w:t xml:space="preserve"> </w:t>
      </w:r>
      <w:r w:rsidR="00105BF0">
        <w:rPr>
          <w:sz w:val="28"/>
          <w:szCs w:val="28"/>
        </w:rPr>
        <w:br/>
        <w:t>(ред. от 06.04.2021):</w:t>
      </w:r>
    </w:p>
    <w:p w:rsidR="00D34DBE" w:rsidRDefault="00D34DBE" w:rsidP="00D34DB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D34DBE" w:rsidRDefault="00D34DBE" w:rsidP="00D34D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D34DBE" w:rsidRDefault="00D34DBE" w:rsidP="00D34DBE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В пункте 3 слова «начальную цену» заменить на слова «цену первоначального предложения».</w:t>
      </w:r>
    </w:p>
    <w:p w:rsidR="007B3764" w:rsidRDefault="00E42FFC" w:rsidP="007B3764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 с</w:t>
      </w:r>
      <w:r w:rsidR="007B3764">
        <w:rPr>
          <w:sz w:val="28"/>
          <w:szCs w:val="28"/>
        </w:rPr>
        <w:t>лова «на аукционе» заменить на слова «посредством публичного предложения».</w:t>
      </w:r>
    </w:p>
    <w:p w:rsidR="00345782" w:rsidRPr="003C6DFB" w:rsidRDefault="00345782" w:rsidP="00345782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265E49" w:rsidRDefault="00265E49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E7012" w:rsidRDefault="009E701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</w:t>
      </w:r>
      <w:r w:rsidR="007B3764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E42FFC" w:rsidRDefault="00E42FFC" w:rsidP="00F3717C">
      <w:pPr>
        <w:rPr>
          <w:color w:val="000000"/>
          <w:sz w:val="28"/>
          <w:szCs w:val="28"/>
        </w:rPr>
      </w:pPr>
    </w:p>
    <w:p w:rsidR="00B55A7D" w:rsidRPr="00B55A7D" w:rsidRDefault="00CE19C2">
      <w:pPr>
        <w:rPr>
          <w:sz w:val="22"/>
          <w:szCs w:val="22"/>
        </w:rPr>
      </w:pPr>
      <w:r>
        <w:rPr>
          <w:color w:val="000000"/>
          <w:sz w:val="22"/>
          <w:szCs w:val="22"/>
        </w:rPr>
        <w:t>О</w:t>
      </w:r>
      <w:r w:rsidR="00B55A7D" w:rsidRPr="00B55A7D">
        <w:rPr>
          <w:color w:val="000000"/>
          <w:sz w:val="22"/>
          <w:szCs w:val="22"/>
        </w:rPr>
        <w:t>тдел организации торгов</w:t>
      </w:r>
    </w:p>
    <w:sectPr w:rsidR="00B55A7D" w:rsidRPr="00B55A7D" w:rsidSect="007B3764">
      <w:pgSz w:w="11906" w:h="16838" w:code="9"/>
      <w:pgMar w:top="851" w:right="567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defaultTabStop w:val="708"/>
  <w:characterSpacingControl w:val="doNotCompress"/>
  <w:compat/>
  <w:rsids>
    <w:rsidRoot w:val="00F3717C"/>
    <w:rsid w:val="00105BF0"/>
    <w:rsid w:val="001175D8"/>
    <w:rsid w:val="001F6792"/>
    <w:rsid w:val="00214D2A"/>
    <w:rsid w:val="002215B9"/>
    <w:rsid w:val="00223E74"/>
    <w:rsid w:val="00265E49"/>
    <w:rsid w:val="002D7A0D"/>
    <w:rsid w:val="002E14C9"/>
    <w:rsid w:val="00345782"/>
    <w:rsid w:val="003E6692"/>
    <w:rsid w:val="00446AEF"/>
    <w:rsid w:val="0046668E"/>
    <w:rsid w:val="004F0620"/>
    <w:rsid w:val="00557E85"/>
    <w:rsid w:val="005B366E"/>
    <w:rsid w:val="006F2B8D"/>
    <w:rsid w:val="007162EA"/>
    <w:rsid w:val="00775D8C"/>
    <w:rsid w:val="007B3764"/>
    <w:rsid w:val="007C505E"/>
    <w:rsid w:val="009E7012"/>
    <w:rsid w:val="00A21839"/>
    <w:rsid w:val="00B55A7D"/>
    <w:rsid w:val="00CE19C2"/>
    <w:rsid w:val="00D34DBE"/>
    <w:rsid w:val="00E42FFC"/>
    <w:rsid w:val="00E74EBA"/>
    <w:rsid w:val="00F37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5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2020-11-03T08:22:00Z</cp:lastPrinted>
  <dcterms:created xsi:type="dcterms:W3CDTF">2021-06-09T07:24:00Z</dcterms:created>
  <dcterms:modified xsi:type="dcterms:W3CDTF">2021-06-09T07:24:00Z</dcterms:modified>
</cp:coreProperties>
</file>