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8B6D35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E02313" w:rsidRDefault="005D4556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B96B89" w:rsidRDefault="00B96B89" w:rsidP="00E02313">
      <w:pPr>
        <w:widowControl w:val="0"/>
        <w:tabs>
          <w:tab w:val="left" w:pos="5670"/>
        </w:tabs>
        <w:ind w:right="5245"/>
        <w:jc w:val="both"/>
        <w:rPr>
          <w:rFonts w:ascii="Arial" w:hAnsi="Arial" w:cs="Arial"/>
          <w:sz w:val="24"/>
        </w:rPr>
      </w:pPr>
      <w:r w:rsidRPr="00B96B89">
        <w:rPr>
          <w:rFonts w:ascii="Arial" w:hAnsi="Arial" w:cs="Arial"/>
          <w:sz w:val="24"/>
        </w:rPr>
        <w:t>О внесении изменений в решение Ростовской-на-Дону городской Думы «О принятии Положения «О</w:t>
      </w:r>
      <w:r w:rsidR="00E02313">
        <w:rPr>
          <w:rFonts w:ascii="Arial" w:hAnsi="Arial" w:cs="Arial"/>
          <w:sz w:val="24"/>
        </w:rPr>
        <w:t> </w:t>
      </w:r>
      <w:r w:rsidRPr="00B96B89">
        <w:rPr>
          <w:rFonts w:ascii="Arial" w:hAnsi="Arial" w:cs="Arial"/>
          <w:sz w:val="24"/>
        </w:rPr>
        <w:t>Почетном госте и Книге Почетных гостей города Ростова-на-Дону»</w:t>
      </w:r>
    </w:p>
    <w:p w:rsidR="005D4556" w:rsidRPr="00BB63E3" w:rsidRDefault="005D4556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E02313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E02313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E02313">
        <w:rPr>
          <w:rFonts w:ascii="Arial" w:hAnsi="Arial" w:cs="Arial"/>
          <w:szCs w:val="28"/>
        </w:rPr>
        <w:br/>
      </w:r>
      <w:r w:rsidRPr="00E02313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E02313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E02313" w:rsidRDefault="00727DC1" w:rsidP="00E02313">
      <w:pPr>
        <w:ind w:firstLine="709"/>
        <w:jc w:val="both"/>
        <w:rPr>
          <w:rFonts w:ascii="Arial" w:eastAsia="Calibri" w:hAnsi="Arial" w:cs="Arial"/>
          <w:szCs w:val="28"/>
        </w:rPr>
      </w:pP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pacing w:val="-2"/>
          <w:sz w:val="28"/>
          <w:szCs w:val="28"/>
        </w:rPr>
        <w:t>1. </w:t>
      </w:r>
      <w:r w:rsidRPr="00E02313">
        <w:rPr>
          <w:rFonts w:ascii="Arial" w:hAnsi="Arial" w:cs="Arial"/>
          <w:sz w:val="28"/>
          <w:szCs w:val="28"/>
        </w:rPr>
        <w:t>Внести в решение Ростовской-на-Дону городской Думы от</w:t>
      </w:r>
      <w:r w:rsidR="00E02313">
        <w:rPr>
          <w:rFonts w:ascii="Arial" w:hAnsi="Arial" w:cs="Arial"/>
          <w:sz w:val="28"/>
          <w:szCs w:val="28"/>
        </w:rPr>
        <w:t> </w:t>
      </w:r>
      <w:r w:rsidRPr="00E02313">
        <w:rPr>
          <w:rFonts w:ascii="Arial" w:hAnsi="Arial" w:cs="Arial"/>
          <w:sz w:val="28"/>
          <w:szCs w:val="28"/>
        </w:rPr>
        <w:t>20.02.2003 № 175 «О принятии Положения «О Почетном госте и</w:t>
      </w:r>
      <w:r w:rsidR="00103942">
        <w:rPr>
          <w:rFonts w:ascii="Arial" w:hAnsi="Arial" w:cs="Arial"/>
          <w:sz w:val="28"/>
          <w:szCs w:val="28"/>
        </w:rPr>
        <w:t>  </w:t>
      </w:r>
      <w:r w:rsidRPr="00E02313">
        <w:rPr>
          <w:rFonts w:ascii="Arial" w:hAnsi="Arial" w:cs="Arial"/>
          <w:sz w:val="28"/>
          <w:szCs w:val="28"/>
        </w:rPr>
        <w:t>Книге Почетных гостей города Ростова-на-Дону» следующие изменения: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>1) в приложении: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 xml:space="preserve">в пункте 1.3 раздела 1 слова «Председателем городской Думы </w:t>
      </w:r>
      <w:r w:rsidR="00103942">
        <w:rPr>
          <w:rFonts w:ascii="Arial" w:hAnsi="Arial" w:cs="Arial"/>
          <w:sz w:val="28"/>
          <w:szCs w:val="28"/>
        </w:rPr>
        <w:t>–</w:t>
      </w:r>
      <w:r w:rsidRPr="00E02313">
        <w:rPr>
          <w:rFonts w:ascii="Arial" w:hAnsi="Arial" w:cs="Arial"/>
          <w:sz w:val="28"/>
          <w:szCs w:val="28"/>
        </w:rPr>
        <w:t xml:space="preserve"> главой города Ростова-на-Дону, Ростовской-на-Дону городской Думой, главой Администрации города» заменить словами «Председателем Ростовской-на-Дону городской Думы (далее – Председатель городской Думы), Ростовской-на-Дону городской Думой, Главой города </w:t>
      </w:r>
      <w:r w:rsidR="00103942">
        <w:rPr>
          <w:rFonts w:ascii="Arial" w:hAnsi="Arial" w:cs="Arial"/>
          <w:sz w:val="28"/>
          <w:szCs w:val="28"/>
        </w:rPr>
        <w:br/>
      </w:r>
      <w:r w:rsidRPr="00E02313">
        <w:rPr>
          <w:rFonts w:ascii="Arial" w:hAnsi="Arial" w:cs="Arial"/>
          <w:sz w:val="28"/>
          <w:szCs w:val="28"/>
        </w:rPr>
        <w:t>Ростова-на-Дону (далее – Глава города)»;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>в разделе 2: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>в пункте 2.1 слова «</w:t>
      </w:r>
      <w:r w:rsidR="00103942" w:rsidRPr="00E02313">
        <w:rPr>
          <w:rFonts w:ascii="Arial" w:hAnsi="Arial" w:cs="Arial"/>
          <w:sz w:val="28"/>
          <w:szCs w:val="28"/>
        </w:rPr>
        <w:t>–</w:t>
      </w:r>
      <w:r w:rsidRPr="00E02313">
        <w:rPr>
          <w:rFonts w:ascii="Arial" w:hAnsi="Arial" w:cs="Arial"/>
          <w:sz w:val="28"/>
          <w:szCs w:val="28"/>
        </w:rPr>
        <w:t xml:space="preserve"> главой города Ростова-на-Дону» исключить;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 xml:space="preserve">в пункте 2.2 слова «Председателем городской Думы </w:t>
      </w:r>
      <w:r w:rsidR="00103942" w:rsidRPr="00E02313">
        <w:rPr>
          <w:rFonts w:ascii="Arial" w:hAnsi="Arial" w:cs="Arial"/>
          <w:sz w:val="28"/>
          <w:szCs w:val="28"/>
        </w:rPr>
        <w:t>–</w:t>
      </w:r>
      <w:r w:rsidRPr="00E02313">
        <w:rPr>
          <w:rFonts w:ascii="Arial" w:hAnsi="Arial" w:cs="Arial"/>
          <w:sz w:val="28"/>
          <w:szCs w:val="28"/>
        </w:rPr>
        <w:t xml:space="preserve"> главой города Ростова-на-Дону, главой Администрации города» заменить словами «Главой города, Председателем городской Думы»;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>в разделе 3: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 xml:space="preserve">в пункте 3.4 слова «Председателя городской Думы </w:t>
      </w:r>
      <w:r w:rsidR="00A11950" w:rsidRPr="00E02313">
        <w:rPr>
          <w:rFonts w:ascii="Arial" w:hAnsi="Arial" w:cs="Arial"/>
          <w:sz w:val="28"/>
          <w:szCs w:val="28"/>
        </w:rPr>
        <w:t>–</w:t>
      </w:r>
      <w:r w:rsidRPr="00E02313">
        <w:rPr>
          <w:rFonts w:ascii="Arial" w:hAnsi="Arial" w:cs="Arial"/>
          <w:sz w:val="28"/>
          <w:szCs w:val="28"/>
        </w:rPr>
        <w:t xml:space="preserve"> главы города Ростова-на-Дону, главы Администрации» заменить словами «Главы города, Председателя городской Думы»;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 xml:space="preserve">в пункте 3.8 слова «Председателя городской Думы </w:t>
      </w:r>
      <w:r w:rsidR="00A11950" w:rsidRPr="00E02313">
        <w:rPr>
          <w:rFonts w:ascii="Arial" w:hAnsi="Arial" w:cs="Arial"/>
          <w:sz w:val="28"/>
          <w:szCs w:val="28"/>
        </w:rPr>
        <w:t>–</w:t>
      </w:r>
      <w:r w:rsidRPr="00E02313">
        <w:rPr>
          <w:rFonts w:ascii="Arial" w:hAnsi="Arial" w:cs="Arial"/>
          <w:sz w:val="28"/>
          <w:szCs w:val="28"/>
        </w:rPr>
        <w:t xml:space="preserve"> главы города Ростова-на-Дону, главы Администрации города» заменить словами «Главы города, Председателя городской Думы»;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>в пункте 3.10 слова «главы Администрации» заменить словом «Главы»;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lastRenderedPageBreak/>
        <w:t>в пункте 4.2 раздела 4 слова «Администрации (Мэра)» исключить;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>в разделе 5: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>в пункте 5.1 слова «главы Администрации» заменить словом «Главы»;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>2) в приложении к Положению «О Почетном госте и Книге Почетных гостей города Ростова-на-Дону»: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>в абзаце тридцатом слова «</w:t>
      </w:r>
      <w:r w:rsidR="00A11950" w:rsidRPr="00E02313">
        <w:rPr>
          <w:rFonts w:ascii="Arial" w:hAnsi="Arial" w:cs="Arial"/>
          <w:sz w:val="28"/>
          <w:szCs w:val="28"/>
        </w:rPr>
        <w:t>–</w:t>
      </w:r>
      <w:r w:rsidRPr="00E02313">
        <w:rPr>
          <w:rFonts w:ascii="Arial" w:hAnsi="Arial" w:cs="Arial"/>
          <w:sz w:val="28"/>
          <w:szCs w:val="28"/>
        </w:rPr>
        <w:t xml:space="preserve"> главы города Ростова-на-Дону» исключить;</w:t>
      </w:r>
    </w:p>
    <w:p w:rsidR="00B96B89" w:rsidRPr="00E02313" w:rsidRDefault="00B96B89" w:rsidP="00E0231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E02313">
        <w:rPr>
          <w:rFonts w:ascii="Arial" w:hAnsi="Arial" w:cs="Arial"/>
          <w:sz w:val="28"/>
          <w:szCs w:val="28"/>
        </w:rPr>
        <w:t>в абзаце тридцать первом слова «</w:t>
      </w:r>
      <w:r w:rsidR="00A11950" w:rsidRPr="00E02313">
        <w:rPr>
          <w:rFonts w:ascii="Arial" w:hAnsi="Arial" w:cs="Arial"/>
          <w:sz w:val="28"/>
          <w:szCs w:val="28"/>
        </w:rPr>
        <w:t>–</w:t>
      </w:r>
      <w:r w:rsidRPr="00E02313">
        <w:rPr>
          <w:rFonts w:ascii="Arial" w:hAnsi="Arial" w:cs="Arial"/>
          <w:sz w:val="28"/>
          <w:szCs w:val="28"/>
        </w:rPr>
        <w:t xml:space="preserve"> главы города Ростова-на-Дону» исключить.</w:t>
      </w:r>
    </w:p>
    <w:p w:rsidR="00CD5C59" w:rsidRPr="00E02313" w:rsidRDefault="00DF2E69" w:rsidP="00E0231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E02313">
        <w:rPr>
          <w:rFonts w:ascii="Arial" w:hAnsi="Arial" w:cs="Arial"/>
          <w:szCs w:val="28"/>
        </w:rPr>
        <w:t>2. </w:t>
      </w:r>
      <w:r w:rsidR="00CD5C59" w:rsidRPr="00E02313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E02313" w:rsidRDefault="00DF2E69" w:rsidP="00E02313">
      <w:pPr>
        <w:ind w:firstLine="709"/>
        <w:jc w:val="both"/>
        <w:rPr>
          <w:rFonts w:ascii="Arial" w:hAnsi="Arial" w:cs="Arial"/>
          <w:szCs w:val="28"/>
        </w:rPr>
      </w:pPr>
      <w:r w:rsidRPr="00E02313">
        <w:rPr>
          <w:rFonts w:ascii="Arial" w:hAnsi="Arial" w:cs="Arial"/>
          <w:szCs w:val="28"/>
        </w:rPr>
        <w:t>3. </w:t>
      </w:r>
      <w:r w:rsidR="00CD5C59" w:rsidRPr="00E02313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A11950">
        <w:rPr>
          <w:rFonts w:ascii="Arial" w:hAnsi="Arial" w:cs="Arial"/>
          <w:szCs w:val="28"/>
        </w:rPr>
        <w:t> </w:t>
      </w:r>
      <w:r w:rsidR="005C3E56">
        <w:rPr>
          <w:rFonts w:ascii="Arial" w:hAnsi="Arial" w:cs="Arial"/>
          <w:szCs w:val="28"/>
          <w:lang w:val="en-US"/>
        </w:rPr>
        <w:t> </w:t>
      </w:r>
      <w:r w:rsidR="00CD5C59" w:rsidRPr="00E02313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E02313" w:rsidRDefault="00D97F9F" w:rsidP="00E02313">
      <w:pPr>
        <w:ind w:firstLine="709"/>
        <w:jc w:val="both"/>
        <w:rPr>
          <w:rFonts w:ascii="Arial" w:hAnsi="Arial" w:cs="Arial"/>
          <w:szCs w:val="28"/>
        </w:rPr>
      </w:pPr>
    </w:p>
    <w:p w:rsidR="00BB63E3" w:rsidRPr="00E02313" w:rsidRDefault="00BB63E3" w:rsidP="00E02313">
      <w:pPr>
        <w:ind w:firstLine="709"/>
        <w:jc w:val="both"/>
        <w:rPr>
          <w:rFonts w:ascii="Arial" w:hAnsi="Arial" w:cs="Arial"/>
          <w:szCs w:val="28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E02313">
        <w:tc>
          <w:tcPr>
            <w:tcW w:w="3227" w:type="dxa"/>
          </w:tcPr>
          <w:p w:rsidR="00D97F9F" w:rsidRPr="004E6FB2" w:rsidRDefault="00D97F9F" w:rsidP="00E0231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E0231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8B6D35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942" w:rsidRDefault="00103942">
      <w:r>
        <w:separator/>
      </w:r>
    </w:p>
  </w:endnote>
  <w:endnote w:type="continuationSeparator" w:id="0">
    <w:p w:rsidR="00103942" w:rsidRDefault="001039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942" w:rsidRDefault="00103942">
      <w:r>
        <w:separator/>
      </w:r>
    </w:p>
  </w:footnote>
  <w:footnote w:type="continuationSeparator" w:id="0">
    <w:p w:rsidR="00103942" w:rsidRDefault="001039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42" w:rsidRDefault="0087351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0394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03942" w:rsidRDefault="0010394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42" w:rsidRPr="00664595" w:rsidRDefault="0087351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03942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8B6D3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103942" w:rsidRPr="00664595">
      <w:rPr>
        <w:sz w:val="22"/>
        <w:szCs w:val="22"/>
      </w:rPr>
      <w:t xml:space="preserve">                           </w:t>
    </w:r>
    <w:r w:rsidR="00103942">
      <w:rPr>
        <w:sz w:val="22"/>
        <w:szCs w:val="22"/>
      </w:rPr>
      <w:t xml:space="preserve">                       </w:t>
    </w:r>
    <w:r w:rsidR="00103942" w:rsidRPr="00664595">
      <w:rPr>
        <w:sz w:val="22"/>
        <w:szCs w:val="22"/>
      </w:rPr>
      <w:t xml:space="preserve">                     </w:t>
    </w:r>
    <w:r w:rsidR="00103942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42" w:rsidRPr="00CA56CB" w:rsidRDefault="00103942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3942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3E56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9C5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512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D35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1950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2313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3E4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E2D88-6A99-4AD8-9B0A-F3D561E64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6</cp:revision>
  <cp:lastPrinted>2025-04-09T11:25:00Z</cp:lastPrinted>
  <dcterms:created xsi:type="dcterms:W3CDTF">2025-04-02T08:08:00Z</dcterms:created>
  <dcterms:modified xsi:type="dcterms:W3CDTF">2025-04-10T06:15:00Z</dcterms:modified>
</cp:coreProperties>
</file>