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7C50" w:rsidRPr="00D358AC" w:rsidRDefault="00C87C50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bookmarkStart w:id="0" w:name="Par30"/>
      <w:bookmarkEnd w:id="0"/>
      <w:r w:rsidRPr="00D358AC">
        <w:rPr>
          <w:sz w:val="24"/>
          <w:szCs w:val="24"/>
          <w:lang w:val="ru-RU"/>
        </w:rPr>
        <w:t xml:space="preserve">В соответствии с пунктом 5.1 статьи 36 Федерального закона №131 «Об общих принципах организации местного самоуправления» и во исполнение пункта 4 части 6 статьи 42 Устава города Ростова-на-Дону Председатель Ростовской-на-Дону городской Думы – глава города Ростова-на-Дону </w:t>
      </w:r>
      <w:proofErr w:type="gramStart"/>
      <w:r w:rsidRPr="00D358AC">
        <w:rPr>
          <w:sz w:val="24"/>
          <w:szCs w:val="24"/>
          <w:lang w:val="ru-RU"/>
        </w:rPr>
        <w:t>отчитывается о</w:t>
      </w:r>
      <w:proofErr w:type="gramEnd"/>
      <w:r w:rsidRPr="00D358AC">
        <w:rPr>
          <w:sz w:val="24"/>
          <w:szCs w:val="24"/>
          <w:lang w:val="ru-RU"/>
        </w:rPr>
        <w:t xml:space="preserve"> своей деятельности за 201</w:t>
      </w:r>
      <w:r w:rsidR="006E25C1" w:rsidRPr="00D358AC">
        <w:rPr>
          <w:sz w:val="24"/>
          <w:szCs w:val="24"/>
          <w:lang w:val="ru-RU"/>
        </w:rPr>
        <w:t>6</w:t>
      </w:r>
      <w:r w:rsidRPr="00D358AC">
        <w:rPr>
          <w:sz w:val="24"/>
          <w:szCs w:val="24"/>
          <w:lang w:val="ru-RU"/>
        </w:rPr>
        <w:t xml:space="preserve"> год.</w:t>
      </w:r>
    </w:p>
    <w:p w:rsidR="00C87C50" w:rsidRPr="00D358AC" w:rsidRDefault="00C87C50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D358AC">
        <w:rPr>
          <w:sz w:val="24"/>
          <w:szCs w:val="24"/>
          <w:lang w:val="ru-RU"/>
        </w:rPr>
        <w:t xml:space="preserve">В соответствии с </w:t>
      </w:r>
      <w:hyperlink r:id="rId8" w:tooltip="&quot;Устав муниципального образования - городской округ город Рязань Рязанской области&quot; (принят Решением Рязанского городского Совета от 30.06.2006 N 470-III) (ред. от 25.09.2014) (Зарегистрировано в Отделе ГУ Минюста России по ЦФО в Рязанской области 10.08.2006 N" w:history="1">
        <w:r w:rsidRPr="00D358AC">
          <w:rPr>
            <w:sz w:val="24"/>
            <w:szCs w:val="24"/>
            <w:lang w:val="ru-RU"/>
          </w:rPr>
          <w:t>Уставом</w:t>
        </w:r>
      </w:hyperlink>
      <w:r w:rsidRPr="00D358AC">
        <w:rPr>
          <w:sz w:val="24"/>
          <w:szCs w:val="24"/>
          <w:lang w:val="ru-RU"/>
        </w:rPr>
        <w:t xml:space="preserve"> города глава муниципального образования </w:t>
      </w:r>
      <w:proofErr w:type="gramStart"/>
      <w:r w:rsidRPr="00D358AC">
        <w:rPr>
          <w:sz w:val="24"/>
          <w:szCs w:val="24"/>
          <w:lang w:val="ru-RU"/>
        </w:rPr>
        <w:t>наделен</w:t>
      </w:r>
      <w:proofErr w:type="gramEnd"/>
      <w:r w:rsidRPr="00D358AC">
        <w:rPr>
          <w:sz w:val="24"/>
          <w:szCs w:val="24"/>
          <w:lang w:val="ru-RU"/>
        </w:rPr>
        <w:t xml:space="preserve"> собственными полномочиями по решению вопросов местного значения, а также возглавляет </w:t>
      </w:r>
      <w:proofErr w:type="spellStart"/>
      <w:r w:rsidRPr="00D358AC">
        <w:rPr>
          <w:sz w:val="24"/>
          <w:szCs w:val="24"/>
          <w:lang w:val="ru-RU"/>
        </w:rPr>
        <w:t>Ростовскую-на-Дону</w:t>
      </w:r>
      <w:proofErr w:type="spellEnd"/>
      <w:r w:rsidRPr="00D358AC">
        <w:rPr>
          <w:sz w:val="24"/>
          <w:szCs w:val="24"/>
          <w:lang w:val="ru-RU"/>
        </w:rPr>
        <w:t xml:space="preserve"> городскую Думу и руководит ее работой. </w:t>
      </w:r>
    </w:p>
    <w:p w:rsidR="00C87C50" w:rsidRPr="00D358AC" w:rsidRDefault="00C87C50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D358AC">
        <w:rPr>
          <w:sz w:val="24"/>
          <w:szCs w:val="24"/>
          <w:lang w:val="ru-RU"/>
        </w:rPr>
        <w:t>Глава муниципального образования избирается на срок полномочий представительного органа города Ростова-на-Дону соответствующего созыва.</w:t>
      </w:r>
    </w:p>
    <w:p w:rsidR="00C87C50" w:rsidRPr="00D358AC" w:rsidRDefault="00C87C50" w:rsidP="0007757F">
      <w:pPr>
        <w:pStyle w:val="ConsPlusNormal"/>
        <w:ind w:firstLine="284"/>
        <w:jc w:val="both"/>
        <w:rPr>
          <w:sz w:val="24"/>
          <w:szCs w:val="24"/>
          <w:lang w:val="ru-RU"/>
        </w:rPr>
      </w:pPr>
    </w:p>
    <w:p w:rsidR="00C87C50" w:rsidRPr="00D358AC" w:rsidRDefault="00C87C50" w:rsidP="0007757F">
      <w:pPr>
        <w:pStyle w:val="ConsPlusNormal"/>
        <w:ind w:firstLine="284"/>
        <w:jc w:val="center"/>
        <w:outlineLvl w:val="1"/>
        <w:rPr>
          <w:b/>
          <w:sz w:val="24"/>
          <w:szCs w:val="24"/>
          <w:lang w:val="ru-RU"/>
        </w:rPr>
      </w:pPr>
      <w:r w:rsidRPr="00D358AC">
        <w:rPr>
          <w:b/>
          <w:sz w:val="24"/>
          <w:szCs w:val="24"/>
          <w:lang w:val="ru-RU"/>
        </w:rPr>
        <w:t xml:space="preserve">ОРГАНИЗАЦИЯ РАБОТЫ ГОРОДСКОЙ ДУМЫ </w:t>
      </w:r>
    </w:p>
    <w:p w:rsidR="00C87C50" w:rsidRPr="00D358AC" w:rsidRDefault="00C87C50" w:rsidP="0007757F">
      <w:pPr>
        <w:pStyle w:val="ConsPlusNormal"/>
        <w:ind w:firstLine="284"/>
        <w:jc w:val="center"/>
        <w:outlineLvl w:val="1"/>
        <w:rPr>
          <w:b/>
          <w:sz w:val="24"/>
          <w:szCs w:val="24"/>
          <w:lang w:val="ru-RU"/>
        </w:rPr>
      </w:pPr>
      <w:r w:rsidRPr="00D358AC">
        <w:rPr>
          <w:b/>
          <w:sz w:val="24"/>
          <w:szCs w:val="24"/>
          <w:lang w:val="ru-RU"/>
        </w:rPr>
        <w:t>И ПОСТОЯННЫХ КОМИССИЙ</w:t>
      </w:r>
    </w:p>
    <w:p w:rsidR="00C87C50" w:rsidRPr="00D358AC" w:rsidRDefault="00C87C50" w:rsidP="0007757F">
      <w:pPr>
        <w:pStyle w:val="ConsPlusNormal"/>
        <w:ind w:firstLine="284"/>
        <w:jc w:val="both"/>
        <w:rPr>
          <w:sz w:val="24"/>
          <w:szCs w:val="24"/>
          <w:lang w:val="ru-RU"/>
        </w:rPr>
      </w:pPr>
    </w:p>
    <w:p w:rsidR="00C87C50" w:rsidRPr="00D358AC" w:rsidRDefault="00C87C50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proofErr w:type="gramStart"/>
      <w:r w:rsidRPr="00D358AC">
        <w:rPr>
          <w:sz w:val="24"/>
          <w:szCs w:val="24"/>
          <w:lang w:val="ru-RU"/>
        </w:rPr>
        <w:t>Деятельность Ростовской-на-Дону городской Думы в 201</w:t>
      </w:r>
      <w:r w:rsidR="003E3DFC" w:rsidRPr="00D358AC">
        <w:rPr>
          <w:sz w:val="24"/>
          <w:szCs w:val="24"/>
          <w:lang w:val="ru-RU"/>
        </w:rPr>
        <w:t>6</w:t>
      </w:r>
      <w:r w:rsidRPr="00D358AC">
        <w:rPr>
          <w:sz w:val="24"/>
          <w:szCs w:val="24"/>
          <w:lang w:val="ru-RU"/>
        </w:rPr>
        <w:t xml:space="preserve"> году осуществлялась в соответствии с решением от 2</w:t>
      </w:r>
      <w:r w:rsidR="003E3DFC" w:rsidRPr="00D358AC">
        <w:rPr>
          <w:sz w:val="24"/>
          <w:szCs w:val="24"/>
          <w:lang w:val="ru-RU"/>
        </w:rPr>
        <w:t>2</w:t>
      </w:r>
      <w:r w:rsidRPr="00D358AC">
        <w:rPr>
          <w:sz w:val="24"/>
          <w:szCs w:val="24"/>
          <w:lang w:val="ru-RU"/>
        </w:rPr>
        <w:t>.12.201</w:t>
      </w:r>
      <w:r w:rsidR="003E3DFC" w:rsidRPr="00D358AC">
        <w:rPr>
          <w:sz w:val="24"/>
          <w:szCs w:val="24"/>
          <w:lang w:val="ru-RU"/>
        </w:rPr>
        <w:t>5</w:t>
      </w:r>
      <w:r w:rsidRPr="00D358AC">
        <w:rPr>
          <w:sz w:val="24"/>
          <w:szCs w:val="24"/>
          <w:lang w:val="ru-RU"/>
        </w:rPr>
        <w:t xml:space="preserve"> № </w:t>
      </w:r>
      <w:r w:rsidR="003E3DFC" w:rsidRPr="00D358AC">
        <w:rPr>
          <w:sz w:val="24"/>
          <w:szCs w:val="24"/>
          <w:lang w:val="ru-RU"/>
        </w:rPr>
        <w:t>83</w:t>
      </w:r>
      <w:r w:rsidRPr="00D358AC">
        <w:rPr>
          <w:sz w:val="24"/>
          <w:szCs w:val="24"/>
          <w:lang w:val="ru-RU"/>
        </w:rPr>
        <w:t xml:space="preserve"> «О принятии плана работы Ростовской-на-Дону городской Думы на 201</w:t>
      </w:r>
      <w:r w:rsidR="003E3DFC" w:rsidRPr="00D358AC">
        <w:rPr>
          <w:sz w:val="24"/>
          <w:szCs w:val="24"/>
          <w:lang w:val="ru-RU"/>
        </w:rPr>
        <w:t>6</w:t>
      </w:r>
      <w:r w:rsidRPr="00D358AC">
        <w:rPr>
          <w:sz w:val="24"/>
          <w:szCs w:val="24"/>
          <w:lang w:val="ru-RU"/>
        </w:rPr>
        <w:t xml:space="preserve"> год», ежегодным посланием Президента Федеральному Собранию Российской Федерации, и была направлена на разработку социально ориентированных решений, определяющих основные направления работы органов местного самоуправления по реализации положений Федерального закона «Об общих принципах организации местного самоуправления в Рос</w:t>
      </w:r>
      <w:r w:rsidRPr="00D358AC">
        <w:rPr>
          <w:sz w:val="24"/>
          <w:szCs w:val="24"/>
          <w:lang w:val="ru-RU"/>
        </w:rPr>
        <w:softHyphen/>
        <w:t>сийской</w:t>
      </w:r>
      <w:proofErr w:type="gramEnd"/>
      <w:r w:rsidRPr="00D358AC">
        <w:rPr>
          <w:sz w:val="24"/>
          <w:szCs w:val="24"/>
          <w:lang w:val="ru-RU"/>
        </w:rPr>
        <w:t xml:space="preserve"> Федерации».</w:t>
      </w:r>
    </w:p>
    <w:p w:rsidR="00C87C50" w:rsidRPr="00D358AC" w:rsidRDefault="00C87C50" w:rsidP="0007757F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D358AC">
        <w:rPr>
          <w:b/>
          <w:sz w:val="24"/>
          <w:szCs w:val="24"/>
          <w:lang w:val="ru-RU"/>
        </w:rPr>
        <w:t xml:space="preserve">За отчетный период Ростовской-на-Дону городской Думой </w:t>
      </w:r>
      <w:r w:rsidR="00E178BF" w:rsidRPr="00D358AC">
        <w:rPr>
          <w:b/>
          <w:sz w:val="24"/>
          <w:szCs w:val="24"/>
          <w:lang w:val="ru-RU"/>
        </w:rPr>
        <w:t xml:space="preserve">шестого </w:t>
      </w:r>
      <w:r w:rsidRPr="00D358AC">
        <w:rPr>
          <w:b/>
          <w:sz w:val="24"/>
          <w:szCs w:val="24"/>
          <w:lang w:val="ru-RU"/>
        </w:rPr>
        <w:t xml:space="preserve">созыва проведено </w:t>
      </w:r>
      <w:r w:rsidR="008632A7">
        <w:rPr>
          <w:b/>
          <w:sz w:val="24"/>
          <w:szCs w:val="24"/>
          <w:lang w:val="ru-RU"/>
        </w:rPr>
        <w:t>8</w:t>
      </w:r>
      <w:r w:rsidRPr="00D358AC">
        <w:rPr>
          <w:b/>
          <w:sz w:val="24"/>
          <w:szCs w:val="24"/>
          <w:lang w:val="ru-RU"/>
        </w:rPr>
        <w:t xml:space="preserve"> заседаний, на которых было принято 1</w:t>
      </w:r>
      <w:r w:rsidR="008632A7">
        <w:rPr>
          <w:b/>
          <w:sz w:val="24"/>
          <w:szCs w:val="24"/>
          <w:lang w:val="ru-RU"/>
        </w:rPr>
        <w:t>50</w:t>
      </w:r>
      <w:r w:rsidRPr="00D358AC">
        <w:rPr>
          <w:b/>
          <w:sz w:val="24"/>
          <w:szCs w:val="24"/>
          <w:lang w:val="ru-RU"/>
        </w:rPr>
        <w:t xml:space="preserve"> решений</w:t>
      </w:r>
      <w:r w:rsidR="00E178BF" w:rsidRPr="00D358AC">
        <w:rPr>
          <w:b/>
          <w:sz w:val="24"/>
          <w:szCs w:val="24"/>
          <w:lang w:val="ru-RU"/>
        </w:rPr>
        <w:t xml:space="preserve">, в том числе плановых – </w:t>
      </w:r>
      <w:r w:rsidR="008632A7">
        <w:rPr>
          <w:b/>
          <w:sz w:val="24"/>
          <w:szCs w:val="24"/>
          <w:lang w:val="ru-RU"/>
        </w:rPr>
        <w:t>51</w:t>
      </w:r>
      <w:r w:rsidR="00E178BF" w:rsidRPr="00D358AC">
        <w:rPr>
          <w:b/>
          <w:sz w:val="24"/>
          <w:szCs w:val="24"/>
          <w:lang w:val="ru-RU"/>
        </w:rPr>
        <w:t xml:space="preserve">, внеплановых - </w:t>
      </w:r>
      <w:r w:rsidR="008632A7">
        <w:rPr>
          <w:b/>
          <w:sz w:val="24"/>
          <w:szCs w:val="24"/>
          <w:lang w:val="ru-RU"/>
        </w:rPr>
        <w:t>99</w:t>
      </w:r>
      <w:r w:rsidRPr="00D358AC">
        <w:rPr>
          <w:b/>
          <w:sz w:val="24"/>
          <w:szCs w:val="24"/>
          <w:lang w:val="ru-RU"/>
        </w:rPr>
        <w:t xml:space="preserve">. </w:t>
      </w:r>
    </w:p>
    <w:p w:rsidR="00926E04" w:rsidRDefault="00E178BF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D358AC">
        <w:rPr>
          <w:sz w:val="24"/>
          <w:szCs w:val="24"/>
          <w:lang w:val="ru-RU"/>
        </w:rPr>
        <w:t xml:space="preserve">Большая часть </w:t>
      </w:r>
      <w:r w:rsidR="001A4862">
        <w:rPr>
          <w:sz w:val="24"/>
          <w:szCs w:val="24"/>
          <w:lang w:val="ru-RU"/>
        </w:rPr>
        <w:t xml:space="preserve">решений </w:t>
      </w:r>
      <w:r w:rsidR="004560C4" w:rsidRPr="00D358AC">
        <w:rPr>
          <w:sz w:val="24"/>
          <w:szCs w:val="24"/>
          <w:lang w:val="ru-RU"/>
        </w:rPr>
        <w:t xml:space="preserve">касалась работы </w:t>
      </w:r>
      <w:r w:rsidR="00C87C50" w:rsidRPr="00E02F5D">
        <w:rPr>
          <w:b/>
          <w:sz w:val="24"/>
          <w:szCs w:val="24"/>
          <w:lang w:val="ru-RU"/>
        </w:rPr>
        <w:t>местного самоуправления</w:t>
      </w:r>
      <w:r w:rsidR="00C87C50" w:rsidRPr="00D358AC">
        <w:rPr>
          <w:sz w:val="24"/>
          <w:szCs w:val="24"/>
          <w:lang w:val="ru-RU"/>
        </w:rPr>
        <w:t xml:space="preserve"> (</w:t>
      </w:r>
      <w:r w:rsidR="004560C4" w:rsidRPr="00D358AC">
        <w:rPr>
          <w:sz w:val="24"/>
          <w:szCs w:val="24"/>
          <w:lang w:val="ru-RU"/>
        </w:rPr>
        <w:t>36</w:t>
      </w:r>
      <w:r w:rsidR="00C87C50" w:rsidRPr="00D358AC">
        <w:rPr>
          <w:sz w:val="24"/>
          <w:szCs w:val="24"/>
          <w:lang w:val="ru-RU"/>
        </w:rPr>
        <w:t xml:space="preserve">%), </w:t>
      </w:r>
      <w:r w:rsidR="00C87C50" w:rsidRPr="00E02F5D">
        <w:rPr>
          <w:b/>
          <w:sz w:val="24"/>
          <w:szCs w:val="24"/>
          <w:lang w:val="ru-RU"/>
        </w:rPr>
        <w:t>муниципальной собственности и бюджета города</w:t>
      </w:r>
      <w:r w:rsidR="00C87C50" w:rsidRPr="00D358AC">
        <w:rPr>
          <w:sz w:val="24"/>
          <w:szCs w:val="24"/>
          <w:lang w:val="ru-RU"/>
        </w:rPr>
        <w:t xml:space="preserve"> (</w:t>
      </w:r>
      <w:r w:rsidR="004560C4" w:rsidRPr="00D358AC">
        <w:rPr>
          <w:sz w:val="24"/>
          <w:szCs w:val="24"/>
          <w:lang w:val="ru-RU"/>
        </w:rPr>
        <w:t>30</w:t>
      </w:r>
      <w:r w:rsidR="00C87C50" w:rsidRPr="00D358AC">
        <w:rPr>
          <w:sz w:val="24"/>
          <w:szCs w:val="24"/>
          <w:lang w:val="ru-RU"/>
        </w:rPr>
        <w:t xml:space="preserve">%), </w:t>
      </w:r>
      <w:r w:rsidR="004560C4" w:rsidRPr="00E02F5D">
        <w:rPr>
          <w:b/>
          <w:sz w:val="24"/>
          <w:szCs w:val="24"/>
          <w:lang w:val="ru-RU"/>
        </w:rPr>
        <w:t>градостроительства и ЖКХ</w:t>
      </w:r>
      <w:r w:rsidR="004560C4" w:rsidRPr="00D358AC">
        <w:rPr>
          <w:sz w:val="24"/>
          <w:szCs w:val="24"/>
          <w:lang w:val="ru-RU"/>
        </w:rPr>
        <w:t xml:space="preserve"> </w:t>
      </w:r>
      <w:r w:rsidR="00C87C50" w:rsidRPr="00D358AC">
        <w:rPr>
          <w:sz w:val="24"/>
          <w:szCs w:val="24"/>
          <w:lang w:val="ru-RU"/>
        </w:rPr>
        <w:t xml:space="preserve"> (</w:t>
      </w:r>
      <w:r w:rsidR="004560C4" w:rsidRPr="00D358AC">
        <w:rPr>
          <w:sz w:val="24"/>
          <w:szCs w:val="24"/>
          <w:lang w:val="ru-RU"/>
        </w:rPr>
        <w:t>11</w:t>
      </w:r>
      <w:r w:rsidR="00C87C50" w:rsidRPr="00D358AC">
        <w:rPr>
          <w:sz w:val="24"/>
          <w:szCs w:val="24"/>
          <w:lang w:val="ru-RU"/>
        </w:rPr>
        <w:t>%).</w:t>
      </w:r>
    </w:p>
    <w:p w:rsidR="00C87C50" w:rsidRPr="00D358AC" w:rsidRDefault="00926E04" w:rsidP="00926E04">
      <w:pPr>
        <w:pStyle w:val="ConsPlusNormal"/>
        <w:ind w:firstLine="0"/>
        <w:jc w:val="both"/>
        <w:rPr>
          <w:sz w:val="24"/>
          <w:szCs w:val="24"/>
          <w:lang w:val="ru-RU"/>
        </w:rPr>
      </w:pPr>
      <w:r w:rsidRPr="00926E04">
        <w:rPr>
          <w:noProof/>
          <w:sz w:val="24"/>
          <w:szCs w:val="24"/>
          <w:lang w:val="ru-RU"/>
        </w:rPr>
        <w:drawing>
          <wp:inline distT="0" distB="0" distL="0" distR="0">
            <wp:extent cx="6152515" cy="3517265"/>
            <wp:effectExtent l="19050" t="0" r="19685" b="6985"/>
            <wp:docPr id="2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  <w:r w:rsidR="00C87C50" w:rsidRPr="00D358AC">
        <w:rPr>
          <w:sz w:val="24"/>
          <w:szCs w:val="24"/>
          <w:lang w:val="ru-RU"/>
        </w:rPr>
        <w:t xml:space="preserve"> </w:t>
      </w:r>
    </w:p>
    <w:p w:rsidR="00C87C50" w:rsidRPr="00E02F5D" w:rsidRDefault="00207EF3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E02F5D">
        <w:rPr>
          <w:sz w:val="24"/>
          <w:szCs w:val="24"/>
          <w:lang w:val="ru-RU"/>
        </w:rPr>
        <w:t xml:space="preserve">Согласно </w:t>
      </w:r>
      <w:r w:rsidR="00E02F5D" w:rsidRPr="00E02F5D">
        <w:rPr>
          <w:sz w:val="24"/>
          <w:szCs w:val="24"/>
          <w:lang w:val="ru-RU"/>
        </w:rPr>
        <w:t xml:space="preserve">части 2 статьи 39 Устава города Ростова-на-Дону к исключительной </w:t>
      </w:r>
      <w:r w:rsidR="00DA53F2">
        <w:rPr>
          <w:sz w:val="24"/>
          <w:szCs w:val="24"/>
          <w:lang w:val="ru-RU"/>
        </w:rPr>
        <w:t xml:space="preserve">компетенции </w:t>
      </w:r>
      <w:r w:rsidR="00E02F5D" w:rsidRPr="00E02F5D">
        <w:rPr>
          <w:sz w:val="24"/>
          <w:szCs w:val="24"/>
          <w:lang w:val="ru-RU"/>
        </w:rPr>
        <w:t>городской Думы относятся: «Утверждение местного бюджета и отчета о его исполнении» (пункт 2.3) и «Принятие планов и комплексных программ развития муниципального образования, утверждение отчетов об их исполнении» (пункт 2.4).</w:t>
      </w:r>
    </w:p>
    <w:p w:rsidR="00C87C50" w:rsidRPr="00D358AC" w:rsidRDefault="00C87C50" w:rsidP="0007757F">
      <w:pPr>
        <w:spacing w:after="0" w:line="240" w:lineRule="auto"/>
        <w:ind w:firstLine="284"/>
        <w:jc w:val="both"/>
        <w:rPr>
          <w:rFonts w:ascii="Arial" w:hAnsi="Arial" w:cs="Arial"/>
          <w:sz w:val="20"/>
          <w:szCs w:val="20"/>
        </w:rPr>
      </w:pPr>
    </w:p>
    <w:p w:rsidR="006E25C1" w:rsidRPr="00D358AC" w:rsidRDefault="006E25C1" w:rsidP="0007757F">
      <w:pPr>
        <w:spacing w:after="0" w:line="240" w:lineRule="auto"/>
        <w:ind w:firstLine="284"/>
        <w:jc w:val="center"/>
        <w:rPr>
          <w:rFonts w:ascii="Arial" w:hAnsi="Arial" w:cs="Arial"/>
          <w:b/>
          <w:sz w:val="24"/>
          <w:szCs w:val="24"/>
        </w:rPr>
      </w:pPr>
      <w:r w:rsidRPr="00D358AC">
        <w:rPr>
          <w:rFonts w:ascii="Arial" w:hAnsi="Arial" w:cs="Arial"/>
          <w:b/>
          <w:sz w:val="24"/>
          <w:szCs w:val="24"/>
        </w:rPr>
        <w:t>МУНИЦИПАЛЬНЫЙ БЮДЖЕТ</w:t>
      </w:r>
    </w:p>
    <w:p w:rsidR="006E25C1" w:rsidRPr="00D358AC" w:rsidRDefault="006E25C1" w:rsidP="0007757F">
      <w:pPr>
        <w:spacing w:after="0" w:line="240" w:lineRule="auto"/>
        <w:ind w:firstLine="284"/>
        <w:jc w:val="center"/>
        <w:rPr>
          <w:rFonts w:ascii="Arial" w:hAnsi="Arial" w:cs="Arial"/>
          <w:sz w:val="24"/>
          <w:szCs w:val="24"/>
        </w:rPr>
      </w:pPr>
    </w:p>
    <w:p w:rsidR="006E25C1" w:rsidRPr="00D358AC" w:rsidRDefault="006E25C1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D358AC">
        <w:rPr>
          <w:b/>
          <w:sz w:val="24"/>
          <w:szCs w:val="24"/>
          <w:lang w:val="ru-RU"/>
        </w:rPr>
        <w:t xml:space="preserve">Бюджет  города – один из главных документов, по которому живет и </w:t>
      </w:r>
      <w:r w:rsidRPr="00D358AC">
        <w:rPr>
          <w:b/>
          <w:sz w:val="24"/>
          <w:szCs w:val="24"/>
          <w:lang w:val="ru-RU"/>
        </w:rPr>
        <w:lastRenderedPageBreak/>
        <w:t>развивается город.</w:t>
      </w:r>
      <w:r w:rsidRPr="00D358AC">
        <w:rPr>
          <w:sz w:val="24"/>
          <w:szCs w:val="24"/>
          <w:lang w:val="ru-RU"/>
        </w:rPr>
        <w:t xml:space="preserve"> Принятию бюджета предшествовали активные  обсуждения проекта </w:t>
      </w:r>
      <w:r w:rsidR="00FE0BDC">
        <w:rPr>
          <w:sz w:val="24"/>
          <w:szCs w:val="24"/>
          <w:lang w:val="ru-RU"/>
        </w:rPr>
        <w:t xml:space="preserve">на заседаниях </w:t>
      </w:r>
      <w:r w:rsidRPr="00D358AC">
        <w:rPr>
          <w:sz w:val="24"/>
          <w:szCs w:val="24"/>
          <w:lang w:val="ru-RU"/>
        </w:rPr>
        <w:t>профильны</w:t>
      </w:r>
      <w:r w:rsidR="00FE0BDC">
        <w:rPr>
          <w:sz w:val="24"/>
          <w:szCs w:val="24"/>
          <w:lang w:val="ru-RU"/>
        </w:rPr>
        <w:t>х</w:t>
      </w:r>
      <w:r w:rsidRPr="00D358AC">
        <w:rPr>
          <w:sz w:val="24"/>
          <w:szCs w:val="24"/>
          <w:lang w:val="ru-RU"/>
        </w:rPr>
        <w:t xml:space="preserve"> депутатски</w:t>
      </w:r>
      <w:r w:rsidR="00FE0BDC">
        <w:rPr>
          <w:sz w:val="24"/>
          <w:szCs w:val="24"/>
          <w:lang w:val="ru-RU"/>
        </w:rPr>
        <w:t>х</w:t>
      </w:r>
      <w:r w:rsidRPr="00D358AC">
        <w:rPr>
          <w:sz w:val="24"/>
          <w:szCs w:val="24"/>
          <w:lang w:val="ru-RU"/>
        </w:rPr>
        <w:t xml:space="preserve"> комисси</w:t>
      </w:r>
      <w:r w:rsidR="00FE0BDC">
        <w:rPr>
          <w:sz w:val="24"/>
          <w:szCs w:val="24"/>
          <w:lang w:val="ru-RU"/>
        </w:rPr>
        <w:t>й</w:t>
      </w:r>
      <w:r w:rsidRPr="00D358AC">
        <w:rPr>
          <w:sz w:val="24"/>
          <w:szCs w:val="24"/>
          <w:lang w:val="ru-RU"/>
        </w:rPr>
        <w:t>, публичные слушания.</w:t>
      </w:r>
    </w:p>
    <w:p w:rsidR="006E25C1" w:rsidRPr="00207EF3" w:rsidRDefault="006E25C1" w:rsidP="0007757F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D358AC">
        <w:rPr>
          <w:sz w:val="24"/>
          <w:szCs w:val="24"/>
          <w:lang w:val="ru-RU"/>
        </w:rPr>
        <w:t>На 201</w:t>
      </w:r>
      <w:r w:rsidR="0094211F">
        <w:rPr>
          <w:sz w:val="24"/>
          <w:szCs w:val="24"/>
          <w:lang w:val="ru-RU"/>
        </w:rPr>
        <w:t>6</w:t>
      </w:r>
      <w:r w:rsidRPr="00D358AC">
        <w:rPr>
          <w:sz w:val="24"/>
          <w:szCs w:val="24"/>
          <w:lang w:val="ru-RU"/>
        </w:rPr>
        <w:t xml:space="preserve"> год  бюджет </w:t>
      </w:r>
      <w:r w:rsidRPr="00207EF3">
        <w:rPr>
          <w:b/>
          <w:sz w:val="24"/>
          <w:szCs w:val="24"/>
          <w:lang w:val="ru-RU"/>
        </w:rPr>
        <w:t>по доходам</w:t>
      </w:r>
      <w:r w:rsidRPr="00D358AC">
        <w:rPr>
          <w:sz w:val="24"/>
          <w:szCs w:val="24"/>
          <w:lang w:val="ru-RU"/>
        </w:rPr>
        <w:t xml:space="preserve"> был сформирован в объеме </w:t>
      </w:r>
      <w:r w:rsidRPr="00207EF3">
        <w:rPr>
          <w:b/>
          <w:sz w:val="24"/>
          <w:szCs w:val="24"/>
          <w:lang w:val="ru-RU"/>
        </w:rPr>
        <w:t>26 млрд. 201,8 млн</w:t>
      </w:r>
      <w:proofErr w:type="gramStart"/>
      <w:r w:rsidRPr="00207EF3">
        <w:rPr>
          <w:b/>
          <w:sz w:val="24"/>
          <w:szCs w:val="24"/>
          <w:lang w:val="ru-RU"/>
        </w:rPr>
        <w:t>.р</w:t>
      </w:r>
      <w:proofErr w:type="gramEnd"/>
      <w:r w:rsidRPr="00207EF3">
        <w:rPr>
          <w:b/>
          <w:sz w:val="24"/>
          <w:szCs w:val="24"/>
          <w:lang w:val="ru-RU"/>
        </w:rPr>
        <w:t>ублей</w:t>
      </w:r>
      <w:r w:rsidRPr="00D358AC">
        <w:rPr>
          <w:sz w:val="24"/>
          <w:szCs w:val="24"/>
          <w:lang w:val="ru-RU"/>
        </w:rPr>
        <w:t xml:space="preserve">, </w:t>
      </w:r>
      <w:r w:rsidRPr="00207EF3">
        <w:rPr>
          <w:b/>
          <w:sz w:val="24"/>
          <w:szCs w:val="24"/>
          <w:lang w:val="ru-RU"/>
        </w:rPr>
        <w:t xml:space="preserve">по расходам 27 млрд. 999,8 млн.рублей. </w:t>
      </w:r>
    </w:p>
    <w:p w:rsidR="006E25C1" w:rsidRPr="00D358AC" w:rsidRDefault="006E25C1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proofErr w:type="gramStart"/>
      <w:r w:rsidRPr="00D358AC">
        <w:rPr>
          <w:b/>
          <w:sz w:val="24"/>
          <w:szCs w:val="24"/>
          <w:lang w:val="ru-RU"/>
        </w:rPr>
        <w:t>Несмотря на снижение доходной части бюджета по сравнению с прошлым годом, депутаты городской Думы определили приоритеты бюджетной политики по расходам:</w:t>
      </w:r>
      <w:r w:rsidRPr="00D358AC">
        <w:rPr>
          <w:sz w:val="24"/>
          <w:szCs w:val="24"/>
          <w:lang w:val="ru-RU"/>
        </w:rPr>
        <w:t xml:space="preserve"> повышение заработной платы работникам бюджетного сектора экономики – учителям и педагогам в сферах образования и культуры; переселение граждан из жилищного фонда, признанного непригодным для проживания, аварийным, подлежащим сносу; оказание мер социальной поддержки отдельных категорий граждан. </w:t>
      </w:r>
      <w:proofErr w:type="gramEnd"/>
    </w:p>
    <w:p w:rsidR="006E25C1" w:rsidRPr="00D358AC" w:rsidRDefault="006E25C1" w:rsidP="000775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358AC">
        <w:rPr>
          <w:rFonts w:ascii="Arial" w:hAnsi="Arial" w:cs="Arial"/>
          <w:sz w:val="24"/>
          <w:szCs w:val="24"/>
        </w:rPr>
        <w:t>Одним из приоритетных направлений по-прежнему оставалась подготовка к проведению чемпионата мира по футболу в 2018 году. В отчетном периоде были  продолжены работы по благоустройству территории города и выполнению мероприятий в дорожной отрасли.</w:t>
      </w:r>
    </w:p>
    <w:p w:rsidR="006E25C1" w:rsidRPr="00D358AC" w:rsidRDefault="006E25C1" w:rsidP="0007757F">
      <w:pPr>
        <w:pStyle w:val="ConsPlusNormal"/>
        <w:ind w:firstLine="851"/>
        <w:jc w:val="both"/>
        <w:rPr>
          <w:b/>
          <w:sz w:val="24"/>
          <w:szCs w:val="24"/>
          <w:lang w:val="ru-RU"/>
        </w:rPr>
      </w:pPr>
      <w:r w:rsidRPr="00D358AC">
        <w:rPr>
          <w:b/>
          <w:sz w:val="24"/>
          <w:szCs w:val="24"/>
          <w:lang w:val="ru-RU"/>
        </w:rPr>
        <w:t xml:space="preserve">На реализацию муниципальных  программ предусмотрено в 2016 году – 26 млрд. 442,0 млн. рублей (94,4% процентов объема планируемых расходов бюджета). Социальную направленность имеют 7 программ. На их реализацию в 2016 году было направлено 16 702,5 млн. рублей, что составляет 63,1 процента общих программных расходов. </w:t>
      </w:r>
    </w:p>
    <w:p w:rsidR="006E25C1" w:rsidRPr="00D358AC" w:rsidRDefault="006E25C1" w:rsidP="0007757F">
      <w:pPr>
        <w:pStyle w:val="ConsPlusNormal"/>
        <w:ind w:firstLine="851"/>
        <w:jc w:val="both"/>
        <w:rPr>
          <w:sz w:val="24"/>
          <w:szCs w:val="24"/>
          <w:lang w:val="ru-RU"/>
        </w:rPr>
      </w:pPr>
      <w:r w:rsidRPr="00D358AC">
        <w:rPr>
          <w:sz w:val="24"/>
          <w:szCs w:val="24"/>
          <w:lang w:val="ru-RU"/>
        </w:rPr>
        <w:t>В основном это муниципальные программы, направленные на развитие образования, здравоохранения, культуры и спорта, социальную поддержку и социальное обслуживание населения города, обеспечение доступной среды гражданам с ограниченными возможностями, поддержку молодежи.</w:t>
      </w:r>
    </w:p>
    <w:p w:rsidR="006E25C1" w:rsidRPr="00D358AC" w:rsidRDefault="006E25C1" w:rsidP="0007757F">
      <w:pPr>
        <w:pStyle w:val="ConsPlusNormal"/>
        <w:ind w:firstLine="851"/>
        <w:jc w:val="both"/>
        <w:rPr>
          <w:sz w:val="24"/>
          <w:szCs w:val="24"/>
          <w:lang w:val="ru-RU"/>
        </w:rPr>
      </w:pPr>
      <w:r w:rsidRPr="00D358AC">
        <w:rPr>
          <w:sz w:val="24"/>
          <w:szCs w:val="24"/>
          <w:lang w:val="ru-RU"/>
        </w:rPr>
        <w:t xml:space="preserve">Так на предоставление </w:t>
      </w:r>
      <w:r w:rsidRPr="00FE0BDC">
        <w:rPr>
          <w:b/>
          <w:sz w:val="24"/>
          <w:szCs w:val="24"/>
          <w:lang w:val="ru-RU"/>
        </w:rPr>
        <w:t>субсидии транспортным предприятиям</w:t>
      </w:r>
      <w:r w:rsidRPr="00D358AC">
        <w:rPr>
          <w:sz w:val="24"/>
          <w:szCs w:val="24"/>
          <w:lang w:val="ru-RU"/>
        </w:rPr>
        <w:t xml:space="preserve"> на компенсацию </w:t>
      </w:r>
      <w:proofErr w:type="spellStart"/>
      <w:r w:rsidRPr="00D358AC">
        <w:rPr>
          <w:sz w:val="24"/>
          <w:szCs w:val="24"/>
          <w:lang w:val="ru-RU"/>
        </w:rPr>
        <w:t>межтарифной</w:t>
      </w:r>
      <w:proofErr w:type="spellEnd"/>
      <w:r w:rsidRPr="00D358AC">
        <w:rPr>
          <w:sz w:val="24"/>
          <w:szCs w:val="24"/>
          <w:lang w:val="ru-RU"/>
        </w:rPr>
        <w:t xml:space="preserve"> разницы выделено</w:t>
      </w:r>
      <w:r w:rsidRPr="00FE0BDC">
        <w:rPr>
          <w:b/>
          <w:sz w:val="24"/>
          <w:szCs w:val="24"/>
          <w:lang w:val="ru-RU"/>
        </w:rPr>
        <w:t xml:space="preserve"> 167 млн. рублей.</w:t>
      </w:r>
    </w:p>
    <w:p w:rsidR="006E25C1" w:rsidRPr="00D358AC" w:rsidRDefault="006E25C1" w:rsidP="0007757F">
      <w:pPr>
        <w:pStyle w:val="2"/>
        <w:outlineLvl w:val="0"/>
        <w:rPr>
          <w:rFonts w:ascii="Arial" w:hAnsi="Arial" w:cs="Arial"/>
          <w:sz w:val="24"/>
          <w:szCs w:val="24"/>
        </w:rPr>
      </w:pPr>
      <w:r w:rsidRPr="00D358AC">
        <w:rPr>
          <w:rFonts w:ascii="Arial" w:hAnsi="Arial" w:cs="Arial"/>
          <w:sz w:val="24"/>
          <w:szCs w:val="24"/>
        </w:rPr>
        <w:t xml:space="preserve">Сохранены меры поддержки предприятиям общественного питания, организующим </w:t>
      </w:r>
      <w:r w:rsidRPr="00FE0BDC">
        <w:rPr>
          <w:rFonts w:ascii="Arial" w:hAnsi="Arial" w:cs="Arial"/>
          <w:b/>
          <w:sz w:val="24"/>
          <w:szCs w:val="24"/>
        </w:rPr>
        <w:t>питание школьников</w:t>
      </w:r>
      <w:r w:rsidRPr="00D358AC">
        <w:rPr>
          <w:rFonts w:ascii="Arial" w:hAnsi="Arial" w:cs="Arial"/>
          <w:sz w:val="24"/>
          <w:szCs w:val="24"/>
        </w:rPr>
        <w:t xml:space="preserve"> в общеобразовательных учреждениях города Ростова-на-Дону. На субсидию по данному направлению в городском бюджете предусмотрены средства в размере </w:t>
      </w:r>
      <w:r w:rsidRPr="00FE0BDC">
        <w:rPr>
          <w:rFonts w:ascii="Arial" w:hAnsi="Arial" w:cs="Arial"/>
          <w:b/>
          <w:sz w:val="24"/>
          <w:szCs w:val="24"/>
        </w:rPr>
        <w:t>9,9 млн. рублей</w:t>
      </w:r>
      <w:r w:rsidRPr="00D358AC">
        <w:rPr>
          <w:rFonts w:ascii="Arial" w:hAnsi="Arial" w:cs="Arial"/>
          <w:sz w:val="24"/>
          <w:szCs w:val="24"/>
        </w:rPr>
        <w:t>.</w:t>
      </w:r>
    </w:p>
    <w:p w:rsidR="006E25C1" w:rsidRPr="00FE0BDC" w:rsidRDefault="006E25C1" w:rsidP="0007757F">
      <w:pPr>
        <w:spacing w:after="0" w:line="240" w:lineRule="auto"/>
        <w:ind w:firstLine="851"/>
        <w:jc w:val="both"/>
        <w:rPr>
          <w:rFonts w:ascii="Arial" w:hAnsi="Arial" w:cs="Arial"/>
          <w:b/>
          <w:sz w:val="24"/>
          <w:szCs w:val="24"/>
        </w:rPr>
      </w:pPr>
      <w:r w:rsidRPr="00D358AC">
        <w:rPr>
          <w:rFonts w:ascii="Arial" w:hAnsi="Arial" w:cs="Arial"/>
          <w:sz w:val="24"/>
          <w:szCs w:val="24"/>
        </w:rPr>
        <w:t xml:space="preserve">На мероприятия по </w:t>
      </w:r>
      <w:r w:rsidRPr="00FE0BDC">
        <w:rPr>
          <w:rFonts w:ascii="Arial" w:hAnsi="Arial" w:cs="Arial"/>
          <w:b/>
          <w:sz w:val="24"/>
          <w:szCs w:val="24"/>
        </w:rPr>
        <w:t>переселению граждан из аварийного жилья – 10,4 млн. рублей.</w:t>
      </w:r>
    </w:p>
    <w:p w:rsidR="006E25C1" w:rsidRPr="00D358AC" w:rsidRDefault="006E25C1" w:rsidP="0007757F">
      <w:pPr>
        <w:pStyle w:val="ad"/>
        <w:spacing w:after="0" w:line="240" w:lineRule="auto"/>
        <w:ind w:left="0" w:firstLine="851"/>
        <w:jc w:val="both"/>
        <w:rPr>
          <w:rFonts w:ascii="Arial" w:hAnsi="Arial" w:cs="Arial"/>
          <w:i/>
          <w:sz w:val="24"/>
          <w:szCs w:val="24"/>
        </w:rPr>
      </w:pPr>
      <w:r w:rsidRPr="00D358AC">
        <w:rPr>
          <w:rFonts w:ascii="Arial" w:hAnsi="Arial" w:cs="Arial"/>
          <w:sz w:val="24"/>
          <w:szCs w:val="24"/>
        </w:rPr>
        <w:t xml:space="preserve">На </w:t>
      </w:r>
      <w:r w:rsidRPr="00FE0BDC">
        <w:rPr>
          <w:rFonts w:ascii="Arial" w:hAnsi="Arial" w:cs="Arial"/>
          <w:b/>
          <w:sz w:val="24"/>
          <w:szCs w:val="24"/>
        </w:rPr>
        <w:t>капитальный ремонт</w:t>
      </w:r>
      <w:r w:rsidRPr="00D358AC">
        <w:rPr>
          <w:rFonts w:ascii="Arial" w:hAnsi="Arial" w:cs="Arial"/>
          <w:sz w:val="24"/>
          <w:szCs w:val="24"/>
        </w:rPr>
        <w:t xml:space="preserve"> многоквартирных домов при финансовой поддержке средств областного бюджета – </w:t>
      </w:r>
      <w:r w:rsidRPr="00FE0BDC">
        <w:rPr>
          <w:rFonts w:ascii="Arial" w:hAnsi="Arial" w:cs="Arial"/>
          <w:b/>
          <w:sz w:val="24"/>
          <w:szCs w:val="24"/>
        </w:rPr>
        <w:t>518,9 млн. рублей.</w:t>
      </w:r>
    </w:p>
    <w:p w:rsidR="006E25C1" w:rsidRPr="00D358AC" w:rsidRDefault="006E25C1" w:rsidP="0007757F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D358AC">
        <w:rPr>
          <w:rFonts w:ascii="Arial" w:hAnsi="Arial" w:cs="Arial"/>
          <w:sz w:val="24"/>
          <w:szCs w:val="24"/>
        </w:rPr>
        <w:t xml:space="preserve">На обеспечение бесперебойного функционирования </w:t>
      </w:r>
      <w:r w:rsidRPr="00FE0BDC">
        <w:rPr>
          <w:rFonts w:ascii="Arial" w:hAnsi="Arial" w:cs="Arial"/>
          <w:b/>
          <w:sz w:val="24"/>
          <w:szCs w:val="24"/>
        </w:rPr>
        <w:t>сетей уличного освещения</w:t>
      </w:r>
      <w:r w:rsidRPr="00D358AC">
        <w:rPr>
          <w:rFonts w:ascii="Arial" w:hAnsi="Arial" w:cs="Arial"/>
          <w:sz w:val="24"/>
          <w:szCs w:val="24"/>
        </w:rPr>
        <w:t xml:space="preserve"> </w:t>
      </w:r>
      <w:r w:rsidRPr="00FE0BDC">
        <w:rPr>
          <w:rFonts w:ascii="Arial" w:hAnsi="Arial" w:cs="Arial"/>
          <w:b/>
          <w:sz w:val="24"/>
          <w:szCs w:val="24"/>
        </w:rPr>
        <w:t>– 175,7 млн. рублей</w:t>
      </w:r>
      <w:r w:rsidR="00FE0BDC">
        <w:rPr>
          <w:rFonts w:ascii="Arial" w:hAnsi="Arial" w:cs="Arial"/>
          <w:sz w:val="24"/>
          <w:szCs w:val="24"/>
        </w:rPr>
        <w:t xml:space="preserve"> (</w:t>
      </w:r>
      <w:r w:rsidRPr="00D358AC">
        <w:rPr>
          <w:rFonts w:ascii="Arial" w:hAnsi="Arial" w:cs="Arial"/>
          <w:sz w:val="24"/>
          <w:szCs w:val="24"/>
        </w:rPr>
        <w:t>содер</w:t>
      </w:r>
      <w:r w:rsidR="00FE0BDC">
        <w:rPr>
          <w:rFonts w:ascii="Arial" w:hAnsi="Arial" w:cs="Arial"/>
          <w:sz w:val="24"/>
          <w:szCs w:val="24"/>
        </w:rPr>
        <w:t>жание</w:t>
      </w:r>
      <w:r w:rsidRPr="00D358AC">
        <w:rPr>
          <w:rFonts w:ascii="Arial" w:hAnsi="Arial" w:cs="Arial"/>
          <w:sz w:val="24"/>
          <w:szCs w:val="24"/>
        </w:rPr>
        <w:t xml:space="preserve"> 1324 километров сетей</w:t>
      </w:r>
      <w:r w:rsidR="00FE0BDC">
        <w:rPr>
          <w:rFonts w:ascii="Arial" w:hAnsi="Arial" w:cs="Arial"/>
          <w:sz w:val="24"/>
          <w:szCs w:val="24"/>
        </w:rPr>
        <w:t>)</w:t>
      </w:r>
      <w:r w:rsidRPr="00D358AC">
        <w:rPr>
          <w:rFonts w:ascii="Arial" w:hAnsi="Arial" w:cs="Arial"/>
          <w:sz w:val="24"/>
          <w:szCs w:val="24"/>
        </w:rPr>
        <w:t>.</w:t>
      </w:r>
    </w:p>
    <w:p w:rsidR="006E25C1" w:rsidRPr="00D358AC" w:rsidRDefault="006E25C1" w:rsidP="0007757F">
      <w:pPr>
        <w:pStyle w:val="ad"/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D358AC">
        <w:rPr>
          <w:rFonts w:ascii="Arial" w:hAnsi="Arial" w:cs="Arial"/>
          <w:sz w:val="24"/>
          <w:szCs w:val="24"/>
        </w:rPr>
        <w:t xml:space="preserve">На </w:t>
      </w:r>
      <w:r w:rsidRPr="00FE0BDC">
        <w:rPr>
          <w:rFonts w:ascii="Arial" w:hAnsi="Arial" w:cs="Arial"/>
          <w:b/>
          <w:sz w:val="24"/>
          <w:szCs w:val="24"/>
        </w:rPr>
        <w:t>благоустройство</w:t>
      </w:r>
      <w:r w:rsidRPr="00D358AC">
        <w:rPr>
          <w:rFonts w:ascii="Arial" w:hAnsi="Arial" w:cs="Arial"/>
          <w:sz w:val="24"/>
          <w:szCs w:val="24"/>
        </w:rPr>
        <w:t xml:space="preserve"> и озеленение территории города – </w:t>
      </w:r>
      <w:r w:rsidRPr="00FE0BDC">
        <w:rPr>
          <w:rFonts w:ascii="Arial" w:hAnsi="Arial" w:cs="Arial"/>
          <w:b/>
          <w:sz w:val="24"/>
          <w:szCs w:val="24"/>
        </w:rPr>
        <w:t>855 млн. рублей</w:t>
      </w:r>
      <w:r w:rsidRPr="00D358AC">
        <w:rPr>
          <w:rFonts w:ascii="Arial" w:hAnsi="Arial" w:cs="Arial"/>
          <w:sz w:val="24"/>
          <w:szCs w:val="24"/>
        </w:rPr>
        <w:t>, в том числе на содержание объектов озеленения на площади  500 гектаров;</w:t>
      </w:r>
    </w:p>
    <w:p w:rsidR="006E25C1" w:rsidRDefault="006E25C1" w:rsidP="0007757F">
      <w:pPr>
        <w:spacing w:after="0" w:line="240" w:lineRule="auto"/>
        <w:ind w:firstLine="851"/>
        <w:jc w:val="both"/>
        <w:rPr>
          <w:rFonts w:ascii="Arial" w:hAnsi="Arial" w:cs="Arial"/>
          <w:b/>
          <w:sz w:val="24"/>
          <w:szCs w:val="24"/>
        </w:rPr>
      </w:pPr>
      <w:r w:rsidRPr="00D358AC">
        <w:rPr>
          <w:rFonts w:ascii="Arial" w:hAnsi="Arial" w:cs="Arial"/>
          <w:sz w:val="24"/>
          <w:szCs w:val="24"/>
        </w:rPr>
        <w:t xml:space="preserve">На </w:t>
      </w:r>
      <w:r w:rsidRPr="00FE0BDC">
        <w:rPr>
          <w:rFonts w:ascii="Arial" w:hAnsi="Arial" w:cs="Arial"/>
          <w:b/>
          <w:sz w:val="24"/>
          <w:szCs w:val="24"/>
        </w:rPr>
        <w:t>строительство объектов водопроводно-коммунального хозяйства – 318,1 млн. рублей.</w:t>
      </w:r>
    </w:p>
    <w:p w:rsidR="00926E04" w:rsidRPr="00FE0BDC" w:rsidRDefault="00926E04" w:rsidP="00926E04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926E04">
        <w:rPr>
          <w:rFonts w:ascii="Arial" w:hAnsi="Arial" w:cs="Arial"/>
          <w:b/>
          <w:noProof/>
          <w:sz w:val="24"/>
          <w:szCs w:val="24"/>
        </w:rPr>
        <w:lastRenderedPageBreak/>
        <w:drawing>
          <wp:inline distT="0" distB="0" distL="0" distR="0">
            <wp:extent cx="6481445" cy="4084678"/>
            <wp:effectExtent l="19050" t="0" r="14605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6E25C1" w:rsidRPr="00D358AC" w:rsidRDefault="006E25C1" w:rsidP="0007757F">
      <w:pPr>
        <w:spacing w:after="0" w:line="240" w:lineRule="auto"/>
        <w:ind w:firstLine="851"/>
        <w:jc w:val="both"/>
        <w:rPr>
          <w:rFonts w:ascii="Times New Roman" w:hAnsi="Times New Roman"/>
          <w:sz w:val="32"/>
          <w:szCs w:val="32"/>
        </w:rPr>
      </w:pPr>
      <w:r w:rsidRPr="00D358AC">
        <w:rPr>
          <w:rFonts w:ascii="Arial" w:hAnsi="Arial" w:cs="Arial"/>
          <w:sz w:val="24"/>
          <w:szCs w:val="24"/>
        </w:rPr>
        <w:t xml:space="preserve">В 2016 году были запланированы средства на </w:t>
      </w:r>
      <w:r w:rsidRPr="00FE0BDC">
        <w:rPr>
          <w:rFonts w:ascii="Arial" w:hAnsi="Arial" w:cs="Arial"/>
          <w:b/>
          <w:sz w:val="24"/>
          <w:szCs w:val="24"/>
        </w:rPr>
        <w:t>приобретение аппаратно-программных комплексов</w:t>
      </w:r>
      <w:r w:rsidRPr="00D358AC">
        <w:rPr>
          <w:rFonts w:ascii="Arial" w:hAnsi="Arial" w:cs="Arial"/>
          <w:sz w:val="24"/>
          <w:szCs w:val="24"/>
        </w:rPr>
        <w:t xml:space="preserve"> доврачебной диагностики состояния здоровья обучающихся на сумму </w:t>
      </w:r>
      <w:r w:rsidRPr="00FE0BDC">
        <w:rPr>
          <w:rFonts w:ascii="Arial" w:hAnsi="Arial" w:cs="Arial"/>
          <w:b/>
          <w:sz w:val="24"/>
          <w:szCs w:val="24"/>
        </w:rPr>
        <w:t>4,3 млн. рублей,</w:t>
      </w:r>
      <w:r w:rsidRPr="00D358AC">
        <w:rPr>
          <w:rFonts w:ascii="Arial" w:hAnsi="Arial" w:cs="Arial"/>
          <w:sz w:val="24"/>
          <w:szCs w:val="24"/>
        </w:rPr>
        <w:t xml:space="preserve"> в том числе: за счет субсидий из областного бюджета – 2,7 млн. рублей, за счет средств местного бюджета – 1,6 млн. рублей.</w:t>
      </w:r>
      <w:r w:rsidRPr="00D358AC">
        <w:rPr>
          <w:rFonts w:ascii="Times New Roman" w:hAnsi="Times New Roman"/>
          <w:sz w:val="32"/>
          <w:szCs w:val="32"/>
        </w:rPr>
        <w:t xml:space="preserve"> </w:t>
      </w:r>
    </w:p>
    <w:p w:rsidR="006E25C1" w:rsidRPr="00D358AC" w:rsidRDefault="006E25C1" w:rsidP="0007757F">
      <w:pPr>
        <w:spacing w:after="0" w:line="240" w:lineRule="auto"/>
        <w:ind w:firstLine="737"/>
        <w:jc w:val="both"/>
        <w:rPr>
          <w:rFonts w:ascii="Times New Roman" w:hAnsi="Times New Roman"/>
          <w:sz w:val="32"/>
          <w:szCs w:val="32"/>
        </w:rPr>
      </w:pPr>
      <w:r w:rsidRPr="00D358AC">
        <w:rPr>
          <w:rFonts w:ascii="Arial" w:hAnsi="Arial" w:cs="Arial"/>
          <w:sz w:val="24"/>
          <w:szCs w:val="24"/>
        </w:rPr>
        <w:t xml:space="preserve">В рамках муниципальной программы «Развитие здравоохранение в городе Ростове-на-Дону» на капитальные расходы направлено 170,2 млн. рублей, из них:  на продолжение капитального ремонта Городской поликлиники № 16, помещений санаториев «Смена» и «Светлячок»; ПСД на ремонт пожарного водовода Городской больницы № 7 - 26,8 млн. рублей; на приобретение эндоскопического и реанимационного оборудования для КДЦ «Здоровье», БСМП, </w:t>
      </w:r>
      <w:proofErr w:type="spellStart"/>
      <w:r w:rsidRPr="00D358AC">
        <w:rPr>
          <w:rFonts w:ascii="Arial" w:hAnsi="Arial" w:cs="Arial"/>
          <w:sz w:val="24"/>
          <w:szCs w:val="24"/>
        </w:rPr>
        <w:t>Горбольницы</w:t>
      </w:r>
      <w:proofErr w:type="spellEnd"/>
      <w:r w:rsidRPr="00D358AC">
        <w:rPr>
          <w:rFonts w:ascii="Arial" w:hAnsi="Arial" w:cs="Arial"/>
          <w:sz w:val="24"/>
          <w:szCs w:val="24"/>
        </w:rPr>
        <w:t xml:space="preserve"> №1 -  112,7 млн</w:t>
      </w:r>
      <w:proofErr w:type="gramStart"/>
      <w:r w:rsidRPr="00D358AC">
        <w:rPr>
          <w:rFonts w:ascii="Arial" w:hAnsi="Arial" w:cs="Arial"/>
          <w:sz w:val="24"/>
          <w:szCs w:val="24"/>
        </w:rPr>
        <w:t>.р</w:t>
      </w:r>
      <w:proofErr w:type="gramEnd"/>
      <w:r w:rsidRPr="00D358AC">
        <w:rPr>
          <w:rFonts w:ascii="Arial" w:hAnsi="Arial" w:cs="Arial"/>
          <w:sz w:val="24"/>
          <w:szCs w:val="24"/>
        </w:rPr>
        <w:t xml:space="preserve">ублей; </w:t>
      </w:r>
      <w:proofErr w:type="gramStart"/>
      <w:r w:rsidRPr="00D358AC">
        <w:rPr>
          <w:rFonts w:ascii="Arial" w:hAnsi="Arial" w:cs="Arial"/>
          <w:sz w:val="24"/>
          <w:szCs w:val="24"/>
        </w:rPr>
        <w:t xml:space="preserve">на приобретение 10 автомобилей скорой медицинской помощи - 15,8 млн. рублей с учетом </w:t>
      </w:r>
      <w:proofErr w:type="spellStart"/>
      <w:r w:rsidRPr="00D358AC">
        <w:rPr>
          <w:rFonts w:ascii="Arial" w:hAnsi="Arial" w:cs="Arial"/>
          <w:sz w:val="24"/>
          <w:szCs w:val="24"/>
        </w:rPr>
        <w:t>софинансирования</w:t>
      </w:r>
      <w:proofErr w:type="spellEnd"/>
      <w:r w:rsidRPr="00D358AC">
        <w:rPr>
          <w:rFonts w:ascii="Arial" w:hAnsi="Arial" w:cs="Arial"/>
          <w:sz w:val="24"/>
          <w:szCs w:val="24"/>
        </w:rPr>
        <w:t xml:space="preserve"> из областного бюджета  в сумме 5,7 млн. рублей;  на приобретение оборудования для отделения новорожденных и недоношенных детей  </w:t>
      </w:r>
      <w:proofErr w:type="spellStart"/>
      <w:r w:rsidRPr="00D358AC">
        <w:rPr>
          <w:rFonts w:ascii="Arial" w:hAnsi="Arial" w:cs="Arial"/>
          <w:sz w:val="24"/>
          <w:szCs w:val="24"/>
        </w:rPr>
        <w:t>Горбольницы</w:t>
      </w:r>
      <w:proofErr w:type="spellEnd"/>
      <w:r w:rsidRPr="00D358AC">
        <w:rPr>
          <w:rFonts w:ascii="Arial" w:hAnsi="Arial" w:cs="Arial"/>
          <w:sz w:val="24"/>
          <w:szCs w:val="24"/>
        </w:rPr>
        <w:t xml:space="preserve"> № 20 и </w:t>
      </w:r>
      <w:proofErr w:type="spellStart"/>
      <w:r w:rsidRPr="00D358AC">
        <w:rPr>
          <w:rFonts w:ascii="Arial" w:hAnsi="Arial" w:cs="Arial"/>
          <w:sz w:val="24"/>
          <w:szCs w:val="24"/>
        </w:rPr>
        <w:t>флюорографа</w:t>
      </w:r>
      <w:proofErr w:type="spellEnd"/>
      <w:r w:rsidRPr="00D358AC">
        <w:rPr>
          <w:rFonts w:ascii="Arial" w:hAnsi="Arial" w:cs="Arial"/>
          <w:sz w:val="24"/>
          <w:szCs w:val="24"/>
        </w:rPr>
        <w:t xml:space="preserve"> – 14 млн. рублей;  на закупку оборудования санаториям и отделениям учреждений, финансируемым из областного бюджета - 0,9 млн. рублей.</w:t>
      </w:r>
      <w:proofErr w:type="gramEnd"/>
    </w:p>
    <w:p w:rsidR="0094211F" w:rsidRDefault="009E7726" w:rsidP="0007757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2A0D">
        <w:rPr>
          <w:rFonts w:ascii="Arial" w:hAnsi="Arial" w:cs="Arial"/>
          <w:sz w:val="24"/>
          <w:szCs w:val="24"/>
        </w:rPr>
        <w:t>К</w:t>
      </w:r>
      <w:r w:rsidR="006E25C1" w:rsidRPr="00C52A0D">
        <w:rPr>
          <w:rFonts w:ascii="Arial" w:hAnsi="Arial" w:cs="Arial"/>
          <w:sz w:val="24"/>
          <w:szCs w:val="24"/>
        </w:rPr>
        <w:t>апитальные  ра</w:t>
      </w:r>
      <w:r w:rsidRPr="00C52A0D">
        <w:rPr>
          <w:rFonts w:ascii="Arial" w:hAnsi="Arial" w:cs="Arial"/>
          <w:sz w:val="24"/>
          <w:szCs w:val="24"/>
        </w:rPr>
        <w:t>сходы в сумме 381,7 млн. рублей заложены в бюджете на</w:t>
      </w:r>
      <w:r w:rsidR="006E25C1" w:rsidRPr="00C52A0D">
        <w:rPr>
          <w:rFonts w:ascii="Arial" w:hAnsi="Arial" w:cs="Arial"/>
          <w:sz w:val="24"/>
          <w:szCs w:val="24"/>
        </w:rPr>
        <w:t>: заверш</w:t>
      </w:r>
      <w:r w:rsidRPr="00C52A0D">
        <w:rPr>
          <w:rFonts w:ascii="Arial" w:hAnsi="Arial" w:cs="Arial"/>
          <w:sz w:val="24"/>
          <w:szCs w:val="24"/>
        </w:rPr>
        <w:t>ение</w:t>
      </w:r>
      <w:r w:rsidR="006E25C1" w:rsidRPr="00C52A0D">
        <w:rPr>
          <w:rFonts w:ascii="Arial" w:hAnsi="Arial" w:cs="Arial"/>
          <w:sz w:val="24"/>
          <w:szCs w:val="24"/>
        </w:rPr>
        <w:t xml:space="preserve"> капитальн</w:t>
      </w:r>
      <w:r w:rsidRPr="00C52A0D">
        <w:rPr>
          <w:rFonts w:ascii="Arial" w:hAnsi="Arial" w:cs="Arial"/>
          <w:sz w:val="24"/>
          <w:szCs w:val="24"/>
        </w:rPr>
        <w:t>ого</w:t>
      </w:r>
      <w:r w:rsidR="006E25C1" w:rsidRPr="00C52A0D">
        <w:rPr>
          <w:rFonts w:ascii="Arial" w:hAnsi="Arial" w:cs="Arial"/>
          <w:sz w:val="24"/>
          <w:szCs w:val="24"/>
        </w:rPr>
        <w:t xml:space="preserve"> ремонт</w:t>
      </w:r>
      <w:r w:rsidRPr="00C52A0D">
        <w:rPr>
          <w:rFonts w:ascii="Arial" w:hAnsi="Arial" w:cs="Arial"/>
          <w:sz w:val="24"/>
          <w:szCs w:val="24"/>
        </w:rPr>
        <w:t>а</w:t>
      </w:r>
      <w:r w:rsidR="006E25C1" w:rsidRPr="00C52A0D">
        <w:rPr>
          <w:rFonts w:ascii="Arial" w:hAnsi="Arial" w:cs="Arial"/>
          <w:sz w:val="24"/>
          <w:szCs w:val="24"/>
        </w:rPr>
        <w:t xml:space="preserve"> и </w:t>
      </w:r>
      <w:r w:rsidR="00846CCA">
        <w:rPr>
          <w:rFonts w:ascii="Arial" w:hAnsi="Arial" w:cs="Arial"/>
          <w:sz w:val="24"/>
          <w:szCs w:val="24"/>
        </w:rPr>
        <w:t>оборудование</w:t>
      </w:r>
      <w:r w:rsidR="006E25C1" w:rsidRPr="00C52A0D">
        <w:rPr>
          <w:rFonts w:ascii="Arial" w:hAnsi="Arial" w:cs="Arial"/>
          <w:sz w:val="24"/>
          <w:szCs w:val="24"/>
        </w:rPr>
        <w:t xml:space="preserve"> </w:t>
      </w:r>
      <w:r w:rsidR="002B4044">
        <w:rPr>
          <w:rFonts w:ascii="Arial" w:hAnsi="Arial" w:cs="Arial"/>
          <w:sz w:val="24"/>
          <w:szCs w:val="24"/>
        </w:rPr>
        <w:t>школы № 53</w:t>
      </w:r>
      <w:r w:rsidR="006E25C1" w:rsidRPr="00C52A0D">
        <w:rPr>
          <w:rFonts w:ascii="Arial" w:hAnsi="Arial" w:cs="Arial"/>
          <w:sz w:val="24"/>
          <w:szCs w:val="24"/>
        </w:rPr>
        <w:t xml:space="preserve">Кировского района; </w:t>
      </w:r>
      <w:r w:rsidRPr="00C52A0D">
        <w:rPr>
          <w:rFonts w:ascii="Arial" w:hAnsi="Arial" w:cs="Arial"/>
          <w:sz w:val="24"/>
          <w:szCs w:val="24"/>
        </w:rPr>
        <w:t>ремонт</w:t>
      </w:r>
      <w:r w:rsidR="006E25C1" w:rsidRPr="00C52A0D">
        <w:rPr>
          <w:rFonts w:ascii="Arial" w:hAnsi="Arial" w:cs="Arial"/>
          <w:sz w:val="24"/>
          <w:szCs w:val="24"/>
        </w:rPr>
        <w:t xml:space="preserve"> актов</w:t>
      </w:r>
      <w:r w:rsidRPr="00C52A0D">
        <w:rPr>
          <w:rFonts w:ascii="Arial" w:hAnsi="Arial" w:cs="Arial"/>
          <w:sz w:val="24"/>
          <w:szCs w:val="24"/>
        </w:rPr>
        <w:t>ого</w:t>
      </w:r>
      <w:r w:rsidR="006E25C1" w:rsidRPr="00C52A0D">
        <w:rPr>
          <w:rFonts w:ascii="Arial" w:hAnsi="Arial" w:cs="Arial"/>
          <w:sz w:val="24"/>
          <w:szCs w:val="24"/>
        </w:rPr>
        <w:t xml:space="preserve"> зал</w:t>
      </w:r>
      <w:r w:rsidRPr="00C52A0D">
        <w:rPr>
          <w:rFonts w:ascii="Arial" w:hAnsi="Arial" w:cs="Arial"/>
          <w:sz w:val="24"/>
          <w:szCs w:val="24"/>
        </w:rPr>
        <w:t>а</w:t>
      </w:r>
      <w:r w:rsidR="006E25C1" w:rsidRPr="00C52A0D">
        <w:rPr>
          <w:rFonts w:ascii="Arial" w:hAnsi="Arial" w:cs="Arial"/>
          <w:sz w:val="24"/>
          <w:szCs w:val="24"/>
        </w:rPr>
        <w:t xml:space="preserve"> школы № 87 и спортивн</w:t>
      </w:r>
      <w:r w:rsidRPr="00C52A0D">
        <w:rPr>
          <w:rFonts w:ascii="Arial" w:hAnsi="Arial" w:cs="Arial"/>
          <w:sz w:val="24"/>
          <w:szCs w:val="24"/>
        </w:rPr>
        <w:t>ого</w:t>
      </w:r>
      <w:r w:rsidR="006E25C1" w:rsidRPr="00C52A0D">
        <w:rPr>
          <w:rFonts w:ascii="Arial" w:hAnsi="Arial" w:cs="Arial"/>
          <w:sz w:val="24"/>
          <w:szCs w:val="24"/>
        </w:rPr>
        <w:t xml:space="preserve"> зал</w:t>
      </w:r>
      <w:r w:rsidRPr="00C52A0D">
        <w:rPr>
          <w:rFonts w:ascii="Arial" w:hAnsi="Arial" w:cs="Arial"/>
          <w:sz w:val="24"/>
          <w:szCs w:val="24"/>
        </w:rPr>
        <w:t>а</w:t>
      </w:r>
      <w:r w:rsidR="006E25C1" w:rsidRPr="00C52A0D">
        <w:rPr>
          <w:rFonts w:ascii="Arial" w:hAnsi="Arial" w:cs="Arial"/>
          <w:sz w:val="24"/>
          <w:szCs w:val="24"/>
        </w:rPr>
        <w:t xml:space="preserve"> школы № 58 Советского района; капитальный ремонт и оборудование школы № 106 Пролетарского района; ремонт фасада и устройство прогулочных веранд детского сада № 321 Советского района; </w:t>
      </w:r>
      <w:r w:rsidR="00846CCA">
        <w:rPr>
          <w:rFonts w:ascii="Arial" w:hAnsi="Arial" w:cs="Arial"/>
          <w:sz w:val="24"/>
          <w:szCs w:val="24"/>
        </w:rPr>
        <w:t>оборудование</w:t>
      </w:r>
      <w:r w:rsidR="006E25C1" w:rsidRPr="00C52A0D">
        <w:rPr>
          <w:rFonts w:ascii="Arial" w:hAnsi="Arial" w:cs="Arial"/>
          <w:sz w:val="24"/>
          <w:szCs w:val="24"/>
        </w:rPr>
        <w:t xml:space="preserve"> 2</w:t>
      </w:r>
      <w:r w:rsidRPr="00C52A0D">
        <w:rPr>
          <w:rFonts w:ascii="Arial" w:hAnsi="Arial" w:cs="Arial"/>
          <w:sz w:val="24"/>
          <w:szCs w:val="24"/>
        </w:rPr>
        <w:t>-х</w:t>
      </w:r>
      <w:r w:rsidR="006E25C1" w:rsidRPr="00C52A0D">
        <w:rPr>
          <w:rFonts w:ascii="Arial" w:hAnsi="Arial" w:cs="Arial"/>
          <w:sz w:val="24"/>
          <w:szCs w:val="24"/>
        </w:rPr>
        <w:t xml:space="preserve"> переданных детских сад</w:t>
      </w:r>
      <w:r w:rsidRPr="00C52A0D">
        <w:rPr>
          <w:rFonts w:ascii="Arial" w:hAnsi="Arial" w:cs="Arial"/>
          <w:sz w:val="24"/>
          <w:szCs w:val="24"/>
        </w:rPr>
        <w:t>ов</w:t>
      </w:r>
      <w:r w:rsidR="006E25C1" w:rsidRPr="00C52A0D">
        <w:rPr>
          <w:rFonts w:ascii="Arial" w:hAnsi="Arial" w:cs="Arial"/>
          <w:sz w:val="24"/>
          <w:szCs w:val="24"/>
        </w:rPr>
        <w:t xml:space="preserve"> ДОСААФ, детск</w:t>
      </w:r>
      <w:r w:rsidRPr="00C52A0D">
        <w:rPr>
          <w:rFonts w:ascii="Arial" w:hAnsi="Arial" w:cs="Arial"/>
          <w:sz w:val="24"/>
          <w:szCs w:val="24"/>
        </w:rPr>
        <w:t>ого</w:t>
      </w:r>
      <w:r w:rsidR="006E25C1" w:rsidRPr="00C52A0D">
        <w:rPr>
          <w:rFonts w:ascii="Arial" w:hAnsi="Arial" w:cs="Arial"/>
          <w:sz w:val="24"/>
          <w:szCs w:val="24"/>
        </w:rPr>
        <w:t xml:space="preserve"> сад</w:t>
      </w:r>
      <w:r w:rsidRPr="00C52A0D">
        <w:rPr>
          <w:rFonts w:ascii="Arial" w:hAnsi="Arial" w:cs="Arial"/>
          <w:sz w:val="24"/>
          <w:szCs w:val="24"/>
        </w:rPr>
        <w:t>а</w:t>
      </w:r>
      <w:r w:rsidR="006E25C1" w:rsidRPr="00C52A0D">
        <w:rPr>
          <w:rFonts w:ascii="Arial" w:hAnsi="Arial" w:cs="Arial"/>
          <w:sz w:val="24"/>
          <w:szCs w:val="24"/>
        </w:rPr>
        <w:t xml:space="preserve"> в </w:t>
      </w:r>
      <w:proofErr w:type="spellStart"/>
      <w:r w:rsidR="006E25C1" w:rsidRPr="00C52A0D">
        <w:rPr>
          <w:rFonts w:ascii="Arial" w:hAnsi="Arial" w:cs="Arial"/>
          <w:sz w:val="24"/>
          <w:szCs w:val="24"/>
        </w:rPr>
        <w:t>мкр</w:t>
      </w:r>
      <w:proofErr w:type="spellEnd"/>
      <w:r w:rsidR="006E25C1" w:rsidRPr="00C52A0D">
        <w:rPr>
          <w:rFonts w:ascii="Arial" w:hAnsi="Arial" w:cs="Arial"/>
          <w:sz w:val="24"/>
          <w:szCs w:val="24"/>
        </w:rPr>
        <w:t>. Темерник-1, детск</w:t>
      </w:r>
      <w:r w:rsidRPr="00C52A0D">
        <w:rPr>
          <w:rFonts w:ascii="Arial" w:hAnsi="Arial" w:cs="Arial"/>
          <w:sz w:val="24"/>
          <w:szCs w:val="24"/>
        </w:rPr>
        <w:t>ого</w:t>
      </w:r>
      <w:r w:rsidR="006E25C1" w:rsidRPr="00C52A0D">
        <w:rPr>
          <w:rFonts w:ascii="Arial" w:hAnsi="Arial" w:cs="Arial"/>
          <w:sz w:val="24"/>
          <w:szCs w:val="24"/>
        </w:rPr>
        <w:t xml:space="preserve"> сад</w:t>
      </w:r>
      <w:r w:rsidRPr="00C52A0D">
        <w:rPr>
          <w:rFonts w:ascii="Arial" w:hAnsi="Arial" w:cs="Arial"/>
          <w:sz w:val="24"/>
          <w:szCs w:val="24"/>
        </w:rPr>
        <w:t>а</w:t>
      </w:r>
      <w:r w:rsidR="006E25C1" w:rsidRPr="00C52A0D">
        <w:rPr>
          <w:rFonts w:ascii="Arial" w:hAnsi="Arial" w:cs="Arial"/>
          <w:sz w:val="24"/>
          <w:szCs w:val="24"/>
        </w:rPr>
        <w:t xml:space="preserve"> в </w:t>
      </w:r>
      <w:proofErr w:type="spellStart"/>
      <w:r w:rsidR="006E25C1" w:rsidRPr="00C52A0D">
        <w:rPr>
          <w:rFonts w:ascii="Arial" w:hAnsi="Arial" w:cs="Arial"/>
          <w:sz w:val="24"/>
          <w:szCs w:val="24"/>
        </w:rPr>
        <w:t>мкр</w:t>
      </w:r>
      <w:proofErr w:type="spellEnd"/>
      <w:r w:rsidR="006E25C1" w:rsidRPr="00C52A0D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6E25C1" w:rsidRPr="00C52A0D">
        <w:rPr>
          <w:rFonts w:ascii="Arial" w:hAnsi="Arial" w:cs="Arial"/>
          <w:sz w:val="24"/>
          <w:szCs w:val="24"/>
        </w:rPr>
        <w:t>Суворовский</w:t>
      </w:r>
      <w:proofErr w:type="gramEnd"/>
      <w:r w:rsidR="006E25C1" w:rsidRPr="00C52A0D">
        <w:rPr>
          <w:rFonts w:ascii="Arial" w:hAnsi="Arial" w:cs="Arial"/>
          <w:sz w:val="24"/>
          <w:szCs w:val="24"/>
        </w:rPr>
        <w:t>;  приобре</w:t>
      </w:r>
      <w:r w:rsidRPr="00C52A0D">
        <w:rPr>
          <w:rFonts w:ascii="Arial" w:hAnsi="Arial" w:cs="Arial"/>
          <w:sz w:val="24"/>
          <w:szCs w:val="24"/>
        </w:rPr>
        <w:t>тение</w:t>
      </w:r>
      <w:r w:rsidR="006E25C1" w:rsidRPr="00C52A0D">
        <w:rPr>
          <w:rFonts w:ascii="Arial" w:hAnsi="Arial" w:cs="Arial"/>
          <w:sz w:val="24"/>
          <w:szCs w:val="24"/>
        </w:rPr>
        <w:t xml:space="preserve"> здание детского сада в </w:t>
      </w:r>
      <w:proofErr w:type="spellStart"/>
      <w:r w:rsidR="006E25C1" w:rsidRPr="00C52A0D">
        <w:rPr>
          <w:rFonts w:ascii="Arial" w:hAnsi="Arial" w:cs="Arial"/>
          <w:sz w:val="24"/>
          <w:szCs w:val="24"/>
        </w:rPr>
        <w:t>мкр</w:t>
      </w:r>
      <w:proofErr w:type="spellEnd"/>
      <w:r w:rsidR="006E25C1" w:rsidRPr="00C52A0D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6E25C1" w:rsidRPr="00C52A0D">
        <w:rPr>
          <w:rFonts w:ascii="Arial" w:hAnsi="Arial" w:cs="Arial"/>
          <w:sz w:val="24"/>
          <w:szCs w:val="24"/>
        </w:rPr>
        <w:t>Суворовский</w:t>
      </w:r>
      <w:proofErr w:type="gramEnd"/>
      <w:r w:rsidR="006E25C1" w:rsidRPr="00C52A0D">
        <w:rPr>
          <w:rFonts w:ascii="Arial" w:hAnsi="Arial" w:cs="Arial"/>
          <w:sz w:val="24"/>
          <w:szCs w:val="24"/>
        </w:rPr>
        <w:t xml:space="preserve"> на 170 мест.</w:t>
      </w:r>
    </w:p>
    <w:p w:rsidR="006E25C1" w:rsidRPr="0094211F" w:rsidRDefault="006E25C1" w:rsidP="0007757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211F">
        <w:rPr>
          <w:rFonts w:ascii="Arial" w:hAnsi="Arial" w:cs="Arial"/>
          <w:sz w:val="24"/>
          <w:szCs w:val="24"/>
        </w:rPr>
        <w:t>В рамках муниципальной программы «Сохранение и развитие культуры и иск</w:t>
      </w:r>
      <w:r w:rsidR="0094211F">
        <w:rPr>
          <w:rFonts w:ascii="Arial" w:hAnsi="Arial" w:cs="Arial"/>
          <w:sz w:val="24"/>
          <w:szCs w:val="24"/>
        </w:rPr>
        <w:t xml:space="preserve">усства города Ростова-на-Дону» </w:t>
      </w:r>
      <w:r w:rsidRPr="0094211F">
        <w:rPr>
          <w:rFonts w:ascii="Arial" w:hAnsi="Arial" w:cs="Arial"/>
          <w:sz w:val="24"/>
          <w:szCs w:val="24"/>
        </w:rPr>
        <w:t>предусмотрены средства на содержание музыкальных школ и школ иску</w:t>
      </w:r>
      <w:proofErr w:type="gramStart"/>
      <w:r w:rsidRPr="0094211F">
        <w:rPr>
          <w:rFonts w:ascii="Arial" w:hAnsi="Arial" w:cs="Arial"/>
          <w:sz w:val="24"/>
          <w:szCs w:val="24"/>
        </w:rPr>
        <w:t>сств в 20</w:t>
      </w:r>
      <w:proofErr w:type="gramEnd"/>
      <w:r w:rsidRPr="0094211F">
        <w:rPr>
          <w:rFonts w:ascii="Arial" w:hAnsi="Arial" w:cs="Arial"/>
          <w:sz w:val="24"/>
          <w:szCs w:val="24"/>
        </w:rPr>
        <w:t>16 году – 390,5 млн. рублей; на содержание централизованной библиотечной системы,  парков культуры и отдыха, зоопарка, городского дома творчества - 417 млн. рублей.</w:t>
      </w:r>
    </w:p>
    <w:p w:rsidR="006E25C1" w:rsidRDefault="006E25C1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proofErr w:type="gramStart"/>
      <w:r w:rsidRPr="0094211F">
        <w:rPr>
          <w:b/>
          <w:sz w:val="24"/>
          <w:szCs w:val="24"/>
          <w:lang w:val="ru-RU"/>
        </w:rPr>
        <w:t xml:space="preserve">Таким образом, в ходе совместной работы городской Думы и Администрации города бюджет был подготовлен с учетом оптимизации действующих расходных обязательств и направлении финансовых ресурсов на решение наиболее </w:t>
      </w:r>
      <w:r w:rsidRPr="0094211F">
        <w:rPr>
          <w:b/>
          <w:sz w:val="24"/>
          <w:szCs w:val="24"/>
          <w:lang w:val="ru-RU"/>
        </w:rPr>
        <w:lastRenderedPageBreak/>
        <w:t>приоритетных задач бюджетной политики города</w:t>
      </w:r>
      <w:r w:rsidRPr="00D358AC">
        <w:rPr>
          <w:sz w:val="24"/>
          <w:szCs w:val="24"/>
          <w:lang w:val="ru-RU"/>
        </w:rPr>
        <w:t>, в их числе: безусловное исполнение социальных обязательств перед гражданами, выполнение задач, поставленных в указах Президента Российской Федерации, решение социальных и экономических задач города, мероприятия по подготовке инфраструктуры города</w:t>
      </w:r>
      <w:proofErr w:type="gramEnd"/>
      <w:r w:rsidRPr="00D358AC">
        <w:rPr>
          <w:sz w:val="24"/>
          <w:szCs w:val="24"/>
          <w:lang w:val="ru-RU"/>
        </w:rPr>
        <w:t xml:space="preserve"> к  чемпионату мира по футболу в 2018 году.</w:t>
      </w:r>
    </w:p>
    <w:p w:rsidR="00E02F5D" w:rsidRDefault="00E02F5D" w:rsidP="0007757F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FC627E">
        <w:rPr>
          <w:b/>
          <w:sz w:val="24"/>
          <w:szCs w:val="24"/>
          <w:lang w:val="ru-RU"/>
        </w:rPr>
        <w:t>На апрельском заседании был утвержден отчет об исполнении бюджета города за 2015 год</w:t>
      </w:r>
      <w:r>
        <w:rPr>
          <w:b/>
          <w:sz w:val="24"/>
          <w:szCs w:val="24"/>
          <w:lang w:val="ru-RU"/>
        </w:rPr>
        <w:t xml:space="preserve">. </w:t>
      </w:r>
    </w:p>
    <w:p w:rsidR="00E02F5D" w:rsidRPr="00FC627E" w:rsidRDefault="00E02F5D" w:rsidP="00E02F5D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FC627E">
        <w:rPr>
          <w:b/>
          <w:sz w:val="24"/>
          <w:szCs w:val="24"/>
          <w:lang w:val="ru-RU"/>
        </w:rPr>
        <w:t>Бюджет города за 2015 год</w:t>
      </w:r>
      <w:r w:rsidRPr="00FC627E">
        <w:rPr>
          <w:sz w:val="24"/>
          <w:szCs w:val="24"/>
          <w:lang w:val="ru-RU"/>
        </w:rPr>
        <w:t xml:space="preserve"> был утвержден по доходам в сумме </w:t>
      </w:r>
      <w:r w:rsidRPr="003E36DE">
        <w:rPr>
          <w:b/>
          <w:sz w:val="24"/>
          <w:szCs w:val="24"/>
          <w:lang w:val="ru-RU"/>
        </w:rPr>
        <w:t>32</w:t>
      </w:r>
      <w:r w:rsidRPr="003E36DE">
        <w:rPr>
          <w:b/>
          <w:sz w:val="24"/>
          <w:szCs w:val="24"/>
        </w:rPr>
        <w:t> </w:t>
      </w:r>
      <w:r w:rsidRPr="003E36DE">
        <w:rPr>
          <w:b/>
          <w:sz w:val="24"/>
          <w:szCs w:val="24"/>
          <w:lang w:val="ru-RU"/>
        </w:rPr>
        <w:t>878</w:t>
      </w:r>
      <w:r w:rsidRPr="003E36DE">
        <w:rPr>
          <w:b/>
          <w:sz w:val="24"/>
          <w:szCs w:val="24"/>
        </w:rPr>
        <w:t> </w:t>
      </w:r>
      <w:r w:rsidRPr="003E36DE">
        <w:rPr>
          <w:b/>
          <w:sz w:val="24"/>
          <w:szCs w:val="24"/>
          <w:lang w:val="ru-RU"/>
        </w:rPr>
        <w:t>886,5</w:t>
      </w:r>
      <w:r w:rsidRPr="00FC627E">
        <w:rPr>
          <w:sz w:val="24"/>
          <w:szCs w:val="24"/>
          <w:lang w:val="ru-RU"/>
        </w:rPr>
        <w:t xml:space="preserve"> тыс</w:t>
      </w:r>
      <w:proofErr w:type="gramStart"/>
      <w:r w:rsidRPr="00FC627E">
        <w:rPr>
          <w:sz w:val="24"/>
          <w:szCs w:val="24"/>
          <w:lang w:val="ru-RU"/>
        </w:rPr>
        <w:t>.р</w:t>
      </w:r>
      <w:proofErr w:type="gramEnd"/>
      <w:r w:rsidRPr="00FC627E">
        <w:rPr>
          <w:sz w:val="24"/>
          <w:szCs w:val="24"/>
          <w:lang w:val="ru-RU"/>
        </w:rPr>
        <w:t xml:space="preserve">ублей, по расходам в сумме </w:t>
      </w:r>
      <w:r w:rsidRPr="003E36DE">
        <w:rPr>
          <w:b/>
          <w:sz w:val="24"/>
          <w:szCs w:val="24"/>
          <w:lang w:val="ru-RU"/>
        </w:rPr>
        <w:t>32</w:t>
      </w:r>
      <w:r w:rsidRPr="003E36DE">
        <w:rPr>
          <w:b/>
          <w:sz w:val="24"/>
          <w:szCs w:val="24"/>
        </w:rPr>
        <w:t> </w:t>
      </w:r>
      <w:r w:rsidRPr="003E36DE">
        <w:rPr>
          <w:b/>
          <w:sz w:val="24"/>
          <w:szCs w:val="24"/>
          <w:lang w:val="ru-RU"/>
        </w:rPr>
        <w:t>550 383,1</w:t>
      </w:r>
      <w:r w:rsidRPr="00FC627E">
        <w:rPr>
          <w:sz w:val="24"/>
          <w:szCs w:val="24"/>
          <w:lang w:val="ru-RU"/>
        </w:rPr>
        <w:t xml:space="preserve"> тыс.рублей с превышением доходов над расходами в сумме 328</w:t>
      </w:r>
      <w:r w:rsidRPr="00FC627E">
        <w:rPr>
          <w:sz w:val="24"/>
          <w:szCs w:val="24"/>
        </w:rPr>
        <w:t> </w:t>
      </w:r>
      <w:r w:rsidRPr="00FC627E">
        <w:rPr>
          <w:sz w:val="24"/>
          <w:szCs w:val="24"/>
          <w:lang w:val="ru-RU"/>
        </w:rPr>
        <w:t>503,4 тыс.рублей. В ходе заседания депутаты отметили значительный объем реализованных Администрацией города мероприятий, которые были направлены на реализацию приоритетов государственной и муниципальной политики, обеспечение сбалансированного развития городской инфраструктуры. Вместе с тем по ряду направлений были отмечены недостаточно высокие проценты освоения средств.</w:t>
      </w:r>
    </w:p>
    <w:p w:rsidR="00E02F5D" w:rsidRPr="00D358AC" w:rsidRDefault="00E02F5D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6E25C1" w:rsidRPr="00D358AC" w:rsidRDefault="006E25C1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6E25C1" w:rsidRPr="00D358AC" w:rsidRDefault="006E25C1" w:rsidP="0007757F">
      <w:pPr>
        <w:spacing w:after="0" w:line="240" w:lineRule="auto"/>
        <w:ind w:firstLine="284"/>
        <w:jc w:val="center"/>
        <w:rPr>
          <w:rFonts w:ascii="Arial" w:hAnsi="Arial" w:cs="Arial"/>
          <w:b/>
          <w:sz w:val="24"/>
          <w:szCs w:val="24"/>
        </w:rPr>
      </w:pPr>
      <w:r w:rsidRPr="00D358AC">
        <w:rPr>
          <w:rFonts w:ascii="Arial" w:hAnsi="Arial" w:cs="Arial"/>
          <w:b/>
          <w:sz w:val="24"/>
          <w:szCs w:val="24"/>
        </w:rPr>
        <w:t>ПРОГРАММА</w:t>
      </w:r>
    </w:p>
    <w:p w:rsidR="006E25C1" w:rsidRPr="00D358AC" w:rsidRDefault="006E25C1" w:rsidP="0007757F">
      <w:pPr>
        <w:spacing w:after="0" w:line="240" w:lineRule="auto"/>
        <w:ind w:firstLine="284"/>
        <w:jc w:val="center"/>
        <w:rPr>
          <w:rFonts w:ascii="Arial" w:hAnsi="Arial" w:cs="Arial"/>
          <w:b/>
          <w:sz w:val="24"/>
          <w:szCs w:val="24"/>
        </w:rPr>
      </w:pPr>
      <w:r w:rsidRPr="00D358AC">
        <w:rPr>
          <w:rFonts w:ascii="Arial" w:hAnsi="Arial" w:cs="Arial"/>
          <w:b/>
          <w:sz w:val="24"/>
          <w:szCs w:val="24"/>
        </w:rPr>
        <w:t>СОЦИАЛЬНО-ЭКОНОМИЧЕСКОГО РАЗВИТИЯ ГОРОДА РОСТОВА-НА-ДОНУ</w:t>
      </w:r>
    </w:p>
    <w:p w:rsidR="006E25C1" w:rsidRPr="00D358AC" w:rsidRDefault="006E25C1" w:rsidP="0007757F">
      <w:pPr>
        <w:pStyle w:val="ConsPlusNormal"/>
        <w:ind w:firstLine="284"/>
        <w:jc w:val="both"/>
        <w:rPr>
          <w:sz w:val="24"/>
          <w:szCs w:val="24"/>
          <w:lang w:val="ru-RU" w:eastAsia="en-US"/>
        </w:rPr>
      </w:pPr>
    </w:p>
    <w:p w:rsidR="006E25C1" w:rsidRPr="00D358AC" w:rsidRDefault="006E25C1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D358AC">
        <w:rPr>
          <w:sz w:val="24"/>
          <w:szCs w:val="24"/>
          <w:lang w:val="ru-RU"/>
        </w:rPr>
        <w:t xml:space="preserve">Основные мероприятия, а также приоритетные направления развития города в 2016 году были приняты в Программе социально-экономического развития города Ростова-на-Дону на 2016 год </w:t>
      </w:r>
      <w:r w:rsidR="0094211F">
        <w:rPr>
          <w:sz w:val="24"/>
          <w:szCs w:val="24"/>
          <w:lang w:val="ru-RU"/>
        </w:rPr>
        <w:t>и</w:t>
      </w:r>
      <w:r w:rsidRPr="00D358AC">
        <w:rPr>
          <w:sz w:val="24"/>
          <w:szCs w:val="24"/>
          <w:lang w:val="ru-RU"/>
        </w:rPr>
        <w:t xml:space="preserve"> Основных направлениях Программы социально-экономического развития города Ростова-на-Дону на 2017-2019 годы. </w:t>
      </w:r>
    </w:p>
    <w:p w:rsidR="006E25C1" w:rsidRPr="00D358AC" w:rsidRDefault="006E25C1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D358AC">
        <w:rPr>
          <w:sz w:val="24"/>
          <w:szCs w:val="24"/>
          <w:lang w:val="ru-RU"/>
        </w:rPr>
        <w:t>Проект программы подробно рассматривался на заседаниях постоянных комиссий городской Думы, депутатских слушаниях.</w:t>
      </w:r>
    </w:p>
    <w:p w:rsidR="006E25C1" w:rsidRPr="00D358AC" w:rsidRDefault="006E25C1" w:rsidP="0007757F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D358AC">
        <w:rPr>
          <w:b/>
          <w:sz w:val="24"/>
          <w:szCs w:val="24"/>
          <w:lang w:val="ru-RU"/>
        </w:rPr>
        <w:t>Общий объем сре</w:t>
      </w:r>
      <w:proofErr w:type="gramStart"/>
      <w:r w:rsidRPr="00D358AC">
        <w:rPr>
          <w:b/>
          <w:sz w:val="24"/>
          <w:szCs w:val="24"/>
          <w:lang w:val="ru-RU"/>
        </w:rPr>
        <w:t>дств пр</w:t>
      </w:r>
      <w:proofErr w:type="gramEnd"/>
      <w:r w:rsidRPr="00D358AC">
        <w:rPr>
          <w:b/>
          <w:sz w:val="24"/>
          <w:szCs w:val="24"/>
          <w:lang w:val="ru-RU"/>
        </w:rPr>
        <w:t xml:space="preserve">ограммы на 4 года составил 18,4 млрд. руб. </w:t>
      </w:r>
    </w:p>
    <w:p w:rsidR="006E25C1" w:rsidRPr="00D358AC" w:rsidRDefault="006E25C1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D358AC">
        <w:rPr>
          <w:sz w:val="24"/>
          <w:szCs w:val="24"/>
          <w:lang w:val="ru-RU"/>
        </w:rPr>
        <w:t>За основу, при формировании приоритетных направлений программы, городской Думой приняты мероприятия по важнейшим направлениям развития городской инфраструктуры.</w:t>
      </w:r>
    </w:p>
    <w:p w:rsidR="006E25C1" w:rsidRPr="00D358AC" w:rsidRDefault="006E25C1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D358AC">
        <w:rPr>
          <w:b/>
          <w:sz w:val="24"/>
          <w:szCs w:val="24"/>
          <w:lang w:val="ru-RU"/>
        </w:rPr>
        <w:t>В дорожном комплексе</w:t>
      </w:r>
      <w:r w:rsidRPr="00D358AC">
        <w:rPr>
          <w:sz w:val="24"/>
          <w:szCs w:val="24"/>
          <w:lang w:val="ru-RU"/>
        </w:rPr>
        <w:t xml:space="preserve"> - строительство и реконструкция, капитальный ремонт дорожно-мостовых объектов на общую сумму 3,7 млрд. рублей (20%).</w:t>
      </w:r>
    </w:p>
    <w:p w:rsidR="006E25C1" w:rsidRPr="00D358AC" w:rsidRDefault="006E25C1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D358AC">
        <w:rPr>
          <w:b/>
          <w:sz w:val="24"/>
          <w:szCs w:val="24"/>
          <w:lang w:val="ru-RU"/>
        </w:rPr>
        <w:t>В сфере жилищно-коммунального хозяйства</w:t>
      </w:r>
      <w:r w:rsidRPr="00D358AC">
        <w:rPr>
          <w:sz w:val="24"/>
          <w:szCs w:val="24"/>
          <w:lang w:val="ru-RU"/>
        </w:rPr>
        <w:t xml:space="preserve"> - развитие коммунальной инфраструктуры, строительство объектов инженерной инфраструктуры, капремонт многоквартирных домов, проектирование нового городского кладбища, создание, реконструкцию и благоустройство объектов городской инфраструктуры на общую сумму 5,9 млрд. руб. (32%).</w:t>
      </w:r>
    </w:p>
    <w:p w:rsidR="006E25C1" w:rsidRPr="00D358AC" w:rsidRDefault="006E25C1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D358AC">
        <w:rPr>
          <w:b/>
          <w:sz w:val="24"/>
          <w:szCs w:val="24"/>
          <w:lang w:val="ru-RU"/>
        </w:rPr>
        <w:t>В сфере образования</w:t>
      </w:r>
      <w:r w:rsidRPr="00D358AC">
        <w:rPr>
          <w:sz w:val="24"/>
          <w:szCs w:val="24"/>
          <w:lang w:val="ru-RU"/>
        </w:rPr>
        <w:t xml:space="preserve"> - строительство и реконструкция, проведение капитального ремонта, приобретение оборудования для образовательных учреждений на общую сумму 5,0 млрд. руб. (или 27,2%).</w:t>
      </w:r>
    </w:p>
    <w:p w:rsidR="006E25C1" w:rsidRPr="00D358AC" w:rsidRDefault="006E25C1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D358AC">
        <w:rPr>
          <w:b/>
          <w:sz w:val="24"/>
          <w:szCs w:val="24"/>
          <w:lang w:val="ru-RU"/>
        </w:rPr>
        <w:t>В сфере строительства социального жилья и обеспечения жильем отдельных категорий граждан</w:t>
      </w:r>
      <w:r w:rsidRPr="00D358AC">
        <w:rPr>
          <w:sz w:val="24"/>
          <w:szCs w:val="24"/>
          <w:lang w:val="ru-RU"/>
        </w:rPr>
        <w:t xml:space="preserve"> - строительство домов социального использования; предоставление бюджетных субсидий для приобретения жилья; обеспечение жильем молодых семей, ветеранов ВОВ, инвалидов, детей-сирот на общую сумму 1,4 млрд. руб. (или 7,6%).</w:t>
      </w:r>
    </w:p>
    <w:p w:rsidR="006E25C1" w:rsidRPr="00D358AC" w:rsidRDefault="006E25C1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D358AC">
        <w:rPr>
          <w:b/>
          <w:sz w:val="24"/>
          <w:szCs w:val="24"/>
          <w:lang w:val="ru-RU"/>
        </w:rPr>
        <w:t>В сфере здравоохранения</w:t>
      </w:r>
      <w:r w:rsidRPr="00D358AC">
        <w:rPr>
          <w:sz w:val="24"/>
          <w:szCs w:val="24"/>
          <w:lang w:val="ru-RU"/>
        </w:rPr>
        <w:t xml:space="preserve"> - строительство и реконструкцию медицинских учреждений, капитальный ремонт и приобретение медицинского оборудования на общую сумму 1,1 млрд. руб. (или 5,9%).</w:t>
      </w:r>
    </w:p>
    <w:p w:rsidR="006E25C1" w:rsidRPr="00D358AC" w:rsidRDefault="006E25C1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D358AC">
        <w:rPr>
          <w:b/>
          <w:sz w:val="24"/>
          <w:szCs w:val="24"/>
          <w:lang w:val="ru-RU"/>
        </w:rPr>
        <w:t>В сфере развития городского общественного транспорта</w:t>
      </w:r>
      <w:r w:rsidRPr="00D358AC">
        <w:rPr>
          <w:sz w:val="24"/>
          <w:szCs w:val="24"/>
          <w:lang w:val="ru-RU"/>
        </w:rPr>
        <w:t xml:space="preserve"> - </w:t>
      </w:r>
      <w:r w:rsidRPr="00D358AC">
        <w:rPr>
          <w:bCs/>
          <w:sz w:val="24"/>
          <w:szCs w:val="24"/>
          <w:lang w:val="ru-RU"/>
        </w:rPr>
        <w:t xml:space="preserve">разработка </w:t>
      </w:r>
      <w:proofErr w:type="spellStart"/>
      <w:r w:rsidRPr="00D358AC">
        <w:rPr>
          <w:bCs/>
          <w:sz w:val="24"/>
          <w:szCs w:val="24"/>
          <w:lang w:val="ru-RU"/>
        </w:rPr>
        <w:t>предпроектных</w:t>
      </w:r>
      <w:proofErr w:type="spellEnd"/>
      <w:r w:rsidRPr="00D358AC">
        <w:rPr>
          <w:bCs/>
          <w:sz w:val="24"/>
          <w:szCs w:val="24"/>
          <w:lang w:val="ru-RU"/>
        </w:rPr>
        <w:t xml:space="preserve"> работ для строительства трамвайной линии </w:t>
      </w:r>
      <w:proofErr w:type="spellStart"/>
      <w:r w:rsidRPr="00D358AC">
        <w:rPr>
          <w:bCs/>
          <w:sz w:val="24"/>
          <w:szCs w:val="24"/>
          <w:lang w:val="ru-RU"/>
        </w:rPr>
        <w:t>СЖР-Центр</w:t>
      </w:r>
      <w:proofErr w:type="spellEnd"/>
      <w:r w:rsidRPr="00D358AC">
        <w:rPr>
          <w:bCs/>
          <w:sz w:val="24"/>
          <w:szCs w:val="24"/>
          <w:lang w:val="ru-RU"/>
        </w:rPr>
        <w:t xml:space="preserve"> города Ростова-на-Дону</w:t>
      </w:r>
      <w:r w:rsidRPr="00D358AC">
        <w:rPr>
          <w:sz w:val="24"/>
          <w:szCs w:val="24"/>
          <w:lang w:val="ru-RU"/>
        </w:rPr>
        <w:t xml:space="preserve"> на общую сумму 14,9 млн. руб. </w:t>
      </w:r>
    </w:p>
    <w:p w:rsidR="006E25C1" w:rsidRPr="00D358AC" w:rsidRDefault="006E25C1" w:rsidP="0007757F">
      <w:pPr>
        <w:tabs>
          <w:tab w:val="left" w:pos="709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D358AC">
        <w:rPr>
          <w:rFonts w:ascii="Arial" w:hAnsi="Arial" w:cs="Arial"/>
          <w:b/>
          <w:sz w:val="24"/>
          <w:szCs w:val="24"/>
        </w:rPr>
        <w:t>В сфере культуры</w:t>
      </w:r>
      <w:r w:rsidRPr="00D358AC">
        <w:rPr>
          <w:rFonts w:ascii="Arial" w:hAnsi="Arial" w:cs="Arial"/>
          <w:sz w:val="24"/>
          <w:szCs w:val="24"/>
        </w:rPr>
        <w:t xml:space="preserve"> - развитие и благоустройство парков культуры и отдыха; приобретение автобуса для перевозки творческого коллектива МАУ «</w:t>
      </w:r>
      <w:proofErr w:type="spellStart"/>
      <w:r w:rsidRPr="00D358AC">
        <w:rPr>
          <w:rFonts w:ascii="Arial" w:hAnsi="Arial" w:cs="Arial"/>
          <w:sz w:val="24"/>
          <w:szCs w:val="24"/>
        </w:rPr>
        <w:t>Ростовский-на-Дону</w:t>
      </w:r>
      <w:proofErr w:type="spellEnd"/>
      <w:r w:rsidRPr="00D358AC">
        <w:rPr>
          <w:rFonts w:ascii="Arial" w:hAnsi="Arial" w:cs="Arial"/>
          <w:sz w:val="24"/>
          <w:szCs w:val="24"/>
        </w:rPr>
        <w:t xml:space="preserve"> академический молодежный театр»; приобретение и установка аттракционов МБУ </w:t>
      </w:r>
      <w:proofErr w:type="spellStart"/>
      <w:r w:rsidRPr="00D358AC">
        <w:rPr>
          <w:rFonts w:ascii="Arial" w:hAnsi="Arial" w:cs="Arial"/>
          <w:sz w:val="24"/>
          <w:szCs w:val="24"/>
        </w:rPr>
        <w:t>ПКиО</w:t>
      </w:r>
      <w:proofErr w:type="spellEnd"/>
      <w:r w:rsidRPr="00D358AC">
        <w:rPr>
          <w:rFonts w:ascii="Arial" w:hAnsi="Arial" w:cs="Arial"/>
          <w:sz w:val="24"/>
          <w:szCs w:val="24"/>
        </w:rPr>
        <w:t xml:space="preserve"> </w:t>
      </w:r>
      <w:r w:rsidRPr="00D358AC">
        <w:rPr>
          <w:rFonts w:ascii="Arial" w:hAnsi="Arial" w:cs="Arial"/>
          <w:sz w:val="24"/>
          <w:szCs w:val="24"/>
        </w:rPr>
        <w:lastRenderedPageBreak/>
        <w:t xml:space="preserve">им. Октября; обследование состояния грунтов здания, наблюдение за динамикой просадки здания МБУ ДО «ДШИ им. А.П. Артамонова (№2)» на общую сумму 32,5 млн. руб. </w:t>
      </w:r>
      <w:proofErr w:type="gramEnd"/>
    </w:p>
    <w:p w:rsidR="006E25C1" w:rsidRDefault="006E25C1" w:rsidP="0007757F">
      <w:pPr>
        <w:tabs>
          <w:tab w:val="left" w:pos="709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358AC">
        <w:rPr>
          <w:rFonts w:ascii="Arial" w:hAnsi="Arial" w:cs="Arial"/>
          <w:sz w:val="24"/>
          <w:szCs w:val="24"/>
        </w:rPr>
        <w:t>Мероприятия в сфере социальной защиты населения, развития системы реагирования и предупреждения чрезвычайных ситуаций, обеспечения градостроительной деятельности на общую сумму 195,3 млн. руб.</w:t>
      </w:r>
    </w:p>
    <w:p w:rsidR="00926E04" w:rsidRPr="00D358AC" w:rsidRDefault="00926E04" w:rsidP="00926E04">
      <w:pPr>
        <w:tabs>
          <w:tab w:val="left" w:pos="709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26E04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6382155" cy="3832697"/>
            <wp:effectExtent l="19050" t="0" r="18645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6E25C1" w:rsidRPr="00D358AC" w:rsidRDefault="006E25C1" w:rsidP="0007757F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D358AC">
        <w:rPr>
          <w:b/>
          <w:sz w:val="24"/>
          <w:szCs w:val="24"/>
          <w:lang w:val="ru-RU"/>
        </w:rPr>
        <w:t xml:space="preserve">Главная цель выполнения программных мероприятий - повышение качества жизни ростовчан. </w:t>
      </w:r>
    </w:p>
    <w:p w:rsidR="00CA4191" w:rsidRPr="00D358AC" w:rsidRDefault="00C87C50" w:rsidP="0007757F">
      <w:pPr>
        <w:tabs>
          <w:tab w:val="left" w:pos="709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358AC">
        <w:rPr>
          <w:rFonts w:ascii="Arial" w:hAnsi="Arial" w:cs="Arial"/>
          <w:sz w:val="24"/>
          <w:szCs w:val="24"/>
        </w:rPr>
        <w:t xml:space="preserve"> </w:t>
      </w:r>
      <w:r w:rsidR="00CA4191" w:rsidRPr="00D358AC">
        <w:rPr>
          <w:rFonts w:ascii="Arial" w:hAnsi="Arial" w:cs="Arial"/>
          <w:sz w:val="24"/>
          <w:szCs w:val="24"/>
        </w:rPr>
        <w:t>За 9 месяцев 2016 года завершены работы по 29 многоквартирным домам и по 14 многоквартирным домам находятся в стадии завершения.</w:t>
      </w:r>
    </w:p>
    <w:p w:rsidR="00CA4191" w:rsidRPr="00D358AC" w:rsidRDefault="00CA4191" w:rsidP="0007757F">
      <w:pPr>
        <w:pStyle w:val="5"/>
        <w:tabs>
          <w:tab w:val="left" w:pos="709"/>
          <w:tab w:val="left" w:pos="6804"/>
        </w:tabs>
        <w:ind w:firstLine="709"/>
        <w:jc w:val="both"/>
        <w:rPr>
          <w:rFonts w:ascii="Arial" w:eastAsiaTheme="minorEastAsia" w:hAnsi="Arial" w:cs="Arial"/>
          <w:sz w:val="24"/>
          <w:szCs w:val="24"/>
        </w:rPr>
      </w:pPr>
      <w:r w:rsidRPr="00D358AC">
        <w:rPr>
          <w:rFonts w:ascii="Arial" w:eastAsiaTheme="minorEastAsia" w:hAnsi="Arial" w:cs="Arial"/>
          <w:sz w:val="24"/>
          <w:szCs w:val="24"/>
        </w:rPr>
        <w:t xml:space="preserve">До </w:t>
      </w:r>
      <w:r w:rsidR="00DA6EA3" w:rsidRPr="00D358AC">
        <w:rPr>
          <w:rFonts w:ascii="Arial" w:eastAsiaTheme="minorEastAsia" w:hAnsi="Arial" w:cs="Arial"/>
          <w:sz w:val="24"/>
          <w:szCs w:val="24"/>
        </w:rPr>
        <w:t>конца года</w:t>
      </w:r>
      <w:r w:rsidRPr="00D358AC">
        <w:rPr>
          <w:rFonts w:ascii="Arial" w:eastAsiaTheme="minorEastAsia" w:hAnsi="Arial" w:cs="Arial"/>
          <w:sz w:val="24"/>
          <w:szCs w:val="24"/>
        </w:rPr>
        <w:t xml:space="preserve"> АО «</w:t>
      </w:r>
      <w:proofErr w:type="spellStart"/>
      <w:r w:rsidRPr="00D358AC">
        <w:rPr>
          <w:rFonts w:ascii="Arial" w:eastAsiaTheme="minorEastAsia" w:hAnsi="Arial" w:cs="Arial"/>
          <w:sz w:val="24"/>
          <w:szCs w:val="24"/>
        </w:rPr>
        <w:t>Теплокоммунэнерго</w:t>
      </w:r>
      <w:proofErr w:type="spellEnd"/>
      <w:r w:rsidRPr="00D358AC">
        <w:rPr>
          <w:rFonts w:ascii="Arial" w:eastAsiaTheme="minorEastAsia" w:hAnsi="Arial" w:cs="Arial"/>
          <w:sz w:val="24"/>
          <w:szCs w:val="24"/>
        </w:rPr>
        <w:t xml:space="preserve">» за счет собственных средств будет ликвидировано 10 подвальных газовых котельных. </w:t>
      </w:r>
    </w:p>
    <w:p w:rsidR="00CA4191" w:rsidRPr="00D358AC" w:rsidRDefault="00CA4191" w:rsidP="0007757F">
      <w:pPr>
        <w:pStyle w:val="6"/>
        <w:tabs>
          <w:tab w:val="left" w:pos="709"/>
          <w:tab w:val="left" w:pos="6804"/>
        </w:tabs>
        <w:ind w:firstLine="709"/>
        <w:jc w:val="both"/>
        <w:rPr>
          <w:rFonts w:ascii="Arial" w:eastAsiaTheme="minorEastAsia" w:hAnsi="Arial" w:cs="Arial"/>
          <w:sz w:val="24"/>
          <w:szCs w:val="24"/>
        </w:rPr>
      </w:pPr>
      <w:r w:rsidRPr="00D358AC">
        <w:rPr>
          <w:rFonts w:ascii="Arial" w:eastAsiaTheme="minorEastAsia" w:hAnsi="Arial" w:cs="Arial"/>
          <w:sz w:val="24"/>
          <w:szCs w:val="24"/>
        </w:rPr>
        <w:t>В целях предотвращения аварийных ситуаций выполнены работы по сносу 3 496 и обрезке 6 353 сухостойных и аварийно-опасных деревьев, фрезерованию 2 094 пней.</w:t>
      </w:r>
    </w:p>
    <w:p w:rsidR="00CA4191" w:rsidRPr="00D358AC" w:rsidRDefault="00CA4191" w:rsidP="0007757F">
      <w:pPr>
        <w:pStyle w:val="6"/>
        <w:tabs>
          <w:tab w:val="left" w:pos="709"/>
          <w:tab w:val="left" w:pos="6804"/>
        </w:tabs>
        <w:ind w:firstLine="709"/>
        <w:jc w:val="both"/>
        <w:rPr>
          <w:rFonts w:ascii="Arial" w:eastAsiaTheme="minorEastAsia" w:hAnsi="Arial" w:cs="Arial"/>
          <w:sz w:val="24"/>
          <w:szCs w:val="24"/>
        </w:rPr>
      </w:pPr>
      <w:r w:rsidRPr="00D358AC">
        <w:rPr>
          <w:rFonts w:ascii="Arial" w:eastAsiaTheme="minorEastAsia" w:hAnsi="Arial" w:cs="Arial"/>
          <w:sz w:val="24"/>
          <w:szCs w:val="24"/>
        </w:rPr>
        <w:t>В целях создания комфортных условий для населения за счёт внебюджетных источников оборудовано 116 остановочных павильонов городского общественного пассажирского транспорта.</w:t>
      </w:r>
    </w:p>
    <w:p w:rsidR="00CA4191" w:rsidRPr="00D358AC" w:rsidRDefault="00CA4191" w:rsidP="0007757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D358AC">
        <w:rPr>
          <w:rFonts w:ascii="Arial" w:hAnsi="Arial" w:cs="Arial"/>
          <w:sz w:val="24"/>
          <w:szCs w:val="24"/>
        </w:rPr>
        <w:t>Реализуя программу подготовки к чемпионату мира по футболу 2018 года</w:t>
      </w:r>
      <w:r w:rsidRPr="00D358AC">
        <w:rPr>
          <w:rFonts w:ascii="Arial" w:hAnsi="Arial" w:cs="Arial"/>
          <w:sz w:val="24"/>
          <w:szCs w:val="24"/>
        </w:rPr>
        <w:br/>
        <w:t xml:space="preserve">выполнены </w:t>
      </w:r>
      <w:proofErr w:type="spellStart"/>
      <w:r w:rsidRPr="00D358AC">
        <w:rPr>
          <w:rFonts w:ascii="Arial" w:hAnsi="Arial" w:cs="Arial"/>
          <w:sz w:val="24"/>
          <w:szCs w:val="24"/>
        </w:rPr>
        <w:t>мероприятияпо</w:t>
      </w:r>
      <w:proofErr w:type="spellEnd"/>
      <w:r w:rsidRPr="00D358AC">
        <w:rPr>
          <w:rFonts w:ascii="Arial" w:hAnsi="Arial" w:cs="Arial"/>
          <w:sz w:val="24"/>
          <w:szCs w:val="24"/>
        </w:rPr>
        <w:t xml:space="preserve"> благоустройству пер. Соборного в границах от ул. Большой Садовой до ул. </w:t>
      </w:r>
      <w:proofErr w:type="spellStart"/>
      <w:r w:rsidRPr="00D358AC">
        <w:rPr>
          <w:rFonts w:ascii="Arial" w:hAnsi="Arial" w:cs="Arial"/>
          <w:sz w:val="24"/>
          <w:szCs w:val="24"/>
        </w:rPr>
        <w:t>Темерницкой</w:t>
      </w:r>
      <w:proofErr w:type="spellEnd"/>
      <w:r w:rsidRPr="00D358AC">
        <w:rPr>
          <w:rFonts w:ascii="Arial" w:hAnsi="Arial" w:cs="Arial"/>
          <w:sz w:val="24"/>
          <w:szCs w:val="24"/>
        </w:rPr>
        <w:t>, в стадии завершения работы по благоустройству участка</w:t>
      </w:r>
      <w:r w:rsidRPr="00D358AC">
        <w:rPr>
          <w:rFonts w:ascii="Arial" w:hAnsi="Arial" w:cs="Arial"/>
          <w:sz w:val="24"/>
          <w:szCs w:val="24"/>
        </w:rPr>
        <w:br/>
        <w:t xml:space="preserve">пер. Соборного (от ул. </w:t>
      </w:r>
      <w:proofErr w:type="spellStart"/>
      <w:r w:rsidRPr="00D358AC">
        <w:rPr>
          <w:rFonts w:ascii="Arial" w:hAnsi="Arial" w:cs="Arial"/>
          <w:sz w:val="24"/>
          <w:szCs w:val="24"/>
        </w:rPr>
        <w:t>Темерницкой</w:t>
      </w:r>
      <w:proofErr w:type="spellEnd"/>
      <w:r w:rsidRPr="00D358AC">
        <w:rPr>
          <w:rFonts w:ascii="Arial" w:hAnsi="Arial" w:cs="Arial"/>
          <w:sz w:val="24"/>
          <w:szCs w:val="24"/>
        </w:rPr>
        <w:t xml:space="preserve"> до ул. Московской), сквера 353-й Стрелковой Дивизии, реконструкция мемориального комплекса «Защитникам Ростовского неба», обустройству входных колонн у парка им. Н. Островского.</w:t>
      </w:r>
      <w:proofErr w:type="gramEnd"/>
    </w:p>
    <w:p w:rsidR="00CA4191" w:rsidRPr="00D358AC" w:rsidRDefault="00CA4191" w:rsidP="0007757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358AC">
        <w:rPr>
          <w:rFonts w:ascii="Arial" w:hAnsi="Arial" w:cs="Arial"/>
          <w:sz w:val="24"/>
          <w:szCs w:val="24"/>
        </w:rPr>
        <w:t xml:space="preserve">Льготы по оплате ЖКУ предоставлены 192 тыс. жителям города на общую сумму 2,3 млрд. рублей. </w:t>
      </w:r>
    </w:p>
    <w:p w:rsidR="00CA4191" w:rsidRPr="00D358AC" w:rsidRDefault="00CA4191" w:rsidP="0007757F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358AC">
        <w:rPr>
          <w:rFonts w:ascii="Arial" w:hAnsi="Arial" w:cs="Arial"/>
          <w:sz w:val="24"/>
          <w:szCs w:val="24"/>
        </w:rPr>
        <w:t xml:space="preserve">С июля 2016 года осуществляется выплата компенсации расходов на уплату взносов на капитальный ремонт общего </w:t>
      </w:r>
      <w:proofErr w:type="spellStart"/>
      <w:r w:rsidRPr="00D358AC">
        <w:rPr>
          <w:rFonts w:ascii="Arial" w:hAnsi="Arial" w:cs="Arial"/>
          <w:sz w:val="24"/>
          <w:szCs w:val="24"/>
        </w:rPr>
        <w:t>имуществав</w:t>
      </w:r>
      <w:proofErr w:type="spellEnd"/>
      <w:r w:rsidRPr="00D358AC">
        <w:rPr>
          <w:rFonts w:ascii="Arial" w:hAnsi="Arial" w:cs="Arial"/>
          <w:sz w:val="24"/>
          <w:szCs w:val="24"/>
        </w:rPr>
        <w:t xml:space="preserve"> многоквартирных домах инвалидам I и II групп, детям-инвалидам, гражданам, имеющим детей-инвалидов. Компенсацию получили 3547 граждан на общую сумму 2 512,6 тыс. рублей.</w:t>
      </w:r>
    </w:p>
    <w:p w:rsidR="00CA4191" w:rsidRPr="00D358AC" w:rsidRDefault="00CA4191" w:rsidP="0007757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358AC">
        <w:rPr>
          <w:rFonts w:ascii="Arial" w:hAnsi="Arial" w:cs="Arial"/>
          <w:sz w:val="24"/>
          <w:szCs w:val="24"/>
        </w:rPr>
        <w:t xml:space="preserve">Выплачено субсидий на оплату жилищно-коммунальных услуг на сумму 319,5 млн. рублей, средний размер субсидии по городу на одну семью составил 2 000 рублей, </w:t>
      </w:r>
      <w:r w:rsidRPr="00D358AC">
        <w:rPr>
          <w:rFonts w:ascii="Arial" w:hAnsi="Arial" w:cs="Arial"/>
          <w:sz w:val="24"/>
          <w:szCs w:val="24"/>
        </w:rPr>
        <w:lastRenderedPageBreak/>
        <w:t xml:space="preserve">количество получателей – 17,7 тыс. семей. В бюджете </w:t>
      </w:r>
      <w:proofErr w:type="gramStart"/>
      <w:r w:rsidRPr="00D358AC">
        <w:rPr>
          <w:rFonts w:ascii="Arial" w:hAnsi="Arial" w:cs="Arial"/>
          <w:sz w:val="24"/>
          <w:szCs w:val="24"/>
        </w:rPr>
        <w:t>запланированы</w:t>
      </w:r>
      <w:proofErr w:type="gramEnd"/>
      <w:r w:rsidRPr="00D358A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358AC">
        <w:rPr>
          <w:rFonts w:ascii="Arial" w:hAnsi="Arial" w:cs="Arial"/>
          <w:sz w:val="24"/>
          <w:szCs w:val="24"/>
        </w:rPr>
        <w:t>средствав</w:t>
      </w:r>
      <w:proofErr w:type="spellEnd"/>
      <w:r w:rsidRPr="00D358AC">
        <w:rPr>
          <w:rFonts w:ascii="Arial" w:hAnsi="Arial" w:cs="Arial"/>
          <w:sz w:val="24"/>
          <w:szCs w:val="24"/>
        </w:rPr>
        <w:t xml:space="preserve"> объеме 430,6 млн. рублей. </w:t>
      </w:r>
    </w:p>
    <w:p w:rsidR="00CA4191" w:rsidRPr="00D358AC" w:rsidRDefault="00CA4191" w:rsidP="0007757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358AC">
        <w:rPr>
          <w:rFonts w:ascii="Arial" w:hAnsi="Arial" w:cs="Arial"/>
          <w:sz w:val="24"/>
          <w:szCs w:val="24"/>
        </w:rPr>
        <w:t>Пенсионеры, не имеющие других льгот, и учащиеся общеобразовательных учреждений и профессиональных училищ по решению городской Думы оплачивают проезд в городском пассажирском транспорте (кроме такси) в размере 50% стоимости. На эти цели в текущем году транспортным предприятиям планируется выплатить 92,7 млн. рублей.</w:t>
      </w:r>
    </w:p>
    <w:p w:rsidR="00CA4191" w:rsidRPr="00D358AC" w:rsidRDefault="00CA4191" w:rsidP="0007757F">
      <w:pPr>
        <w:widowControl w:val="0"/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358AC">
        <w:rPr>
          <w:rFonts w:ascii="Arial" w:hAnsi="Arial" w:cs="Arial"/>
          <w:sz w:val="24"/>
          <w:szCs w:val="24"/>
        </w:rPr>
        <w:t>Мерами социальной поддержки в виде обеспечения льготными медикаментами воспользовались 701 человек на общую сумму 580,7 тыс. рублей.</w:t>
      </w:r>
    </w:p>
    <w:p w:rsidR="00CA4191" w:rsidRPr="00D358AC" w:rsidRDefault="00CA4191" w:rsidP="0007757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358AC">
        <w:rPr>
          <w:rFonts w:ascii="Arial" w:hAnsi="Arial" w:cs="Arial"/>
          <w:sz w:val="24"/>
          <w:szCs w:val="24"/>
        </w:rPr>
        <w:t xml:space="preserve">На выплату материнского капитала планируется направить  19,7 млн. рублей. Дополнительно выплачивается ежемесячная денежная выплата в размере 7 704 рубля. За отчетный период выплата произведена 2 892 получателям, план на 2016 год – 92,7 млн. рублей. </w:t>
      </w:r>
    </w:p>
    <w:p w:rsidR="00CA4191" w:rsidRPr="00D358AC" w:rsidRDefault="00CA4191" w:rsidP="0007757F">
      <w:pPr>
        <w:pStyle w:val="22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358AC">
        <w:rPr>
          <w:rFonts w:ascii="Arial" w:hAnsi="Arial" w:cs="Arial"/>
          <w:sz w:val="24"/>
          <w:szCs w:val="24"/>
        </w:rPr>
        <w:t xml:space="preserve">В рамках празднования 71-й годовщины Победы в Великой Отечественной войне 1941-1945 года за счет средств бюджетов разных уровней осуществлена выплата материальной помощи ветеранам Великой Отечественной войны на общую сумму 13,6 млн. рублей. С начала 2016 года помощь в ремонте жилья оказана 50 ветеранам Великой Отечественной войны на сумму около 1 800,00 тыс. рублей. </w:t>
      </w:r>
    </w:p>
    <w:p w:rsidR="00CA4191" w:rsidRPr="00D358AC" w:rsidRDefault="00CA4191" w:rsidP="0007757F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358AC">
        <w:rPr>
          <w:rFonts w:ascii="Arial" w:hAnsi="Arial" w:cs="Arial"/>
          <w:sz w:val="24"/>
          <w:szCs w:val="24"/>
        </w:rPr>
        <w:t xml:space="preserve">Общий объем средств на реализацию программы «Доступная среда в городе Ростове-на-Дону» составляет 163,7 млн. рублей, в том числе на 2016 год – 26 млн. рублей. </w:t>
      </w:r>
    </w:p>
    <w:p w:rsidR="00CA4191" w:rsidRPr="00D358AC" w:rsidRDefault="00CA4191" w:rsidP="0007757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358AC">
        <w:rPr>
          <w:rFonts w:ascii="Arial" w:hAnsi="Arial" w:cs="Arial"/>
          <w:sz w:val="24"/>
          <w:szCs w:val="24"/>
        </w:rPr>
        <w:t>Высокотехнологическую медицинскую помощь получили 1054</w:t>
      </w:r>
      <w:r w:rsidR="0094211F">
        <w:rPr>
          <w:rFonts w:ascii="Arial" w:hAnsi="Arial" w:cs="Arial"/>
          <w:sz w:val="24"/>
          <w:szCs w:val="24"/>
        </w:rPr>
        <w:t xml:space="preserve"> </w:t>
      </w:r>
      <w:r w:rsidRPr="00D358AC">
        <w:rPr>
          <w:rFonts w:ascii="Arial" w:hAnsi="Arial" w:cs="Arial"/>
          <w:sz w:val="24"/>
          <w:szCs w:val="24"/>
        </w:rPr>
        <w:t>человека.</w:t>
      </w:r>
    </w:p>
    <w:p w:rsidR="00CA4191" w:rsidRPr="00D358AC" w:rsidRDefault="00CA4191" w:rsidP="0007757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358AC">
        <w:rPr>
          <w:rFonts w:ascii="Arial" w:hAnsi="Arial" w:cs="Arial"/>
          <w:sz w:val="24"/>
          <w:szCs w:val="24"/>
        </w:rPr>
        <w:t xml:space="preserve">В целях улучшения качества предоставления скорой медицинской помощи в текущем году приобретено 9 автомобилей скорой медицинской помощи. </w:t>
      </w:r>
    </w:p>
    <w:p w:rsidR="00CA4191" w:rsidRPr="00D358AC" w:rsidRDefault="00CA4191" w:rsidP="0007757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358AC">
        <w:rPr>
          <w:rFonts w:ascii="Arial" w:hAnsi="Arial" w:cs="Arial"/>
          <w:sz w:val="24"/>
          <w:szCs w:val="24"/>
        </w:rPr>
        <w:t>На строительство, реконструкцию, капитальный ремонт и ремонт автомобильных дорог города в 2016 году предусмотрено финансирование в объеме 5,7 млрд. рублей.</w:t>
      </w:r>
    </w:p>
    <w:p w:rsidR="00CA4191" w:rsidRPr="00D358AC" w:rsidRDefault="00CA4191" w:rsidP="0007757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358AC">
        <w:rPr>
          <w:rFonts w:ascii="Arial" w:hAnsi="Arial" w:cs="Arial"/>
          <w:sz w:val="24"/>
          <w:szCs w:val="24"/>
        </w:rPr>
        <w:t xml:space="preserve">Продолжаются работы по реконструкции мостового перехода через реку Дон в створе Ворошиловского проспекта, как основного объекта дорожной инфраструктуры, связывающего левобережную часть с центром города. Стоимость реализации проекта – 6,3 млрд. рублей. На сегодняшний день объем выполненных работ по объекту составляет 4,1 млрд. рублей. </w:t>
      </w:r>
    </w:p>
    <w:p w:rsidR="00CA4191" w:rsidRPr="00D358AC" w:rsidRDefault="00CA4191" w:rsidP="0007757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358AC">
        <w:rPr>
          <w:rFonts w:ascii="Arial" w:hAnsi="Arial" w:cs="Arial"/>
          <w:sz w:val="24"/>
          <w:szCs w:val="24"/>
        </w:rPr>
        <w:t xml:space="preserve">В текущем году завершаются работы по строительству магистральной улицы общегородского значения от Южного подъезда до ул. </w:t>
      </w:r>
      <w:proofErr w:type="gramStart"/>
      <w:r w:rsidRPr="00D358AC">
        <w:rPr>
          <w:rFonts w:ascii="Arial" w:hAnsi="Arial" w:cs="Arial"/>
          <w:sz w:val="24"/>
          <w:szCs w:val="24"/>
        </w:rPr>
        <w:t>Левобережная</w:t>
      </w:r>
      <w:proofErr w:type="gramEnd"/>
      <w:r w:rsidRPr="00D358AC">
        <w:rPr>
          <w:rFonts w:ascii="Arial" w:hAnsi="Arial" w:cs="Arial"/>
          <w:sz w:val="24"/>
          <w:szCs w:val="24"/>
        </w:rPr>
        <w:t xml:space="preserve">. Стоимость реализации проекта – 3,2 млрд. рублей, на сегодняшний день объем выполненных работ по объекту составляет более 2 млрд. рублей. </w:t>
      </w:r>
    </w:p>
    <w:p w:rsidR="00CA4191" w:rsidRPr="00D358AC" w:rsidRDefault="00CA4191" w:rsidP="0007757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358AC">
        <w:rPr>
          <w:rFonts w:ascii="Arial" w:hAnsi="Arial" w:cs="Arial"/>
          <w:sz w:val="24"/>
          <w:szCs w:val="24"/>
        </w:rPr>
        <w:t xml:space="preserve">В рамках развития дорожной инфраструктуры нового спортивного стадиона в 2016 году начинаются работы по строительству двух </w:t>
      </w:r>
      <w:proofErr w:type="spellStart"/>
      <w:r w:rsidRPr="00D358AC">
        <w:rPr>
          <w:rFonts w:ascii="Arial" w:hAnsi="Arial" w:cs="Arial"/>
          <w:sz w:val="24"/>
          <w:szCs w:val="24"/>
        </w:rPr>
        <w:t>пешеходно-транспортных</w:t>
      </w:r>
      <w:proofErr w:type="spellEnd"/>
      <w:r w:rsidRPr="00D358AC">
        <w:rPr>
          <w:rFonts w:ascii="Arial" w:hAnsi="Arial" w:cs="Arial"/>
          <w:sz w:val="24"/>
          <w:szCs w:val="24"/>
        </w:rPr>
        <w:t xml:space="preserve"> проездов с восточной и западной стороны. В текущем году на реализацию предусмотрено 138 млн. рублей, дополнительно планируется направить 107 млн. рублей из областного бюджета.</w:t>
      </w:r>
    </w:p>
    <w:p w:rsidR="00CA4191" w:rsidRPr="00D358AC" w:rsidRDefault="00CA4191" w:rsidP="0007757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358AC">
        <w:rPr>
          <w:rFonts w:ascii="Arial" w:hAnsi="Arial" w:cs="Arial"/>
          <w:sz w:val="24"/>
          <w:szCs w:val="24"/>
        </w:rPr>
        <w:t xml:space="preserve">В программе текущего года – капитальный ремонт автодороги ул. </w:t>
      </w:r>
      <w:proofErr w:type="gramStart"/>
      <w:r w:rsidRPr="00D358AC">
        <w:rPr>
          <w:rFonts w:ascii="Arial" w:hAnsi="Arial" w:cs="Arial"/>
          <w:sz w:val="24"/>
          <w:szCs w:val="24"/>
        </w:rPr>
        <w:t>Левобережная</w:t>
      </w:r>
      <w:proofErr w:type="gramEnd"/>
      <w:r w:rsidRPr="00D358AC">
        <w:rPr>
          <w:rFonts w:ascii="Arial" w:hAnsi="Arial" w:cs="Arial"/>
          <w:sz w:val="24"/>
          <w:szCs w:val="24"/>
        </w:rPr>
        <w:t xml:space="preserve"> – ул. </w:t>
      </w:r>
      <w:proofErr w:type="spellStart"/>
      <w:r w:rsidRPr="00D358AC">
        <w:rPr>
          <w:rFonts w:ascii="Arial" w:hAnsi="Arial" w:cs="Arial"/>
          <w:sz w:val="24"/>
          <w:szCs w:val="24"/>
        </w:rPr>
        <w:t>Чемордачка</w:t>
      </w:r>
      <w:proofErr w:type="spellEnd"/>
      <w:r w:rsidRPr="00D358AC">
        <w:rPr>
          <w:rFonts w:ascii="Arial" w:hAnsi="Arial" w:cs="Arial"/>
          <w:sz w:val="24"/>
          <w:szCs w:val="24"/>
        </w:rPr>
        <w:t xml:space="preserve">. Работы в настоящее время начаты и будут завершены до 15 декабря 2016 года. Стоимость реализации проекта 582 млн. рублей. </w:t>
      </w:r>
    </w:p>
    <w:p w:rsidR="00CA4191" w:rsidRDefault="00CA4191" w:rsidP="0007757F">
      <w:pPr>
        <w:pStyle w:val="af"/>
        <w:ind w:firstLine="709"/>
        <w:rPr>
          <w:rFonts w:ascii="Arial" w:eastAsiaTheme="minorEastAsia" w:hAnsi="Arial" w:cs="Arial"/>
          <w:sz w:val="24"/>
        </w:rPr>
      </w:pPr>
      <w:r w:rsidRPr="00D358AC">
        <w:rPr>
          <w:rFonts w:ascii="Arial" w:eastAsiaTheme="minorEastAsia" w:hAnsi="Arial" w:cs="Arial"/>
          <w:sz w:val="24"/>
        </w:rPr>
        <w:t>В бюджет Ростовской области на 2016 год включено финансирование приобретения современных трамвайных вагонов для нужд города Ростова-на-Дону на сумму 525 млн. руб.</w:t>
      </w:r>
      <w:r w:rsidR="0080183A" w:rsidRPr="00D358AC">
        <w:rPr>
          <w:rFonts w:ascii="Arial" w:eastAsiaTheme="minorEastAsia" w:hAnsi="Arial" w:cs="Arial"/>
          <w:sz w:val="24"/>
        </w:rPr>
        <w:t xml:space="preserve"> </w:t>
      </w:r>
    </w:p>
    <w:p w:rsidR="00E02F5D" w:rsidRPr="00FC627E" w:rsidRDefault="00E02F5D" w:rsidP="00E02F5D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FC627E">
        <w:rPr>
          <w:b/>
          <w:sz w:val="24"/>
          <w:szCs w:val="24"/>
          <w:lang w:val="ru-RU"/>
        </w:rPr>
        <w:t xml:space="preserve">На апрельском заседании был утвержден отчет об исполнении программы социально-экономического развития города на 2015-2018 годы за 2015 год. </w:t>
      </w:r>
      <w:r w:rsidRPr="00FC627E">
        <w:rPr>
          <w:sz w:val="24"/>
          <w:szCs w:val="24"/>
          <w:lang w:val="ru-RU"/>
        </w:rPr>
        <w:t xml:space="preserve"> </w:t>
      </w:r>
    </w:p>
    <w:p w:rsidR="00E02F5D" w:rsidRPr="00D358AC" w:rsidRDefault="00E02F5D" w:rsidP="00E02F5D">
      <w:pPr>
        <w:pStyle w:val="ConsPlusNormal"/>
        <w:ind w:firstLine="709"/>
        <w:jc w:val="both"/>
        <w:rPr>
          <w:sz w:val="24"/>
          <w:szCs w:val="24"/>
          <w:lang w:val="ru-RU"/>
        </w:rPr>
      </w:pPr>
      <w:proofErr w:type="gramStart"/>
      <w:r w:rsidRPr="00FC627E">
        <w:rPr>
          <w:b/>
          <w:sz w:val="24"/>
          <w:szCs w:val="24"/>
          <w:lang w:val="ru-RU"/>
        </w:rPr>
        <w:t>Подводя итоги социально-экономического развития города за 2015 год</w:t>
      </w:r>
      <w:r w:rsidRPr="00FC627E">
        <w:rPr>
          <w:sz w:val="24"/>
          <w:szCs w:val="24"/>
          <w:lang w:val="ru-RU"/>
        </w:rPr>
        <w:t xml:space="preserve"> депутаты отметили</w:t>
      </w:r>
      <w:proofErr w:type="gramEnd"/>
      <w:r w:rsidRPr="00FC627E">
        <w:rPr>
          <w:sz w:val="24"/>
          <w:szCs w:val="24"/>
          <w:lang w:val="ru-RU"/>
        </w:rPr>
        <w:t xml:space="preserve"> позитивные тенденции по многим направлениям деятельности, создающи</w:t>
      </w:r>
      <w:r w:rsidR="003E36DE">
        <w:rPr>
          <w:sz w:val="24"/>
          <w:szCs w:val="24"/>
          <w:lang w:val="ru-RU"/>
        </w:rPr>
        <w:t>е</w:t>
      </w:r>
      <w:r w:rsidRPr="00FC627E">
        <w:rPr>
          <w:sz w:val="24"/>
          <w:szCs w:val="24"/>
          <w:lang w:val="ru-RU"/>
        </w:rPr>
        <w:t xml:space="preserve"> потенциал для повышения уровня жизни населения – увеличение рождаемости, уменьшение смертности, положительный миграционный прирост,  стабильные темпы роста в жилищном строительстве, устойчивый рост заработной платы и другие. Все социальные обязательства перед населением города были выполнены своевременно и в полном объеме, выплачены пенсии и пособия, предоставлены </w:t>
      </w:r>
      <w:r w:rsidRPr="00FC627E">
        <w:rPr>
          <w:sz w:val="24"/>
          <w:szCs w:val="24"/>
          <w:lang w:val="ru-RU"/>
        </w:rPr>
        <w:lastRenderedPageBreak/>
        <w:t>адресные социальные выплаты.</w:t>
      </w:r>
    </w:p>
    <w:p w:rsidR="00E02F5D" w:rsidRDefault="00E02F5D" w:rsidP="0007757F">
      <w:pPr>
        <w:pStyle w:val="af"/>
        <w:ind w:firstLine="709"/>
        <w:rPr>
          <w:rFonts w:ascii="Arial" w:eastAsiaTheme="minorEastAsia" w:hAnsi="Arial" w:cs="Arial"/>
          <w:sz w:val="24"/>
        </w:rPr>
      </w:pPr>
    </w:p>
    <w:p w:rsidR="00E02F5D" w:rsidRDefault="00E02F5D" w:rsidP="0007757F">
      <w:pPr>
        <w:pStyle w:val="af"/>
        <w:ind w:firstLine="709"/>
        <w:rPr>
          <w:rFonts w:ascii="Arial" w:eastAsiaTheme="minorEastAsia" w:hAnsi="Arial" w:cs="Arial"/>
          <w:sz w:val="24"/>
        </w:rPr>
      </w:pPr>
    </w:p>
    <w:p w:rsidR="00FC627E" w:rsidRPr="00C52A0D" w:rsidRDefault="00FC627E" w:rsidP="00301724">
      <w:pPr>
        <w:pStyle w:val="ConsPlusNormal"/>
        <w:ind w:firstLine="709"/>
        <w:jc w:val="center"/>
        <w:rPr>
          <w:b/>
          <w:sz w:val="24"/>
          <w:szCs w:val="24"/>
          <w:lang w:val="ru-RU"/>
        </w:rPr>
      </w:pPr>
      <w:r w:rsidRPr="00C52A0D">
        <w:rPr>
          <w:b/>
          <w:sz w:val="24"/>
          <w:szCs w:val="24"/>
          <w:lang w:val="ru-RU"/>
        </w:rPr>
        <w:t xml:space="preserve">РЕШЕНИЯ </w:t>
      </w:r>
      <w:r w:rsidR="00216056">
        <w:rPr>
          <w:b/>
          <w:sz w:val="24"/>
          <w:szCs w:val="24"/>
          <w:lang w:val="ru-RU"/>
        </w:rPr>
        <w:t>ГОРОД</w:t>
      </w:r>
      <w:r w:rsidR="00752E11">
        <w:rPr>
          <w:b/>
          <w:sz w:val="24"/>
          <w:szCs w:val="24"/>
          <w:lang w:val="ru-RU"/>
        </w:rPr>
        <w:t xml:space="preserve">СКОЙ </w:t>
      </w:r>
      <w:r w:rsidRPr="00C52A0D">
        <w:rPr>
          <w:b/>
          <w:sz w:val="24"/>
          <w:szCs w:val="24"/>
          <w:lang w:val="ru-RU"/>
        </w:rPr>
        <w:t>ДУМЫ В ЧАСТИ КОНТРОЛЯ</w:t>
      </w:r>
    </w:p>
    <w:p w:rsidR="00FC627E" w:rsidRPr="00C52A0D" w:rsidRDefault="00FC627E" w:rsidP="0007757F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</w:p>
    <w:p w:rsidR="00DA53F2" w:rsidRDefault="00E02F5D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E02F5D">
        <w:rPr>
          <w:sz w:val="24"/>
          <w:szCs w:val="24"/>
          <w:lang w:val="ru-RU"/>
        </w:rPr>
        <w:t xml:space="preserve">Согласно части 2 статьи 39 Устава города Ростова-на-Дону к исключительной </w:t>
      </w:r>
      <w:r w:rsidR="00DA53F2">
        <w:rPr>
          <w:sz w:val="24"/>
          <w:szCs w:val="24"/>
          <w:lang w:val="ru-RU"/>
        </w:rPr>
        <w:t xml:space="preserve">компетенции </w:t>
      </w:r>
      <w:r w:rsidRPr="00E02F5D">
        <w:rPr>
          <w:sz w:val="24"/>
          <w:szCs w:val="24"/>
          <w:lang w:val="ru-RU"/>
        </w:rPr>
        <w:t>городской Думы относ</w:t>
      </w:r>
      <w:r w:rsidR="00DA53F2">
        <w:rPr>
          <w:sz w:val="24"/>
          <w:szCs w:val="24"/>
          <w:lang w:val="ru-RU"/>
        </w:rPr>
        <w:t>и</w:t>
      </w:r>
      <w:r w:rsidRPr="00E02F5D">
        <w:rPr>
          <w:sz w:val="24"/>
          <w:szCs w:val="24"/>
          <w:lang w:val="ru-RU"/>
        </w:rPr>
        <w:t>тся</w:t>
      </w:r>
      <w:r w:rsidR="00DA53F2">
        <w:rPr>
          <w:sz w:val="24"/>
          <w:szCs w:val="24"/>
          <w:lang w:val="ru-RU"/>
        </w:rPr>
        <w:t xml:space="preserve"> </w:t>
      </w:r>
      <w:r w:rsidRPr="00E02F5D">
        <w:rPr>
          <w:sz w:val="24"/>
          <w:szCs w:val="24"/>
          <w:lang w:val="ru-RU"/>
        </w:rPr>
        <w:t>«</w:t>
      </w:r>
      <w:r w:rsidR="00DA53F2" w:rsidRPr="00DA53F2">
        <w:rPr>
          <w:sz w:val="24"/>
          <w:szCs w:val="24"/>
          <w:lang w:val="ru-RU"/>
        </w:rPr>
        <w:t>Контроль за исполнением Председателем городской Думы – главой города Ростова-на-Дону, главой Администрации города, Администрацией города полномочий по решению вопросов местного значения</w:t>
      </w:r>
      <w:proofErr w:type="gramStart"/>
      <w:r w:rsidR="00DA53F2" w:rsidRPr="00DA53F2">
        <w:rPr>
          <w:sz w:val="24"/>
          <w:szCs w:val="24"/>
          <w:lang w:val="ru-RU"/>
        </w:rPr>
        <w:t>.</w:t>
      </w:r>
      <w:r w:rsidRPr="00E02F5D">
        <w:rPr>
          <w:sz w:val="24"/>
          <w:szCs w:val="24"/>
          <w:lang w:val="ru-RU"/>
        </w:rPr>
        <w:t>» (</w:t>
      </w:r>
      <w:proofErr w:type="gramEnd"/>
      <w:r w:rsidRPr="00E02F5D">
        <w:rPr>
          <w:sz w:val="24"/>
          <w:szCs w:val="24"/>
          <w:lang w:val="ru-RU"/>
        </w:rPr>
        <w:t>пункт 2.</w:t>
      </w:r>
      <w:r w:rsidR="00DA53F2">
        <w:rPr>
          <w:sz w:val="24"/>
          <w:szCs w:val="24"/>
          <w:lang w:val="ru-RU"/>
        </w:rPr>
        <w:t>7</w:t>
      </w:r>
      <w:r w:rsidRPr="00E02F5D">
        <w:rPr>
          <w:sz w:val="24"/>
          <w:szCs w:val="24"/>
          <w:lang w:val="ru-RU"/>
        </w:rPr>
        <w:t>).</w:t>
      </w:r>
      <w:r w:rsidR="00DA53F2">
        <w:rPr>
          <w:sz w:val="24"/>
          <w:szCs w:val="24"/>
          <w:lang w:val="ru-RU"/>
        </w:rPr>
        <w:t xml:space="preserve"> </w:t>
      </w:r>
    </w:p>
    <w:p w:rsidR="00FC627E" w:rsidRPr="009E4F6D" w:rsidRDefault="00DA53F2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E4F6D">
        <w:rPr>
          <w:sz w:val="24"/>
          <w:szCs w:val="24"/>
          <w:lang w:val="ru-RU"/>
        </w:rPr>
        <w:t>В 2016 году городской Ду</w:t>
      </w:r>
      <w:r w:rsidR="00B83826" w:rsidRPr="009E4F6D">
        <w:rPr>
          <w:sz w:val="24"/>
          <w:szCs w:val="24"/>
          <w:lang w:val="ru-RU"/>
        </w:rPr>
        <w:t xml:space="preserve">мой </w:t>
      </w:r>
      <w:r w:rsidR="001A4862" w:rsidRPr="009E4F6D">
        <w:rPr>
          <w:sz w:val="24"/>
          <w:szCs w:val="24"/>
          <w:lang w:val="ru-RU"/>
        </w:rPr>
        <w:t xml:space="preserve">принято </w:t>
      </w:r>
      <w:r w:rsidR="008632A7" w:rsidRPr="009E4F6D">
        <w:rPr>
          <w:b/>
          <w:sz w:val="24"/>
          <w:szCs w:val="24"/>
          <w:lang w:val="ru-RU"/>
        </w:rPr>
        <w:t>58</w:t>
      </w:r>
      <w:r w:rsidR="001A4862" w:rsidRPr="009E4F6D">
        <w:rPr>
          <w:b/>
          <w:sz w:val="24"/>
          <w:szCs w:val="24"/>
          <w:lang w:val="ru-RU"/>
        </w:rPr>
        <w:t xml:space="preserve"> решений</w:t>
      </w:r>
      <w:r w:rsidR="001A4862" w:rsidRPr="009E4F6D">
        <w:rPr>
          <w:sz w:val="24"/>
          <w:szCs w:val="24"/>
          <w:lang w:val="ru-RU"/>
        </w:rPr>
        <w:t xml:space="preserve"> в части </w:t>
      </w:r>
      <w:proofErr w:type="gramStart"/>
      <w:r w:rsidR="001A4862" w:rsidRPr="009E4F6D">
        <w:rPr>
          <w:b/>
          <w:sz w:val="24"/>
          <w:szCs w:val="24"/>
          <w:lang w:val="ru-RU"/>
        </w:rPr>
        <w:t>контроля</w:t>
      </w:r>
      <w:r w:rsidR="001A4862" w:rsidRPr="009E4F6D">
        <w:rPr>
          <w:sz w:val="24"/>
          <w:szCs w:val="24"/>
          <w:lang w:val="ru-RU"/>
        </w:rPr>
        <w:t xml:space="preserve"> </w:t>
      </w:r>
      <w:r w:rsidR="00B83826" w:rsidRPr="009E4F6D">
        <w:rPr>
          <w:sz w:val="24"/>
          <w:szCs w:val="24"/>
          <w:lang w:val="ru-RU"/>
        </w:rPr>
        <w:t>за</w:t>
      </w:r>
      <w:proofErr w:type="gramEnd"/>
      <w:r w:rsidR="00B83826" w:rsidRPr="009E4F6D">
        <w:rPr>
          <w:sz w:val="24"/>
          <w:szCs w:val="24"/>
          <w:lang w:val="ru-RU"/>
        </w:rPr>
        <w:t xml:space="preserve"> деятельностью Администрации города и ее структурных подразделений.</w:t>
      </w:r>
    </w:p>
    <w:p w:rsidR="00CC2485" w:rsidRPr="009E4F6D" w:rsidRDefault="00CC2485" w:rsidP="009E4F6D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3F736A">
        <w:rPr>
          <w:b/>
          <w:sz w:val="24"/>
          <w:szCs w:val="24"/>
          <w:lang w:val="ru-RU"/>
        </w:rPr>
        <w:t>В декабре 2015 года Дума заслушала отчет Главы Администрации города Ростова-на-Дону</w:t>
      </w:r>
      <w:r w:rsidRPr="009E4F6D">
        <w:rPr>
          <w:sz w:val="24"/>
          <w:szCs w:val="24"/>
          <w:lang w:val="ru-RU"/>
        </w:rPr>
        <w:t xml:space="preserve"> о своей деятельности в 2015 году. </w:t>
      </w:r>
      <w:proofErr w:type="gramStart"/>
      <w:r w:rsidRPr="009E4F6D">
        <w:rPr>
          <w:sz w:val="24"/>
          <w:szCs w:val="24"/>
          <w:lang w:val="ru-RU"/>
        </w:rPr>
        <w:t>В своем решении</w:t>
      </w:r>
      <w:r w:rsidR="003F736A">
        <w:rPr>
          <w:sz w:val="24"/>
          <w:szCs w:val="24"/>
          <w:lang w:val="ru-RU"/>
        </w:rPr>
        <w:t>, в частности,</w:t>
      </w:r>
      <w:r w:rsidRPr="009E4F6D">
        <w:rPr>
          <w:sz w:val="24"/>
          <w:szCs w:val="24"/>
          <w:lang w:val="ru-RU"/>
        </w:rPr>
        <w:t xml:space="preserve"> Дума поручила </w:t>
      </w:r>
      <w:r w:rsidR="009E4F6D" w:rsidRPr="009E4F6D">
        <w:rPr>
          <w:sz w:val="24"/>
          <w:szCs w:val="24"/>
          <w:lang w:val="ru-RU"/>
        </w:rPr>
        <w:t>Администрации города</w:t>
      </w:r>
      <w:r w:rsidR="003F736A">
        <w:rPr>
          <w:sz w:val="24"/>
          <w:szCs w:val="24"/>
          <w:lang w:val="ru-RU"/>
        </w:rPr>
        <w:t xml:space="preserve"> </w:t>
      </w:r>
      <w:r w:rsidR="003F736A" w:rsidRPr="009E4F6D">
        <w:rPr>
          <w:sz w:val="24"/>
          <w:szCs w:val="24"/>
          <w:lang w:val="ru-RU"/>
        </w:rPr>
        <w:t>принять меры по повышению наполняемости доходной части бюджета города</w:t>
      </w:r>
      <w:r w:rsidR="003F736A">
        <w:rPr>
          <w:sz w:val="24"/>
          <w:szCs w:val="24"/>
          <w:lang w:val="ru-RU"/>
        </w:rPr>
        <w:t>,</w:t>
      </w:r>
      <w:r w:rsidR="003F736A" w:rsidRPr="009E4F6D">
        <w:rPr>
          <w:sz w:val="24"/>
          <w:szCs w:val="24"/>
          <w:lang w:val="ru-RU"/>
        </w:rPr>
        <w:t xml:space="preserve"> </w:t>
      </w:r>
      <w:r w:rsidR="009E4F6D" w:rsidRPr="009E4F6D">
        <w:rPr>
          <w:sz w:val="24"/>
          <w:szCs w:val="24"/>
          <w:lang w:val="ru-RU"/>
        </w:rPr>
        <w:t xml:space="preserve">продолжить выполнение капитального ремонта многоквартирных жилых домов </w:t>
      </w:r>
      <w:r w:rsidR="009E4F6D" w:rsidRPr="009E4F6D">
        <w:rPr>
          <w:sz w:val="24"/>
          <w:szCs w:val="24"/>
          <w:lang w:val="ru-RU" w:bidi="pa-IN"/>
        </w:rPr>
        <w:t>в рамках подготовки к проведению игр чемпионата мира по футболу 2018 года</w:t>
      </w:r>
      <w:r w:rsidR="009E4F6D" w:rsidRPr="009E4F6D">
        <w:rPr>
          <w:sz w:val="24"/>
          <w:szCs w:val="24"/>
          <w:lang w:val="ru-RU"/>
        </w:rPr>
        <w:t>,</w:t>
      </w:r>
      <w:r w:rsidR="009E4F6D" w:rsidRPr="009E4F6D">
        <w:rPr>
          <w:sz w:val="24"/>
          <w:szCs w:val="24"/>
        </w:rPr>
        <w:t> </w:t>
      </w:r>
      <w:r w:rsidR="009E4F6D" w:rsidRPr="009E4F6D">
        <w:rPr>
          <w:sz w:val="24"/>
          <w:szCs w:val="24"/>
          <w:lang w:val="ru-RU"/>
        </w:rPr>
        <w:t>продолжить выполнение мероприятий, направленных на ликвидацию аварийного жилищн</w:t>
      </w:r>
      <w:r w:rsidR="003F736A">
        <w:rPr>
          <w:sz w:val="24"/>
          <w:szCs w:val="24"/>
          <w:lang w:val="ru-RU"/>
        </w:rPr>
        <w:t>ого фонда и переселение граждан</w:t>
      </w:r>
      <w:r w:rsidR="003F736A" w:rsidRPr="009E4F6D">
        <w:rPr>
          <w:sz w:val="24"/>
          <w:szCs w:val="24"/>
          <w:lang w:val="ru-RU"/>
        </w:rPr>
        <w:t>, обеспечить меры по повышению уровня экологического восп</w:t>
      </w:r>
      <w:r w:rsidR="003F736A">
        <w:rPr>
          <w:sz w:val="24"/>
          <w:szCs w:val="24"/>
          <w:lang w:val="ru-RU"/>
        </w:rPr>
        <w:t>итания и образования населения.</w:t>
      </w:r>
      <w:proofErr w:type="gramEnd"/>
    </w:p>
    <w:p w:rsidR="00CC2485" w:rsidRPr="00E02F5D" w:rsidRDefault="00CC2485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DA16B5" w:rsidRPr="00D358AC" w:rsidRDefault="00DA16B5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D358AC">
        <w:rPr>
          <w:b/>
          <w:sz w:val="24"/>
          <w:szCs w:val="24"/>
          <w:lang w:val="ru-RU"/>
        </w:rPr>
        <w:t>В сфере транспортного обслуживания населения и дорожной деятельности</w:t>
      </w:r>
      <w:r w:rsidRPr="00D358AC">
        <w:rPr>
          <w:sz w:val="24"/>
          <w:szCs w:val="24"/>
          <w:lang w:val="ru-RU"/>
        </w:rPr>
        <w:t xml:space="preserve"> на заседании городской Думы рассматривался вопрос «О работе Департамента транспорта по развитию городского электротранспорта». Депутаты отметили, что электротранспорт является социально ориентированным и экологически чистым видом транспорт</w:t>
      </w:r>
      <w:r w:rsidR="00277B11">
        <w:rPr>
          <w:sz w:val="24"/>
          <w:szCs w:val="24"/>
          <w:lang w:val="ru-RU"/>
        </w:rPr>
        <w:t>а</w:t>
      </w:r>
      <w:r w:rsidRPr="00D358AC">
        <w:rPr>
          <w:sz w:val="24"/>
          <w:szCs w:val="24"/>
          <w:lang w:val="ru-RU"/>
        </w:rPr>
        <w:t>. По итогам рассмотрения городская Дума поручила Департаменту транспорта разработать мероприятия по ликвидации дебиторской и кредиторской задолженности предприятий электротранспорта, увеличить объемы пассажирских перевозок и предоставить приоритет электротранспорту при разработке маршрутной сети.</w:t>
      </w:r>
    </w:p>
    <w:p w:rsidR="00DA16B5" w:rsidRPr="00D358AC" w:rsidRDefault="00DA16B5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D358AC">
        <w:rPr>
          <w:sz w:val="24"/>
          <w:szCs w:val="24"/>
          <w:lang w:val="ru-RU"/>
        </w:rPr>
        <w:t xml:space="preserve">На октябрьском заседании слушался вопрос «О строительстве объектов транспортной инфраструктуры, приуроченных к проведению чемпионата мира по футболу 2018 года». Депутаты приняли решение поручить Департаменту автомобильных дорог и организации дорожного движения до конца 2016 года завершить работы по капитальному ремонту ул. Левобережная - ул. </w:t>
      </w:r>
      <w:proofErr w:type="spellStart"/>
      <w:r w:rsidRPr="00D358AC">
        <w:rPr>
          <w:sz w:val="24"/>
          <w:szCs w:val="24"/>
          <w:lang w:val="ru-RU"/>
        </w:rPr>
        <w:t>Чемордачка</w:t>
      </w:r>
      <w:proofErr w:type="spellEnd"/>
      <w:r w:rsidRPr="00D358AC">
        <w:rPr>
          <w:sz w:val="24"/>
          <w:szCs w:val="24"/>
          <w:lang w:val="ru-RU"/>
        </w:rPr>
        <w:t xml:space="preserve"> и строительство магистральной улицы общегородского значения от Южного подъезда до ул. Левобережная.</w:t>
      </w:r>
    </w:p>
    <w:p w:rsidR="006F2C2B" w:rsidRPr="00D358AC" w:rsidRDefault="006F2C2B" w:rsidP="0007757F">
      <w:pPr>
        <w:suppressAutoHyphens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D358AC">
        <w:rPr>
          <w:rFonts w:ascii="Arial" w:hAnsi="Arial" w:cs="Arial"/>
          <w:b/>
          <w:sz w:val="24"/>
          <w:szCs w:val="24"/>
        </w:rPr>
        <w:t>В сфере торговли</w:t>
      </w:r>
      <w:r w:rsidRPr="00D358AC">
        <w:rPr>
          <w:rFonts w:ascii="Arial" w:hAnsi="Arial" w:cs="Arial"/>
          <w:sz w:val="24"/>
          <w:szCs w:val="24"/>
        </w:rPr>
        <w:t xml:space="preserve"> депутаты проконтролировали работу Администрации по профилактике нарушений требований действующего  законодательства, регулирующего розничную продажу алкогольной продукции на территории города Ростова-на-Дону. В решении депутаты поручили Администрации города продолжить работу телефона «горячей линии» по приему от населения информации о нарушениях действующего законодательства, регулирующего оборот алкогольной продукции.</w:t>
      </w:r>
    </w:p>
    <w:p w:rsidR="006F2C2B" w:rsidRPr="00D358AC" w:rsidRDefault="006F2C2B" w:rsidP="0007757F">
      <w:pPr>
        <w:suppressAutoHyphens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D358AC">
        <w:rPr>
          <w:rFonts w:ascii="Arial" w:hAnsi="Arial" w:cs="Arial"/>
          <w:sz w:val="24"/>
          <w:szCs w:val="24"/>
        </w:rPr>
        <w:t xml:space="preserve">На июньском заседании Думы депутаты рассмотрели работу администрации Октябрьского района по выявлению и пресечению фактов несанкционированной торговли. </w:t>
      </w:r>
      <w:proofErr w:type="gramStart"/>
      <w:r w:rsidRPr="00D358AC">
        <w:rPr>
          <w:rFonts w:ascii="Arial" w:hAnsi="Arial" w:cs="Arial"/>
          <w:sz w:val="24"/>
          <w:szCs w:val="24"/>
        </w:rPr>
        <w:t>Администрации Октябрьского района было поручено:  оказывать содействие субъектам малого бизнеса при размещении нестационарных торговых объектов путем оказания консультационной помощи и подготовки предложений по внесению изменений в схему нестационарных торговых объектов; активизировать совместную работу с представителями органов территориального общественного самоуправления, управляющими компаниями по своевременному выявлению объектов, размещаемых в частном секторе и на придомовых территориях с нарушением законодательства.</w:t>
      </w:r>
      <w:proofErr w:type="gramEnd"/>
    </w:p>
    <w:p w:rsidR="006F2C2B" w:rsidRPr="00D358AC" w:rsidRDefault="006F2C2B" w:rsidP="0007757F">
      <w:pPr>
        <w:suppressAutoHyphens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D358AC">
        <w:rPr>
          <w:rFonts w:ascii="Arial" w:hAnsi="Arial" w:cs="Arial"/>
          <w:sz w:val="24"/>
          <w:szCs w:val="24"/>
        </w:rPr>
        <w:t xml:space="preserve">При рассмотрении вопроса «О работе Администрации города Ростова-на-Дону по организации сельскохозяйственных ярмарок в 2016 году» было принято решение поручить Администрации города принять меры по увеличению периодичности </w:t>
      </w:r>
      <w:r w:rsidRPr="00D358AC">
        <w:rPr>
          <w:rFonts w:ascii="Arial" w:hAnsi="Arial" w:cs="Arial"/>
          <w:sz w:val="24"/>
          <w:szCs w:val="24"/>
        </w:rPr>
        <w:lastRenderedPageBreak/>
        <w:t>проведения ярмарок  на существующих площадках, а также по привлечению большего числа сельхозтоваропроизводителей.</w:t>
      </w:r>
    </w:p>
    <w:p w:rsidR="005B13D9" w:rsidRPr="00D358AC" w:rsidRDefault="00DA6EA3" w:rsidP="0007757F">
      <w:pPr>
        <w:suppressAutoHyphens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D358AC">
        <w:rPr>
          <w:rFonts w:ascii="Arial" w:hAnsi="Arial" w:cs="Arial"/>
          <w:b/>
          <w:sz w:val="24"/>
          <w:szCs w:val="24"/>
        </w:rPr>
        <w:t>В сфере развития молодежной политики, спорта и туризма</w:t>
      </w:r>
      <w:r w:rsidRPr="00D358AC">
        <w:rPr>
          <w:rFonts w:ascii="Arial" w:hAnsi="Arial" w:cs="Arial"/>
          <w:sz w:val="24"/>
          <w:szCs w:val="24"/>
        </w:rPr>
        <w:t xml:space="preserve"> депутаты подвели итоги Года молодёжи Дона</w:t>
      </w:r>
      <w:r w:rsidR="005B13D9" w:rsidRPr="00D358AC">
        <w:rPr>
          <w:rFonts w:ascii="Arial" w:hAnsi="Arial" w:cs="Arial"/>
          <w:sz w:val="24"/>
          <w:szCs w:val="24"/>
        </w:rPr>
        <w:t xml:space="preserve"> -  </w:t>
      </w:r>
      <w:r w:rsidRPr="00D358AC">
        <w:rPr>
          <w:rFonts w:ascii="Arial" w:hAnsi="Arial" w:cs="Arial"/>
          <w:sz w:val="24"/>
          <w:szCs w:val="24"/>
        </w:rPr>
        <w:t>более чем в 1,5 раза увеличено количество молодёжных мероприятий</w:t>
      </w:r>
      <w:r w:rsidR="005B13D9" w:rsidRPr="00D358AC">
        <w:rPr>
          <w:rFonts w:ascii="Arial" w:hAnsi="Arial" w:cs="Arial"/>
          <w:sz w:val="24"/>
          <w:szCs w:val="24"/>
        </w:rPr>
        <w:t>,</w:t>
      </w:r>
      <w:r w:rsidRPr="00D358AC">
        <w:rPr>
          <w:rFonts w:ascii="Arial" w:hAnsi="Arial" w:cs="Arial"/>
          <w:sz w:val="24"/>
          <w:szCs w:val="24"/>
        </w:rPr>
        <w:t xml:space="preserve"> в 3 раза количество реализуемых инициатив и проектов, создано 15 новых молодёжных объединений и сообществ</w:t>
      </w:r>
      <w:r w:rsidR="005B13D9" w:rsidRPr="00D358AC">
        <w:rPr>
          <w:rFonts w:ascii="Arial" w:hAnsi="Arial" w:cs="Arial"/>
          <w:sz w:val="24"/>
          <w:szCs w:val="24"/>
        </w:rPr>
        <w:t>, п</w:t>
      </w:r>
      <w:r w:rsidRPr="00D358AC">
        <w:rPr>
          <w:rFonts w:ascii="Arial" w:hAnsi="Arial" w:cs="Arial"/>
          <w:sz w:val="24"/>
          <w:szCs w:val="24"/>
        </w:rPr>
        <w:t>роведено более 350 молодёжных мероприятий с участием более 200 тысяч человек.</w:t>
      </w:r>
      <w:r w:rsidR="005B13D9" w:rsidRPr="00D358AC">
        <w:rPr>
          <w:rFonts w:ascii="Arial" w:hAnsi="Arial" w:cs="Arial"/>
          <w:sz w:val="24"/>
          <w:szCs w:val="24"/>
        </w:rPr>
        <w:t xml:space="preserve"> В ходе заседания депутаты отметили проблемные вопросы трудоустройства и карьерного роста молодежи. Администрации города была поставлена задача </w:t>
      </w:r>
      <w:proofErr w:type="gramStart"/>
      <w:r w:rsidR="005B13D9" w:rsidRPr="00D358AC">
        <w:rPr>
          <w:rFonts w:ascii="Arial" w:hAnsi="Arial" w:cs="Arial"/>
          <w:sz w:val="24"/>
          <w:szCs w:val="24"/>
        </w:rPr>
        <w:t>разработать</w:t>
      </w:r>
      <w:proofErr w:type="gramEnd"/>
      <w:r w:rsidR="005B13D9" w:rsidRPr="00D358AC">
        <w:rPr>
          <w:rFonts w:ascii="Arial" w:hAnsi="Arial" w:cs="Arial"/>
          <w:sz w:val="24"/>
          <w:szCs w:val="24"/>
        </w:rPr>
        <w:t xml:space="preserve"> концепцию по работе с молодёжью до 2025 года.</w:t>
      </w:r>
    </w:p>
    <w:p w:rsidR="00544FEC" w:rsidRDefault="006A6E88" w:rsidP="0007757F">
      <w:pPr>
        <w:tabs>
          <w:tab w:val="left" w:pos="5537"/>
          <w:tab w:val="left" w:pos="7380"/>
        </w:tabs>
        <w:suppressAutoHyphens/>
        <w:snapToGri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358AC">
        <w:rPr>
          <w:rFonts w:ascii="Arial" w:hAnsi="Arial" w:cs="Arial"/>
          <w:sz w:val="24"/>
          <w:szCs w:val="24"/>
        </w:rPr>
        <w:t>Также</w:t>
      </w:r>
      <w:r w:rsidR="005B13D9" w:rsidRPr="00D358AC">
        <w:rPr>
          <w:rFonts w:ascii="Arial" w:hAnsi="Arial" w:cs="Arial"/>
          <w:sz w:val="24"/>
          <w:szCs w:val="24"/>
        </w:rPr>
        <w:t xml:space="preserve"> </w:t>
      </w:r>
      <w:r w:rsidR="00F80D93" w:rsidRPr="00D358AC">
        <w:rPr>
          <w:rFonts w:ascii="Arial" w:hAnsi="Arial" w:cs="Arial"/>
          <w:sz w:val="24"/>
          <w:szCs w:val="24"/>
        </w:rPr>
        <w:t>депутаты проконтролировали работу Администрации города по развитию туристских ресурсов</w:t>
      </w:r>
      <w:r w:rsidR="005B13D9" w:rsidRPr="00D358AC">
        <w:rPr>
          <w:rFonts w:ascii="Arial" w:hAnsi="Arial" w:cs="Arial"/>
          <w:sz w:val="24"/>
          <w:szCs w:val="24"/>
        </w:rPr>
        <w:t xml:space="preserve"> в рамках подготовки к чемпионату мира по футболу 2018 года</w:t>
      </w:r>
      <w:r w:rsidR="00F80D93" w:rsidRPr="00D358AC">
        <w:rPr>
          <w:rFonts w:ascii="Arial" w:hAnsi="Arial" w:cs="Arial"/>
          <w:sz w:val="24"/>
          <w:szCs w:val="24"/>
        </w:rPr>
        <w:t>. Было отмечено, что данная работа носит системный характер</w:t>
      </w:r>
      <w:r w:rsidR="0094211F">
        <w:rPr>
          <w:rFonts w:ascii="Arial" w:hAnsi="Arial" w:cs="Arial"/>
          <w:sz w:val="24"/>
          <w:szCs w:val="24"/>
        </w:rPr>
        <w:t>:</w:t>
      </w:r>
      <w:r w:rsidR="00F80D93" w:rsidRPr="00D358AC">
        <w:rPr>
          <w:rFonts w:ascii="Arial" w:hAnsi="Arial" w:cs="Arial"/>
          <w:sz w:val="24"/>
          <w:szCs w:val="24"/>
        </w:rPr>
        <w:t xml:space="preserve"> разработана подпрограмма «Развитие туристских ресурсов в городе Ростове-на-Дону»</w:t>
      </w:r>
      <w:r w:rsidR="0094211F">
        <w:rPr>
          <w:rFonts w:ascii="Arial" w:hAnsi="Arial" w:cs="Arial"/>
          <w:sz w:val="24"/>
          <w:szCs w:val="24"/>
        </w:rPr>
        <w:t>;</w:t>
      </w:r>
      <w:r w:rsidR="00F80D93" w:rsidRPr="00D358AC">
        <w:rPr>
          <w:rFonts w:ascii="Arial" w:hAnsi="Arial" w:cs="Arial"/>
          <w:sz w:val="24"/>
          <w:szCs w:val="24"/>
        </w:rPr>
        <w:t xml:space="preserve"> </w:t>
      </w:r>
      <w:r w:rsidR="0094211F">
        <w:rPr>
          <w:rFonts w:ascii="Arial" w:hAnsi="Arial" w:cs="Arial"/>
          <w:sz w:val="24"/>
          <w:szCs w:val="24"/>
        </w:rPr>
        <w:t>н</w:t>
      </w:r>
      <w:r w:rsidR="00F80D93" w:rsidRPr="00D358AC">
        <w:rPr>
          <w:rFonts w:ascii="Arial" w:hAnsi="Arial" w:cs="Arial"/>
          <w:sz w:val="24"/>
          <w:szCs w:val="24"/>
        </w:rPr>
        <w:t>а реализацию  мероприятий подпрограммы  в 2015-2016 годах запланировано финансирование в размере 12,5 млн. руб. и 16,5 млн. руб.  соответственно. Вместе с тем депутаты высказывались о не достаточном уровне освещения в СМИ и социальных сетях деятельности Администрации города в сфере развития туризма.</w:t>
      </w:r>
    </w:p>
    <w:p w:rsidR="00BD6973" w:rsidRPr="00D358AC" w:rsidRDefault="00BD6973" w:rsidP="0007757F">
      <w:pPr>
        <w:tabs>
          <w:tab w:val="left" w:pos="5537"/>
          <w:tab w:val="left" w:pos="7380"/>
        </w:tabs>
        <w:suppressAutoHyphens/>
        <w:snapToGri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 рассмотрении вопроса</w:t>
      </w:r>
      <w:r w:rsidRPr="00BD6973">
        <w:rPr>
          <w:rFonts w:ascii="Arial" w:hAnsi="Arial" w:cs="Arial"/>
          <w:sz w:val="24"/>
          <w:szCs w:val="24"/>
        </w:rPr>
        <w:t xml:space="preserve"> по внедрению в городе</w:t>
      </w:r>
      <w:r>
        <w:rPr>
          <w:rFonts w:ascii="Arial" w:hAnsi="Arial" w:cs="Arial"/>
          <w:sz w:val="24"/>
          <w:szCs w:val="24"/>
        </w:rPr>
        <w:t xml:space="preserve"> Ростове-на-Дону</w:t>
      </w:r>
      <w:r w:rsidRPr="00BD6973">
        <w:rPr>
          <w:rFonts w:ascii="Arial" w:hAnsi="Arial" w:cs="Arial"/>
          <w:sz w:val="24"/>
          <w:szCs w:val="24"/>
        </w:rPr>
        <w:t xml:space="preserve"> Всероссийского комп</w:t>
      </w:r>
      <w:r>
        <w:rPr>
          <w:rFonts w:ascii="Arial" w:hAnsi="Arial" w:cs="Arial"/>
          <w:sz w:val="24"/>
          <w:szCs w:val="24"/>
        </w:rPr>
        <w:t>лекса «Готов к труду и обороне» депутаты</w:t>
      </w:r>
      <w:r w:rsidRPr="00BD6973">
        <w:rPr>
          <w:rFonts w:ascii="Arial" w:hAnsi="Arial" w:cs="Arial"/>
          <w:sz w:val="24"/>
          <w:szCs w:val="24"/>
        </w:rPr>
        <w:t xml:space="preserve"> отмети</w:t>
      </w:r>
      <w:r>
        <w:rPr>
          <w:rFonts w:ascii="Arial" w:hAnsi="Arial" w:cs="Arial"/>
          <w:sz w:val="24"/>
          <w:szCs w:val="24"/>
        </w:rPr>
        <w:t>ли</w:t>
      </w:r>
      <w:r w:rsidRPr="00BD6973">
        <w:rPr>
          <w:rFonts w:ascii="Arial" w:hAnsi="Arial" w:cs="Arial"/>
          <w:sz w:val="24"/>
          <w:szCs w:val="24"/>
        </w:rPr>
        <w:t xml:space="preserve">, </w:t>
      </w:r>
      <w:proofErr w:type="gramStart"/>
      <w:r w:rsidRPr="00BD6973">
        <w:rPr>
          <w:rFonts w:ascii="Arial" w:hAnsi="Arial" w:cs="Arial"/>
          <w:sz w:val="24"/>
          <w:szCs w:val="24"/>
        </w:rPr>
        <w:t>что</w:t>
      </w:r>
      <w:proofErr w:type="gramEnd"/>
      <w:r w:rsidRPr="00BD6973">
        <w:rPr>
          <w:rFonts w:ascii="Arial" w:hAnsi="Arial" w:cs="Arial"/>
          <w:sz w:val="24"/>
          <w:szCs w:val="24"/>
        </w:rPr>
        <w:t xml:space="preserve"> несмотря на системный и целенаправленный подход, </w:t>
      </w:r>
      <w:r>
        <w:rPr>
          <w:rFonts w:ascii="Arial" w:hAnsi="Arial" w:cs="Arial"/>
          <w:sz w:val="24"/>
          <w:szCs w:val="24"/>
        </w:rPr>
        <w:t>работу в этом направлении</w:t>
      </w:r>
      <w:r w:rsidRPr="00BD697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следует</w:t>
      </w:r>
      <w:r w:rsidRPr="00BD6973">
        <w:rPr>
          <w:rFonts w:ascii="Arial" w:hAnsi="Arial" w:cs="Arial"/>
          <w:sz w:val="24"/>
          <w:szCs w:val="24"/>
        </w:rPr>
        <w:t xml:space="preserve"> значительно активизировать.</w:t>
      </w:r>
      <w:r>
        <w:rPr>
          <w:rFonts w:ascii="Arial" w:hAnsi="Arial" w:cs="Arial"/>
          <w:sz w:val="24"/>
          <w:szCs w:val="24"/>
        </w:rPr>
        <w:t xml:space="preserve"> Была отмечена низкая </w:t>
      </w:r>
      <w:r w:rsidRPr="00BD6973">
        <w:rPr>
          <w:rFonts w:ascii="Arial" w:hAnsi="Arial" w:cs="Arial"/>
          <w:sz w:val="24"/>
          <w:szCs w:val="24"/>
        </w:rPr>
        <w:t>вовлеченност</w:t>
      </w:r>
      <w:r>
        <w:rPr>
          <w:rFonts w:ascii="Arial" w:hAnsi="Arial" w:cs="Arial"/>
          <w:sz w:val="24"/>
          <w:szCs w:val="24"/>
        </w:rPr>
        <w:t>ь</w:t>
      </w:r>
      <w:r w:rsidRPr="00BD6973">
        <w:rPr>
          <w:rFonts w:ascii="Arial" w:hAnsi="Arial" w:cs="Arial"/>
          <w:sz w:val="24"/>
          <w:szCs w:val="24"/>
        </w:rPr>
        <w:t xml:space="preserve"> в процесс ростовчан</w:t>
      </w:r>
      <w:r>
        <w:rPr>
          <w:rFonts w:ascii="Arial" w:hAnsi="Arial" w:cs="Arial"/>
          <w:sz w:val="24"/>
          <w:szCs w:val="24"/>
        </w:rPr>
        <w:t>.</w:t>
      </w:r>
      <w:r w:rsidRPr="00BD6973">
        <w:rPr>
          <w:rFonts w:ascii="Arial" w:hAnsi="Arial" w:cs="Arial"/>
          <w:sz w:val="24"/>
          <w:szCs w:val="24"/>
        </w:rPr>
        <w:t xml:space="preserve"> Движение по сдаче нормативов ГТО должно стать массовым. Для этого Думой поручено к 1 ноября 2016 </w:t>
      </w:r>
      <w:proofErr w:type="gramStart"/>
      <w:r w:rsidRPr="00BD6973">
        <w:rPr>
          <w:rFonts w:ascii="Arial" w:hAnsi="Arial" w:cs="Arial"/>
          <w:sz w:val="24"/>
          <w:szCs w:val="24"/>
        </w:rPr>
        <w:t>завершить</w:t>
      </w:r>
      <w:proofErr w:type="gramEnd"/>
      <w:r w:rsidRPr="00BD6973">
        <w:rPr>
          <w:rFonts w:ascii="Arial" w:hAnsi="Arial" w:cs="Arial"/>
          <w:sz w:val="24"/>
          <w:szCs w:val="24"/>
        </w:rPr>
        <w:t xml:space="preserve"> обучение необходимого числа специалистов и определить меры по популяризации комплекса ГТО среди населения.</w:t>
      </w:r>
    </w:p>
    <w:p w:rsidR="000D7867" w:rsidRPr="00D358AC" w:rsidRDefault="00C87C50" w:rsidP="00752E11">
      <w:pPr>
        <w:tabs>
          <w:tab w:val="left" w:pos="5537"/>
          <w:tab w:val="left" w:pos="7380"/>
        </w:tabs>
        <w:suppressAutoHyphens/>
        <w:snapToGri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358AC">
        <w:rPr>
          <w:rFonts w:ascii="Arial" w:hAnsi="Arial" w:cs="Arial"/>
          <w:b/>
          <w:sz w:val="24"/>
          <w:szCs w:val="24"/>
        </w:rPr>
        <w:t xml:space="preserve">В сфере </w:t>
      </w:r>
      <w:r w:rsidR="00544FEC" w:rsidRPr="00D358AC">
        <w:rPr>
          <w:rFonts w:ascii="Arial" w:hAnsi="Arial" w:cs="Arial"/>
          <w:b/>
          <w:sz w:val="24"/>
          <w:szCs w:val="24"/>
        </w:rPr>
        <w:t xml:space="preserve">градостроительства, </w:t>
      </w:r>
      <w:r w:rsidRPr="00D358AC">
        <w:rPr>
          <w:rFonts w:ascii="Arial" w:hAnsi="Arial" w:cs="Arial"/>
          <w:b/>
          <w:sz w:val="24"/>
          <w:szCs w:val="24"/>
        </w:rPr>
        <w:t>жилищно-коммунального хозяйства</w:t>
      </w:r>
      <w:r w:rsidRPr="00D358AC">
        <w:rPr>
          <w:rFonts w:ascii="Arial" w:hAnsi="Arial" w:cs="Arial"/>
          <w:sz w:val="24"/>
          <w:szCs w:val="24"/>
        </w:rPr>
        <w:t xml:space="preserve"> </w:t>
      </w:r>
      <w:r w:rsidR="00752E11">
        <w:rPr>
          <w:rFonts w:ascii="Arial" w:hAnsi="Arial" w:cs="Arial"/>
          <w:sz w:val="24"/>
          <w:szCs w:val="24"/>
        </w:rPr>
        <w:t>н</w:t>
      </w:r>
      <w:r w:rsidR="000D7867" w:rsidRPr="00D358AC">
        <w:rPr>
          <w:rFonts w:ascii="Arial" w:hAnsi="Arial" w:cs="Arial"/>
          <w:sz w:val="24"/>
          <w:szCs w:val="24"/>
        </w:rPr>
        <w:t xml:space="preserve">а контроле депутатов был вопрос по утилизации и переработке бытовых и промышленных отходов в городе. В ходе рассмотрения </w:t>
      </w:r>
      <w:r w:rsidR="00A30058" w:rsidRPr="00D358AC">
        <w:rPr>
          <w:rFonts w:ascii="Arial" w:hAnsi="Arial" w:cs="Arial"/>
          <w:sz w:val="24"/>
          <w:szCs w:val="24"/>
        </w:rPr>
        <w:t xml:space="preserve">Департаменту жилищно-коммунального хозяйства и энергетики города </w:t>
      </w:r>
      <w:r w:rsidR="00544FEC" w:rsidRPr="00D358AC">
        <w:rPr>
          <w:rFonts w:ascii="Arial" w:hAnsi="Arial" w:cs="Arial"/>
          <w:sz w:val="24"/>
          <w:szCs w:val="24"/>
        </w:rPr>
        <w:t>поруч</w:t>
      </w:r>
      <w:r w:rsidR="00790828">
        <w:rPr>
          <w:rFonts w:ascii="Arial" w:hAnsi="Arial" w:cs="Arial"/>
          <w:sz w:val="24"/>
          <w:szCs w:val="24"/>
        </w:rPr>
        <w:t>ено</w:t>
      </w:r>
      <w:r w:rsidR="00544FEC" w:rsidRPr="00D358AC">
        <w:rPr>
          <w:rFonts w:ascii="Arial" w:hAnsi="Arial" w:cs="Arial"/>
          <w:sz w:val="24"/>
          <w:szCs w:val="24"/>
        </w:rPr>
        <w:t xml:space="preserve"> продолжить работу по внедрению раздельного сбора отходов в жилищном фонде с привлечение</w:t>
      </w:r>
      <w:r w:rsidR="000D7867" w:rsidRPr="00D358AC">
        <w:rPr>
          <w:rFonts w:ascii="Arial" w:hAnsi="Arial" w:cs="Arial"/>
          <w:sz w:val="24"/>
          <w:szCs w:val="24"/>
        </w:rPr>
        <w:t xml:space="preserve">м специализированных организации, а также провести </w:t>
      </w:r>
      <w:r w:rsidR="00544FEC" w:rsidRPr="00D358AC">
        <w:rPr>
          <w:rFonts w:ascii="Arial" w:hAnsi="Arial" w:cs="Arial"/>
          <w:sz w:val="24"/>
          <w:szCs w:val="24"/>
        </w:rPr>
        <w:t>мероприятия, направленные на предоставление в аренду земельного участка, предназначенного для создания полигона твердых коммунальных отходов.</w:t>
      </w:r>
    </w:p>
    <w:p w:rsidR="00585A66" w:rsidRPr="00D358AC" w:rsidRDefault="00585A66" w:rsidP="0007757F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D358AC">
        <w:rPr>
          <w:rFonts w:ascii="Arial" w:hAnsi="Arial" w:cs="Arial"/>
          <w:b/>
          <w:sz w:val="24"/>
          <w:szCs w:val="24"/>
        </w:rPr>
        <w:t>В сфере образования</w:t>
      </w:r>
      <w:r w:rsidRPr="00D358AC">
        <w:rPr>
          <w:rFonts w:ascii="Arial" w:hAnsi="Arial" w:cs="Arial"/>
          <w:sz w:val="24"/>
          <w:szCs w:val="24"/>
        </w:rPr>
        <w:t xml:space="preserve"> на заседании городской Думы был рассмотрен вопрос</w:t>
      </w:r>
      <w:r w:rsidR="00790828">
        <w:rPr>
          <w:rFonts w:ascii="Arial" w:hAnsi="Arial" w:cs="Arial"/>
          <w:sz w:val="24"/>
          <w:szCs w:val="24"/>
        </w:rPr>
        <w:t xml:space="preserve"> о</w:t>
      </w:r>
      <w:r w:rsidRPr="00D358AC">
        <w:rPr>
          <w:rFonts w:ascii="Arial" w:hAnsi="Arial" w:cs="Arial"/>
          <w:sz w:val="24"/>
          <w:szCs w:val="24"/>
        </w:rPr>
        <w:t>б исполнении Управлением образования  переданных государственных полномочий Ростовской области по организации приемных семей в городе Ростове-на-Дону. В своем решении депутаты поручили Департаменту координации строительства и перспективного развития  в соответствии с действующим законодательством обеспечить предоставление жилых помещений специализированного жилищного фонда детям-сиротам и детям, оставшимся без попечения родителей, лицам из их числа.</w:t>
      </w:r>
    </w:p>
    <w:p w:rsidR="00585A66" w:rsidRPr="00D358AC" w:rsidRDefault="00585A66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D358AC">
        <w:rPr>
          <w:b/>
          <w:sz w:val="24"/>
          <w:szCs w:val="24"/>
          <w:lang w:val="ru-RU"/>
        </w:rPr>
        <w:t>В сфере культуры</w:t>
      </w:r>
      <w:r w:rsidR="00790828">
        <w:rPr>
          <w:sz w:val="24"/>
          <w:szCs w:val="24"/>
          <w:lang w:val="ru-RU"/>
        </w:rPr>
        <w:t xml:space="preserve"> слушался в</w:t>
      </w:r>
      <w:r w:rsidRPr="00D358AC">
        <w:rPr>
          <w:sz w:val="24"/>
          <w:szCs w:val="24"/>
          <w:lang w:val="ru-RU"/>
        </w:rPr>
        <w:t xml:space="preserve">опрос </w:t>
      </w:r>
      <w:r w:rsidR="00790828">
        <w:rPr>
          <w:sz w:val="24"/>
          <w:szCs w:val="24"/>
          <w:lang w:val="ru-RU"/>
        </w:rPr>
        <w:t>о</w:t>
      </w:r>
      <w:r w:rsidRPr="00D358AC">
        <w:rPr>
          <w:sz w:val="24"/>
          <w:szCs w:val="24"/>
          <w:lang w:val="ru-RU"/>
        </w:rPr>
        <w:t xml:space="preserve"> работе Управления культуры по сохранению исторического облика города и улучшению состояния памятников культурного наследия и воинской славы. В ходе рассмотрения  данного вопроса депутаты выразили обеспокоенность тем что, несмотря на регулярное проведение </w:t>
      </w:r>
      <w:proofErr w:type="spellStart"/>
      <w:r w:rsidRPr="00D358AC">
        <w:rPr>
          <w:sz w:val="24"/>
          <w:szCs w:val="24"/>
          <w:lang w:val="ru-RU"/>
        </w:rPr>
        <w:t>уходных</w:t>
      </w:r>
      <w:proofErr w:type="spellEnd"/>
      <w:r w:rsidRPr="00D358AC">
        <w:rPr>
          <w:sz w:val="24"/>
          <w:szCs w:val="24"/>
          <w:lang w:val="ru-RU"/>
        </w:rPr>
        <w:t xml:space="preserve"> работ, на памятниках появляются все новые граффити, на мемориальных комплексах  молодежь катается на скейтбордах и велосипедах, что приводит к их порче. Для решения данных проблем депутаты поручили Управлению культуры подготовить обращение в  Управление Министерства внутренних дел России по городу Ростову-на-Дону о необходимости применения мер административного воздействия  к лицам, осуществляющим </w:t>
      </w:r>
      <w:proofErr w:type="spellStart"/>
      <w:r w:rsidRPr="00D358AC">
        <w:rPr>
          <w:sz w:val="24"/>
          <w:szCs w:val="24"/>
          <w:lang w:val="ru-RU"/>
        </w:rPr>
        <w:t>вандальные</w:t>
      </w:r>
      <w:proofErr w:type="spellEnd"/>
      <w:r w:rsidRPr="00D358AC">
        <w:rPr>
          <w:sz w:val="24"/>
          <w:szCs w:val="24"/>
          <w:lang w:val="ru-RU"/>
        </w:rPr>
        <w:t xml:space="preserve"> действия на основе материалов, полученных с помощью системы  видеонаблюдения «Безопасный город». </w:t>
      </w:r>
    </w:p>
    <w:p w:rsidR="000E09CA" w:rsidRPr="00D358AC" w:rsidRDefault="00C87C50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D358AC">
        <w:rPr>
          <w:b/>
          <w:sz w:val="24"/>
          <w:szCs w:val="24"/>
          <w:lang w:val="ru-RU"/>
        </w:rPr>
        <w:t>В сфере здравоохранения</w:t>
      </w:r>
      <w:r w:rsidRPr="00D358AC">
        <w:rPr>
          <w:sz w:val="24"/>
          <w:szCs w:val="24"/>
          <w:lang w:val="ru-RU"/>
        </w:rPr>
        <w:t xml:space="preserve">  </w:t>
      </w:r>
      <w:r w:rsidR="000E09CA" w:rsidRPr="00D358AC">
        <w:rPr>
          <w:sz w:val="24"/>
          <w:szCs w:val="24"/>
          <w:lang w:val="ru-RU"/>
        </w:rPr>
        <w:t xml:space="preserve">депутатами обсуждалась муниципальная программа «Развитие здравоохранения в городе Ростове-на-Дону». </w:t>
      </w:r>
      <w:r w:rsidR="00790828">
        <w:rPr>
          <w:sz w:val="24"/>
          <w:szCs w:val="24"/>
          <w:lang w:val="ru-RU"/>
        </w:rPr>
        <w:t>Д</w:t>
      </w:r>
      <w:r w:rsidR="000E09CA" w:rsidRPr="00D358AC">
        <w:rPr>
          <w:sz w:val="24"/>
          <w:szCs w:val="24"/>
          <w:lang w:val="ru-RU"/>
        </w:rPr>
        <w:t>епутаты отметили, что существует нехватка участковых врачей, участковых сестер, а также врачей и сестер общей практики</w:t>
      </w:r>
      <w:r w:rsidR="00790828">
        <w:rPr>
          <w:sz w:val="24"/>
          <w:szCs w:val="24"/>
          <w:lang w:val="ru-RU"/>
        </w:rPr>
        <w:t>, а также</w:t>
      </w:r>
      <w:r w:rsidR="000E09CA" w:rsidRPr="00D358AC">
        <w:rPr>
          <w:sz w:val="24"/>
          <w:szCs w:val="24"/>
          <w:lang w:val="ru-RU"/>
        </w:rPr>
        <w:t xml:space="preserve"> обратили внимание на то, что регистрируется рост числа случаев смерти лиц </w:t>
      </w:r>
      <w:proofErr w:type="gramStart"/>
      <w:r w:rsidR="000E09CA" w:rsidRPr="00D358AC">
        <w:rPr>
          <w:sz w:val="24"/>
          <w:szCs w:val="24"/>
          <w:lang w:val="ru-RU"/>
        </w:rPr>
        <w:t>в первые</w:t>
      </w:r>
      <w:proofErr w:type="gramEnd"/>
      <w:r w:rsidR="000E09CA" w:rsidRPr="00D358AC">
        <w:rPr>
          <w:sz w:val="24"/>
          <w:szCs w:val="24"/>
          <w:lang w:val="ru-RU"/>
        </w:rPr>
        <w:t xml:space="preserve"> сутки в стационаре от инфаркта миокарда. В связи с этим </w:t>
      </w:r>
      <w:r w:rsidR="000E09CA" w:rsidRPr="00D358AC">
        <w:rPr>
          <w:sz w:val="24"/>
          <w:szCs w:val="24"/>
          <w:lang w:val="ru-RU"/>
        </w:rPr>
        <w:lastRenderedPageBreak/>
        <w:t>было рекомендовано приобрести реанимационное оборудование для медицинских организаций города и провести работы по обновлению парка автотранспорта скорой медицинской помощи.</w:t>
      </w:r>
    </w:p>
    <w:p w:rsidR="00B76223" w:rsidRPr="00D358AC" w:rsidRDefault="000E09CA" w:rsidP="0007757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358AC">
        <w:rPr>
          <w:rFonts w:ascii="Arial" w:hAnsi="Arial" w:cs="Arial"/>
          <w:sz w:val="24"/>
          <w:szCs w:val="24"/>
        </w:rPr>
        <w:t xml:space="preserve">В августе депутаты проверили работу Управления здравоохранения по снижению материнской и младенческой смертности в городе. Было рекомендовано для профилактики младенческой и детской смертности от внешних причин </w:t>
      </w:r>
      <w:proofErr w:type="gramStart"/>
      <w:r w:rsidRPr="00D358AC">
        <w:rPr>
          <w:rFonts w:ascii="Arial" w:hAnsi="Arial" w:cs="Arial"/>
          <w:sz w:val="24"/>
          <w:szCs w:val="24"/>
        </w:rPr>
        <w:t>усилить</w:t>
      </w:r>
      <w:proofErr w:type="gramEnd"/>
      <w:r w:rsidRPr="00D358AC">
        <w:rPr>
          <w:rFonts w:ascii="Arial" w:hAnsi="Arial" w:cs="Arial"/>
          <w:sz w:val="24"/>
          <w:szCs w:val="24"/>
        </w:rPr>
        <w:t xml:space="preserve"> информационно-разъяснительную работу с населением по вопросам  ответственности родителей за жизнь, здоровье и безопасность детей. Также депутаты озвучили проблему </w:t>
      </w:r>
      <w:proofErr w:type="spellStart"/>
      <w:r w:rsidRPr="00D358AC">
        <w:rPr>
          <w:rFonts w:ascii="Arial" w:hAnsi="Arial" w:cs="Arial"/>
          <w:sz w:val="24"/>
          <w:szCs w:val="24"/>
        </w:rPr>
        <w:t>недоукомплектованности</w:t>
      </w:r>
      <w:proofErr w:type="spellEnd"/>
      <w:r w:rsidRPr="00D358AC">
        <w:rPr>
          <w:rFonts w:ascii="Arial" w:hAnsi="Arial" w:cs="Arial"/>
          <w:sz w:val="24"/>
          <w:szCs w:val="24"/>
        </w:rPr>
        <w:t xml:space="preserve"> муниципальных бюджетных учреждений здравоохранения педиатрами, детскими анестезиологами-реаниматологами. В образовательных школьно-дошкольных учреждениях </w:t>
      </w:r>
      <w:proofErr w:type="spellStart"/>
      <w:r w:rsidRPr="00D358AC">
        <w:rPr>
          <w:rFonts w:ascii="Arial" w:hAnsi="Arial" w:cs="Arial"/>
          <w:sz w:val="24"/>
          <w:szCs w:val="24"/>
        </w:rPr>
        <w:t>нехват</w:t>
      </w:r>
      <w:r w:rsidR="004520D7" w:rsidRPr="00D358AC">
        <w:rPr>
          <w:rFonts w:ascii="Arial" w:hAnsi="Arial" w:cs="Arial"/>
          <w:sz w:val="24"/>
          <w:szCs w:val="24"/>
        </w:rPr>
        <w:t>ает</w:t>
      </w:r>
      <w:proofErr w:type="spellEnd"/>
      <w:r w:rsidRPr="00D358AC">
        <w:rPr>
          <w:rFonts w:ascii="Arial" w:hAnsi="Arial" w:cs="Arial"/>
          <w:sz w:val="24"/>
          <w:szCs w:val="24"/>
        </w:rPr>
        <w:t xml:space="preserve"> медицинских работников.</w:t>
      </w:r>
    </w:p>
    <w:p w:rsidR="007B5C47" w:rsidRPr="00D358AC" w:rsidRDefault="007B5C47" w:rsidP="0007757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358AC">
        <w:rPr>
          <w:rFonts w:ascii="Arial" w:hAnsi="Arial" w:cs="Arial"/>
          <w:b/>
          <w:sz w:val="24"/>
          <w:szCs w:val="24"/>
        </w:rPr>
        <w:t>В сфере безопасности</w:t>
      </w:r>
      <w:r w:rsidRPr="00D358AC">
        <w:rPr>
          <w:rFonts w:ascii="Arial" w:hAnsi="Arial" w:cs="Arial"/>
          <w:sz w:val="24"/>
          <w:szCs w:val="24"/>
        </w:rPr>
        <w:t xml:space="preserve"> городской Дум</w:t>
      </w:r>
      <w:r w:rsidR="00790828">
        <w:rPr>
          <w:rFonts w:ascii="Arial" w:hAnsi="Arial" w:cs="Arial"/>
          <w:sz w:val="24"/>
          <w:szCs w:val="24"/>
        </w:rPr>
        <w:t>ой</w:t>
      </w:r>
      <w:r w:rsidRPr="00D358AC">
        <w:rPr>
          <w:rFonts w:ascii="Arial" w:hAnsi="Arial" w:cs="Arial"/>
          <w:sz w:val="24"/>
          <w:szCs w:val="24"/>
        </w:rPr>
        <w:t xml:space="preserve"> был заслушан Отчет Управления МВД России по городу Ростову-на-Дону о результатах деятельности за 2015 год. Депутаты отметили как позитивные (сокращено количество убийств (на 25%) и причинений тяжкого вреда здоровью (на 22,2%), увеличено число раскрытых имущественных преступлений), так и негативные (рост числа иностранных граждан, совершивших преступления, рост числа краж и мошенничества) стороны работы органов полиции. </w:t>
      </w:r>
      <w:proofErr w:type="gramStart"/>
      <w:r w:rsidRPr="00D358AC">
        <w:rPr>
          <w:rFonts w:ascii="Arial" w:hAnsi="Arial" w:cs="Arial"/>
          <w:sz w:val="24"/>
          <w:szCs w:val="24"/>
        </w:rPr>
        <w:t>Было рекомендовано: службе участковых уполномоченных полиции активнее внедрять новые формы работы с населением; провести в образовательных организациях города комплекс профилактических мероприятий по предупреждению преступлений, связанных с незаконным оборотом наркотиков, кражами, грабежами, мошенничеством; обеспечить совместную работу членов добровольных народных дружин с сотрудниками Управления МВД России по городу Ростову-на-Дону на улицах города для охраны общественного порядка и др.</w:t>
      </w:r>
      <w:proofErr w:type="gramEnd"/>
    </w:p>
    <w:p w:rsidR="007B5C47" w:rsidRPr="00D358AC" w:rsidRDefault="007B5C47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D358AC">
        <w:rPr>
          <w:sz w:val="24"/>
          <w:szCs w:val="24"/>
          <w:lang w:val="ru-RU"/>
        </w:rPr>
        <w:t xml:space="preserve">В августе городская Дума проконтролировала исполнение муниципальной программы «Профилактика терроризма, экстремизма и гармонизация межнациональных отношений». </w:t>
      </w:r>
      <w:r w:rsidR="00790828">
        <w:rPr>
          <w:sz w:val="24"/>
          <w:szCs w:val="24"/>
          <w:lang w:val="ru-RU"/>
        </w:rPr>
        <w:t xml:space="preserve">Были </w:t>
      </w:r>
      <w:r w:rsidRPr="00D358AC">
        <w:rPr>
          <w:sz w:val="24"/>
          <w:szCs w:val="24"/>
          <w:lang w:val="ru-RU"/>
        </w:rPr>
        <w:t>отме</w:t>
      </w:r>
      <w:r w:rsidR="00790828">
        <w:rPr>
          <w:sz w:val="24"/>
          <w:szCs w:val="24"/>
          <w:lang w:val="ru-RU"/>
        </w:rPr>
        <w:t>чены</w:t>
      </w:r>
      <w:r w:rsidRPr="00D358AC">
        <w:rPr>
          <w:sz w:val="24"/>
          <w:szCs w:val="24"/>
          <w:lang w:val="ru-RU"/>
        </w:rPr>
        <w:t xml:space="preserve"> объективные предпосылки межнациональной и межконфессиональной напряженности, такие как достаточно низкий уровень жизни мигрантов и необходимость их социально-культурной адаптации. Кроме того, депутаты обратили внимание на недостаточную антитеррористическую защищенность дошкольных, школьных образовательных учреждений, объектов социального обслуживания населения, спорта, культуры, жизнеобеспечения, транспорта, потребительской сферы, гостиничного бизнеса. В целях обеспечения безопасности в период подготовки и проведения игр ЧМ-2018 депутатский корпус городской Думы рекомендовал принимать дополнительные меры по усилению антитеррористической защищенности объектов различных отраслей, проводить тренировки, семинары для руководителей и персонала объектов по действиям в чрезвычайных ситуациях.</w:t>
      </w:r>
    </w:p>
    <w:p w:rsidR="0083199B" w:rsidRPr="00D358AC" w:rsidRDefault="0083199B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D358AC">
        <w:rPr>
          <w:b/>
          <w:sz w:val="24"/>
          <w:szCs w:val="24"/>
          <w:lang w:val="ru-RU"/>
        </w:rPr>
        <w:t>В сфере экономического развития</w:t>
      </w:r>
      <w:r w:rsidRPr="00D358AC">
        <w:rPr>
          <w:sz w:val="24"/>
          <w:szCs w:val="24"/>
          <w:lang w:val="ru-RU"/>
        </w:rPr>
        <w:t xml:space="preserve"> рассм</w:t>
      </w:r>
      <w:r w:rsidR="00790828">
        <w:rPr>
          <w:sz w:val="24"/>
          <w:szCs w:val="24"/>
          <w:lang w:val="ru-RU"/>
        </w:rPr>
        <w:t>атривался</w:t>
      </w:r>
      <w:r w:rsidRPr="00D358AC">
        <w:rPr>
          <w:sz w:val="24"/>
          <w:szCs w:val="24"/>
          <w:lang w:val="ru-RU"/>
        </w:rPr>
        <w:t xml:space="preserve"> вопрос о работе Департамента экономики города Ростова-на-Дону по взаимодействию с бизнесом, созданию благоприятных условий для привлечения инвестиций и развития инновационной деятельности на территории города Ростова-на-Дону в 2016-2017 годах.  </w:t>
      </w:r>
      <w:proofErr w:type="gramStart"/>
      <w:r w:rsidRPr="00D358AC">
        <w:rPr>
          <w:sz w:val="24"/>
          <w:szCs w:val="24"/>
          <w:lang w:val="ru-RU"/>
        </w:rPr>
        <w:t xml:space="preserve">Депутаты </w:t>
      </w:r>
      <w:r w:rsidR="00A30058">
        <w:rPr>
          <w:sz w:val="24"/>
          <w:szCs w:val="24"/>
          <w:lang w:val="ru-RU"/>
        </w:rPr>
        <w:t xml:space="preserve">в принятом решении </w:t>
      </w:r>
      <w:r w:rsidRPr="00D358AC">
        <w:rPr>
          <w:sz w:val="24"/>
          <w:szCs w:val="24"/>
          <w:lang w:val="ru-RU"/>
        </w:rPr>
        <w:t>отметили необходимость внедрения лучших практик, направленных на создание благоприятных условий для привлечения инвестиций, развитие и поддержку малого и среднего предпринимательства, рекомендованных Агентством стратегических инициатив; отсутствие в открытых источниках информации о создании на территории города объектов необходимой для инвесторов инженерной инфраструктуры;  необходимость сокращения времени прохождения разрешительных процедур в сфере земельно-имущественных отношений.</w:t>
      </w:r>
      <w:proofErr w:type="gramEnd"/>
    </w:p>
    <w:p w:rsidR="0083199B" w:rsidRPr="00D358AC" w:rsidRDefault="0083199B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D358AC">
        <w:rPr>
          <w:b/>
          <w:sz w:val="24"/>
          <w:szCs w:val="24"/>
          <w:lang w:val="ru-RU"/>
        </w:rPr>
        <w:t>В сфере управления муниципальной собственностью</w:t>
      </w:r>
      <w:r w:rsidRPr="00D358AC">
        <w:rPr>
          <w:sz w:val="24"/>
          <w:szCs w:val="24"/>
          <w:lang w:val="ru-RU"/>
        </w:rPr>
        <w:t xml:space="preserve"> </w:t>
      </w:r>
      <w:r w:rsidR="00790828">
        <w:rPr>
          <w:sz w:val="24"/>
          <w:szCs w:val="24"/>
          <w:lang w:val="ru-RU"/>
        </w:rPr>
        <w:t>городской Думой</w:t>
      </w:r>
      <w:r w:rsidRPr="00D358AC">
        <w:rPr>
          <w:sz w:val="24"/>
          <w:szCs w:val="24"/>
          <w:lang w:val="ru-RU"/>
        </w:rPr>
        <w:t xml:space="preserve"> рассмотрен и утвержден отчет о результатах приватизации муниципального имущества города Ростова-на-Дону за 2015 год. По результатам работы Департамента </w:t>
      </w:r>
      <w:proofErr w:type="spellStart"/>
      <w:r w:rsidRPr="00D358AC">
        <w:rPr>
          <w:sz w:val="24"/>
          <w:szCs w:val="24"/>
          <w:lang w:val="ru-RU"/>
        </w:rPr>
        <w:t>имущественно-земельных</w:t>
      </w:r>
      <w:proofErr w:type="spellEnd"/>
      <w:r w:rsidRPr="00D358AC">
        <w:rPr>
          <w:sz w:val="24"/>
          <w:szCs w:val="24"/>
          <w:lang w:val="ru-RU"/>
        </w:rPr>
        <w:t xml:space="preserve"> отношений города от приватизации муниципального имущества поступило 103096,5 тыс. рублей, в том числе: от реализации на аукционных торгах (с учетом поступившей в 2015 году оплаты за объекты, реализованные на </w:t>
      </w:r>
      <w:r w:rsidRPr="00D358AC">
        <w:rPr>
          <w:sz w:val="24"/>
          <w:szCs w:val="24"/>
          <w:lang w:val="ru-RU"/>
        </w:rPr>
        <w:lastRenderedPageBreak/>
        <w:t xml:space="preserve">открытых аукционных торгах, проведенных в 2014 году и пени за просрочку платежа) - 16156,80 тыс. рублей; от реализации субъектам малого и среднего предпринимательства в соответствии с Федеральным </w:t>
      </w:r>
      <w:hyperlink r:id="rId12" w:history="1">
        <w:r w:rsidRPr="00D358AC">
          <w:rPr>
            <w:sz w:val="24"/>
            <w:szCs w:val="24"/>
            <w:lang w:val="ru-RU"/>
          </w:rPr>
          <w:t>законом</w:t>
        </w:r>
      </w:hyperlink>
      <w:r w:rsidRPr="00D358AC">
        <w:rPr>
          <w:sz w:val="24"/>
          <w:szCs w:val="24"/>
          <w:lang w:val="ru-RU"/>
        </w:rPr>
        <w:t xml:space="preserve"> № 159-ФЗ – 8550,51 тыс. рублей; переходящая рассрочка платежа по реализованным субъектам малого и среднего предпринимательства в 2010 - 2014 г.г. объектам – 78389,19 тыс. рублей.</w:t>
      </w:r>
    </w:p>
    <w:p w:rsidR="00826207" w:rsidRPr="00D358AC" w:rsidRDefault="00FC627E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З</w:t>
      </w:r>
      <w:r w:rsidR="00826207" w:rsidRPr="00D358AC">
        <w:rPr>
          <w:b/>
          <w:sz w:val="24"/>
          <w:szCs w:val="24"/>
          <w:lang w:val="ru-RU"/>
        </w:rPr>
        <w:t>начительный объем проектов решений, рассматриваемых Думой, был связан с вопросами управления и распоряжения муниципальным имуществом</w:t>
      </w:r>
      <w:r w:rsidR="00826207" w:rsidRPr="00D358AC">
        <w:rPr>
          <w:sz w:val="24"/>
          <w:szCs w:val="24"/>
          <w:lang w:val="ru-RU"/>
        </w:rPr>
        <w:t xml:space="preserve">. </w:t>
      </w:r>
    </w:p>
    <w:p w:rsidR="00826207" w:rsidRPr="00D358AC" w:rsidRDefault="00826207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D358AC">
        <w:rPr>
          <w:sz w:val="24"/>
          <w:szCs w:val="24"/>
          <w:lang w:val="ru-RU"/>
        </w:rPr>
        <w:t>Так, в 2016 году вносились изменения в программы приватизации муниципального имущества на 2013 и на 2016 годы (7 решений). Депутаты проводили объезды с целью осмотра по</w:t>
      </w:r>
      <w:r w:rsidRPr="00D358AC">
        <w:rPr>
          <w:sz w:val="24"/>
          <w:szCs w:val="24"/>
          <w:lang w:val="ru-RU"/>
        </w:rPr>
        <w:softHyphen/>
        <w:t>мещений, предложенных к приватизации, проверку обоснованности вклю</w:t>
      </w:r>
      <w:r w:rsidRPr="00D358AC">
        <w:rPr>
          <w:sz w:val="24"/>
          <w:szCs w:val="24"/>
          <w:lang w:val="ru-RU"/>
        </w:rPr>
        <w:softHyphen/>
        <w:t xml:space="preserve">чения либо исключения этих объектов из плана приватизации. </w:t>
      </w:r>
    </w:p>
    <w:p w:rsidR="00826207" w:rsidRPr="00D358AC" w:rsidRDefault="00826207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D358AC">
        <w:rPr>
          <w:sz w:val="24"/>
          <w:szCs w:val="24"/>
          <w:lang w:val="ru-RU"/>
        </w:rPr>
        <w:t>Большое количе</w:t>
      </w:r>
      <w:r w:rsidR="00FC627E">
        <w:rPr>
          <w:sz w:val="24"/>
          <w:szCs w:val="24"/>
          <w:lang w:val="ru-RU"/>
        </w:rPr>
        <w:t>ство решений было также связано</w:t>
      </w:r>
      <w:r w:rsidRPr="00D358AC">
        <w:rPr>
          <w:sz w:val="24"/>
          <w:szCs w:val="24"/>
          <w:lang w:val="ru-RU"/>
        </w:rPr>
        <w:t xml:space="preserve">: </w:t>
      </w:r>
      <w:r w:rsidR="00FC627E">
        <w:rPr>
          <w:sz w:val="24"/>
          <w:szCs w:val="24"/>
          <w:lang w:val="ru-RU"/>
        </w:rPr>
        <w:t xml:space="preserve">с </w:t>
      </w:r>
      <w:r w:rsidRPr="00D358AC">
        <w:rPr>
          <w:sz w:val="24"/>
          <w:szCs w:val="24"/>
          <w:lang w:val="ru-RU"/>
        </w:rPr>
        <w:t xml:space="preserve">оптимизацией работы Департамента </w:t>
      </w:r>
      <w:proofErr w:type="spellStart"/>
      <w:r w:rsidRPr="00D358AC">
        <w:rPr>
          <w:sz w:val="24"/>
          <w:szCs w:val="24"/>
          <w:lang w:val="ru-RU"/>
        </w:rPr>
        <w:t>имущественно-земельных</w:t>
      </w:r>
      <w:proofErr w:type="spellEnd"/>
      <w:r w:rsidRPr="00D358AC">
        <w:rPr>
          <w:sz w:val="24"/>
          <w:szCs w:val="24"/>
          <w:lang w:val="ru-RU"/>
        </w:rPr>
        <w:t xml:space="preserve"> отношений города и созданием МКУ «Управление Казной»</w:t>
      </w:r>
      <w:r w:rsidR="00565FDF" w:rsidRPr="00D358AC">
        <w:rPr>
          <w:sz w:val="24"/>
          <w:szCs w:val="24"/>
          <w:lang w:val="ru-RU"/>
        </w:rPr>
        <w:t xml:space="preserve"> (10 решений)</w:t>
      </w:r>
      <w:r w:rsidRPr="00D358AC">
        <w:rPr>
          <w:sz w:val="24"/>
          <w:szCs w:val="24"/>
          <w:lang w:val="ru-RU"/>
        </w:rPr>
        <w:t xml:space="preserve">; передачей имущества между уровнями власти (6 решений). </w:t>
      </w:r>
    </w:p>
    <w:p w:rsidR="00C87C50" w:rsidRPr="00D358AC" w:rsidRDefault="00C87C50" w:rsidP="0007757F">
      <w:pPr>
        <w:spacing w:after="0" w:line="240" w:lineRule="auto"/>
        <w:ind w:firstLine="284"/>
        <w:jc w:val="center"/>
        <w:rPr>
          <w:rFonts w:ascii="Arial" w:hAnsi="Arial" w:cs="Arial"/>
          <w:sz w:val="20"/>
          <w:szCs w:val="20"/>
        </w:rPr>
      </w:pPr>
    </w:p>
    <w:p w:rsidR="00790828" w:rsidRDefault="00790828" w:rsidP="0007757F">
      <w:pPr>
        <w:spacing w:after="0" w:line="240" w:lineRule="auto"/>
        <w:ind w:firstLine="284"/>
        <w:jc w:val="center"/>
        <w:rPr>
          <w:rFonts w:ascii="Arial" w:hAnsi="Arial" w:cs="Arial"/>
          <w:b/>
          <w:sz w:val="24"/>
          <w:szCs w:val="24"/>
        </w:rPr>
      </w:pPr>
    </w:p>
    <w:p w:rsidR="00C87C50" w:rsidRPr="00D358AC" w:rsidRDefault="00C87C50" w:rsidP="0007757F">
      <w:pPr>
        <w:spacing w:after="0" w:line="240" w:lineRule="auto"/>
        <w:ind w:firstLine="284"/>
        <w:jc w:val="center"/>
        <w:rPr>
          <w:rFonts w:ascii="Arial" w:hAnsi="Arial" w:cs="Arial"/>
          <w:b/>
          <w:sz w:val="24"/>
          <w:szCs w:val="24"/>
        </w:rPr>
      </w:pPr>
      <w:r w:rsidRPr="00D358AC">
        <w:rPr>
          <w:rFonts w:ascii="Arial" w:hAnsi="Arial" w:cs="Arial"/>
          <w:b/>
          <w:sz w:val="24"/>
          <w:szCs w:val="24"/>
        </w:rPr>
        <w:t>РАБОТА ПОСТОЯННЫХ КОМИССИЙ</w:t>
      </w:r>
    </w:p>
    <w:p w:rsidR="00C87C50" w:rsidRPr="00D358AC" w:rsidRDefault="00C87C50" w:rsidP="0007757F">
      <w:pPr>
        <w:spacing w:after="0" w:line="240" w:lineRule="auto"/>
        <w:ind w:firstLine="284"/>
        <w:jc w:val="center"/>
        <w:rPr>
          <w:rFonts w:ascii="Arial" w:hAnsi="Arial" w:cs="Arial"/>
          <w:sz w:val="24"/>
          <w:szCs w:val="24"/>
        </w:rPr>
      </w:pPr>
    </w:p>
    <w:p w:rsidR="00667B01" w:rsidRPr="00D358AC" w:rsidRDefault="00667B01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D358AC">
        <w:rPr>
          <w:sz w:val="24"/>
          <w:szCs w:val="24"/>
          <w:lang w:val="ru-RU"/>
        </w:rPr>
        <w:t xml:space="preserve">Помимо рассмотрения </w:t>
      </w:r>
      <w:r w:rsidR="00E761EE" w:rsidRPr="00D358AC">
        <w:rPr>
          <w:sz w:val="24"/>
          <w:szCs w:val="24"/>
          <w:lang w:val="ru-RU"/>
        </w:rPr>
        <w:t xml:space="preserve">плановых и внеплановых </w:t>
      </w:r>
      <w:r w:rsidRPr="00D358AC">
        <w:rPr>
          <w:sz w:val="24"/>
          <w:szCs w:val="24"/>
          <w:lang w:val="ru-RU"/>
        </w:rPr>
        <w:t xml:space="preserve">проектов решений, вносимых на заседания городской Думы, </w:t>
      </w:r>
      <w:r w:rsidR="00A30058" w:rsidRPr="00A30058">
        <w:rPr>
          <w:b/>
          <w:sz w:val="24"/>
          <w:szCs w:val="24"/>
          <w:lang w:val="ru-RU"/>
        </w:rPr>
        <w:t>постоянные</w:t>
      </w:r>
      <w:r w:rsidR="00A30058">
        <w:rPr>
          <w:sz w:val="24"/>
          <w:szCs w:val="24"/>
          <w:lang w:val="ru-RU"/>
        </w:rPr>
        <w:t xml:space="preserve"> </w:t>
      </w:r>
      <w:r w:rsidRPr="00D358AC">
        <w:rPr>
          <w:b/>
          <w:sz w:val="24"/>
          <w:szCs w:val="24"/>
          <w:lang w:val="ru-RU"/>
        </w:rPr>
        <w:t>комиссии в течение 2016 года осуществляли также контроль, в пределах компетенции городской Думы, за исполнением Администрацией города полномочий по решению вопросов местного значения</w:t>
      </w:r>
      <w:r w:rsidRPr="00D358AC">
        <w:rPr>
          <w:sz w:val="24"/>
          <w:szCs w:val="24"/>
          <w:lang w:val="ru-RU"/>
        </w:rPr>
        <w:t>.</w:t>
      </w:r>
    </w:p>
    <w:p w:rsidR="00667B01" w:rsidRPr="00D358AC" w:rsidRDefault="00667B01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proofErr w:type="gramStart"/>
      <w:r w:rsidRPr="00D358AC">
        <w:rPr>
          <w:b/>
          <w:sz w:val="24"/>
          <w:szCs w:val="24"/>
          <w:lang w:val="ru-RU"/>
        </w:rPr>
        <w:t>В  Ростовской-на-Дону городской Думе шестого созыва сформировано 10 постоянных комиссий</w:t>
      </w:r>
      <w:r w:rsidRPr="00D358AC">
        <w:rPr>
          <w:sz w:val="24"/>
          <w:szCs w:val="24"/>
          <w:lang w:val="ru-RU"/>
        </w:rPr>
        <w:t>: по местному самоуправлению, информационной политике и связям с общественностью; по бюджету города, местным налогам и сборам, муниципальной собственности; по экономическому развитию, инвестициям, промышленности и энергетике; по транспортному обслуживанию населения и дорожной деятельности; по безопасности жизнедеятельности населения, связям с правоохранительными органами, военнослужащими и противодействию коррупции;</w:t>
      </w:r>
      <w:proofErr w:type="gramEnd"/>
      <w:r w:rsidRPr="00D358AC">
        <w:rPr>
          <w:sz w:val="24"/>
          <w:szCs w:val="24"/>
          <w:lang w:val="ru-RU"/>
        </w:rPr>
        <w:t xml:space="preserve"> по городскому хозяйству, градостроительству и землепользованию; по образованию, науке и культуре; по делам молодежи, физической культуре, спорту и туризму; по здравоохранению и вопросам социальной защиты населения; по торговле, общественному питанию, бытовому обслуживанию и малому предпринимательству.</w:t>
      </w:r>
    </w:p>
    <w:p w:rsidR="00C87C50" w:rsidRPr="00D358AC" w:rsidRDefault="00C87C50" w:rsidP="0007757F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</w:p>
    <w:p w:rsidR="00C87C50" w:rsidRDefault="00E853D9" w:rsidP="0007757F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За отчетный период п</w:t>
      </w:r>
      <w:r w:rsidR="00C87C50" w:rsidRPr="00D358AC">
        <w:rPr>
          <w:b/>
          <w:sz w:val="24"/>
          <w:szCs w:val="24"/>
          <w:lang w:val="ru-RU"/>
        </w:rPr>
        <w:t xml:space="preserve">остоянными комиссиями городской Думы проведено </w:t>
      </w:r>
      <w:r w:rsidR="00E761EE" w:rsidRPr="00D358AC">
        <w:rPr>
          <w:b/>
          <w:sz w:val="24"/>
          <w:szCs w:val="24"/>
          <w:lang w:val="ru-RU"/>
        </w:rPr>
        <w:t>1</w:t>
      </w:r>
      <w:r w:rsidR="00F0539A">
        <w:rPr>
          <w:b/>
          <w:sz w:val="24"/>
          <w:szCs w:val="24"/>
          <w:lang w:val="ru-RU"/>
        </w:rPr>
        <w:t>4</w:t>
      </w:r>
      <w:r w:rsidR="00E761EE" w:rsidRPr="00D358AC">
        <w:rPr>
          <w:b/>
          <w:sz w:val="24"/>
          <w:szCs w:val="24"/>
          <w:lang w:val="ru-RU"/>
        </w:rPr>
        <w:t>0</w:t>
      </w:r>
      <w:r w:rsidR="00C87C50" w:rsidRPr="00D358AC">
        <w:rPr>
          <w:b/>
          <w:sz w:val="24"/>
          <w:szCs w:val="24"/>
          <w:lang w:val="ru-RU"/>
        </w:rPr>
        <w:t xml:space="preserve"> заседаний, на которых рассмотрено </w:t>
      </w:r>
      <w:r>
        <w:rPr>
          <w:b/>
          <w:sz w:val="24"/>
          <w:szCs w:val="24"/>
          <w:lang w:val="ru-RU"/>
        </w:rPr>
        <w:t>363</w:t>
      </w:r>
      <w:r w:rsidR="00C87C50" w:rsidRPr="00D358AC">
        <w:rPr>
          <w:b/>
          <w:sz w:val="24"/>
          <w:szCs w:val="24"/>
          <w:lang w:val="ru-RU"/>
        </w:rPr>
        <w:t xml:space="preserve"> вопрос</w:t>
      </w:r>
      <w:r w:rsidR="00E761EE" w:rsidRPr="00D358AC">
        <w:rPr>
          <w:b/>
          <w:sz w:val="24"/>
          <w:szCs w:val="24"/>
          <w:lang w:val="ru-RU"/>
        </w:rPr>
        <w:t>а</w:t>
      </w:r>
      <w:r w:rsidR="00C87C50" w:rsidRPr="00D358AC">
        <w:rPr>
          <w:b/>
          <w:sz w:val="24"/>
          <w:szCs w:val="24"/>
          <w:lang w:val="ru-RU"/>
        </w:rPr>
        <w:t xml:space="preserve">, </w:t>
      </w:r>
      <w:r w:rsidR="00E761EE" w:rsidRPr="00D358AC">
        <w:rPr>
          <w:b/>
          <w:sz w:val="24"/>
          <w:szCs w:val="24"/>
          <w:lang w:val="ru-RU"/>
        </w:rPr>
        <w:t xml:space="preserve">в том числе </w:t>
      </w:r>
      <w:r w:rsidR="00C87C50" w:rsidRPr="00D358AC">
        <w:rPr>
          <w:b/>
          <w:sz w:val="24"/>
          <w:szCs w:val="24"/>
          <w:lang w:val="ru-RU"/>
        </w:rPr>
        <w:t xml:space="preserve"> плановы</w:t>
      </w:r>
      <w:r w:rsidR="00E761EE" w:rsidRPr="00D358AC">
        <w:rPr>
          <w:b/>
          <w:sz w:val="24"/>
          <w:szCs w:val="24"/>
          <w:lang w:val="ru-RU"/>
        </w:rPr>
        <w:t>х –</w:t>
      </w:r>
      <w:r w:rsidR="00C87C50" w:rsidRPr="00D358AC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243</w:t>
      </w:r>
      <w:r w:rsidR="00E761EE" w:rsidRPr="00D358AC">
        <w:rPr>
          <w:b/>
          <w:sz w:val="24"/>
          <w:szCs w:val="24"/>
          <w:lang w:val="ru-RU"/>
        </w:rPr>
        <w:t>, внеплановых -</w:t>
      </w:r>
      <w:r>
        <w:rPr>
          <w:b/>
          <w:sz w:val="24"/>
          <w:szCs w:val="24"/>
          <w:lang w:val="ru-RU"/>
        </w:rPr>
        <w:t>120</w:t>
      </w:r>
      <w:r w:rsidR="00C87C50" w:rsidRPr="00D358AC">
        <w:rPr>
          <w:b/>
          <w:sz w:val="24"/>
          <w:szCs w:val="24"/>
          <w:lang w:val="ru-RU"/>
        </w:rPr>
        <w:t>.</w:t>
      </w:r>
    </w:p>
    <w:p w:rsidR="00926E04" w:rsidRPr="00D358AC" w:rsidRDefault="00926E04" w:rsidP="00926E04">
      <w:pPr>
        <w:pStyle w:val="ConsPlusNormal"/>
        <w:ind w:firstLine="0"/>
        <w:jc w:val="both"/>
        <w:rPr>
          <w:b/>
          <w:sz w:val="24"/>
          <w:szCs w:val="24"/>
          <w:lang w:val="ru-RU"/>
        </w:rPr>
      </w:pPr>
      <w:r w:rsidRPr="00926E04">
        <w:rPr>
          <w:b/>
          <w:noProof/>
          <w:sz w:val="24"/>
          <w:szCs w:val="24"/>
          <w:lang w:val="ru-RU"/>
        </w:rPr>
        <w:lastRenderedPageBreak/>
        <w:drawing>
          <wp:inline distT="0" distB="0" distL="0" distR="0">
            <wp:extent cx="5943782" cy="3559628"/>
            <wp:effectExtent l="19050" t="0" r="18868" b="2722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C34CD9" w:rsidRPr="00D358AC" w:rsidRDefault="00AB3E06" w:rsidP="0007757F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D358AC">
        <w:rPr>
          <w:b/>
          <w:sz w:val="24"/>
          <w:szCs w:val="24"/>
          <w:lang w:val="ru-RU"/>
        </w:rPr>
        <w:t>К</w:t>
      </w:r>
      <w:r w:rsidR="00F70ABB" w:rsidRPr="00D358AC">
        <w:rPr>
          <w:b/>
          <w:sz w:val="24"/>
          <w:szCs w:val="24"/>
          <w:lang w:val="ru-RU"/>
        </w:rPr>
        <w:t>омисси</w:t>
      </w:r>
      <w:r w:rsidR="00E853D9">
        <w:rPr>
          <w:b/>
          <w:sz w:val="24"/>
          <w:szCs w:val="24"/>
          <w:lang w:val="ru-RU"/>
        </w:rPr>
        <w:t>я</w:t>
      </w:r>
      <w:r w:rsidR="00F70ABB" w:rsidRPr="00D358AC">
        <w:rPr>
          <w:b/>
          <w:sz w:val="24"/>
          <w:szCs w:val="24"/>
          <w:lang w:val="ru-RU"/>
        </w:rPr>
        <w:t xml:space="preserve"> по городскому хозяйству, благоустройству и землепользованию</w:t>
      </w:r>
      <w:r w:rsidR="00C34CD9" w:rsidRPr="00D358AC">
        <w:rPr>
          <w:b/>
          <w:sz w:val="24"/>
          <w:szCs w:val="24"/>
          <w:lang w:val="ru-RU"/>
        </w:rPr>
        <w:t>.</w:t>
      </w:r>
    </w:p>
    <w:p w:rsidR="00F70ABB" w:rsidRPr="00D358AC" w:rsidRDefault="00C34CD9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D358AC">
        <w:rPr>
          <w:sz w:val="24"/>
          <w:szCs w:val="24"/>
          <w:lang w:val="ru-RU"/>
        </w:rPr>
        <w:t>Б</w:t>
      </w:r>
      <w:r w:rsidR="003030F4" w:rsidRPr="00D358AC">
        <w:rPr>
          <w:sz w:val="24"/>
          <w:szCs w:val="24"/>
          <w:lang w:val="ru-RU"/>
        </w:rPr>
        <w:t xml:space="preserve">ольшое внимание </w:t>
      </w:r>
      <w:r w:rsidRPr="00D358AC">
        <w:rPr>
          <w:sz w:val="24"/>
          <w:szCs w:val="24"/>
          <w:lang w:val="ru-RU"/>
        </w:rPr>
        <w:t xml:space="preserve">комиссией </w:t>
      </w:r>
      <w:r w:rsidR="003030F4" w:rsidRPr="00D358AC">
        <w:rPr>
          <w:sz w:val="24"/>
          <w:szCs w:val="24"/>
          <w:lang w:val="ru-RU"/>
        </w:rPr>
        <w:t>было уделено</w:t>
      </w:r>
      <w:r w:rsidR="00F70ABB" w:rsidRPr="00D358AC">
        <w:rPr>
          <w:sz w:val="24"/>
          <w:szCs w:val="24"/>
          <w:lang w:val="ru-RU"/>
        </w:rPr>
        <w:t xml:space="preserve"> вопрос</w:t>
      </w:r>
      <w:r w:rsidR="003030F4" w:rsidRPr="00D358AC">
        <w:rPr>
          <w:sz w:val="24"/>
          <w:szCs w:val="24"/>
          <w:lang w:val="ru-RU"/>
        </w:rPr>
        <w:t>у</w:t>
      </w:r>
      <w:r w:rsidR="00F70ABB" w:rsidRPr="00D358AC">
        <w:rPr>
          <w:sz w:val="24"/>
          <w:szCs w:val="24"/>
          <w:lang w:val="ru-RU"/>
        </w:rPr>
        <w:t xml:space="preserve"> содержани</w:t>
      </w:r>
      <w:r w:rsidR="003030F4" w:rsidRPr="00D358AC">
        <w:rPr>
          <w:sz w:val="24"/>
          <w:szCs w:val="24"/>
          <w:lang w:val="ru-RU"/>
        </w:rPr>
        <w:t>я</w:t>
      </w:r>
      <w:r w:rsidR="00F70ABB" w:rsidRPr="00D358AC">
        <w:rPr>
          <w:sz w:val="24"/>
          <w:szCs w:val="24"/>
          <w:lang w:val="ru-RU"/>
        </w:rPr>
        <w:t xml:space="preserve"> объектов благоустройства и озеленения </w:t>
      </w:r>
      <w:r w:rsidRPr="00D358AC">
        <w:rPr>
          <w:sz w:val="24"/>
          <w:szCs w:val="24"/>
          <w:lang w:val="ru-RU"/>
        </w:rPr>
        <w:t>муниципальных территорий города</w:t>
      </w:r>
      <w:r w:rsidR="00F70ABB" w:rsidRPr="00D358AC">
        <w:rPr>
          <w:sz w:val="24"/>
          <w:szCs w:val="24"/>
          <w:lang w:val="ru-RU"/>
        </w:rPr>
        <w:t xml:space="preserve">. </w:t>
      </w:r>
      <w:r w:rsidRPr="00D358AC">
        <w:rPr>
          <w:sz w:val="24"/>
          <w:szCs w:val="24"/>
          <w:lang w:val="ru-RU"/>
        </w:rPr>
        <w:t>О</w:t>
      </w:r>
      <w:r w:rsidR="00F70ABB" w:rsidRPr="00D358AC">
        <w:rPr>
          <w:sz w:val="24"/>
          <w:szCs w:val="24"/>
          <w:lang w:val="ru-RU"/>
        </w:rPr>
        <w:t xml:space="preserve">тмечена работа Администрации по: закупке 17 малогабаритных погрузчиков и 26 единицы спецтехники; закупке урн в количестве 472 </w:t>
      </w:r>
      <w:proofErr w:type="spellStart"/>
      <w:proofErr w:type="gramStart"/>
      <w:r w:rsidR="00F70ABB" w:rsidRPr="00D358AC">
        <w:rPr>
          <w:sz w:val="24"/>
          <w:szCs w:val="24"/>
          <w:lang w:val="ru-RU"/>
        </w:rPr>
        <w:t>ед</w:t>
      </w:r>
      <w:proofErr w:type="spellEnd"/>
      <w:proofErr w:type="gramEnd"/>
      <w:r w:rsidR="00F70ABB" w:rsidRPr="00D358AC">
        <w:rPr>
          <w:sz w:val="24"/>
          <w:szCs w:val="24"/>
          <w:lang w:val="ru-RU"/>
        </w:rPr>
        <w:t xml:space="preserve">; оборудованию 101 остановочного павильона; посадке более 6 тыс. деревьев; установке 12 современных детских игровых комплексов; обустройству 4 новых спортивных площадок. Комиссия поручила Департаменту жилищно-коммунального хозяйства и энергетики проработать вопрос эффективного использования специализированной коммунальной техники, предназначенной для выполнения работ по благоустройству города. </w:t>
      </w:r>
    </w:p>
    <w:p w:rsidR="00F70ABB" w:rsidRPr="00D358AC" w:rsidRDefault="003030F4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D358AC">
        <w:rPr>
          <w:sz w:val="24"/>
          <w:szCs w:val="24"/>
          <w:lang w:val="ru-RU"/>
        </w:rPr>
        <w:t xml:space="preserve">Также </w:t>
      </w:r>
      <w:r w:rsidR="00F70ABB" w:rsidRPr="00D358AC">
        <w:rPr>
          <w:sz w:val="24"/>
          <w:szCs w:val="24"/>
          <w:lang w:val="ru-RU"/>
        </w:rPr>
        <w:t xml:space="preserve">депутаты </w:t>
      </w:r>
      <w:r w:rsidR="00C34CD9" w:rsidRPr="00D358AC">
        <w:rPr>
          <w:sz w:val="24"/>
          <w:szCs w:val="24"/>
          <w:lang w:val="ru-RU"/>
        </w:rPr>
        <w:t>изучили</w:t>
      </w:r>
      <w:r w:rsidR="00F70ABB" w:rsidRPr="00D358AC">
        <w:rPr>
          <w:sz w:val="24"/>
          <w:szCs w:val="24"/>
          <w:lang w:val="ru-RU"/>
        </w:rPr>
        <w:t xml:space="preserve"> работу городских служб в отношении несанкционированных объектов наружной рекламы. За 2015 год сотрудниками Управления наружной рекламы выдано 629 предписаний о демонтаже рекламных конструкций установленных (эксплуатируемых) без надлежащего разрешения. Владельцами рекламных конструкций на основании выданных предписаний демонтировано 138 конструкций. В Управление МВД России по городу Ростову-на-Дону передано 228 материалов для привлечения виновных к административной ответственности. </w:t>
      </w:r>
    </w:p>
    <w:p w:rsidR="00F70ABB" w:rsidRPr="00D358AC" w:rsidRDefault="00C34CD9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D358AC">
        <w:rPr>
          <w:iCs/>
          <w:sz w:val="24"/>
          <w:szCs w:val="24"/>
          <w:lang w:val="ru-RU"/>
        </w:rPr>
        <w:t xml:space="preserve">На особом </w:t>
      </w:r>
      <w:r w:rsidR="009A0633" w:rsidRPr="00D358AC">
        <w:rPr>
          <w:iCs/>
          <w:sz w:val="24"/>
          <w:szCs w:val="24"/>
          <w:lang w:val="ru-RU"/>
        </w:rPr>
        <w:t xml:space="preserve">контроле </w:t>
      </w:r>
      <w:r w:rsidRPr="00D358AC">
        <w:rPr>
          <w:iCs/>
          <w:sz w:val="24"/>
          <w:szCs w:val="24"/>
          <w:lang w:val="ru-RU"/>
        </w:rPr>
        <w:t xml:space="preserve">комиссии - </w:t>
      </w:r>
      <w:r w:rsidR="00F70ABB" w:rsidRPr="00D358AC">
        <w:rPr>
          <w:sz w:val="24"/>
          <w:szCs w:val="24"/>
          <w:lang w:val="ru-RU"/>
        </w:rPr>
        <w:t xml:space="preserve">вопрос содержания, восстановления и модернизации сетей наружного освещения, находящихся в муниципальной собственности. </w:t>
      </w:r>
      <w:r w:rsidRPr="00D358AC">
        <w:rPr>
          <w:sz w:val="24"/>
          <w:szCs w:val="24"/>
          <w:lang w:val="ru-RU"/>
        </w:rPr>
        <w:t>Н</w:t>
      </w:r>
      <w:r w:rsidR="00F70ABB" w:rsidRPr="00D358AC">
        <w:rPr>
          <w:sz w:val="24"/>
          <w:szCs w:val="24"/>
          <w:lang w:val="ru-RU"/>
        </w:rPr>
        <w:t xml:space="preserve">а территории города Ростова-на-Дону находится 1366,1 км проводных и кабельных линий наружного освещения, 42709 </w:t>
      </w:r>
      <w:proofErr w:type="spellStart"/>
      <w:r w:rsidR="00F70ABB" w:rsidRPr="00D358AC">
        <w:rPr>
          <w:sz w:val="24"/>
          <w:szCs w:val="24"/>
          <w:lang w:val="ru-RU"/>
        </w:rPr>
        <w:t>светоточек</w:t>
      </w:r>
      <w:proofErr w:type="spellEnd"/>
      <w:r w:rsidR="00F70ABB" w:rsidRPr="00D358AC">
        <w:rPr>
          <w:sz w:val="24"/>
          <w:szCs w:val="24"/>
          <w:lang w:val="ru-RU"/>
        </w:rPr>
        <w:t xml:space="preserve">, размещенных на 38322 опорах, из которых 14588 собственные опоры и 23734 </w:t>
      </w:r>
      <w:proofErr w:type="gramStart"/>
      <w:r w:rsidR="00F70ABB" w:rsidRPr="00D358AC">
        <w:rPr>
          <w:sz w:val="24"/>
          <w:szCs w:val="24"/>
          <w:lang w:val="ru-RU"/>
        </w:rPr>
        <w:t>опоры</w:t>
      </w:r>
      <w:proofErr w:type="gramEnd"/>
      <w:r w:rsidR="00F70ABB" w:rsidRPr="00D358AC">
        <w:rPr>
          <w:sz w:val="24"/>
          <w:szCs w:val="24"/>
          <w:lang w:val="ru-RU"/>
        </w:rPr>
        <w:t xml:space="preserve"> совместно эксплуатируемые с предприятиями городского транспорта и городскими электросетями. Электроснабжение сетей наружного освещения осуществляется через 418 пунктов питания.</w:t>
      </w:r>
      <w:r w:rsidR="009A0633" w:rsidRPr="00D358AC">
        <w:rPr>
          <w:sz w:val="24"/>
          <w:szCs w:val="24"/>
          <w:lang w:val="ru-RU"/>
        </w:rPr>
        <w:t xml:space="preserve"> </w:t>
      </w:r>
      <w:r w:rsidR="002B4F81" w:rsidRPr="00D358AC">
        <w:rPr>
          <w:sz w:val="26"/>
          <w:szCs w:val="26"/>
          <w:lang w:val="ru-RU"/>
        </w:rPr>
        <w:t>МКП «Ростгорсвет» обеспечивает организационные и технические мероприятия по эксплуатации, обслуживанию, ремонту установок наружного освещения и устройств управления.</w:t>
      </w:r>
      <w:r w:rsidRPr="00D358AC">
        <w:rPr>
          <w:sz w:val="26"/>
          <w:szCs w:val="26"/>
          <w:lang w:val="ru-RU"/>
        </w:rPr>
        <w:t xml:space="preserve"> </w:t>
      </w:r>
      <w:r w:rsidR="00F70ABB" w:rsidRPr="00D358AC">
        <w:rPr>
          <w:sz w:val="24"/>
          <w:szCs w:val="24"/>
          <w:lang w:val="ru-RU"/>
        </w:rPr>
        <w:t>Основные показатели деятельности предприятия в 2015 году по текущему ремонту и восстановлению сетей наружного освещения выполнены в полном объеме. Вместе с тем на предприятии остается ряд нерешенных острых вопросов,</w:t>
      </w:r>
      <w:r w:rsidR="009A0633" w:rsidRPr="00D358AC">
        <w:rPr>
          <w:sz w:val="24"/>
          <w:szCs w:val="24"/>
          <w:lang w:val="ru-RU"/>
        </w:rPr>
        <w:t xml:space="preserve"> </w:t>
      </w:r>
      <w:r w:rsidR="00F70ABB" w:rsidRPr="00D358AC">
        <w:rPr>
          <w:sz w:val="24"/>
          <w:szCs w:val="24"/>
          <w:lang w:val="ru-RU"/>
        </w:rPr>
        <w:t>в том числе</w:t>
      </w:r>
      <w:r w:rsidR="009A0633" w:rsidRPr="00D358AC">
        <w:rPr>
          <w:sz w:val="24"/>
          <w:szCs w:val="24"/>
          <w:lang w:val="ru-RU"/>
        </w:rPr>
        <w:t>:</w:t>
      </w:r>
      <w:r w:rsidR="00F70ABB" w:rsidRPr="00D358AC">
        <w:rPr>
          <w:sz w:val="24"/>
          <w:szCs w:val="24"/>
          <w:lang w:val="ru-RU"/>
        </w:rPr>
        <w:t xml:space="preserve"> физический износ проводной линии сетей наружного освещения, отсутствие разработанных единых </w:t>
      </w:r>
      <w:proofErr w:type="gramStart"/>
      <w:r w:rsidR="00F70ABB" w:rsidRPr="00D358AC">
        <w:rPr>
          <w:sz w:val="24"/>
          <w:szCs w:val="24"/>
          <w:lang w:val="ru-RU"/>
        </w:rPr>
        <w:t>расценок по обслуживанию установок сетей наружного освещения города</w:t>
      </w:r>
      <w:proofErr w:type="gramEnd"/>
      <w:r w:rsidR="00F70ABB" w:rsidRPr="00D358AC">
        <w:rPr>
          <w:sz w:val="24"/>
          <w:szCs w:val="24"/>
          <w:lang w:val="ru-RU"/>
        </w:rPr>
        <w:t xml:space="preserve"> Ростова-на-Дону, почти 100 % износ </w:t>
      </w:r>
      <w:proofErr w:type="spellStart"/>
      <w:r w:rsidR="00F70ABB" w:rsidRPr="00D358AC">
        <w:rPr>
          <w:sz w:val="24"/>
          <w:szCs w:val="24"/>
          <w:lang w:val="ru-RU"/>
        </w:rPr>
        <w:t>спецавтотехники</w:t>
      </w:r>
      <w:proofErr w:type="spellEnd"/>
      <w:r w:rsidR="00F70ABB" w:rsidRPr="00D358AC">
        <w:rPr>
          <w:sz w:val="24"/>
          <w:szCs w:val="24"/>
          <w:lang w:val="ru-RU"/>
        </w:rPr>
        <w:t xml:space="preserve">. По этой причине имеют место простои, срывы технологических графиков и низкая производительность труда при </w:t>
      </w:r>
      <w:r w:rsidR="00F70ABB" w:rsidRPr="00D358AC">
        <w:rPr>
          <w:sz w:val="24"/>
          <w:szCs w:val="24"/>
          <w:lang w:val="ru-RU"/>
        </w:rPr>
        <w:lastRenderedPageBreak/>
        <w:t xml:space="preserve">работе на линиях наружного освещения. Остается открытым вопрос выделения дополнительных средств на восстановление сетей наружного освещения города. </w:t>
      </w:r>
    </w:p>
    <w:p w:rsidR="00C34CD9" w:rsidRPr="00D358AC" w:rsidRDefault="00694E8A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 порядке контроля</w:t>
      </w:r>
      <w:r w:rsidR="00C34CD9" w:rsidRPr="00D358AC">
        <w:rPr>
          <w:sz w:val="24"/>
          <w:szCs w:val="24"/>
          <w:lang w:val="ru-RU"/>
        </w:rPr>
        <w:t xml:space="preserve"> депутаты заслушали и другие вопросы: «Об итогах прохождения отопительного периода 2015-2016 годов в городе Ростове-на-Дону и задачах по подготовке городского хозяйства к отопительному периоду 2016-2017 годов»; «О работе Администрации города по подготовке муниципальных городских пляжей к купальному сезону 2016 года»;  «О работе диспетчерских служб предприятий жилищно-коммунального хозяйства города Ростова-на-Дону».</w:t>
      </w:r>
    </w:p>
    <w:p w:rsidR="00AC46D6" w:rsidRPr="00D358AC" w:rsidRDefault="00095DCF" w:rsidP="0007757F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D358AC">
        <w:rPr>
          <w:b/>
          <w:sz w:val="24"/>
          <w:szCs w:val="24"/>
          <w:lang w:val="ru-RU"/>
        </w:rPr>
        <w:t>Комисси</w:t>
      </w:r>
      <w:r w:rsidR="00E853D9">
        <w:rPr>
          <w:b/>
          <w:sz w:val="24"/>
          <w:szCs w:val="24"/>
          <w:lang w:val="ru-RU"/>
        </w:rPr>
        <w:t>я</w:t>
      </w:r>
      <w:r w:rsidRPr="00D358AC">
        <w:rPr>
          <w:b/>
          <w:sz w:val="24"/>
          <w:szCs w:val="24"/>
          <w:lang w:val="ru-RU"/>
        </w:rPr>
        <w:t xml:space="preserve"> по транспортному обслуживанию населения и дорожной деятельности</w:t>
      </w:r>
      <w:r w:rsidR="00AC46D6" w:rsidRPr="00D358AC">
        <w:rPr>
          <w:b/>
          <w:sz w:val="24"/>
          <w:szCs w:val="24"/>
          <w:lang w:val="ru-RU"/>
        </w:rPr>
        <w:t>.</w:t>
      </w:r>
    </w:p>
    <w:p w:rsidR="00095DCF" w:rsidRPr="00D358AC" w:rsidRDefault="00AC46D6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D358AC">
        <w:rPr>
          <w:sz w:val="24"/>
          <w:szCs w:val="24"/>
          <w:lang w:val="ru-RU"/>
        </w:rPr>
        <w:t xml:space="preserve">На февральском заседании депутаты проконтролировали </w:t>
      </w:r>
      <w:r w:rsidR="00095DCF" w:rsidRPr="00D358AC">
        <w:rPr>
          <w:sz w:val="24"/>
          <w:szCs w:val="24"/>
          <w:lang w:val="ru-RU"/>
        </w:rPr>
        <w:t>работ</w:t>
      </w:r>
      <w:r w:rsidRPr="00D358AC">
        <w:rPr>
          <w:sz w:val="24"/>
          <w:szCs w:val="24"/>
          <w:lang w:val="ru-RU"/>
        </w:rPr>
        <w:t>у</w:t>
      </w:r>
      <w:r w:rsidR="00095DCF" w:rsidRPr="00D358AC">
        <w:rPr>
          <w:sz w:val="24"/>
          <w:szCs w:val="24"/>
          <w:lang w:val="ru-RU"/>
        </w:rPr>
        <w:t xml:space="preserve"> дорожных служб города в осенне-зимний период.</w:t>
      </w:r>
      <w:r w:rsidRPr="00D358AC">
        <w:rPr>
          <w:sz w:val="24"/>
          <w:szCs w:val="24"/>
          <w:lang w:val="ru-RU"/>
        </w:rPr>
        <w:t xml:space="preserve"> Была отмечена слаженная работа всех служб: </w:t>
      </w:r>
      <w:r w:rsidR="00095DCF" w:rsidRPr="00D358AC">
        <w:rPr>
          <w:sz w:val="24"/>
          <w:szCs w:val="24"/>
          <w:lang w:val="ru-RU"/>
        </w:rPr>
        <w:t xml:space="preserve"> </w:t>
      </w:r>
      <w:r w:rsidRPr="00D358AC">
        <w:rPr>
          <w:sz w:val="24"/>
          <w:szCs w:val="24"/>
          <w:lang w:val="ru-RU"/>
        </w:rPr>
        <w:t xml:space="preserve">своевременно </w:t>
      </w:r>
      <w:r w:rsidR="00095DCF" w:rsidRPr="00D358AC">
        <w:rPr>
          <w:sz w:val="24"/>
          <w:szCs w:val="24"/>
          <w:lang w:val="ru-RU"/>
        </w:rPr>
        <w:t xml:space="preserve">создан штаб по обеспечению бесперебойного и безопасного движения транспорта и пешеходов; определен план взаимодействия различных служб при возникновении неблагоприятных метеорологических условий; разработан регламент, которым установлены оптимальные сроки уборки и вывоза снега, а также потребность в </w:t>
      </w:r>
      <w:proofErr w:type="spellStart"/>
      <w:r w:rsidR="00095DCF" w:rsidRPr="00D358AC">
        <w:rPr>
          <w:sz w:val="24"/>
          <w:szCs w:val="24"/>
          <w:lang w:val="ru-RU"/>
        </w:rPr>
        <w:t>противогололёдных</w:t>
      </w:r>
      <w:proofErr w:type="spellEnd"/>
      <w:r w:rsidR="00095DCF" w:rsidRPr="00D358AC">
        <w:rPr>
          <w:sz w:val="24"/>
          <w:szCs w:val="24"/>
          <w:lang w:val="ru-RU"/>
        </w:rPr>
        <w:t xml:space="preserve"> реагентах</w:t>
      </w:r>
      <w:r w:rsidR="008C731C" w:rsidRPr="00D358AC">
        <w:rPr>
          <w:sz w:val="24"/>
          <w:szCs w:val="24"/>
          <w:lang w:val="ru-RU"/>
        </w:rPr>
        <w:t>;</w:t>
      </w:r>
      <w:r w:rsidR="00095DCF" w:rsidRPr="00D358AC">
        <w:rPr>
          <w:sz w:val="24"/>
          <w:szCs w:val="24"/>
          <w:lang w:val="ru-RU"/>
        </w:rPr>
        <w:t xml:space="preserve"> впервые проведены специальные учения.</w:t>
      </w:r>
      <w:r w:rsidR="008C731C" w:rsidRPr="00D358AC">
        <w:rPr>
          <w:sz w:val="24"/>
          <w:szCs w:val="24"/>
          <w:lang w:val="ru-RU"/>
        </w:rPr>
        <w:t xml:space="preserve"> </w:t>
      </w:r>
      <w:r w:rsidR="00095DCF" w:rsidRPr="00D358AC">
        <w:rPr>
          <w:sz w:val="24"/>
          <w:szCs w:val="24"/>
          <w:lang w:val="ru-RU"/>
        </w:rPr>
        <w:t>В результате во время сильных снегопадов в конце декабря проезжую часть улиц города  удалось своевременно очистить</w:t>
      </w:r>
      <w:r w:rsidR="008C731C" w:rsidRPr="00D358AC">
        <w:rPr>
          <w:sz w:val="24"/>
          <w:szCs w:val="24"/>
          <w:lang w:val="ru-RU"/>
        </w:rPr>
        <w:t xml:space="preserve"> от снега. </w:t>
      </w:r>
      <w:r w:rsidR="00095DCF" w:rsidRPr="00D358AC">
        <w:rPr>
          <w:sz w:val="24"/>
          <w:szCs w:val="24"/>
          <w:lang w:val="ru-RU"/>
        </w:rPr>
        <w:t xml:space="preserve">Депутаты поручили Администрации города держать на особом контроле  данный вопрос.  </w:t>
      </w:r>
    </w:p>
    <w:p w:rsidR="00095DCF" w:rsidRPr="00D358AC" w:rsidRDefault="00694E8A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На особом контроле комиссии был вопрос </w:t>
      </w:r>
      <w:r w:rsidR="00095DCF" w:rsidRPr="00D358AC">
        <w:rPr>
          <w:sz w:val="24"/>
          <w:szCs w:val="24"/>
          <w:lang w:val="ru-RU"/>
        </w:rPr>
        <w:t>обновлени</w:t>
      </w:r>
      <w:r>
        <w:rPr>
          <w:sz w:val="24"/>
          <w:szCs w:val="24"/>
          <w:lang w:val="ru-RU"/>
        </w:rPr>
        <w:t>я</w:t>
      </w:r>
      <w:r w:rsidR="00095DCF" w:rsidRPr="00D358AC">
        <w:rPr>
          <w:sz w:val="24"/>
          <w:szCs w:val="24"/>
          <w:lang w:val="ru-RU"/>
        </w:rPr>
        <w:t xml:space="preserve"> состава городского пассажирского транспорта.</w:t>
      </w:r>
      <w:r>
        <w:rPr>
          <w:sz w:val="24"/>
          <w:szCs w:val="24"/>
          <w:lang w:val="ru-RU"/>
        </w:rPr>
        <w:t xml:space="preserve"> В</w:t>
      </w:r>
      <w:r w:rsidR="00095DCF" w:rsidRPr="00D358AC">
        <w:rPr>
          <w:sz w:val="24"/>
          <w:szCs w:val="24"/>
          <w:lang w:val="ru-RU"/>
        </w:rPr>
        <w:t xml:space="preserve"> 2016 году Администрацией города</w:t>
      </w:r>
      <w:r>
        <w:rPr>
          <w:sz w:val="24"/>
          <w:szCs w:val="24"/>
          <w:lang w:val="ru-RU"/>
        </w:rPr>
        <w:t xml:space="preserve"> будет</w:t>
      </w:r>
      <w:r w:rsidR="00095DCF" w:rsidRPr="00D358AC">
        <w:rPr>
          <w:sz w:val="24"/>
          <w:szCs w:val="24"/>
          <w:lang w:val="ru-RU"/>
        </w:rPr>
        <w:t xml:space="preserve"> приобретен</w:t>
      </w:r>
      <w:r>
        <w:rPr>
          <w:sz w:val="24"/>
          <w:szCs w:val="24"/>
          <w:lang w:val="ru-RU"/>
        </w:rPr>
        <w:t>о</w:t>
      </w:r>
      <w:r w:rsidR="00095DCF" w:rsidRPr="00D358AC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30 ед. </w:t>
      </w:r>
      <w:r w:rsidR="00095DCF" w:rsidRPr="00D358AC">
        <w:rPr>
          <w:sz w:val="24"/>
          <w:szCs w:val="24"/>
          <w:lang w:val="ru-RU"/>
        </w:rPr>
        <w:t xml:space="preserve">трамвайных вагонов, на условиях </w:t>
      </w:r>
      <w:proofErr w:type="spellStart"/>
      <w:r w:rsidR="00095DCF" w:rsidRPr="00D358AC">
        <w:rPr>
          <w:sz w:val="24"/>
          <w:szCs w:val="24"/>
          <w:lang w:val="ru-RU"/>
        </w:rPr>
        <w:t>софинансирования</w:t>
      </w:r>
      <w:proofErr w:type="spellEnd"/>
      <w:r w:rsidR="00095DCF" w:rsidRPr="00D358AC">
        <w:rPr>
          <w:sz w:val="24"/>
          <w:szCs w:val="24"/>
          <w:lang w:val="ru-RU"/>
        </w:rPr>
        <w:t>, с учетом субсидии, выделяемой из федерального бюджета бюджету Ростовской области.</w:t>
      </w:r>
      <w:r>
        <w:rPr>
          <w:sz w:val="24"/>
          <w:szCs w:val="24"/>
          <w:lang w:val="ru-RU"/>
        </w:rPr>
        <w:t xml:space="preserve"> </w:t>
      </w:r>
      <w:r w:rsidR="00095DCF" w:rsidRPr="00D358AC">
        <w:rPr>
          <w:sz w:val="24"/>
          <w:szCs w:val="24"/>
          <w:lang w:val="ru-RU"/>
        </w:rPr>
        <w:t>В 2017 году планируется приобретение 30 единиц троллейбусов. В рамках муниципальной программы «Развитие и эксплуатация транспортной инфраструктуры и пассажирского транспорта города Ростова-на-Дону» планируется обновление автобусного парка МУП МТК «</w:t>
      </w:r>
      <w:proofErr w:type="spellStart"/>
      <w:r w:rsidR="00095DCF" w:rsidRPr="00D358AC">
        <w:rPr>
          <w:sz w:val="24"/>
          <w:szCs w:val="24"/>
          <w:lang w:val="ru-RU"/>
        </w:rPr>
        <w:t>Ростовпассажиртранс</w:t>
      </w:r>
      <w:proofErr w:type="spellEnd"/>
      <w:r w:rsidR="00095DCF" w:rsidRPr="00D358AC">
        <w:rPr>
          <w:sz w:val="24"/>
          <w:szCs w:val="24"/>
          <w:lang w:val="ru-RU"/>
        </w:rPr>
        <w:t xml:space="preserve">» </w:t>
      </w:r>
      <w:r>
        <w:rPr>
          <w:sz w:val="24"/>
          <w:szCs w:val="24"/>
          <w:lang w:val="ru-RU"/>
        </w:rPr>
        <w:t>на</w:t>
      </w:r>
      <w:r w:rsidR="00095DCF" w:rsidRPr="00D358AC">
        <w:rPr>
          <w:sz w:val="24"/>
          <w:szCs w:val="24"/>
          <w:lang w:val="ru-RU"/>
        </w:rPr>
        <w:t xml:space="preserve"> 100 единиц автобусов большой вместимости</w:t>
      </w:r>
      <w:r>
        <w:rPr>
          <w:sz w:val="24"/>
          <w:szCs w:val="24"/>
          <w:lang w:val="ru-RU"/>
        </w:rPr>
        <w:t>. К</w:t>
      </w:r>
      <w:r w:rsidR="00095DCF" w:rsidRPr="00D358AC">
        <w:rPr>
          <w:sz w:val="24"/>
          <w:szCs w:val="24"/>
          <w:lang w:val="ru-RU"/>
        </w:rPr>
        <w:t xml:space="preserve">оммерческими предприятиями </w:t>
      </w:r>
      <w:r>
        <w:rPr>
          <w:sz w:val="24"/>
          <w:szCs w:val="24"/>
          <w:lang w:val="ru-RU"/>
        </w:rPr>
        <w:t xml:space="preserve">планируется </w:t>
      </w:r>
      <w:r w:rsidR="00095DCF" w:rsidRPr="00D358AC">
        <w:rPr>
          <w:sz w:val="24"/>
          <w:szCs w:val="24"/>
          <w:lang w:val="ru-RU"/>
        </w:rPr>
        <w:t xml:space="preserve">приобретение 68 единиц автобусов большой вместимости и 120 единиц автобусов малой вместимости. Депутаты подчеркнули, что обновление состава городского пассажирского транспорта является главным направлением деятельности в транспортной отрасли для обеспечения безопасной и комфортной перевозки пассажиров.  </w:t>
      </w:r>
    </w:p>
    <w:p w:rsidR="00095DCF" w:rsidRPr="00D358AC" w:rsidRDefault="00694E8A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Также комиссия провела</w:t>
      </w:r>
      <w:r w:rsidR="00095DCF" w:rsidRPr="00D358AC">
        <w:rPr>
          <w:sz w:val="24"/>
          <w:szCs w:val="24"/>
          <w:lang w:val="ru-RU"/>
        </w:rPr>
        <w:t xml:space="preserve"> выездное заседание по вопросу «О работе пассажирского транспортного предприятия ООО «Янтарь 1».</w:t>
      </w:r>
      <w:r w:rsidR="00C770C5" w:rsidRPr="00D358AC">
        <w:rPr>
          <w:sz w:val="24"/>
          <w:szCs w:val="24"/>
          <w:lang w:val="ru-RU"/>
        </w:rPr>
        <w:t xml:space="preserve"> Д</w:t>
      </w:r>
      <w:r w:rsidR="00095DCF" w:rsidRPr="00D358AC">
        <w:rPr>
          <w:sz w:val="24"/>
          <w:szCs w:val="24"/>
          <w:lang w:val="ru-RU"/>
        </w:rPr>
        <w:t xml:space="preserve">епутаты отметили, что данное предприятие является одним из лучших в транспортной отрасли города, а также приняли решение посетить все предприятия города, осуществляющие перевозки пассажиров. </w:t>
      </w:r>
    </w:p>
    <w:p w:rsidR="00095DCF" w:rsidRPr="00D358AC" w:rsidRDefault="00095DCF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D358AC">
        <w:rPr>
          <w:sz w:val="24"/>
          <w:szCs w:val="24"/>
          <w:lang w:val="ru-RU"/>
        </w:rPr>
        <w:t xml:space="preserve"> </w:t>
      </w:r>
      <w:r w:rsidR="00C770C5" w:rsidRPr="00D358AC">
        <w:rPr>
          <w:sz w:val="24"/>
          <w:szCs w:val="24"/>
          <w:lang w:val="ru-RU"/>
        </w:rPr>
        <w:t>В</w:t>
      </w:r>
      <w:r w:rsidRPr="00D358AC">
        <w:rPr>
          <w:sz w:val="24"/>
          <w:szCs w:val="24"/>
          <w:lang w:val="ru-RU"/>
        </w:rPr>
        <w:t xml:space="preserve"> июне </w:t>
      </w:r>
      <w:r w:rsidR="00694E8A">
        <w:rPr>
          <w:sz w:val="24"/>
          <w:szCs w:val="24"/>
          <w:lang w:val="ru-RU"/>
        </w:rPr>
        <w:t>слушали Администрацию города по</w:t>
      </w:r>
      <w:r w:rsidRPr="00D358AC">
        <w:rPr>
          <w:sz w:val="24"/>
          <w:szCs w:val="24"/>
          <w:lang w:val="ru-RU"/>
        </w:rPr>
        <w:t xml:space="preserve"> содержани</w:t>
      </w:r>
      <w:r w:rsidR="00694E8A">
        <w:rPr>
          <w:sz w:val="24"/>
          <w:szCs w:val="24"/>
          <w:lang w:val="ru-RU"/>
        </w:rPr>
        <w:t>ю</w:t>
      </w:r>
      <w:r w:rsidRPr="00D358AC">
        <w:rPr>
          <w:sz w:val="24"/>
          <w:szCs w:val="24"/>
          <w:lang w:val="ru-RU"/>
        </w:rPr>
        <w:t xml:space="preserve"> и ремонт</w:t>
      </w:r>
      <w:r w:rsidR="00694E8A">
        <w:rPr>
          <w:sz w:val="24"/>
          <w:szCs w:val="24"/>
          <w:lang w:val="ru-RU"/>
        </w:rPr>
        <w:t>у</w:t>
      </w:r>
      <w:r w:rsidRPr="00D358AC">
        <w:rPr>
          <w:sz w:val="24"/>
          <w:szCs w:val="24"/>
          <w:lang w:val="ru-RU"/>
        </w:rPr>
        <w:t xml:space="preserve"> сетей дождевой канализации и их очистных сооружений в г</w:t>
      </w:r>
      <w:proofErr w:type="gramStart"/>
      <w:r w:rsidRPr="00D358AC">
        <w:rPr>
          <w:sz w:val="24"/>
          <w:szCs w:val="24"/>
          <w:lang w:val="ru-RU"/>
        </w:rPr>
        <w:t>.Р</w:t>
      </w:r>
      <w:proofErr w:type="gramEnd"/>
      <w:r w:rsidRPr="00D358AC">
        <w:rPr>
          <w:sz w:val="24"/>
          <w:szCs w:val="24"/>
          <w:lang w:val="ru-RU"/>
        </w:rPr>
        <w:t>остов-на-Дону.</w:t>
      </w:r>
      <w:r w:rsidR="00C770C5" w:rsidRPr="00D358AC">
        <w:rPr>
          <w:sz w:val="24"/>
          <w:szCs w:val="24"/>
          <w:lang w:val="ru-RU"/>
        </w:rPr>
        <w:t xml:space="preserve"> </w:t>
      </w:r>
      <w:r w:rsidR="00694E8A">
        <w:rPr>
          <w:sz w:val="24"/>
          <w:szCs w:val="24"/>
          <w:lang w:val="ru-RU"/>
        </w:rPr>
        <w:t>Д</w:t>
      </w:r>
      <w:r w:rsidRPr="00D358AC">
        <w:rPr>
          <w:sz w:val="24"/>
          <w:szCs w:val="24"/>
          <w:lang w:val="ru-RU"/>
        </w:rPr>
        <w:t xml:space="preserve">епутаты выразили озабоченность, что из-за отсутствия финансирования, ремонт системы ливневой канализации ведется по остаточному принципу. </w:t>
      </w:r>
    </w:p>
    <w:p w:rsidR="00095DCF" w:rsidRPr="00D358AC" w:rsidRDefault="00694E8A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Помимо этого постоянная комиссия слушала вопросы: </w:t>
      </w:r>
      <w:r w:rsidR="00C770C5" w:rsidRPr="00D358AC">
        <w:rPr>
          <w:sz w:val="24"/>
          <w:szCs w:val="24"/>
          <w:lang w:val="ru-RU"/>
        </w:rPr>
        <w:t>повышени</w:t>
      </w:r>
      <w:r>
        <w:rPr>
          <w:sz w:val="24"/>
          <w:szCs w:val="24"/>
          <w:lang w:val="ru-RU"/>
        </w:rPr>
        <w:t>я</w:t>
      </w:r>
      <w:r w:rsidR="00C770C5" w:rsidRPr="00D358AC">
        <w:rPr>
          <w:sz w:val="24"/>
          <w:szCs w:val="24"/>
          <w:lang w:val="ru-RU"/>
        </w:rPr>
        <w:t xml:space="preserve"> уровня безопасности дорожного движения;</w:t>
      </w:r>
      <w:r w:rsidR="00095DCF" w:rsidRPr="00D358AC">
        <w:rPr>
          <w:sz w:val="24"/>
          <w:szCs w:val="24"/>
          <w:lang w:val="ru-RU"/>
        </w:rPr>
        <w:t xml:space="preserve"> проведения обследования пассажирского потока общественного городского транспорта в 2015 году; функционировани</w:t>
      </w:r>
      <w:r>
        <w:rPr>
          <w:sz w:val="24"/>
          <w:szCs w:val="24"/>
          <w:lang w:val="ru-RU"/>
        </w:rPr>
        <w:t>я</w:t>
      </w:r>
      <w:r w:rsidR="00095DCF" w:rsidRPr="00D358AC">
        <w:rPr>
          <w:sz w:val="24"/>
          <w:szCs w:val="24"/>
          <w:lang w:val="ru-RU"/>
        </w:rPr>
        <w:t xml:space="preserve"> специализированных муниципальных стоянок для хранения задержанных транспортных с</w:t>
      </w:r>
      <w:r w:rsidR="00917129">
        <w:rPr>
          <w:sz w:val="24"/>
          <w:szCs w:val="24"/>
          <w:lang w:val="ru-RU"/>
        </w:rPr>
        <w:t>ре</w:t>
      </w:r>
      <w:proofErr w:type="gramStart"/>
      <w:r w:rsidR="00917129">
        <w:rPr>
          <w:sz w:val="24"/>
          <w:szCs w:val="24"/>
          <w:lang w:val="ru-RU"/>
        </w:rPr>
        <w:t>дств в г</w:t>
      </w:r>
      <w:proofErr w:type="gramEnd"/>
      <w:r w:rsidR="00917129">
        <w:rPr>
          <w:sz w:val="24"/>
          <w:szCs w:val="24"/>
          <w:lang w:val="ru-RU"/>
        </w:rPr>
        <w:t>ороде Ростове-на-Дону и другие.</w:t>
      </w:r>
      <w:r w:rsidR="00095DCF" w:rsidRPr="00D358AC">
        <w:rPr>
          <w:sz w:val="24"/>
          <w:szCs w:val="24"/>
          <w:lang w:val="ru-RU"/>
        </w:rPr>
        <w:t xml:space="preserve"> </w:t>
      </w:r>
    </w:p>
    <w:p w:rsidR="002D5D9F" w:rsidRPr="00D358AC" w:rsidRDefault="002D5D9F" w:rsidP="0007757F">
      <w:pPr>
        <w:spacing w:after="0" w:line="240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  <w:r w:rsidRPr="00D358AC">
        <w:rPr>
          <w:rFonts w:ascii="Arial" w:hAnsi="Arial" w:cs="Arial"/>
          <w:b/>
          <w:sz w:val="24"/>
          <w:szCs w:val="24"/>
        </w:rPr>
        <w:t>Комисси</w:t>
      </w:r>
      <w:r w:rsidR="00E853D9">
        <w:rPr>
          <w:rFonts w:ascii="Arial" w:hAnsi="Arial" w:cs="Arial"/>
          <w:b/>
          <w:sz w:val="24"/>
          <w:szCs w:val="24"/>
        </w:rPr>
        <w:t>я</w:t>
      </w:r>
      <w:r w:rsidRPr="00D358AC">
        <w:rPr>
          <w:rFonts w:ascii="Arial" w:hAnsi="Arial" w:cs="Arial"/>
          <w:b/>
          <w:sz w:val="24"/>
          <w:szCs w:val="24"/>
        </w:rPr>
        <w:t xml:space="preserve"> по здравоохранению и вопросам социальной защиты населения.</w:t>
      </w:r>
    </w:p>
    <w:p w:rsidR="002D5D9F" w:rsidRPr="00D358AC" w:rsidRDefault="002D5D9F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D358AC">
        <w:rPr>
          <w:sz w:val="24"/>
          <w:szCs w:val="24"/>
          <w:lang w:val="ru-RU"/>
        </w:rPr>
        <w:t>В связи с сезонным ростом заболеваемости гриппом и ОРВИ в январе депутаты изучали эпидемиологическую обстановку в городе Ростове-на-Дону по гриппу. Члены комиссии обратили внимание на нехватку</w:t>
      </w:r>
      <w:r w:rsidR="00B76F0C">
        <w:rPr>
          <w:sz w:val="24"/>
          <w:szCs w:val="24"/>
          <w:lang w:val="ru-RU"/>
        </w:rPr>
        <w:t>:</w:t>
      </w:r>
      <w:r w:rsidRPr="00D358AC">
        <w:rPr>
          <w:sz w:val="24"/>
          <w:szCs w:val="24"/>
          <w:lang w:val="ru-RU"/>
        </w:rPr>
        <w:t xml:space="preserve"> противовирусных препаратов в аптечных сетях, подъем эпидемиологического порога в 2,5 раза в результате вероятной неэффективности новой вакцины от гриппа; коек в стационарных лечебных учреждениях, готовых принять больных с пневмониями, вызванными тяжелым течением вируса гриппа.</w:t>
      </w:r>
    </w:p>
    <w:p w:rsidR="002D5D9F" w:rsidRPr="00D358AC" w:rsidRDefault="00E86506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D358AC">
        <w:rPr>
          <w:sz w:val="24"/>
          <w:szCs w:val="24"/>
          <w:lang w:val="ru-RU"/>
        </w:rPr>
        <w:t xml:space="preserve">Комиссией рассматривались </w:t>
      </w:r>
      <w:r w:rsidR="002D5D9F" w:rsidRPr="00D358AC">
        <w:rPr>
          <w:sz w:val="24"/>
          <w:szCs w:val="24"/>
          <w:lang w:val="ru-RU"/>
        </w:rPr>
        <w:t>итог</w:t>
      </w:r>
      <w:r w:rsidRPr="00D358AC">
        <w:rPr>
          <w:sz w:val="24"/>
          <w:szCs w:val="24"/>
          <w:lang w:val="ru-RU"/>
        </w:rPr>
        <w:t>и</w:t>
      </w:r>
      <w:r w:rsidR="002D5D9F" w:rsidRPr="00D358AC">
        <w:rPr>
          <w:sz w:val="24"/>
          <w:szCs w:val="24"/>
          <w:lang w:val="ru-RU"/>
        </w:rPr>
        <w:t xml:space="preserve"> реализации в 2015 году муниципальной программы «Социальная защита на</w:t>
      </w:r>
      <w:r w:rsidRPr="00D358AC">
        <w:rPr>
          <w:sz w:val="24"/>
          <w:szCs w:val="24"/>
          <w:lang w:val="ru-RU"/>
        </w:rPr>
        <w:t>селения города Ростова-на-Дону».</w:t>
      </w:r>
      <w:r w:rsidR="002D5D9F" w:rsidRPr="00D358AC">
        <w:rPr>
          <w:sz w:val="24"/>
          <w:szCs w:val="24"/>
          <w:lang w:val="ru-RU"/>
        </w:rPr>
        <w:t xml:space="preserve"> Депутаты </w:t>
      </w:r>
      <w:r w:rsidR="002D5D9F" w:rsidRPr="00D358AC">
        <w:rPr>
          <w:sz w:val="24"/>
          <w:szCs w:val="24"/>
          <w:lang w:val="ru-RU"/>
        </w:rPr>
        <w:lastRenderedPageBreak/>
        <w:t xml:space="preserve">отметили, что по итогам 2015 года наблюдалась высокая эффективность реализации мероприятий данной Программы, которая выражалась в улучшении </w:t>
      </w:r>
      <w:proofErr w:type="gramStart"/>
      <w:r w:rsidR="002D5D9F" w:rsidRPr="00D358AC">
        <w:rPr>
          <w:sz w:val="24"/>
          <w:szCs w:val="24"/>
          <w:lang w:val="ru-RU"/>
        </w:rPr>
        <w:t>качества жизни отдельных категорий граждан города</w:t>
      </w:r>
      <w:proofErr w:type="gramEnd"/>
      <w:r w:rsidR="002D5D9F" w:rsidRPr="00D358AC">
        <w:rPr>
          <w:sz w:val="24"/>
          <w:szCs w:val="24"/>
          <w:lang w:val="ru-RU"/>
        </w:rPr>
        <w:t xml:space="preserve"> Ростова-на-Дону, путем предоставления мер социальной поддержки своевременно и в полном объеме.</w:t>
      </w:r>
    </w:p>
    <w:p w:rsidR="002D5D9F" w:rsidRPr="00D358AC" w:rsidRDefault="002D5D9F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D358AC">
        <w:rPr>
          <w:sz w:val="24"/>
          <w:szCs w:val="24"/>
          <w:lang w:val="ru-RU"/>
        </w:rPr>
        <w:t xml:space="preserve">На августовском заседании </w:t>
      </w:r>
      <w:r w:rsidR="00E86506" w:rsidRPr="00D358AC">
        <w:rPr>
          <w:sz w:val="24"/>
          <w:szCs w:val="24"/>
          <w:lang w:val="ru-RU"/>
        </w:rPr>
        <w:t>слушался вопрос</w:t>
      </w:r>
      <w:r w:rsidRPr="00D358AC">
        <w:rPr>
          <w:sz w:val="24"/>
          <w:szCs w:val="24"/>
          <w:lang w:val="ru-RU"/>
        </w:rPr>
        <w:t xml:space="preserve"> </w:t>
      </w:r>
      <w:r w:rsidR="00B76F0C">
        <w:rPr>
          <w:sz w:val="24"/>
          <w:szCs w:val="24"/>
          <w:lang w:val="ru-RU"/>
        </w:rPr>
        <w:t>о</w:t>
      </w:r>
      <w:r w:rsidRPr="00D358AC">
        <w:rPr>
          <w:sz w:val="24"/>
          <w:szCs w:val="24"/>
          <w:lang w:val="ru-RU"/>
        </w:rPr>
        <w:t xml:space="preserve"> работе Управления здравоохранения по оснащению медицинским оборудованием детских поликлиник города. В 2015-2016 годах в рамках муниципальной программы «Развитие здравоохранения в городе Ростове-на-Дону» на приобретение оборудования для учреждений детства и родовспоможения из средств бюджета города было выделено 279 млн. рублей. Вместе с тем, депутаты подчеркнули, что, несмотря на открытие «Центра детского здоровья» клинико-диагностического центра «Здоровье» после реорганизации и капитального ремонта, созданного для специализированной медицинской помощи в сложных и непонятных случаях, нельзя забывать о детских поликлиниках районного уровня. На сегодняшний день не все детские поликлиники города располагают необходимой диагностической техникой, а также специалистами, способными на ней работать. Члены комиссии оставили данный вопрос на контроле, чтобы вернуться к нему в следующем году.</w:t>
      </w:r>
    </w:p>
    <w:p w:rsidR="00646FBC" w:rsidRPr="00D358AC" w:rsidRDefault="00646FBC" w:rsidP="0007757F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D358AC">
        <w:rPr>
          <w:b/>
          <w:sz w:val="24"/>
          <w:szCs w:val="24"/>
          <w:lang w:val="ru-RU"/>
        </w:rPr>
        <w:t>К</w:t>
      </w:r>
      <w:r w:rsidR="00C87C50" w:rsidRPr="00D358AC">
        <w:rPr>
          <w:b/>
          <w:sz w:val="24"/>
          <w:szCs w:val="24"/>
          <w:lang w:val="ru-RU"/>
        </w:rPr>
        <w:t>омисси</w:t>
      </w:r>
      <w:r w:rsidR="00E853D9">
        <w:rPr>
          <w:b/>
          <w:sz w:val="24"/>
          <w:szCs w:val="24"/>
          <w:lang w:val="ru-RU"/>
        </w:rPr>
        <w:t>я</w:t>
      </w:r>
      <w:r w:rsidR="00C87C50" w:rsidRPr="00D358AC">
        <w:rPr>
          <w:b/>
          <w:sz w:val="24"/>
          <w:szCs w:val="24"/>
          <w:lang w:val="ru-RU"/>
        </w:rPr>
        <w:t xml:space="preserve"> по торговле, общественному питанию, бытовому обслуживанию и малому предпринимательству</w:t>
      </w:r>
      <w:r w:rsidRPr="00D358AC">
        <w:rPr>
          <w:b/>
          <w:sz w:val="24"/>
          <w:szCs w:val="24"/>
          <w:lang w:val="ru-RU"/>
        </w:rPr>
        <w:t>.</w:t>
      </w:r>
    </w:p>
    <w:p w:rsidR="005418DC" w:rsidRPr="00D358AC" w:rsidRDefault="00646FBC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D358AC">
        <w:rPr>
          <w:sz w:val="24"/>
          <w:szCs w:val="24"/>
          <w:lang w:val="ru-RU"/>
        </w:rPr>
        <w:t xml:space="preserve">В рамках контрольной деятельности депутаты </w:t>
      </w:r>
      <w:r w:rsidR="00C87C50" w:rsidRPr="00D358AC">
        <w:rPr>
          <w:sz w:val="24"/>
          <w:szCs w:val="24"/>
          <w:lang w:val="ru-RU"/>
        </w:rPr>
        <w:t>особое внимание уделил</w:t>
      </w:r>
      <w:r w:rsidRPr="00D358AC">
        <w:rPr>
          <w:sz w:val="24"/>
          <w:szCs w:val="24"/>
          <w:lang w:val="ru-RU"/>
        </w:rPr>
        <w:t>и</w:t>
      </w:r>
      <w:r w:rsidR="00C87C50" w:rsidRPr="00D358AC">
        <w:rPr>
          <w:sz w:val="24"/>
          <w:szCs w:val="24"/>
          <w:lang w:val="ru-RU"/>
        </w:rPr>
        <w:t xml:space="preserve"> вопросам поддержки предпринимательства. </w:t>
      </w:r>
      <w:r w:rsidRPr="00D358AC">
        <w:rPr>
          <w:sz w:val="24"/>
          <w:szCs w:val="24"/>
          <w:lang w:val="ru-RU"/>
        </w:rPr>
        <w:t xml:space="preserve">В частности </w:t>
      </w:r>
      <w:r w:rsidR="00C87C50" w:rsidRPr="00D358AC">
        <w:rPr>
          <w:sz w:val="24"/>
          <w:szCs w:val="24"/>
          <w:lang w:val="ru-RU"/>
        </w:rPr>
        <w:t>слушали</w:t>
      </w:r>
      <w:r w:rsidRPr="00D358AC">
        <w:rPr>
          <w:sz w:val="24"/>
          <w:szCs w:val="24"/>
          <w:lang w:val="ru-RU"/>
        </w:rPr>
        <w:t>сь</w:t>
      </w:r>
      <w:r w:rsidR="00C87C50" w:rsidRPr="00D358AC">
        <w:rPr>
          <w:sz w:val="24"/>
          <w:szCs w:val="24"/>
          <w:lang w:val="ru-RU"/>
        </w:rPr>
        <w:t xml:space="preserve"> вопросы: </w:t>
      </w:r>
      <w:proofErr w:type="gramStart"/>
      <w:r w:rsidR="005418DC" w:rsidRPr="00D358AC">
        <w:rPr>
          <w:sz w:val="24"/>
          <w:szCs w:val="24"/>
          <w:lang w:val="ru-RU"/>
        </w:rPr>
        <w:t>«О реализации в 2015 году программы по развитию субъектов малого и среднего предпринимательства в Ростове-на-Дону»</w:t>
      </w:r>
      <w:r w:rsidRPr="00D358AC">
        <w:rPr>
          <w:sz w:val="24"/>
          <w:szCs w:val="24"/>
          <w:lang w:val="ru-RU"/>
        </w:rPr>
        <w:t>;</w:t>
      </w:r>
      <w:r w:rsidR="005418DC" w:rsidRPr="00D358AC">
        <w:rPr>
          <w:sz w:val="24"/>
          <w:szCs w:val="24"/>
          <w:lang w:val="ru-RU"/>
        </w:rPr>
        <w:t xml:space="preserve"> «О финансовой поддержке субъектов малого и среднего предпринимательства в городе Ростове-на-Дону.» Подводя итоги, комиссия отметила, что учитывая особую роль малого бизнеса в жизни нашего города, одной из стратегических целей муниципальной власти должно быть создание благоприятных условий для его развития.</w:t>
      </w:r>
      <w:proofErr w:type="gramEnd"/>
      <w:r w:rsidR="005418DC" w:rsidRPr="00D358AC">
        <w:rPr>
          <w:sz w:val="24"/>
          <w:szCs w:val="24"/>
          <w:lang w:val="ru-RU"/>
        </w:rPr>
        <w:t xml:space="preserve"> Администрации города необходимо наладить открытый диалог с участниками </w:t>
      </w:r>
      <w:proofErr w:type="spellStart"/>
      <w:proofErr w:type="gramStart"/>
      <w:r w:rsidR="005418DC" w:rsidRPr="00D358AC">
        <w:rPr>
          <w:sz w:val="24"/>
          <w:szCs w:val="24"/>
          <w:lang w:val="ru-RU"/>
        </w:rPr>
        <w:t>бизнес-сообщества</w:t>
      </w:r>
      <w:proofErr w:type="spellEnd"/>
      <w:proofErr w:type="gramEnd"/>
      <w:r w:rsidR="005418DC" w:rsidRPr="00D358AC">
        <w:rPr>
          <w:sz w:val="24"/>
          <w:szCs w:val="24"/>
          <w:lang w:val="ru-RU"/>
        </w:rPr>
        <w:t xml:space="preserve"> по совершенствованию общей работы, которая направлена на создание новых рабочих мест и повышение уровня жизни ростовчан.</w:t>
      </w:r>
    </w:p>
    <w:p w:rsidR="005418DC" w:rsidRPr="00D358AC" w:rsidRDefault="005418DC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D358AC">
        <w:rPr>
          <w:sz w:val="24"/>
          <w:szCs w:val="24"/>
          <w:lang w:val="ru-RU"/>
        </w:rPr>
        <w:t>Также постоянн</w:t>
      </w:r>
      <w:r w:rsidR="00646FBC" w:rsidRPr="00D358AC">
        <w:rPr>
          <w:sz w:val="24"/>
          <w:szCs w:val="24"/>
          <w:lang w:val="ru-RU"/>
        </w:rPr>
        <w:t>ой</w:t>
      </w:r>
      <w:r w:rsidRPr="00D358AC">
        <w:rPr>
          <w:sz w:val="24"/>
          <w:szCs w:val="24"/>
          <w:lang w:val="ru-RU"/>
        </w:rPr>
        <w:t xml:space="preserve"> </w:t>
      </w:r>
      <w:r w:rsidR="00646FBC" w:rsidRPr="00D358AC">
        <w:rPr>
          <w:sz w:val="24"/>
          <w:szCs w:val="24"/>
          <w:lang w:val="ru-RU"/>
        </w:rPr>
        <w:t>комиссией слушались вопросы</w:t>
      </w:r>
      <w:r w:rsidRPr="00D358AC">
        <w:rPr>
          <w:sz w:val="24"/>
          <w:szCs w:val="24"/>
          <w:lang w:val="ru-RU"/>
        </w:rPr>
        <w:t>: организации размещения нестационарных объектов торговли на территории города</w:t>
      </w:r>
      <w:r w:rsidR="00646FBC" w:rsidRPr="00D358AC">
        <w:rPr>
          <w:sz w:val="24"/>
          <w:szCs w:val="24"/>
          <w:lang w:val="ru-RU"/>
        </w:rPr>
        <w:t xml:space="preserve">; </w:t>
      </w:r>
      <w:r w:rsidRPr="00D358AC">
        <w:rPr>
          <w:sz w:val="24"/>
          <w:szCs w:val="24"/>
          <w:lang w:val="ru-RU"/>
        </w:rPr>
        <w:t xml:space="preserve">розничных ценах на отдельные виды социально значимых продовольственных товаров первой необходимости; готовности розничных рынков к работе в </w:t>
      </w:r>
      <w:proofErr w:type="spellStart"/>
      <w:proofErr w:type="gramStart"/>
      <w:r w:rsidRPr="00D358AC">
        <w:rPr>
          <w:sz w:val="24"/>
          <w:szCs w:val="24"/>
          <w:lang w:val="ru-RU"/>
        </w:rPr>
        <w:t>весенне</w:t>
      </w:r>
      <w:proofErr w:type="spellEnd"/>
      <w:r w:rsidRPr="00D358AC">
        <w:rPr>
          <w:sz w:val="24"/>
          <w:szCs w:val="24"/>
          <w:lang w:val="ru-RU"/>
        </w:rPr>
        <w:t xml:space="preserve"> - летний</w:t>
      </w:r>
      <w:proofErr w:type="gramEnd"/>
      <w:r w:rsidRPr="00D358AC">
        <w:rPr>
          <w:sz w:val="24"/>
          <w:szCs w:val="24"/>
          <w:lang w:val="ru-RU"/>
        </w:rPr>
        <w:t xml:space="preserve"> период; завершения строительства капитальных сооружений на рынках города</w:t>
      </w:r>
      <w:r w:rsidR="00646FBC" w:rsidRPr="00D358AC">
        <w:rPr>
          <w:sz w:val="24"/>
          <w:szCs w:val="24"/>
          <w:lang w:val="ru-RU"/>
        </w:rPr>
        <w:t>. Были даны поручения</w:t>
      </w:r>
      <w:r w:rsidRPr="00D358AC">
        <w:rPr>
          <w:sz w:val="24"/>
          <w:szCs w:val="24"/>
          <w:lang w:val="ru-RU"/>
        </w:rPr>
        <w:t xml:space="preserve"> соответствующим службам: продолжить работу по созданию более комфортных условий развития предпринимательства; решить задачу по импортозамещению потребительских товаров зарубежного производства отечественными аналогами.</w:t>
      </w:r>
    </w:p>
    <w:p w:rsidR="00646FBC" w:rsidRPr="00D358AC" w:rsidRDefault="00C87C50" w:rsidP="0007757F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D358AC">
        <w:rPr>
          <w:sz w:val="24"/>
          <w:szCs w:val="24"/>
          <w:lang w:val="ru-RU"/>
        </w:rPr>
        <w:t xml:space="preserve"> </w:t>
      </w:r>
      <w:r w:rsidR="00646FBC" w:rsidRPr="00D358AC">
        <w:rPr>
          <w:b/>
          <w:sz w:val="24"/>
          <w:szCs w:val="24"/>
          <w:lang w:val="ru-RU"/>
        </w:rPr>
        <w:t>Комисси</w:t>
      </w:r>
      <w:r w:rsidR="00E853D9">
        <w:rPr>
          <w:b/>
          <w:sz w:val="24"/>
          <w:szCs w:val="24"/>
          <w:lang w:val="ru-RU"/>
        </w:rPr>
        <w:t>я</w:t>
      </w:r>
      <w:r w:rsidR="00646FBC" w:rsidRPr="00D358AC">
        <w:rPr>
          <w:b/>
          <w:sz w:val="24"/>
          <w:szCs w:val="24"/>
          <w:lang w:val="ru-RU"/>
        </w:rPr>
        <w:t xml:space="preserve"> по</w:t>
      </w:r>
      <w:r w:rsidR="00646FBC" w:rsidRPr="00D358AC">
        <w:rPr>
          <w:b/>
          <w:iCs/>
          <w:sz w:val="24"/>
          <w:szCs w:val="24"/>
          <w:lang w:val="ru-RU"/>
        </w:rPr>
        <w:t xml:space="preserve"> образованию, науке и культуре</w:t>
      </w:r>
      <w:r w:rsidR="00646FBC" w:rsidRPr="00D358AC">
        <w:rPr>
          <w:b/>
          <w:sz w:val="24"/>
          <w:szCs w:val="24"/>
          <w:lang w:val="ru-RU"/>
        </w:rPr>
        <w:t>.</w:t>
      </w:r>
    </w:p>
    <w:p w:rsidR="00AF4598" w:rsidRPr="00D358AC" w:rsidRDefault="00AF4598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proofErr w:type="gramStart"/>
      <w:r w:rsidRPr="00D358AC">
        <w:rPr>
          <w:iCs/>
          <w:sz w:val="24"/>
          <w:szCs w:val="24"/>
          <w:lang w:val="ru-RU"/>
        </w:rPr>
        <w:t xml:space="preserve">В соответствии с планом работы рассмотрен вопрос </w:t>
      </w:r>
      <w:r w:rsidRPr="00D358AC">
        <w:rPr>
          <w:sz w:val="24"/>
          <w:szCs w:val="24"/>
          <w:lang w:val="ru-RU"/>
        </w:rPr>
        <w:t>доступности дошкольного образования для детей в возрасте от трех до семи лет</w:t>
      </w:r>
      <w:proofErr w:type="gramEnd"/>
      <w:r w:rsidRPr="00D358AC">
        <w:rPr>
          <w:sz w:val="24"/>
          <w:szCs w:val="24"/>
          <w:lang w:val="ru-RU"/>
        </w:rPr>
        <w:t xml:space="preserve">. </w:t>
      </w:r>
      <w:r w:rsidR="00B33CB9">
        <w:rPr>
          <w:sz w:val="24"/>
          <w:szCs w:val="24"/>
          <w:lang w:val="ru-RU"/>
        </w:rPr>
        <w:t>М</w:t>
      </w:r>
      <w:r w:rsidRPr="00D358AC">
        <w:rPr>
          <w:sz w:val="24"/>
          <w:szCs w:val="24"/>
          <w:lang w:val="ru-RU"/>
        </w:rPr>
        <w:t>ероприятия по обеспечению дополнительных мест в дошкольных образовательных учреждениях Ростова-на-Дону были реализованы в полном объеме. Перед Администрацией города поставлена задача не только удержание нулевой очередности в детсады в этой возрастной группе, но и создание условий для обеспечения услугами дошкольного образования  детей в возрасте от полутора до трех лет.</w:t>
      </w:r>
    </w:p>
    <w:p w:rsidR="00AF4598" w:rsidRPr="00D358AC" w:rsidRDefault="00AF4598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D358AC">
        <w:rPr>
          <w:sz w:val="24"/>
          <w:szCs w:val="24"/>
          <w:lang w:val="ru-RU"/>
        </w:rPr>
        <w:t xml:space="preserve">В ходе рассмотрения вопроса </w:t>
      </w:r>
      <w:r w:rsidR="004A7B33" w:rsidRPr="00D358AC">
        <w:rPr>
          <w:sz w:val="24"/>
          <w:szCs w:val="24"/>
          <w:lang w:val="ru-RU"/>
        </w:rPr>
        <w:t>об</w:t>
      </w:r>
      <w:r w:rsidRPr="00D358AC">
        <w:rPr>
          <w:sz w:val="24"/>
          <w:szCs w:val="24"/>
          <w:lang w:val="ru-RU"/>
        </w:rPr>
        <w:t xml:space="preserve"> обеспечении образовательного комплекса города высококвалифицированными педагогическими кадрами</w:t>
      </w:r>
      <w:r w:rsidRPr="00D358AC">
        <w:rPr>
          <w:i/>
          <w:iCs/>
          <w:sz w:val="24"/>
          <w:szCs w:val="24"/>
          <w:lang w:val="ru-RU"/>
        </w:rPr>
        <w:t xml:space="preserve"> </w:t>
      </w:r>
      <w:r w:rsidRPr="00D358AC">
        <w:rPr>
          <w:sz w:val="24"/>
          <w:szCs w:val="24"/>
          <w:lang w:val="ru-RU"/>
        </w:rPr>
        <w:t>депутаты отметили, что в образовательных учреждениях города еще имеются вакансии педагогических должностей. Комиссия рекомендовала Управлению образования в 2017 учебном году продолжить работу по повышению социального статуса учителя, направленную на усиле</w:t>
      </w:r>
      <w:r w:rsidRPr="00D358AC">
        <w:rPr>
          <w:sz w:val="24"/>
          <w:szCs w:val="24"/>
          <w:lang w:val="ru-RU"/>
        </w:rPr>
        <w:softHyphen/>
        <w:t>ние заинтересованности работников муниципальных образовательных учреждений в повышении эффективности своего труда и росте профессионализма и квалификации, улучше</w:t>
      </w:r>
      <w:r w:rsidRPr="00D358AC">
        <w:rPr>
          <w:sz w:val="24"/>
          <w:szCs w:val="24"/>
          <w:lang w:val="ru-RU"/>
        </w:rPr>
        <w:softHyphen/>
        <w:t>нию ка</w:t>
      </w:r>
      <w:r w:rsidRPr="00D358AC">
        <w:rPr>
          <w:sz w:val="24"/>
          <w:szCs w:val="24"/>
          <w:lang w:val="ru-RU"/>
        </w:rPr>
        <w:softHyphen/>
        <w:t>чества оказывае</w:t>
      </w:r>
      <w:r w:rsidRPr="00D358AC">
        <w:rPr>
          <w:sz w:val="24"/>
          <w:szCs w:val="24"/>
          <w:lang w:val="ru-RU"/>
        </w:rPr>
        <w:softHyphen/>
        <w:t xml:space="preserve">мых образовательными учреждениями услуг, </w:t>
      </w:r>
      <w:r w:rsidRPr="00D358AC">
        <w:rPr>
          <w:sz w:val="24"/>
          <w:szCs w:val="24"/>
          <w:lang w:val="ru-RU"/>
        </w:rPr>
        <w:lastRenderedPageBreak/>
        <w:t xml:space="preserve">направленных на развитие муниципальной системы образования. </w:t>
      </w:r>
    </w:p>
    <w:p w:rsidR="00AF4598" w:rsidRPr="00D358AC" w:rsidRDefault="00AF4598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D358AC">
        <w:rPr>
          <w:sz w:val="24"/>
          <w:szCs w:val="24"/>
          <w:lang w:val="ru-RU"/>
        </w:rPr>
        <w:t>Так же в порядке контроля постоянная комиссия рассматривала вопросы: на</w:t>
      </w:r>
      <w:r w:rsidRPr="00D358AC">
        <w:rPr>
          <w:sz w:val="24"/>
          <w:szCs w:val="24"/>
          <w:lang w:val="ru-RU"/>
        </w:rPr>
        <w:softHyphen/>
        <w:t>именования общественно значимых мест, установке па</w:t>
      </w:r>
      <w:r w:rsidRPr="00D358AC">
        <w:rPr>
          <w:sz w:val="24"/>
          <w:szCs w:val="24"/>
          <w:lang w:val="ru-RU"/>
        </w:rPr>
        <w:softHyphen/>
        <w:t>мятных знаков, увековечению имен выдающихся людей и памятных событий в городе Ростове-на-Дону; финансово-хозяйственной деятельности муниципальных учреждений, осуществляющих деятельность в сфере образования Кировского района; финансово-хозяйственной деятельности муниципальных учреждений, осуществляющих деятельность в сфере образования Октябрьского района; развития фестивальной и конкурсной деятельности, выявлению и поддержке юных дарований и творческой талантливой молодёжи с целью пополнения культурной элиты города.</w:t>
      </w:r>
    </w:p>
    <w:p w:rsidR="004C4456" w:rsidRPr="00D358AC" w:rsidRDefault="004C4456" w:rsidP="0007757F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D358AC">
        <w:rPr>
          <w:b/>
          <w:sz w:val="24"/>
          <w:szCs w:val="24"/>
          <w:lang w:val="ru-RU"/>
        </w:rPr>
        <w:t>К</w:t>
      </w:r>
      <w:r w:rsidR="002975EF" w:rsidRPr="00D358AC">
        <w:rPr>
          <w:b/>
          <w:sz w:val="24"/>
          <w:szCs w:val="24"/>
          <w:lang w:val="ru-RU"/>
        </w:rPr>
        <w:t>омисси</w:t>
      </w:r>
      <w:r w:rsidR="00E853D9">
        <w:rPr>
          <w:b/>
          <w:sz w:val="24"/>
          <w:szCs w:val="24"/>
          <w:lang w:val="ru-RU"/>
        </w:rPr>
        <w:t>я</w:t>
      </w:r>
      <w:r w:rsidR="002975EF" w:rsidRPr="00D358AC">
        <w:rPr>
          <w:b/>
          <w:sz w:val="24"/>
          <w:szCs w:val="24"/>
          <w:lang w:val="ru-RU"/>
        </w:rPr>
        <w:t xml:space="preserve"> по бюджету города, местным налогам и сборам, муниципальной собственности</w:t>
      </w:r>
      <w:r w:rsidRPr="00D358AC">
        <w:rPr>
          <w:b/>
          <w:sz w:val="24"/>
          <w:szCs w:val="24"/>
          <w:lang w:val="ru-RU"/>
        </w:rPr>
        <w:t>.</w:t>
      </w:r>
    </w:p>
    <w:p w:rsidR="002975EF" w:rsidRPr="00D358AC" w:rsidRDefault="0084135B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D358AC">
        <w:rPr>
          <w:sz w:val="24"/>
          <w:szCs w:val="24"/>
          <w:lang w:val="ru-RU"/>
        </w:rPr>
        <w:t>В</w:t>
      </w:r>
      <w:r w:rsidR="002975EF" w:rsidRPr="00D358AC">
        <w:rPr>
          <w:sz w:val="24"/>
          <w:szCs w:val="24"/>
          <w:lang w:val="ru-RU"/>
        </w:rPr>
        <w:t xml:space="preserve"> октябре </w:t>
      </w:r>
      <w:r w:rsidRPr="00D358AC">
        <w:rPr>
          <w:sz w:val="24"/>
          <w:szCs w:val="24"/>
          <w:lang w:val="ru-RU"/>
        </w:rPr>
        <w:t xml:space="preserve">комиссия </w:t>
      </w:r>
      <w:r w:rsidR="002975EF" w:rsidRPr="00D358AC">
        <w:rPr>
          <w:sz w:val="24"/>
          <w:szCs w:val="24"/>
          <w:lang w:val="ru-RU"/>
        </w:rPr>
        <w:t xml:space="preserve">рассмотрела вопрос </w:t>
      </w:r>
      <w:r w:rsidRPr="00D358AC">
        <w:rPr>
          <w:sz w:val="24"/>
          <w:szCs w:val="24"/>
          <w:lang w:val="ru-RU"/>
        </w:rPr>
        <w:t xml:space="preserve">об </w:t>
      </w:r>
      <w:r w:rsidR="002975EF" w:rsidRPr="00D358AC">
        <w:rPr>
          <w:sz w:val="24"/>
          <w:szCs w:val="24"/>
          <w:lang w:val="ru-RU"/>
        </w:rPr>
        <w:t>эффективности расходования бюджетных средств</w:t>
      </w:r>
      <w:r w:rsidR="0065682B" w:rsidRPr="00D358AC">
        <w:rPr>
          <w:sz w:val="24"/>
          <w:szCs w:val="24"/>
          <w:lang w:val="ru-RU"/>
        </w:rPr>
        <w:t>,</w:t>
      </w:r>
      <w:r w:rsidR="002975EF" w:rsidRPr="00D358AC">
        <w:rPr>
          <w:sz w:val="24"/>
          <w:szCs w:val="24"/>
          <w:lang w:val="ru-RU"/>
        </w:rPr>
        <w:t xml:space="preserve"> при проведении летней оздоровительной кампании 2016 года. Общий объем финансовых средств, выделенных на оздоровительную кампанию в 2016 году, составляет 276,9 млн. рублей. Освоение средств по состоянию на 01.10.2016 года составило 230,7 млн. рублей или 83,3%, в том числе: из бюджета города – 58,6 млн. рублей и 172,1 млн. рублей из областного бюджета. В оздоровительной кампании 2016 года охвачено всеми формами отдыха и оздоровления – 84,9 тысяч детей или 98,1%  от количества детей в возрасте от 6 до 18 лет, в том числе 16,8 тыс. детей, находящихся в трудной жизненной ситуации. В летний период оздоровлено 80,1 тыс. детей или 92,5%.</w:t>
      </w:r>
      <w:r w:rsidRPr="00D358AC">
        <w:rPr>
          <w:sz w:val="24"/>
          <w:szCs w:val="24"/>
          <w:lang w:val="ru-RU"/>
        </w:rPr>
        <w:t xml:space="preserve"> </w:t>
      </w:r>
      <w:r w:rsidR="002975EF" w:rsidRPr="00D358AC">
        <w:rPr>
          <w:sz w:val="24"/>
          <w:szCs w:val="24"/>
          <w:lang w:val="ru-RU"/>
        </w:rPr>
        <w:t>Депутаты особо отм</w:t>
      </w:r>
      <w:r w:rsidRPr="00D358AC">
        <w:rPr>
          <w:sz w:val="24"/>
          <w:szCs w:val="24"/>
          <w:lang w:val="ru-RU"/>
        </w:rPr>
        <w:t xml:space="preserve">етили, что </w:t>
      </w:r>
      <w:r w:rsidR="002975EF" w:rsidRPr="00D358AC">
        <w:rPr>
          <w:sz w:val="24"/>
          <w:szCs w:val="24"/>
          <w:lang w:val="ru-RU"/>
        </w:rPr>
        <w:t>в 2016 году удалось сохранить в полном объеме сеть лагерей с дневным пребыванием и бесплатным двухразовым питанием.</w:t>
      </w:r>
    </w:p>
    <w:p w:rsidR="002975EF" w:rsidRPr="00D358AC" w:rsidRDefault="002975EF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D358AC">
        <w:rPr>
          <w:sz w:val="24"/>
          <w:szCs w:val="24"/>
          <w:lang w:val="ru-RU"/>
        </w:rPr>
        <w:t>Кроме того, постоянная комиссия изучила работу Администрации города по снижению уровня недоимки по налоговым платежам, поступающим в бюджет города, а также вопросы исполнения расходов бюджета города Ростова-на-Дону в части территориальной сметы Ворошиловского и Проле</w:t>
      </w:r>
      <w:r w:rsidR="0084135B" w:rsidRPr="00D358AC">
        <w:rPr>
          <w:sz w:val="24"/>
          <w:szCs w:val="24"/>
          <w:lang w:val="ru-RU"/>
        </w:rPr>
        <w:t>т</w:t>
      </w:r>
      <w:r w:rsidRPr="00D358AC">
        <w:rPr>
          <w:sz w:val="24"/>
          <w:szCs w:val="24"/>
          <w:lang w:val="ru-RU"/>
        </w:rPr>
        <w:t xml:space="preserve">арского районов. </w:t>
      </w:r>
    </w:p>
    <w:p w:rsidR="002975EF" w:rsidRPr="00D358AC" w:rsidRDefault="002975EF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D358AC">
        <w:rPr>
          <w:sz w:val="24"/>
          <w:szCs w:val="24"/>
          <w:lang w:val="ru-RU"/>
        </w:rPr>
        <w:t xml:space="preserve">Пристальное внимание постоянной комиссии уделялось работе Департамента </w:t>
      </w:r>
      <w:proofErr w:type="spellStart"/>
      <w:r w:rsidRPr="00D358AC">
        <w:rPr>
          <w:sz w:val="24"/>
          <w:szCs w:val="24"/>
          <w:lang w:val="ru-RU"/>
        </w:rPr>
        <w:t>имущественно-земельных</w:t>
      </w:r>
      <w:proofErr w:type="spellEnd"/>
      <w:r w:rsidRPr="00D358AC">
        <w:rPr>
          <w:sz w:val="24"/>
          <w:szCs w:val="24"/>
          <w:lang w:val="ru-RU"/>
        </w:rPr>
        <w:t xml:space="preserve"> отношений города Ростова-на-Дону. В отчетном периоде были заслушаны вопросы по оптимизации состава и структуры муниципального имущества по организации </w:t>
      </w:r>
      <w:proofErr w:type="gramStart"/>
      <w:r w:rsidRPr="00D358AC">
        <w:rPr>
          <w:sz w:val="24"/>
          <w:szCs w:val="24"/>
          <w:lang w:val="ru-RU"/>
        </w:rPr>
        <w:t>контроля за</w:t>
      </w:r>
      <w:proofErr w:type="gramEnd"/>
      <w:r w:rsidRPr="00D358AC">
        <w:rPr>
          <w:sz w:val="24"/>
          <w:szCs w:val="24"/>
          <w:lang w:val="ru-RU"/>
        </w:rPr>
        <w:t xml:space="preserve"> поступлением арендной платы за использование муниципального имущества и земельных участков в бюджет, а также отчет </w:t>
      </w:r>
      <w:r w:rsidR="0065682B" w:rsidRPr="00D358AC">
        <w:rPr>
          <w:sz w:val="24"/>
          <w:szCs w:val="24"/>
          <w:lang w:val="ru-RU"/>
        </w:rPr>
        <w:t>о</w:t>
      </w:r>
      <w:r w:rsidRPr="00D358AC">
        <w:rPr>
          <w:sz w:val="24"/>
          <w:szCs w:val="24"/>
          <w:lang w:val="ru-RU"/>
        </w:rPr>
        <w:t>б итогах финансово-хозяйственной деятельности муниципальных предприятий города Ростова-на-Дону за 2015 год и I полугодие 2016 года.</w:t>
      </w:r>
    </w:p>
    <w:p w:rsidR="0065682B" w:rsidRPr="00D358AC" w:rsidRDefault="0065682B" w:rsidP="0007757F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D358AC">
        <w:rPr>
          <w:b/>
          <w:sz w:val="24"/>
          <w:szCs w:val="24"/>
          <w:lang w:val="ru-RU"/>
        </w:rPr>
        <w:t>К</w:t>
      </w:r>
      <w:r w:rsidR="000E4D04" w:rsidRPr="00D358AC">
        <w:rPr>
          <w:b/>
          <w:sz w:val="24"/>
          <w:szCs w:val="24"/>
          <w:lang w:val="ru-RU"/>
        </w:rPr>
        <w:t>омисси</w:t>
      </w:r>
      <w:r w:rsidR="00E853D9">
        <w:rPr>
          <w:b/>
          <w:sz w:val="24"/>
          <w:szCs w:val="24"/>
          <w:lang w:val="ru-RU"/>
        </w:rPr>
        <w:t>я</w:t>
      </w:r>
      <w:r w:rsidR="000E4D04" w:rsidRPr="00D358AC">
        <w:rPr>
          <w:b/>
          <w:sz w:val="24"/>
          <w:szCs w:val="24"/>
          <w:lang w:val="ru-RU"/>
        </w:rPr>
        <w:t xml:space="preserve"> по экономическому развитию, инвестициям, промышленности и энергетике</w:t>
      </w:r>
      <w:r w:rsidRPr="00D358AC">
        <w:rPr>
          <w:b/>
          <w:sz w:val="24"/>
          <w:szCs w:val="24"/>
          <w:lang w:val="ru-RU"/>
        </w:rPr>
        <w:t>.</w:t>
      </w:r>
    </w:p>
    <w:p w:rsidR="000E4D04" w:rsidRPr="00D358AC" w:rsidRDefault="000F2655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D358AC">
        <w:rPr>
          <w:sz w:val="24"/>
          <w:szCs w:val="24"/>
          <w:lang w:val="ru-RU"/>
        </w:rPr>
        <w:t>Большое внимание депутаты уделили вопросу «О</w:t>
      </w:r>
      <w:r w:rsidR="000E4D04" w:rsidRPr="00D358AC">
        <w:rPr>
          <w:sz w:val="24"/>
          <w:szCs w:val="24"/>
          <w:lang w:val="ru-RU"/>
        </w:rPr>
        <w:t xml:space="preserve"> мониторинге инвестиционной деятельности крупных и средних предприятий города Ростова-на-Дону за 2015 год и 6 месяцев 2016 года</w:t>
      </w:r>
      <w:r w:rsidRPr="00D358AC">
        <w:rPr>
          <w:sz w:val="24"/>
          <w:szCs w:val="24"/>
          <w:lang w:val="ru-RU"/>
        </w:rPr>
        <w:t>»</w:t>
      </w:r>
      <w:r w:rsidR="000E4D04" w:rsidRPr="00D358AC">
        <w:rPr>
          <w:sz w:val="24"/>
          <w:szCs w:val="24"/>
          <w:lang w:val="ru-RU"/>
        </w:rPr>
        <w:t>. В 2015 году инвестиционная деятельность многих из них значительно превысила показатели соответствующего периода прошлого года. Кроме того, в 2015 году налоговые отчисления в местный бюджет составили 926,8 млн. рублей. За 2016 год крупными и средними предприятиями планируется направить в местный бюджет 945,3 млн. рублей. Согласно данным мониторинга за 2015 год крупными и средними организациями города создано 1751 дополнительное рабочее место, а в 1 полугодии 2016 года 998 дополнительных рабочих мест.</w:t>
      </w:r>
    </w:p>
    <w:p w:rsidR="000E4D04" w:rsidRPr="00D358AC" w:rsidRDefault="000E4D04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D358AC">
        <w:rPr>
          <w:sz w:val="24"/>
          <w:szCs w:val="24"/>
          <w:lang w:val="ru-RU"/>
        </w:rPr>
        <w:t xml:space="preserve">В 2016 году состоялось 3 заседания комиссии </w:t>
      </w:r>
      <w:proofErr w:type="gramStart"/>
      <w:r w:rsidRPr="00D358AC">
        <w:rPr>
          <w:sz w:val="24"/>
          <w:szCs w:val="24"/>
          <w:lang w:val="ru-RU"/>
        </w:rPr>
        <w:t>по отбору инвесторов на получение субсидий в целях возмещения части расходов по уплате процентов по привлеченным кредитам</w:t>
      </w:r>
      <w:proofErr w:type="gramEnd"/>
      <w:r w:rsidRPr="00D358AC">
        <w:rPr>
          <w:sz w:val="24"/>
          <w:szCs w:val="24"/>
          <w:lang w:val="ru-RU"/>
        </w:rPr>
        <w:t>, полученным на инвестиционные цели, в том числе инновационной направленности, по результатам которых было рассмотрено 7 и одобрено 6 заявок на общую сумму 18 млн. рублей. Полученные средства направлены на компенсацию процентов по кредитным договорам, что позволило получателям субсидий сохранить 1430 рабочих мест, из них создать в 2016 году 213 новых рабочих мест. По данным получателей поддержки в бюджет города за 2016 год в виде налогов вернется 62 млн. рублей, что более чем в 3 раза превышает выделенную сумму субсидий.</w:t>
      </w:r>
    </w:p>
    <w:p w:rsidR="000E4D04" w:rsidRPr="00D358AC" w:rsidRDefault="000F2655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proofErr w:type="gramStart"/>
      <w:r w:rsidRPr="00D358AC">
        <w:rPr>
          <w:sz w:val="24"/>
          <w:szCs w:val="24"/>
          <w:lang w:val="ru-RU"/>
        </w:rPr>
        <w:lastRenderedPageBreak/>
        <w:t xml:space="preserve">Помимо этого </w:t>
      </w:r>
      <w:r w:rsidR="000E4D04" w:rsidRPr="00D358AC">
        <w:rPr>
          <w:sz w:val="24"/>
          <w:szCs w:val="24"/>
          <w:lang w:val="ru-RU"/>
        </w:rPr>
        <w:t>слушались вопросы</w:t>
      </w:r>
      <w:r w:rsidRPr="00D358AC">
        <w:rPr>
          <w:sz w:val="24"/>
          <w:szCs w:val="24"/>
          <w:lang w:val="ru-RU"/>
        </w:rPr>
        <w:t>:</w:t>
      </w:r>
      <w:r w:rsidR="000E4D04" w:rsidRPr="00D358AC">
        <w:rPr>
          <w:sz w:val="24"/>
          <w:szCs w:val="24"/>
          <w:lang w:val="ru-RU"/>
        </w:rPr>
        <w:t xml:space="preserve"> реализации инвестиционного проекта «Чистый Дон»; развити</w:t>
      </w:r>
      <w:r w:rsidRPr="00D358AC">
        <w:rPr>
          <w:sz w:val="24"/>
          <w:szCs w:val="24"/>
          <w:lang w:val="ru-RU"/>
        </w:rPr>
        <w:t>я</w:t>
      </w:r>
      <w:r w:rsidR="000E4D04" w:rsidRPr="00D358AC">
        <w:rPr>
          <w:sz w:val="24"/>
          <w:szCs w:val="24"/>
          <w:lang w:val="ru-RU"/>
        </w:rPr>
        <w:t xml:space="preserve"> мощностей общественной инфраструктуры в местах комплексной застройки новых жилых районов – «</w:t>
      </w:r>
      <w:proofErr w:type="spellStart"/>
      <w:r w:rsidR="000E4D04" w:rsidRPr="00D358AC">
        <w:rPr>
          <w:sz w:val="24"/>
          <w:szCs w:val="24"/>
          <w:lang w:val="ru-RU"/>
        </w:rPr>
        <w:t>Левенцовский</w:t>
      </w:r>
      <w:proofErr w:type="spellEnd"/>
      <w:r w:rsidR="000E4D04" w:rsidRPr="00D358AC">
        <w:rPr>
          <w:sz w:val="24"/>
          <w:szCs w:val="24"/>
          <w:lang w:val="ru-RU"/>
        </w:rPr>
        <w:t>», «Суворовский», «Декоративные культуры»; реализации «Инвестиционной программы ОАО «ПО Водоканал» города Ростова-на-Дону по развитию систем водоснабжения и водоотведения города Ростова-на-Дону на 2010-2020 годы»; работ</w:t>
      </w:r>
      <w:r w:rsidRPr="00D358AC">
        <w:rPr>
          <w:sz w:val="24"/>
          <w:szCs w:val="24"/>
          <w:lang w:val="ru-RU"/>
        </w:rPr>
        <w:t>ы</w:t>
      </w:r>
      <w:r w:rsidR="000E4D04" w:rsidRPr="00D358AC">
        <w:rPr>
          <w:sz w:val="24"/>
          <w:szCs w:val="24"/>
          <w:lang w:val="ru-RU"/>
        </w:rPr>
        <w:t xml:space="preserve"> предприятий коммунального комплекса (МУП "</w:t>
      </w:r>
      <w:proofErr w:type="spellStart"/>
      <w:r w:rsidR="000E4D04" w:rsidRPr="00D358AC">
        <w:rPr>
          <w:sz w:val="24"/>
          <w:szCs w:val="24"/>
          <w:lang w:val="ru-RU"/>
        </w:rPr>
        <w:t>Теплокоммунэнерго</w:t>
      </w:r>
      <w:proofErr w:type="spellEnd"/>
      <w:r w:rsidR="000E4D04" w:rsidRPr="00D358AC">
        <w:rPr>
          <w:sz w:val="24"/>
          <w:szCs w:val="24"/>
          <w:lang w:val="ru-RU"/>
        </w:rPr>
        <w:t>", ОАО "</w:t>
      </w:r>
      <w:proofErr w:type="spellStart"/>
      <w:r w:rsidR="000E4D04" w:rsidRPr="00D358AC">
        <w:rPr>
          <w:sz w:val="24"/>
          <w:szCs w:val="24"/>
          <w:lang w:val="ru-RU"/>
        </w:rPr>
        <w:t>Ростовгоргаз</w:t>
      </w:r>
      <w:proofErr w:type="spellEnd"/>
      <w:r w:rsidR="000E4D04" w:rsidRPr="00D358AC">
        <w:rPr>
          <w:sz w:val="24"/>
          <w:szCs w:val="24"/>
          <w:lang w:val="ru-RU"/>
        </w:rPr>
        <w:t>", ООО "</w:t>
      </w:r>
      <w:proofErr w:type="spellStart"/>
      <w:r w:rsidR="000E4D04" w:rsidRPr="00D358AC">
        <w:rPr>
          <w:sz w:val="24"/>
          <w:szCs w:val="24"/>
          <w:lang w:val="ru-RU"/>
        </w:rPr>
        <w:t>ЛУКОЙЛ-ростовэнерго</w:t>
      </w:r>
      <w:proofErr w:type="spellEnd"/>
      <w:r w:rsidR="000E4D04" w:rsidRPr="00D358AC">
        <w:rPr>
          <w:sz w:val="24"/>
          <w:szCs w:val="24"/>
          <w:lang w:val="ru-RU"/>
        </w:rPr>
        <w:t>") по развитию коммунальной инфраструктуры города.</w:t>
      </w:r>
      <w:proofErr w:type="gramEnd"/>
    </w:p>
    <w:p w:rsidR="00AA5093" w:rsidRPr="00D358AC" w:rsidRDefault="00AA5093" w:rsidP="0007757F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D358AC">
        <w:rPr>
          <w:b/>
          <w:sz w:val="24"/>
          <w:szCs w:val="24"/>
          <w:lang w:val="ru-RU"/>
        </w:rPr>
        <w:t>Комисси</w:t>
      </w:r>
      <w:r w:rsidR="00E853D9">
        <w:rPr>
          <w:b/>
          <w:sz w:val="24"/>
          <w:szCs w:val="24"/>
          <w:lang w:val="ru-RU"/>
        </w:rPr>
        <w:t>я</w:t>
      </w:r>
      <w:r w:rsidRPr="00D358AC">
        <w:rPr>
          <w:b/>
          <w:sz w:val="24"/>
          <w:szCs w:val="24"/>
          <w:lang w:val="ru-RU"/>
        </w:rPr>
        <w:t xml:space="preserve"> по безопасности жизнедеятельности населения, связям с правоохранительными органами, военнослужащими и противодействию коррупции.</w:t>
      </w:r>
    </w:p>
    <w:p w:rsidR="00E2217E" w:rsidRPr="00D358AC" w:rsidRDefault="00AA5093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D358AC">
        <w:rPr>
          <w:sz w:val="24"/>
          <w:szCs w:val="24"/>
          <w:lang w:val="ru-RU"/>
        </w:rPr>
        <w:t xml:space="preserve"> </w:t>
      </w:r>
      <w:r w:rsidR="00E2217E" w:rsidRPr="00D358AC">
        <w:rPr>
          <w:sz w:val="24"/>
          <w:szCs w:val="24"/>
          <w:lang w:val="ru-RU"/>
        </w:rPr>
        <w:t xml:space="preserve">На мартовском заседании </w:t>
      </w:r>
      <w:r w:rsidRPr="00D358AC">
        <w:rPr>
          <w:sz w:val="24"/>
          <w:szCs w:val="24"/>
          <w:lang w:val="ru-RU"/>
        </w:rPr>
        <w:t xml:space="preserve">депутаты заслушали </w:t>
      </w:r>
      <w:r w:rsidR="00E2217E" w:rsidRPr="00D358AC">
        <w:rPr>
          <w:sz w:val="24"/>
          <w:szCs w:val="24"/>
          <w:lang w:val="ru-RU"/>
        </w:rPr>
        <w:t xml:space="preserve">вопрос </w:t>
      </w:r>
      <w:r w:rsidRPr="00D358AC">
        <w:rPr>
          <w:sz w:val="24"/>
          <w:szCs w:val="24"/>
          <w:lang w:val="ru-RU"/>
        </w:rPr>
        <w:t xml:space="preserve"> о</w:t>
      </w:r>
      <w:r w:rsidR="00E2217E" w:rsidRPr="00D358AC">
        <w:rPr>
          <w:sz w:val="24"/>
          <w:szCs w:val="24"/>
          <w:lang w:val="ru-RU"/>
        </w:rPr>
        <w:t xml:space="preserve"> работе Администрации города по повышению уровня защищенности объектов социальной сферы. </w:t>
      </w:r>
      <w:r w:rsidRPr="00D358AC">
        <w:rPr>
          <w:sz w:val="24"/>
          <w:szCs w:val="24"/>
          <w:lang w:val="ru-RU"/>
        </w:rPr>
        <w:t>Были</w:t>
      </w:r>
      <w:r w:rsidR="00E2217E" w:rsidRPr="00D358AC">
        <w:rPr>
          <w:sz w:val="24"/>
          <w:szCs w:val="24"/>
          <w:lang w:val="ru-RU"/>
        </w:rPr>
        <w:t xml:space="preserve"> </w:t>
      </w:r>
      <w:r w:rsidR="00677834" w:rsidRPr="00D358AC">
        <w:rPr>
          <w:sz w:val="24"/>
          <w:szCs w:val="24"/>
          <w:lang w:val="ru-RU"/>
        </w:rPr>
        <w:t>заслушаны о</w:t>
      </w:r>
      <w:r w:rsidR="00E2217E" w:rsidRPr="00D358AC">
        <w:rPr>
          <w:sz w:val="24"/>
          <w:szCs w:val="24"/>
          <w:lang w:val="ru-RU"/>
        </w:rPr>
        <w:t xml:space="preserve">тчеты руководителей Департамента социальной защиты населения города, Управления здравоохранения, Управления образования, Управления по физической культуре и спорту, Управления культуры города Ростова-на-Дону </w:t>
      </w:r>
      <w:r w:rsidR="00677834" w:rsidRPr="00D358AC">
        <w:rPr>
          <w:sz w:val="24"/>
          <w:szCs w:val="24"/>
          <w:lang w:val="ru-RU"/>
        </w:rPr>
        <w:t>по</w:t>
      </w:r>
      <w:r w:rsidR="00E2217E" w:rsidRPr="00D358AC">
        <w:rPr>
          <w:sz w:val="24"/>
          <w:szCs w:val="24"/>
          <w:lang w:val="ru-RU"/>
        </w:rPr>
        <w:t xml:space="preserve"> антитеррористической и противопожарной защищенности всех городских социальных учреждений. В ходе заседания депутаты выявили множество недостатков и нарушений, рекомендовали способы устранения обнаруженных проблем и запланировали вернуться к данному вопросу в будущем году, чтобы проконтролировать устранение недостатков. </w:t>
      </w:r>
    </w:p>
    <w:p w:rsidR="00E2217E" w:rsidRPr="00D358AC" w:rsidRDefault="006A35F1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</w:t>
      </w:r>
      <w:r w:rsidR="00677834" w:rsidRPr="00D358AC">
        <w:rPr>
          <w:sz w:val="24"/>
          <w:szCs w:val="24"/>
          <w:lang w:val="ru-RU"/>
        </w:rPr>
        <w:t xml:space="preserve"> порядке контроля комиссия изучила раб</w:t>
      </w:r>
      <w:r w:rsidR="00E2217E" w:rsidRPr="00D358AC">
        <w:rPr>
          <w:sz w:val="24"/>
          <w:szCs w:val="24"/>
          <w:lang w:val="ru-RU"/>
        </w:rPr>
        <w:t>от</w:t>
      </w:r>
      <w:r w:rsidR="00677834" w:rsidRPr="00D358AC">
        <w:rPr>
          <w:sz w:val="24"/>
          <w:szCs w:val="24"/>
          <w:lang w:val="ru-RU"/>
        </w:rPr>
        <w:t>у</w:t>
      </w:r>
      <w:r w:rsidR="00E2217E" w:rsidRPr="00D358AC">
        <w:rPr>
          <w:sz w:val="24"/>
          <w:szCs w:val="24"/>
          <w:lang w:val="ru-RU"/>
        </w:rPr>
        <w:t xml:space="preserve"> Администрации города по повышению уровня защищенности транспорта, систем и устройств безопасности дорожного движения. Депутаты ознакомились с работой Администрации города по обеспечению антитеррористической безопасности на объектах транспортной  инфраструктуры, включая Аэровокзал, два железнодорожных вокзала, два автовокзала и семнадцать транспортных предприятий. Для повышения бдительности пассажиров общественного транспорта, а так же информирования о действиях в случае угрозы или совершения теракта в салонах транспортных средств размещены соответствующие листовки антитеррористического содержания. Кроме того, данная информация доводится до пассажиров по громкой связи системами автоматического информирования.</w:t>
      </w:r>
      <w:r w:rsidR="00677834" w:rsidRPr="00D358AC">
        <w:rPr>
          <w:sz w:val="24"/>
          <w:szCs w:val="24"/>
          <w:lang w:val="ru-RU"/>
        </w:rPr>
        <w:t xml:space="preserve"> </w:t>
      </w:r>
      <w:r w:rsidR="00E2217E" w:rsidRPr="00D358AC">
        <w:rPr>
          <w:sz w:val="24"/>
          <w:szCs w:val="24"/>
          <w:lang w:val="ru-RU"/>
        </w:rPr>
        <w:t>Должностные лица, ответственные за антитеррористическую безопасность на транспортных предприятиях, прошли обучение по 80-ти часовой программе «Обеспечение транспортной безопасности». Проводятся ежедневные проверки транспортных средств, осуществляющих отправку по пригородным и междугородним маршрутам.</w:t>
      </w:r>
    </w:p>
    <w:p w:rsidR="00E2217E" w:rsidRPr="00D358AC" w:rsidRDefault="00677834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D358AC">
        <w:rPr>
          <w:sz w:val="24"/>
          <w:szCs w:val="24"/>
          <w:lang w:val="ru-RU"/>
        </w:rPr>
        <w:t xml:space="preserve">В отчетном периоде большое внимание было уделено </w:t>
      </w:r>
      <w:r w:rsidR="00E2217E" w:rsidRPr="00D358AC">
        <w:rPr>
          <w:sz w:val="24"/>
          <w:szCs w:val="24"/>
          <w:lang w:val="ru-RU"/>
        </w:rPr>
        <w:t xml:space="preserve">деятельности народных дружин, участвующих в охране общественного порядка на территории города Ростова-на-Дону. Депутаты отметили положительную роль участия народных дружинников в обеспечении общественного порядка при проведении 168 городских общественно-массовых мероприятий. Члены комиссии обратили внимание, что основной проблемой для стабильной деятельности народной дружины города является её качественный состав. Более 60% состава народной дружины являются учащиеся ВУЗов и </w:t>
      </w:r>
      <w:proofErr w:type="spellStart"/>
      <w:r w:rsidR="00E2217E" w:rsidRPr="00D358AC">
        <w:rPr>
          <w:sz w:val="24"/>
          <w:szCs w:val="24"/>
          <w:lang w:val="ru-RU"/>
        </w:rPr>
        <w:t>СУЗов</w:t>
      </w:r>
      <w:proofErr w:type="spellEnd"/>
      <w:r w:rsidR="00E2217E" w:rsidRPr="00D358AC">
        <w:rPr>
          <w:sz w:val="24"/>
          <w:szCs w:val="24"/>
          <w:lang w:val="ru-RU"/>
        </w:rPr>
        <w:t>, что осложняет сбор личного состава в каникулярное время. В связи с этим депутаты рекомендовали Городскому штабу народной дружины активнее вести работу с населением по месту жительства для привлечения в её состав работающего населения.</w:t>
      </w:r>
    </w:p>
    <w:p w:rsidR="00AB3E06" w:rsidRPr="00D358AC" w:rsidRDefault="00AB3E06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D358AC">
        <w:rPr>
          <w:b/>
          <w:sz w:val="24"/>
          <w:szCs w:val="24"/>
          <w:lang w:val="ru-RU"/>
        </w:rPr>
        <w:t>Комисси</w:t>
      </w:r>
      <w:r w:rsidR="00E853D9">
        <w:rPr>
          <w:b/>
          <w:sz w:val="24"/>
          <w:szCs w:val="24"/>
          <w:lang w:val="ru-RU"/>
        </w:rPr>
        <w:t>я</w:t>
      </w:r>
      <w:r w:rsidRPr="00D358AC">
        <w:rPr>
          <w:b/>
          <w:sz w:val="24"/>
          <w:szCs w:val="24"/>
          <w:lang w:val="ru-RU"/>
        </w:rPr>
        <w:t xml:space="preserve"> по местному самоуправлению, информационной политике и связям с общественностью.</w:t>
      </w:r>
    </w:p>
    <w:p w:rsidR="00AB3E06" w:rsidRPr="00D358AC" w:rsidRDefault="00AB3E06" w:rsidP="0007757F">
      <w:pPr>
        <w:pStyle w:val="ConsPlusNormal"/>
        <w:ind w:firstLine="709"/>
        <w:jc w:val="both"/>
        <w:rPr>
          <w:rFonts w:eastAsia="Times New Roman"/>
          <w:sz w:val="24"/>
          <w:szCs w:val="24"/>
          <w:lang w:val="ru-RU"/>
        </w:rPr>
      </w:pPr>
      <w:r w:rsidRPr="00D358AC">
        <w:rPr>
          <w:rFonts w:eastAsia="Times New Roman"/>
          <w:sz w:val="24"/>
          <w:szCs w:val="24"/>
          <w:lang w:val="ru-RU"/>
        </w:rPr>
        <w:t>На февральском заседании</w:t>
      </w:r>
      <w:r w:rsidRPr="00D358AC">
        <w:rPr>
          <w:sz w:val="24"/>
          <w:szCs w:val="24"/>
          <w:lang w:val="ru-RU"/>
        </w:rPr>
        <w:t xml:space="preserve">, </w:t>
      </w:r>
      <w:proofErr w:type="gramStart"/>
      <w:r w:rsidRPr="00D358AC">
        <w:rPr>
          <w:sz w:val="24"/>
          <w:szCs w:val="24"/>
          <w:lang w:val="ru-RU"/>
        </w:rPr>
        <w:t xml:space="preserve">рассматривая </w:t>
      </w:r>
      <w:r w:rsidRPr="00D358AC">
        <w:rPr>
          <w:rFonts w:eastAsia="Times New Roman"/>
          <w:sz w:val="24"/>
          <w:szCs w:val="24"/>
          <w:lang w:val="ru-RU"/>
        </w:rPr>
        <w:t>результат</w:t>
      </w:r>
      <w:r w:rsidRPr="00D358AC">
        <w:rPr>
          <w:sz w:val="24"/>
          <w:szCs w:val="24"/>
          <w:lang w:val="ru-RU"/>
        </w:rPr>
        <w:t>ы</w:t>
      </w:r>
      <w:r w:rsidRPr="00D358AC">
        <w:rPr>
          <w:rFonts w:eastAsia="Times New Roman"/>
          <w:sz w:val="24"/>
          <w:szCs w:val="24"/>
          <w:lang w:val="ru-RU"/>
        </w:rPr>
        <w:t xml:space="preserve"> деятельности районных административных комиссий за 2015 год</w:t>
      </w:r>
      <w:r w:rsidRPr="00D358AC">
        <w:rPr>
          <w:sz w:val="24"/>
          <w:szCs w:val="24"/>
          <w:lang w:val="ru-RU"/>
        </w:rPr>
        <w:t xml:space="preserve"> д</w:t>
      </w:r>
      <w:r w:rsidRPr="00D358AC">
        <w:rPr>
          <w:rFonts w:eastAsia="Times New Roman"/>
          <w:sz w:val="24"/>
          <w:szCs w:val="24"/>
          <w:lang w:val="ru-RU"/>
        </w:rPr>
        <w:t>епутаты обратили</w:t>
      </w:r>
      <w:proofErr w:type="gramEnd"/>
      <w:r w:rsidRPr="00D358AC">
        <w:rPr>
          <w:rFonts w:eastAsia="Times New Roman"/>
          <w:sz w:val="24"/>
          <w:szCs w:val="24"/>
          <w:lang w:val="ru-RU"/>
        </w:rPr>
        <w:t xml:space="preserve"> внимание на низкую эффективность </w:t>
      </w:r>
      <w:r w:rsidR="00D358AC" w:rsidRPr="00D358AC">
        <w:rPr>
          <w:sz w:val="24"/>
          <w:szCs w:val="24"/>
          <w:lang w:val="ru-RU"/>
        </w:rPr>
        <w:t>их работы</w:t>
      </w:r>
      <w:r w:rsidRPr="00D358AC">
        <w:rPr>
          <w:rFonts w:eastAsia="Times New Roman"/>
          <w:sz w:val="24"/>
          <w:szCs w:val="24"/>
          <w:lang w:val="ru-RU"/>
        </w:rPr>
        <w:t>, как в части рассмотрения протоколов и вынесения предупреждений</w:t>
      </w:r>
      <w:r w:rsidR="00D358AC" w:rsidRPr="00D358AC">
        <w:rPr>
          <w:sz w:val="24"/>
          <w:szCs w:val="24"/>
          <w:lang w:val="ru-RU"/>
        </w:rPr>
        <w:t xml:space="preserve"> </w:t>
      </w:r>
      <w:r w:rsidRPr="00D358AC">
        <w:rPr>
          <w:rFonts w:eastAsia="Times New Roman"/>
          <w:sz w:val="24"/>
          <w:szCs w:val="24"/>
          <w:lang w:val="ru-RU"/>
        </w:rPr>
        <w:t>вместо наложения штрафов, так и в части взыскания наложенных штрафов</w:t>
      </w:r>
      <w:r w:rsidRPr="00D358AC">
        <w:rPr>
          <w:sz w:val="24"/>
          <w:szCs w:val="24"/>
          <w:lang w:val="ru-RU"/>
        </w:rPr>
        <w:t>. Это</w:t>
      </w:r>
      <w:r w:rsidRPr="00D358AC">
        <w:rPr>
          <w:rFonts w:eastAsia="Times New Roman"/>
          <w:sz w:val="24"/>
          <w:szCs w:val="24"/>
          <w:lang w:val="ru-RU"/>
        </w:rPr>
        <w:t xml:space="preserve"> прив</w:t>
      </w:r>
      <w:r w:rsidR="00D358AC" w:rsidRPr="00D358AC">
        <w:rPr>
          <w:sz w:val="24"/>
          <w:szCs w:val="24"/>
          <w:lang w:val="ru-RU"/>
        </w:rPr>
        <w:t>ело</w:t>
      </w:r>
      <w:r w:rsidRPr="00D358AC">
        <w:rPr>
          <w:rFonts w:eastAsia="Times New Roman"/>
          <w:sz w:val="24"/>
          <w:szCs w:val="24"/>
          <w:lang w:val="ru-RU"/>
        </w:rPr>
        <w:t xml:space="preserve"> к </w:t>
      </w:r>
      <w:proofErr w:type="spellStart"/>
      <w:r w:rsidRPr="00D358AC">
        <w:rPr>
          <w:rFonts w:eastAsia="Times New Roman"/>
          <w:sz w:val="24"/>
          <w:szCs w:val="24"/>
          <w:lang w:val="ru-RU"/>
        </w:rPr>
        <w:t>недопоступлению</w:t>
      </w:r>
      <w:proofErr w:type="spellEnd"/>
      <w:r w:rsidRPr="00D358AC">
        <w:rPr>
          <w:rFonts w:eastAsia="Times New Roman"/>
          <w:sz w:val="24"/>
          <w:szCs w:val="24"/>
          <w:lang w:val="ru-RU"/>
        </w:rPr>
        <w:t xml:space="preserve"> денежных сре</w:t>
      </w:r>
      <w:proofErr w:type="gramStart"/>
      <w:r w:rsidRPr="00D358AC">
        <w:rPr>
          <w:rFonts w:eastAsia="Times New Roman"/>
          <w:sz w:val="24"/>
          <w:szCs w:val="24"/>
          <w:lang w:val="ru-RU"/>
        </w:rPr>
        <w:t>дств в б</w:t>
      </w:r>
      <w:proofErr w:type="gramEnd"/>
      <w:r w:rsidRPr="00D358AC">
        <w:rPr>
          <w:rFonts w:eastAsia="Times New Roman"/>
          <w:sz w:val="24"/>
          <w:szCs w:val="24"/>
          <w:lang w:val="ru-RU"/>
        </w:rPr>
        <w:t xml:space="preserve">юджет города за нарушение Правил благоустройства. Наиболее низкая </w:t>
      </w:r>
      <w:proofErr w:type="spellStart"/>
      <w:r w:rsidRPr="00D358AC">
        <w:rPr>
          <w:rFonts w:eastAsia="Times New Roman"/>
          <w:sz w:val="24"/>
          <w:szCs w:val="24"/>
          <w:lang w:val="ru-RU"/>
        </w:rPr>
        <w:t>взыскиваемость</w:t>
      </w:r>
      <w:proofErr w:type="spellEnd"/>
      <w:r w:rsidRPr="00D358AC">
        <w:rPr>
          <w:rFonts w:eastAsia="Times New Roman"/>
          <w:sz w:val="24"/>
          <w:szCs w:val="24"/>
          <w:lang w:val="ru-RU"/>
        </w:rPr>
        <w:t xml:space="preserve"> штрафов наблюдалась в Ленинском и Кировском районах города, в </w:t>
      </w:r>
      <w:proofErr w:type="gramStart"/>
      <w:r w:rsidRPr="00D358AC">
        <w:rPr>
          <w:rFonts w:eastAsia="Times New Roman"/>
          <w:sz w:val="24"/>
          <w:szCs w:val="24"/>
          <w:lang w:val="ru-RU"/>
        </w:rPr>
        <w:t>связи</w:t>
      </w:r>
      <w:proofErr w:type="gramEnd"/>
      <w:r w:rsidRPr="00D358AC">
        <w:rPr>
          <w:rFonts w:eastAsia="Times New Roman"/>
          <w:sz w:val="24"/>
          <w:szCs w:val="24"/>
          <w:lang w:val="ru-RU"/>
        </w:rPr>
        <w:t xml:space="preserve"> с чем члены комиссии </w:t>
      </w:r>
      <w:r w:rsidRPr="00D358AC">
        <w:rPr>
          <w:rFonts w:eastAsia="Times New Roman"/>
          <w:sz w:val="24"/>
          <w:szCs w:val="24"/>
          <w:lang w:val="ru-RU"/>
        </w:rPr>
        <w:lastRenderedPageBreak/>
        <w:t>поручили активизировать работу с данными районами.</w:t>
      </w:r>
    </w:p>
    <w:p w:rsidR="00AB3E06" w:rsidRPr="00D358AC" w:rsidRDefault="00A92053" w:rsidP="0007757F">
      <w:pPr>
        <w:pStyle w:val="ConsPlusNormal"/>
        <w:ind w:firstLine="709"/>
        <w:jc w:val="both"/>
        <w:rPr>
          <w:rFonts w:eastAsia="Times New Roman"/>
          <w:sz w:val="24"/>
          <w:szCs w:val="24"/>
          <w:lang w:val="ru-RU"/>
        </w:rPr>
      </w:pPr>
      <w:r w:rsidRPr="00D358AC">
        <w:rPr>
          <w:sz w:val="24"/>
          <w:szCs w:val="24"/>
          <w:lang w:val="ru-RU"/>
        </w:rPr>
        <w:t xml:space="preserve">Комиссия также проконтролировала </w:t>
      </w:r>
      <w:r w:rsidR="00AB3E06" w:rsidRPr="00D358AC">
        <w:rPr>
          <w:rFonts w:eastAsia="Times New Roman"/>
          <w:sz w:val="24"/>
          <w:szCs w:val="24"/>
          <w:lang w:val="ru-RU"/>
        </w:rPr>
        <w:t>работ</w:t>
      </w:r>
      <w:r w:rsidRPr="00D358AC">
        <w:rPr>
          <w:sz w:val="24"/>
          <w:szCs w:val="24"/>
          <w:lang w:val="ru-RU"/>
        </w:rPr>
        <w:t>у</w:t>
      </w:r>
      <w:r w:rsidR="00AB3E06" w:rsidRPr="00D358AC">
        <w:rPr>
          <w:rFonts w:eastAsia="Times New Roman"/>
          <w:sz w:val="24"/>
          <w:szCs w:val="24"/>
          <w:lang w:val="ru-RU"/>
        </w:rPr>
        <w:t xml:space="preserve"> Администрации Первомайского района по организации приема граждан, рассмотрению предложений, заявлений и жалоб граждан, принятию по ним решений. Анализ тематики обращений показал, что основной темой, волнующей жителей, остаётся функционирование жилищно-коммунального хозяйства района. В этой связи депутаты поручили главе района обращать более пристальное внимание ремонту тротуаров и дорог, благоустройству улиц и дворовых территорий, своевременному ремонту подземных коммуникаций, чтобы уменьшить количество заявлений и жалоб граждан.</w:t>
      </w:r>
    </w:p>
    <w:p w:rsidR="00AB3E06" w:rsidRPr="00D358AC" w:rsidRDefault="00AB3E06" w:rsidP="0007757F">
      <w:pPr>
        <w:pStyle w:val="ConsPlusNormal"/>
        <w:ind w:firstLine="709"/>
        <w:jc w:val="both"/>
        <w:rPr>
          <w:rFonts w:eastAsia="Times New Roman"/>
          <w:sz w:val="24"/>
          <w:szCs w:val="24"/>
          <w:lang w:val="ru-RU"/>
        </w:rPr>
      </w:pPr>
      <w:r w:rsidRPr="00D358AC">
        <w:rPr>
          <w:rFonts w:eastAsia="Times New Roman"/>
          <w:sz w:val="24"/>
          <w:szCs w:val="24"/>
          <w:lang w:val="ru-RU"/>
        </w:rPr>
        <w:t xml:space="preserve">На заседании постоянной комиссии в июне </w:t>
      </w:r>
      <w:r w:rsidR="00D358AC" w:rsidRPr="00D358AC">
        <w:rPr>
          <w:sz w:val="24"/>
          <w:szCs w:val="24"/>
          <w:lang w:val="ru-RU"/>
        </w:rPr>
        <w:t xml:space="preserve">депутаты внимательно изучили </w:t>
      </w:r>
      <w:r w:rsidRPr="00D358AC">
        <w:rPr>
          <w:rFonts w:eastAsia="Times New Roman"/>
          <w:sz w:val="24"/>
          <w:szCs w:val="24"/>
          <w:lang w:val="ru-RU"/>
        </w:rPr>
        <w:t xml:space="preserve"> развити</w:t>
      </w:r>
      <w:r w:rsidR="00D358AC" w:rsidRPr="00D358AC">
        <w:rPr>
          <w:sz w:val="24"/>
          <w:szCs w:val="24"/>
          <w:lang w:val="ru-RU"/>
        </w:rPr>
        <w:t>е</w:t>
      </w:r>
      <w:r w:rsidRPr="00D358AC">
        <w:rPr>
          <w:rFonts w:eastAsia="Times New Roman"/>
          <w:sz w:val="24"/>
          <w:szCs w:val="24"/>
          <w:lang w:val="ru-RU"/>
        </w:rPr>
        <w:t xml:space="preserve"> межмуниципальных связей Ростов</w:t>
      </w:r>
      <w:r w:rsidR="00D358AC" w:rsidRPr="00D358AC">
        <w:rPr>
          <w:sz w:val="24"/>
          <w:szCs w:val="24"/>
          <w:lang w:val="ru-RU"/>
        </w:rPr>
        <w:t>а</w:t>
      </w:r>
      <w:r w:rsidRPr="00D358AC">
        <w:rPr>
          <w:rFonts w:eastAsia="Times New Roman"/>
          <w:sz w:val="24"/>
          <w:szCs w:val="24"/>
          <w:lang w:val="ru-RU"/>
        </w:rPr>
        <w:t xml:space="preserve">-на-Дону с другими муниципальными образованиями». </w:t>
      </w:r>
      <w:r w:rsidR="00D358AC" w:rsidRPr="00D358AC">
        <w:rPr>
          <w:sz w:val="24"/>
          <w:szCs w:val="24"/>
          <w:lang w:val="ru-RU"/>
        </w:rPr>
        <w:t>Была отмечена большая работа Администрации города в данном направлении - город</w:t>
      </w:r>
      <w:r w:rsidRPr="00D358AC">
        <w:rPr>
          <w:rFonts w:eastAsia="Times New Roman"/>
          <w:sz w:val="24"/>
          <w:szCs w:val="24"/>
          <w:lang w:val="ru-RU"/>
        </w:rPr>
        <w:t xml:space="preserve"> поддерживает побратимские связи с 12 зарубежными городами, партнерские связи – с 6 зарубежными городами, отношения в рамках соглашений о сотрудничестве – с 3 муниципальными образованиями РФ.</w:t>
      </w:r>
    </w:p>
    <w:p w:rsidR="00677834" w:rsidRPr="00D358AC" w:rsidRDefault="00677834" w:rsidP="0007757F">
      <w:pPr>
        <w:pStyle w:val="ConsPlusNormal"/>
        <w:ind w:firstLine="284"/>
        <w:jc w:val="center"/>
        <w:rPr>
          <w:b/>
          <w:sz w:val="24"/>
          <w:szCs w:val="24"/>
          <w:lang w:val="ru-RU"/>
        </w:rPr>
      </w:pPr>
    </w:p>
    <w:p w:rsidR="00AD7D67" w:rsidRPr="00D358AC" w:rsidRDefault="00AD7D67" w:rsidP="0007757F">
      <w:pPr>
        <w:pStyle w:val="ConsPlusNormal"/>
        <w:ind w:firstLine="284"/>
        <w:jc w:val="center"/>
        <w:rPr>
          <w:b/>
          <w:sz w:val="24"/>
          <w:szCs w:val="24"/>
          <w:lang w:val="ru-RU"/>
        </w:rPr>
      </w:pPr>
      <w:r w:rsidRPr="00D358AC">
        <w:rPr>
          <w:b/>
          <w:sz w:val="24"/>
          <w:szCs w:val="24"/>
          <w:lang w:val="ru-RU"/>
        </w:rPr>
        <w:t xml:space="preserve">ВЗАИМОДЕЙСТВИЕ </w:t>
      </w:r>
    </w:p>
    <w:p w:rsidR="00AD7D67" w:rsidRPr="00D358AC" w:rsidRDefault="00AD7D67" w:rsidP="0007757F">
      <w:pPr>
        <w:pStyle w:val="ConsPlusNormal"/>
        <w:ind w:firstLine="284"/>
        <w:jc w:val="center"/>
        <w:rPr>
          <w:b/>
          <w:sz w:val="24"/>
          <w:szCs w:val="24"/>
          <w:lang w:val="ru-RU"/>
        </w:rPr>
      </w:pPr>
      <w:r w:rsidRPr="00D358AC">
        <w:rPr>
          <w:b/>
          <w:sz w:val="24"/>
          <w:szCs w:val="24"/>
          <w:lang w:val="ru-RU"/>
        </w:rPr>
        <w:t>С КОНТРОЛЬНО-СЧЕТНОЙ ПАЛАТОЙ ГОРОДА</w:t>
      </w:r>
    </w:p>
    <w:p w:rsidR="00AD7D67" w:rsidRPr="00D358AC" w:rsidRDefault="00AD7D67" w:rsidP="0007757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Arial" w:hAnsi="Arial" w:cs="Arial"/>
          <w:sz w:val="24"/>
          <w:szCs w:val="24"/>
        </w:rPr>
      </w:pPr>
    </w:p>
    <w:p w:rsidR="00AD7D67" w:rsidRPr="00D358AC" w:rsidRDefault="00AD7D67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D358AC">
        <w:rPr>
          <w:sz w:val="24"/>
          <w:szCs w:val="24"/>
          <w:lang w:val="ru-RU"/>
        </w:rPr>
        <w:t>Деятельность Контрольно-счетной палаты города Ростова-на-Дону осуществлялась на основе годовых и квартальных планов, которые в свою очередь формируются с учетом результатов контрольных и экспертно-аналитических мероприятий, а также на основании поручений городской Думы, предложений и запросов Председателя городской Думы-главы города Ростова-на-Дону.</w:t>
      </w:r>
    </w:p>
    <w:p w:rsidR="00AD7D67" w:rsidRPr="00D358AC" w:rsidRDefault="00AD7D67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D358AC">
        <w:rPr>
          <w:sz w:val="24"/>
          <w:szCs w:val="24"/>
          <w:lang w:val="ru-RU"/>
        </w:rPr>
        <w:t xml:space="preserve">Так, в отчетном периоде в Контрольно-счетную палату города городской Думой было направлено </w:t>
      </w:r>
      <w:r w:rsidRPr="00301724">
        <w:rPr>
          <w:b/>
          <w:sz w:val="24"/>
          <w:szCs w:val="24"/>
          <w:lang w:val="ru-RU"/>
        </w:rPr>
        <w:t>6</w:t>
      </w:r>
      <w:r w:rsidRPr="00D358AC">
        <w:rPr>
          <w:sz w:val="24"/>
          <w:szCs w:val="24"/>
          <w:lang w:val="ru-RU"/>
        </w:rPr>
        <w:t xml:space="preserve"> </w:t>
      </w:r>
      <w:r w:rsidRPr="00301724">
        <w:rPr>
          <w:b/>
          <w:sz w:val="24"/>
          <w:szCs w:val="24"/>
          <w:lang w:val="ru-RU"/>
        </w:rPr>
        <w:t>проектов решений</w:t>
      </w:r>
      <w:r w:rsidRPr="00D358AC">
        <w:rPr>
          <w:sz w:val="24"/>
          <w:szCs w:val="24"/>
          <w:lang w:val="ru-RU"/>
        </w:rPr>
        <w:t xml:space="preserve"> о внесении изменений в бюджет города. В рамках оперативного контроля и анализа исполнения бюджета города экспертно-аналитическим отделом были подготовлены </w:t>
      </w:r>
      <w:r w:rsidRPr="00301724">
        <w:rPr>
          <w:b/>
          <w:sz w:val="24"/>
          <w:szCs w:val="24"/>
          <w:lang w:val="ru-RU"/>
        </w:rPr>
        <w:t>6 заключений</w:t>
      </w:r>
      <w:r w:rsidRPr="00D358AC">
        <w:rPr>
          <w:sz w:val="24"/>
          <w:szCs w:val="24"/>
          <w:lang w:val="ru-RU"/>
        </w:rPr>
        <w:t>. Кроме того Контрольно-счетной палатой города готовились заключения на проекты решений касающихся управления и распоряжения имуществом, находящимся в муниципальной собственности.</w:t>
      </w:r>
    </w:p>
    <w:p w:rsidR="00AD7D67" w:rsidRPr="00301724" w:rsidRDefault="00AD7D67" w:rsidP="0007757F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301724">
        <w:rPr>
          <w:b/>
          <w:sz w:val="24"/>
          <w:szCs w:val="24"/>
          <w:lang w:val="ru-RU"/>
        </w:rPr>
        <w:t>Ежегодно Контрольно-счетная палата отчитывается перед городской Думой о своей работе.</w:t>
      </w:r>
    </w:p>
    <w:p w:rsidR="00AD7D67" w:rsidRPr="00D358AC" w:rsidRDefault="00AD7D67" w:rsidP="0007757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358AC">
        <w:rPr>
          <w:rFonts w:ascii="Arial" w:hAnsi="Arial" w:cs="Arial"/>
          <w:sz w:val="24"/>
          <w:szCs w:val="24"/>
        </w:rPr>
        <w:t>Так, в текущем периоде проведено 12 контрольных и 5 экспертно-аналитических мероприятий, которыми было охвачено 45 объектов. По результатам этих мероприятий подготовлены 2 аналитические записки, 25 заключений, 153 акта, в том числе 99 актов обмеров и визуальных осмотров.</w:t>
      </w:r>
    </w:p>
    <w:p w:rsidR="00AD7D67" w:rsidRPr="00D358AC" w:rsidRDefault="00AD7D67" w:rsidP="0007757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358AC">
        <w:rPr>
          <w:rFonts w:ascii="Arial" w:hAnsi="Arial" w:cs="Arial"/>
          <w:sz w:val="24"/>
          <w:szCs w:val="24"/>
        </w:rPr>
        <w:t>Общий объем проверенных средств составил 2 016 027,6 тыс. рублей, из них:</w:t>
      </w:r>
    </w:p>
    <w:p w:rsidR="00AD7D67" w:rsidRPr="00D358AC" w:rsidRDefault="00AD7D67" w:rsidP="0007757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358AC">
        <w:rPr>
          <w:rFonts w:ascii="Arial" w:hAnsi="Arial" w:cs="Arial"/>
          <w:sz w:val="24"/>
          <w:szCs w:val="24"/>
        </w:rPr>
        <w:t xml:space="preserve">- бюджетные средства </w:t>
      </w:r>
      <w:r w:rsidRPr="00D358AC">
        <w:rPr>
          <w:rFonts w:ascii="Arial" w:hAnsi="Arial" w:cs="Arial"/>
          <w:bCs/>
          <w:sz w:val="24"/>
          <w:szCs w:val="24"/>
        </w:rPr>
        <w:t>–</w:t>
      </w:r>
      <w:r w:rsidRPr="00D358AC">
        <w:rPr>
          <w:rFonts w:ascii="Arial" w:hAnsi="Arial" w:cs="Arial"/>
          <w:sz w:val="24"/>
          <w:szCs w:val="24"/>
        </w:rPr>
        <w:t xml:space="preserve"> 757 364,6 тыс. рублей;</w:t>
      </w:r>
    </w:p>
    <w:p w:rsidR="00AD7D67" w:rsidRPr="00D358AC" w:rsidRDefault="00AD7D67" w:rsidP="0007757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358AC">
        <w:rPr>
          <w:rFonts w:ascii="Arial" w:hAnsi="Arial" w:cs="Arial"/>
          <w:sz w:val="24"/>
          <w:szCs w:val="24"/>
        </w:rPr>
        <w:t xml:space="preserve">- средства субсидии </w:t>
      </w:r>
      <w:r w:rsidRPr="00D358AC">
        <w:rPr>
          <w:rFonts w:ascii="Arial" w:hAnsi="Arial" w:cs="Arial"/>
          <w:bCs/>
          <w:sz w:val="24"/>
          <w:szCs w:val="24"/>
        </w:rPr>
        <w:t>–</w:t>
      </w:r>
      <w:r w:rsidRPr="00D358AC">
        <w:rPr>
          <w:rFonts w:ascii="Arial" w:hAnsi="Arial" w:cs="Arial"/>
          <w:sz w:val="24"/>
          <w:szCs w:val="24"/>
        </w:rPr>
        <w:t xml:space="preserve"> 308 805,2 тыс. рублей;</w:t>
      </w:r>
    </w:p>
    <w:p w:rsidR="00AD7D67" w:rsidRPr="00D358AC" w:rsidRDefault="00AD7D67" w:rsidP="0007757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358AC">
        <w:rPr>
          <w:rFonts w:ascii="Arial" w:hAnsi="Arial" w:cs="Arial"/>
          <w:sz w:val="24"/>
          <w:szCs w:val="24"/>
        </w:rPr>
        <w:t xml:space="preserve">- стоимость муниципального имущества </w:t>
      </w:r>
      <w:r w:rsidRPr="00D358AC">
        <w:rPr>
          <w:rFonts w:ascii="Arial" w:hAnsi="Arial" w:cs="Arial"/>
          <w:bCs/>
          <w:sz w:val="24"/>
          <w:szCs w:val="24"/>
        </w:rPr>
        <w:t>–</w:t>
      </w:r>
      <w:r w:rsidRPr="00D358AC">
        <w:rPr>
          <w:rFonts w:ascii="Arial" w:hAnsi="Arial" w:cs="Arial"/>
          <w:sz w:val="24"/>
          <w:szCs w:val="24"/>
        </w:rPr>
        <w:t xml:space="preserve"> 63 456,9 тыс</w:t>
      </w:r>
      <w:proofErr w:type="gramStart"/>
      <w:r w:rsidRPr="00D358AC">
        <w:rPr>
          <w:rFonts w:ascii="Arial" w:hAnsi="Arial" w:cs="Arial"/>
          <w:sz w:val="24"/>
          <w:szCs w:val="24"/>
        </w:rPr>
        <w:t>.р</w:t>
      </w:r>
      <w:proofErr w:type="gramEnd"/>
      <w:r w:rsidRPr="00D358AC">
        <w:rPr>
          <w:rFonts w:ascii="Arial" w:hAnsi="Arial" w:cs="Arial"/>
          <w:sz w:val="24"/>
          <w:szCs w:val="24"/>
        </w:rPr>
        <w:t>ублей;</w:t>
      </w:r>
    </w:p>
    <w:p w:rsidR="00AD7D67" w:rsidRPr="00D358AC" w:rsidRDefault="00AD7D67" w:rsidP="0007757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358AC">
        <w:rPr>
          <w:rFonts w:ascii="Arial" w:hAnsi="Arial" w:cs="Arial"/>
          <w:sz w:val="24"/>
          <w:szCs w:val="24"/>
        </w:rPr>
        <w:t xml:space="preserve">- иные средства </w:t>
      </w:r>
      <w:r w:rsidRPr="00D358AC">
        <w:rPr>
          <w:rFonts w:ascii="Arial" w:hAnsi="Arial" w:cs="Arial"/>
          <w:bCs/>
          <w:sz w:val="24"/>
          <w:szCs w:val="24"/>
        </w:rPr>
        <w:t>–</w:t>
      </w:r>
      <w:r w:rsidRPr="00D358AC">
        <w:rPr>
          <w:rFonts w:ascii="Arial" w:hAnsi="Arial" w:cs="Arial"/>
          <w:sz w:val="24"/>
          <w:szCs w:val="24"/>
        </w:rPr>
        <w:t xml:space="preserve"> 886 400,9 тыс. рублей.</w:t>
      </w:r>
    </w:p>
    <w:p w:rsidR="00AD7D67" w:rsidRPr="00D358AC" w:rsidRDefault="00AD7D67" w:rsidP="0007757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358AC">
        <w:rPr>
          <w:rFonts w:ascii="Arial" w:hAnsi="Arial" w:cs="Arial"/>
          <w:sz w:val="24"/>
          <w:szCs w:val="24"/>
        </w:rPr>
        <w:t>Общий объем выявленных нарушений составил 62 058,5тыс. рублей.</w:t>
      </w:r>
    </w:p>
    <w:p w:rsidR="00AD7D67" w:rsidRPr="00D358AC" w:rsidRDefault="00AD7D67" w:rsidP="0007757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358AC">
        <w:rPr>
          <w:rFonts w:ascii="Arial" w:hAnsi="Arial" w:cs="Arial"/>
          <w:sz w:val="24"/>
          <w:szCs w:val="24"/>
        </w:rPr>
        <w:t>По результатам проведенных контрольных и экспертно-аналитических мероприятий Контрольно-счетной палатой города, в целях принятия надлежащих мер, устранения выявленных нарушений и недостатков, руководителям проверенных объектов направлено 40 представлений и 3 предписания, составлено 4 протокола об административном правонарушении.</w:t>
      </w:r>
      <w:bookmarkStart w:id="1" w:name="_GoBack"/>
      <w:bookmarkEnd w:id="1"/>
    </w:p>
    <w:p w:rsidR="00AD7D67" w:rsidRDefault="00AD7D67" w:rsidP="0007757F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D358AC">
        <w:rPr>
          <w:b/>
          <w:sz w:val="24"/>
          <w:szCs w:val="24"/>
          <w:lang w:val="ru-RU"/>
        </w:rPr>
        <w:t>Городская Дума отметила, что проводимые  Контрольно-счетной палатой мероприятия ведут к снижению объемов выявленного нецелевого и неэффективного использования бюджетных средств.</w:t>
      </w:r>
      <w:r w:rsidRPr="00AD7D67">
        <w:rPr>
          <w:b/>
          <w:sz w:val="24"/>
          <w:szCs w:val="24"/>
          <w:lang w:val="ru-RU"/>
        </w:rPr>
        <w:t xml:space="preserve"> </w:t>
      </w:r>
    </w:p>
    <w:p w:rsidR="00C97718" w:rsidRDefault="00C97718" w:rsidP="0007757F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</w:p>
    <w:p w:rsidR="00C97718" w:rsidRPr="0097717B" w:rsidRDefault="00C97718" w:rsidP="0007757F">
      <w:pPr>
        <w:pStyle w:val="ConsPlusNormal"/>
        <w:ind w:firstLine="284"/>
        <w:jc w:val="center"/>
        <w:rPr>
          <w:b/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t>НОРМОТВОРЧЕСКАЯ ДЕЯТЕЛЬНОСТЬ,</w:t>
      </w:r>
    </w:p>
    <w:p w:rsidR="00C97718" w:rsidRDefault="00C97718" w:rsidP="0007757F">
      <w:pPr>
        <w:pStyle w:val="ConsPlusNormal"/>
        <w:ind w:firstLine="709"/>
        <w:jc w:val="center"/>
        <w:rPr>
          <w:b/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t>СОВЕРШЕНСТВОВАНИЕ МУНИЦИПАЛЬНЫХ ПРАВОВЫХ АКТОВ</w:t>
      </w:r>
    </w:p>
    <w:p w:rsidR="00C97718" w:rsidRDefault="00C97718" w:rsidP="0007757F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</w:p>
    <w:p w:rsidR="00C97718" w:rsidRPr="0097717B" w:rsidRDefault="00C97718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lastRenderedPageBreak/>
        <w:t xml:space="preserve">На основании пункта 2 части 6 статьи 42 Устава города Ростова-на-Дону глава муниципального образования подписывает и обнародует принятые городской Думой правовые акты, публикует зарегистрированный Устав города, принимает постановления и распоряжения. </w:t>
      </w:r>
    </w:p>
    <w:p w:rsidR="00926E04" w:rsidRDefault="00C97718" w:rsidP="0007757F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E853D9">
        <w:rPr>
          <w:b/>
          <w:sz w:val="24"/>
          <w:szCs w:val="24"/>
          <w:lang w:val="ru-RU"/>
        </w:rPr>
        <w:t xml:space="preserve">Общее количество решений, принятых Ростовской-на-Дону городской Думой </w:t>
      </w:r>
      <w:r w:rsidR="001A4862" w:rsidRPr="00E853D9">
        <w:rPr>
          <w:b/>
          <w:sz w:val="24"/>
          <w:szCs w:val="24"/>
          <w:lang w:val="ru-RU"/>
        </w:rPr>
        <w:t xml:space="preserve">в </w:t>
      </w:r>
      <w:r w:rsidRPr="00E853D9">
        <w:rPr>
          <w:b/>
          <w:sz w:val="24"/>
          <w:szCs w:val="24"/>
          <w:lang w:val="ru-RU"/>
        </w:rPr>
        <w:t>2016 год</w:t>
      </w:r>
      <w:r w:rsidR="001A4862" w:rsidRPr="00E853D9">
        <w:rPr>
          <w:b/>
          <w:sz w:val="24"/>
          <w:szCs w:val="24"/>
          <w:lang w:val="ru-RU"/>
        </w:rPr>
        <w:t>у</w:t>
      </w:r>
      <w:r w:rsidRPr="00E853D9">
        <w:rPr>
          <w:b/>
          <w:sz w:val="24"/>
          <w:szCs w:val="24"/>
          <w:lang w:val="ru-RU"/>
        </w:rPr>
        <w:t xml:space="preserve"> – </w:t>
      </w:r>
      <w:r w:rsidR="001A4862" w:rsidRPr="00E853D9">
        <w:rPr>
          <w:b/>
          <w:sz w:val="24"/>
          <w:szCs w:val="24"/>
          <w:lang w:val="ru-RU"/>
        </w:rPr>
        <w:t>1</w:t>
      </w:r>
      <w:r w:rsidR="00E853D9" w:rsidRPr="00E853D9">
        <w:rPr>
          <w:b/>
          <w:sz w:val="24"/>
          <w:szCs w:val="24"/>
          <w:lang w:val="ru-RU"/>
        </w:rPr>
        <w:t>50</w:t>
      </w:r>
      <w:r w:rsidRPr="00E853D9">
        <w:rPr>
          <w:b/>
          <w:sz w:val="24"/>
          <w:szCs w:val="24"/>
          <w:lang w:val="ru-RU"/>
        </w:rPr>
        <w:t xml:space="preserve">, в том числе </w:t>
      </w:r>
      <w:r w:rsidR="00E853D9" w:rsidRPr="00E853D9">
        <w:rPr>
          <w:b/>
          <w:sz w:val="24"/>
          <w:szCs w:val="24"/>
          <w:lang w:val="ru-RU"/>
        </w:rPr>
        <w:t>92</w:t>
      </w:r>
      <w:r w:rsidR="001A4862" w:rsidRPr="00E853D9">
        <w:rPr>
          <w:b/>
          <w:sz w:val="24"/>
          <w:szCs w:val="24"/>
          <w:lang w:val="ru-RU"/>
        </w:rPr>
        <w:t xml:space="preserve"> </w:t>
      </w:r>
      <w:r w:rsidRPr="00E853D9">
        <w:rPr>
          <w:b/>
          <w:sz w:val="24"/>
          <w:szCs w:val="24"/>
          <w:lang w:val="ru-RU"/>
        </w:rPr>
        <w:t>нормативно-правовых актов.</w:t>
      </w:r>
    </w:p>
    <w:p w:rsidR="00C97718" w:rsidRPr="0097717B" w:rsidRDefault="00926E04" w:rsidP="00926E04">
      <w:pPr>
        <w:pStyle w:val="ConsPlusNormal"/>
        <w:ind w:firstLine="0"/>
        <w:jc w:val="both"/>
        <w:rPr>
          <w:b/>
          <w:sz w:val="24"/>
          <w:szCs w:val="24"/>
          <w:lang w:val="ru-RU"/>
        </w:rPr>
      </w:pPr>
      <w:r w:rsidRPr="00926E04">
        <w:rPr>
          <w:b/>
          <w:noProof/>
          <w:sz w:val="24"/>
          <w:szCs w:val="24"/>
          <w:lang w:val="ru-RU"/>
        </w:rPr>
        <w:drawing>
          <wp:inline distT="0" distB="0" distL="0" distR="0">
            <wp:extent cx="5772150" cy="3407229"/>
            <wp:effectExtent l="19050" t="0" r="19050" b="2721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  <w:r w:rsidR="00C97718" w:rsidRPr="0097717B">
        <w:rPr>
          <w:b/>
          <w:sz w:val="24"/>
          <w:szCs w:val="24"/>
          <w:lang w:val="ru-RU"/>
        </w:rPr>
        <w:t xml:space="preserve"> </w:t>
      </w:r>
    </w:p>
    <w:p w:rsidR="00195E53" w:rsidRDefault="008F5DE8" w:rsidP="00195E53">
      <w:pPr>
        <w:pStyle w:val="ConsPlusNormal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 ноября 2016 года истек с</w:t>
      </w:r>
      <w:r w:rsidR="00195E53">
        <w:rPr>
          <w:sz w:val="24"/>
          <w:szCs w:val="24"/>
          <w:lang w:val="ru-RU"/>
        </w:rPr>
        <w:t xml:space="preserve">рок </w:t>
      </w:r>
      <w:proofErr w:type="gramStart"/>
      <w:r w:rsidR="00195E53">
        <w:rPr>
          <w:sz w:val="24"/>
          <w:szCs w:val="24"/>
          <w:lang w:val="ru-RU"/>
        </w:rPr>
        <w:t>действия контракта главы Администрации города</w:t>
      </w:r>
      <w:proofErr w:type="gramEnd"/>
      <w:r w:rsidR="00195E53">
        <w:rPr>
          <w:sz w:val="24"/>
          <w:szCs w:val="24"/>
          <w:lang w:val="ru-RU"/>
        </w:rPr>
        <w:t xml:space="preserve"> Ростова-на-Дону Сергея Ивановича Горбань. В соответствии с требованием статьи 37 Федерального закона «Об общих принципах организации местного самоуправления Российской Федерации» 25 августа на 10-ом заседании городская Дума приняла решение о проведении конкурса на замещение должности главы Администрации города. По результатам конкурса депутатам были представлены кандидатуры Виталия Васильевича Кушнарева и Геннадия Викторовича </w:t>
      </w:r>
      <w:proofErr w:type="spellStart"/>
      <w:r w:rsidR="00195E53">
        <w:rPr>
          <w:sz w:val="24"/>
          <w:szCs w:val="24"/>
          <w:lang w:val="ru-RU"/>
        </w:rPr>
        <w:t>Рябоконова</w:t>
      </w:r>
      <w:proofErr w:type="spellEnd"/>
      <w:r w:rsidR="00195E53">
        <w:rPr>
          <w:sz w:val="24"/>
          <w:szCs w:val="24"/>
          <w:lang w:val="ru-RU"/>
        </w:rPr>
        <w:t>. На 12-ом внеочередном заседании городская Дума своим решением назначила новым главой  Администрации города Ростова-на-Дону Виталия Васильевича Кушнарева.</w:t>
      </w:r>
    </w:p>
    <w:p w:rsidR="00C97718" w:rsidRDefault="00C97718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>На протяжении 201</w:t>
      </w:r>
      <w:r>
        <w:rPr>
          <w:sz w:val="24"/>
          <w:szCs w:val="24"/>
          <w:lang w:val="ru-RU"/>
        </w:rPr>
        <w:t>6</w:t>
      </w:r>
      <w:r w:rsidRPr="0097717B">
        <w:rPr>
          <w:sz w:val="24"/>
          <w:szCs w:val="24"/>
          <w:lang w:val="ru-RU"/>
        </w:rPr>
        <w:t xml:space="preserve"> года велась работа по совершенствованию действующих правовых актов Ростовской-на-Дону городской Думы и главы муниципального образования, в том числе в связи с изменениями, вносимыми в федеральные и региональные акты.</w:t>
      </w:r>
    </w:p>
    <w:p w:rsidR="00C97718" w:rsidRPr="00C97718" w:rsidRDefault="00C97718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</w:t>
      </w:r>
      <w:r w:rsidRPr="00C97718">
        <w:rPr>
          <w:sz w:val="24"/>
          <w:szCs w:val="24"/>
          <w:lang w:val="ru-RU"/>
        </w:rPr>
        <w:t xml:space="preserve"> 2016 году вносились изменения и дополнения в основной нормативный правовой акт муниципального образования «Город Ростов-на-Дону» - Устав города. Внесение изменений обосновано необходимостью приведения отдельных положений Устава в соответствие с изменившимся  федеральным законодательств</w:t>
      </w:r>
      <w:r w:rsidR="0042269E">
        <w:rPr>
          <w:sz w:val="24"/>
          <w:szCs w:val="24"/>
          <w:lang w:val="ru-RU"/>
        </w:rPr>
        <w:t>ом о противодействии коррупции.</w:t>
      </w:r>
    </w:p>
    <w:p w:rsidR="00C97718" w:rsidRPr="00C97718" w:rsidRDefault="00C97718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C97718">
        <w:rPr>
          <w:sz w:val="24"/>
          <w:szCs w:val="24"/>
          <w:lang w:val="ru-RU"/>
        </w:rPr>
        <w:t>Во исполнение требований законодательства о противодействии коррупции, в 2016 году организован и проведен сбор сведений о доходах и расходах, обязательствах имущественного характера, лиц, замещающих муниципальные должности и муниципальных служащих городской Думы, а также членов их семей за 2015 год.</w:t>
      </w:r>
    </w:p>
    <w:p w:rsidR="00C97718" w:rsidRPr="00301724" w:rsidRDefault="00C97718" w:rsidP="0007757F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301724">
        <w:rPr>
          <w:b/>
          <w:sz w:val="24"/>
          <w:szCs w:val="24"/>
          <w:lang w:val="ru-RU"/>
        </w:rPr>
        <w:t>Впервые сведения о доходах и расходах, обязательствах имущественного характера представили депутаты городской Думы, осуществляющие свои полномочия на непостоянной основе.</w:t>
      </w:r>
    </w:p>
    <w:p w:rsidR="00C97718" w:rsidRPr="00C97718" w:rsidRDefault="00C97718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C97718">
        <w:rPr>
          <w:sz w:val="24"/>
          <w:szCs w:val="24"/>
          <w:lang w:val="ru-RU"/>
        </w:rPr>
        <w:t>В целях реализации отдельных положений федерального законодательства о противодействии коррупции, решениями Ростовской-на-Дону городской Думы:</w:t>
      </w:r>
    </w:p>
    <w:p w:rsidR="00C97718" w:rsidRPr="00C97718" w:rsidRDefault="00C97718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C97718">
        <w:rPr>
          <w:sz w:val="24"/>
          <w:szCs w:val="24"/>
          <w:lang w:val="ru-RU"/>
        </w:rPr>
        <w:t xml:space="preserve">- от 19 апреля 2016 года № 132 утверждено Положение «О порядке сообщения лицами, замещающими муниципальные должности, и должности муниципальной службы </w:t>
      </w:r>
      <w:r w:rsidRPr="00C97718">
        <w:rPr>
          <w:sz w:val="24"/>
          <w:szCs w:val="24"/>
          <w:lang w:val="ru-RU"/>
        </w:rPr>
        <w:lastRenderedPageBreak/>
        <w:t xml:space="preserve">о возникновении личной заинтересованности при исполнении своих должностных обязанностей (осуществлении полномочий), </w:t>
      </w:r>
      <w:proofErr w:type="gramStart"/>
      <w:r w:rsidRPr="00C97718">
        <w:rPr>
          <w:sz w:val="24"/>
          <w:szCs w:val="24"/>
          <w:lang w:val="ru-RU"/>
        </w:rPr>
        <w:t>которая</w:t>
      </w:r>
      <w:proofErr w:type="gramEnd"/>
      <w:r w:rsidRPr="00C97718">
        <w:rPr>
          <w:sz w:val="24"/>
          <w:szCs w:val="24"/>
          <w:lang w:val="ru-RU"/>
        </w:rPr>
        <w:t xml:space="preserve"> приводит или может привести к конфликту интересов, а также принятия мер по предотвращению или урегулированию такого конфликта»;</w:t>
      </w:r>
    </w:p>
    <w:p w:rsidR="00C97718" w:rsidRPr="00C97718" w:rsidRDefault="00C97718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C97718">
        <w:rPr>
          <w:sz w:val="24"/>
          <w:szCs w:val="24"/>
          <w:lang w:val="ru-RU"/>
        </w:rPr>
        <w:t>- от 19 апреля 2016 года № 133 утвержден «Порядок размещения сведений о доходах, расходах, об имуществе и обязательствах имущественного характера лиц, замещающих муниципальные должности, должности муниципальной службы в городской Думе, а также членов их семей на официальном портале городской Думы и Администрации города Ростова-на-</w:t>
      </w:r>
      <w:r w:rsidR="0011354A">
        <w:rPr>
          <w:sz w:val="24"/>
          <w:szCs w:val="24"/>
          <w:lang w:val="ru-RU"/>
        </w:rPr>
        <w:t>Д</w:t>
      </w:r>
      <w:r w:rsidRPr="00C97718">
        <w:rPr>
          <w:sz w:val="24"/>
          <w:szCs w:val="24"/>
          <w:lang w:val="ru-RU"/>
        </w:rPr>
        <w:t>ону и предоставления этих сведений средствам массовой информации»;</w:t>
      </w:r>
    </w:p>
    <w:p w:rsidR="00C97718" w:rsidRPr="00C97718" w:rsidRDefault="00C97718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proofErr w:type="gramStart"/>
      <w:r w:rsidRPr="00C97718">
        <w:rPr>
          <w:sz w:val="24"/>
          <w:szCs w:val="24"/>
          <w:lang w:val="ru-RU"/>
        </w:rPr>
        <w:t xml:space="preserve">- от 21 июня 2016 года № 168 внесены дополнения в Перечень должностей муниципальной службы города Ростова-на-Дону, при назначении на которые граждане 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 и сведения о  доходах, расходах,                 об </w:t>
      </w:r>
      <w:proofErr w:type="spellStart"/>
      <w:r w:rsidRPr="00C97718">
        <w:rPr>
          <w:sz w:val="24"/>
          <w:szCs w:val="24"/>
          <w:lang w:val="ru-RU"/>
        </w:rPr>
        <w:t>имуществае</w:t>
      </w:r>
      <w:proofErr w:type="spellEnd"/>
      <w:r w:rsidRPr="00C97718">
        <w:rPr>
          <w:sz w:val="24"/>
          <w:szCs w:val="24"/>
          <w:lang w:val="ru-RU"/>
        </w:rPr>
        <w:t xml:space="preserve"> и обязательствах имущественного характера своих супруги (супруга) и несовершеннолетних детей.</w:t>
      </w:r>
      <w:proofErr w:type="gramEnd"/>
    </w:p>
    <w:p w:rsidR="00752E11" w:rsidRPr="00D358AC" w:rsidRDefault="00752E11" w:rsidP="00752E11">
      <w:pPr>
        <w:tabs>
          <w:tab w:val="left" w:pos="5537"/>
          <w:tab w:val="left" w:pos="7380"/>
        </w:tabs>
        <w:suppressAutoHyphens/>
        <w:snapToGri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Одним из ключевых нормативно-правовых актов, принятых Ростовской-на-Дону городской Думой в 2016 году стало решение «О </w:t>
      </w:r>
      <w:r w:rsidRPr="00D358AC">
        <w:rPr>
          <w:rFonts w:ascii="Arial" w:hAnsi="Arial" w:cs="Arial"/>
          <w:sz w:val="24"/>
          <w:szCs w:val="24"/>
        </w:rPr>
        <w:t>внесени</w:t>
      </w:r>
      <w:r>
        <w:rPr>
          <w:rFonts w:ascii="Arial" w:hAnsi="Arial" w:cs="Arial"/>
          <w:sz w:val="24"/>
          <w:szCs w:val="24"/>
        </w:rPr>
        <w:t>и</w:t>
      </w:r>
      <w:r w:rsidRPr="00D358AC">
        <w:rPr>
          <w:rFonts w:ascii="Arial" w:hAnsi="Arial" w:cs="Arial"/>
          <w:sz w:val="24"/>
          <w:szCs w:val="24"/>
        </w:rPr>
        <w:t xml:space="preserve"> изменений в Генеральный план города Ростова-на-Дону на 2007-2025 годы</w:t>
      </w:r>
      <w:r>
        <w:rPr>
          <w:rFonts w:ascii="Arial" w:hAnsi="Arial" w:cs="Arial"/>
          <w:sz w:val="24"/>
          <w:szCs w:val="24"/>
        </w:rPr>
        <w:t>»</w:t>
      </w:r>
      <w:r w:rsidRPr="00D358AC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D358AC">
        <w:rPr>
          <w:rFonts w:ascii="Arial" w:hAnsi="Arial" w:cs="Arial"/>
          <w:sz w:val="24"/>
          <w:szCs w:val="24"/>
        </w:rPr>
        <w:t>Основными задачами</w:t>
      </w:r>
      <w:r>
        <w:rPr>
          <w:rFonts w:ascii="Arial" w:hAnsi="Arial" w:cs="Arial"/>
          <w:sz w:val="24"/>
          <w:szCs w:val="24"/>
        </w:rPr>
        <w:t>,</w:t>
      </w:r>
      <w:r w:rsidRPr="00D358AC">
        <w:rPr>
          <w:rFonts w:ascii="Arial" w:hAnsi="Arial" w:cs="Arial"/>
          <w:sz w:val="24"/>
          <w:szCs w:val="24"/>
        </w:rPr>
        <w:t xml:space="preserve"> стоявшими перед депутатами были: актуализация действующего документа территориального планирования с учетом ряда изменений в федеральном законодательстве, изменений в градостроительном развитии города; активное жилищное строительство; размещение крупных объектов делового, общественного, рекреационного и производственного назначения; вынос крупных производственно-коммунальных площадок за границы города; подготовка к проведению Чемпионата мира по футболу в 2018 году;</w:t>
      </w:r>
      <w:proofErr w:type="gramEnd"/>
      <w:r w:rsidRPr="00D358AC">
        <w:rPr>
          <w:rFonts w:ascii="Arial" w:hAnsi="Arial" w:cs="Arial"/>
          <w:sz w:val="24"/>
          <w:szCs w:val="24"/>
        </w:rPr>
        <w:t xml:space="preserve"> необходимость функционального перепрофилирования ряда территорий; уточнение в развитии транспортной и инженерной систем. </w:t>
      </w:r>
    </w:p>
    <w:p w:rsidR="00C97718" w:rsidRDefault="00C97718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C97718">
        <w:rPr>
          <w:sz w:val="24"/>
          <w:szCs w:val="24"/>
          <w:lang w:val="ru-RU"/>
        </w:rPr>
        <w:t xml:space="preserve">В 2016 году городская Дума поддержала инициативу горожан и  Администрации города  об учреждении </w:t>
      </w:r>
      <w:r w:rsidRPr="00301724">
        <w:rPr>
          <w:sz w:val="24"/>
          <w:szCs w:val="24"/>
          <w:lang w:val="ru-RU"/>
        </w:rPr>
        <w:t>гимна города Ростова-на-Дону</w:t>
      </w:r>
      <w:r w:rsidRPr="00C97718">
        <w:rPr>
          <w:sz w:val="24"/>
          <w:szCs w:val="24"/>
          <w:lang w:val="ru-RU"/>
        </w:rPr>
        <w:t xml:space="preserve"> и своим решением № 134 от 19.04.2016 утвердила Положение о порядке проведения конкурса по выбору гимна города, создала конкурсную комиссию, в которую вошли  депутаты, представители творческого сообщества города, поэты, музыканты, деятели культуры. По результатам работы конкурсной комиссии и проведенных ею 12 августа 2016 года публичных слушаний решением городской Думы от 25.08.2016 № 206  был утвержден  текст  и музыкальная редакция гимна города и Положение о порядке использования гимна города Ростова-на-Дону. </w:t>
      </w:r>
      <w:r w:rsidRPr="00301724">
        <w:rPr>
          <w:b/>
          <w:sz w:val="24"/>
          <w:szCs w:val="24"/>
          <w:lang w:val="ru-RU"/>
        </w:rPr>
        <w:t xml:space="preserve">Гимном города стала любимая ростовчанами песня военных лет «Ростов город» на слова  А.В. Софронова и музыку М.И. </w:t>
      </w:r>
      <w:proofErr w:type="spellStart"/>
      <w:r w:rsidRPr="00301724">
        <w:rPr>
          <w:b/>
          <w:sz w:val="24"/>
          <w:szCs w:val="24"/>
          <w:lang w:val="ru-RU"/>
        </w:rPr>
        <w:t>Блантера</w:t>
      </w:r>
      <w:proofErr w:type="spellEnd"/>
      <w:r w:rsidRPr="00301724">
        <w:rPr>
          <w:b/>
          <w:sz w:val="24"/>
          <w:szCs w:val="24"/>
          <w:lang w:val="ru-RU"/>
        </w:rPr>
        <w:t>.</w:t>
      </w:r>
    </w:p>
    <w:p w:rsidR="00C97718" w:rsidRDefault="00C97718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C97718" w:rsidRDefault="00C97718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C97718" w:rsidRDefault="00C97718" w:rsidP="0007757F">
      <w:pPr>
        <w:pStyle w:val="ConsPlusNormal"/>
        <w:ind w:firstLine="709"/>
        <w:jc w:val="center"/>
        <w:rPr>
          <w:sz w:val="24"/>
          <w:szCs w:val="24"/>
          <w:lang w:val="ru-RU"/>
        </w:rPr>
      </w:pPr>
    </w:p>
    <w:p w:rsidR="00C97718" w:rsidRPr="00C97718" w:rsidRDefault="00C97718" w:rsidP="0007757F">
      <w:pPr>
        <w:pStyle w:val="ConsPlusNormal"/>
        <w:ind w:firstLine="709"/>
        <w:jc w:val="center"/>
        <w:rPr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t>РАБОТА С РАСПОРЯДИТЕЛЬНЫМИ ДОКУМЕНТАМИ</w:t>
      </w:r>
    </w:p>
    <w:p w:rsidR="00AD7D67" w:rsidRDefault="00AD7D67" w:rsidP="0007757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A72318" w:rsidRPr="00A72318" w:rsidRDefault="00C97718" w:rsidP="0007757F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</w:t>
      </w:r>
      <w:r w:rsidRPr="00C97718">
        <w:rPr>
          <w:rFonts w:ascii="Arial" w:hAnsi="Arial" w:cs="Arial"/>
          <w:b/>
          <w:sz w:val="24"/>
          <w:szCs w:val="24"/>
        </w:rPr>
        <w:t>В 201</w:t>
      </w:r>
      <w:r>
        <w:rPr>
          <w:rFonts w:ascii="Arial" w:hAnsi="Arial" w:cs="Arial"/>
          <w:b/>
          <w:sz w:val="24"/>
          <w:szCs w:val="24"/>
        </w:rPr>
        <w:t>6</w:t>
      </w:r>
      <w:r w:rsidRPr="00C97718">
        <w:rPr>
          <w:rFonts w:ascii="Arial" w:hAnsi="Arial" w:cs="Arial"/>
          <w:b/>
          <w:sz w:val="24"/>
          <w:szCs w:val="24"/>
        </w:rPr>
        <w:t xml:space="preserve"> году Председателем городской Думы – главой</w:t>
      </w:r>
      <w:r>
        <w:rPr>
          <w:rFonts w:ascii="Arial" w:hAnsi="Arial" w:cs="Arial"/>
          <w:b/>
          <w:sz w:val="24"/>
          <w:szCs w:val="24"/>
        </w:rPr>
        <w:t xml:space="preserve"> города Ростова-на-Дону</w:t>
      </w:r>
      <w:r w:rsidR="00A72318">
        <w:rPr>
          <w:rFonts w:ascii="Arial" w:hAnsi="Arial" w:cs="Arial"/>
          <w:b/>
          <w:sz w:val="24"/>
          <w:szCs w:val="24"/>
        </w:rPr>
        <w:t xml:space="preserve"> издано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A72318" w:rsidRPr="00A72318">
        <w:rPr>
          <w:rFonts w:ascii="Arial" w:hAnsi="Arial" w:cs="Arial"/>
          <w:b/>
          <w:sz w:val="24"/>
          <w:szCs w:val="24"/>
        </w:rPr>
        <w:t>35 постановлений о проведении публичных слушаний по вопросам градостроительной деятельности, из них:</w:t>
      </w:r>
    </w:p>
    <w:p w:rsidR="00A72318" w:rsidRPr="00A72318" w:rsidRDefault="00A72318" w:rsidP="0007757F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A72318">
        <w:rPr>
          <w:rFonts w:ascii="Arial" w:hAnsi="Arial" w:cs="Arial"/>
          <w:sz w:val="24"/>
          <w:szCs w:val="24"/>
        </w:rPr>
        <w:t xml:space="preserve">- по внесению изменений в Правила землепользования и застройки – </w:t>
      </w:r>
      <w:r w:rsidRPr="00301724">
        <w:rPr>
          <w:rFonts w:ascii="Arial" w:hAnsi="Arial" w:cs="Arial"/>
          <w:b/>
          <w:sz w:val="24"/>
          <w:szCs w:val="24"/>
        </w:rPr>
        <w:t>4</w:t>
      </w:r>
      <w:r w:rsidRPr="00A72318">
        <w:rPr>
          <w:rFonts w:ascii="Arial" w:hAnsi="Arial" w:cs="Arial"/>
          <w:sz w:val="24"/>
          <w:szCs w:val="24"/>
        </w:rPr>
        <w:t>;</w:t>
      </w:r>
    </w:p>
    <w:p w:rsidR="00A72318" w:rsidRPr="00A72318" w:rsidRDefault="00A72318" w:rsidP="0007757F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A72318">
        <w:rPr>
          <w:rFonts w:ascii="Arial" w:hAnsi="Arial" w:cs="Arial"/>
          <w:sz w:val="24"/>
          <w:szCs w:val="24"/>
        </w:rPr>
        <w:t xml:space="preserve">- по разрешению на отклонение от предельных параметров разрешенного строительства – </w:t>
      </w:r>
      <w:r w:rsidRPr="00301724">
        <w:rPr>
          <w:rFonts w:ascii="Arial" w:hAnsi="Arial" w:cs="Arial"/>
          <w:b/>
          <w:sz w:val="24"/>
          <w:szCs w:val="24"/>
        </w:rPr>
        <w:t>4</w:t>
      </w:r>
      <w:r w:rsidRPr="00A72318">
        <w:rPr>
          <w:rFonts w:ascii="Arial" w:hAnsi="Arial" w:cs="Arial"/>
          <w:sz w:val="24"/>
          <w:szCs w:val="24"/>
        </w:rPr>
        <w:t>;</w:t>
      </w:r>
    </w:p>
    <w:p w:rsidR="00A72318" w:rsidRPr="00A72318" w:rsidRDefault="00A72318" w:rsidP="0007757F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A72318">
        <w:rPr>
          <w:rFonts w:ascii="Arial" w:hAnsi="Arial" w:cs="Arial"/>
          <w:sz w:val="24"/>
          <w:szCs w:val="24"/>
        </w:rPr>
        <w:t xml:space="preserve">- по разрешению на условно разрешенный вид использования земельного участка – </w:t>
      </w:r>
      <w:r w:rsidRPr="00301724">
        <w:rPr>
          <w:rFonts w:ascii="Arial" w:hAnsi="Arial" w:cs="Arial"/>
          <w:b/>
          <w:sz w:val="24"/>
          <w:szCs w:val="24"/>
        </w:rPr>
        <w:t>4</w:t>
      </w:r>
      <w:r w:rsidRPr="00A72318">
        <w:rPr>
          <w:rFonts w:ascii="Arial" w:hAnsi="Arial" w:cs="Arial"/>
          <w:sz w:val="24"/>
          <w:szCs w:val="24"/>
        </w:rPr>
        <w:t>;</w:t>
      </w:r>
    </w:p>
    <w:p w:rsidR="00A72318" w:rsidRPr="00A72318" w:rsidRDefault="00A72318" w:rsidP="0007757F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A72318">
        <w:rPr>
          <w:rFonts w:ascii="Arial" w:hAnsi="Arial" w:cs="Arial"/>
          <w:sz w:val="24"/>
          <w:szCs w:val="24"/>
        </w:rPr>
        <w:t>- по проектам планировки и межевания –</w:t>
      </w:r>
      <w:r w:rsidRPr="00301724">
        <w:rPr>
          <w:rFonts w:ascii="Arial" w:hAnsi="Arial" w:cs="Arial"/>
          <w:b/>
          <w:sz w:val="24"/>
          <w:szCs w:val="24"/>
        </w:rPr>
        <w:t xml:space="preserve"> 23</w:t>
      </w:r>
      <w:r w:rsidRPr="00A72318">
        <w:rPr>
          <w:rFonts w:ascii="Arial" w:hAnsi="Arial" w:cs="Arial"/>
          <w:sz w:val="24"/>
          <w:szCs w:val="24"/>
        </w:rPr>
        <w:t>.</w:t>
      </w:r>
    </w:p>
    <w:p w:rsidR="00A72318" w:rsidRPr="0011354A" w:rsidRDefault="00A72318" w:rsidP="0007757F">
      <w:pPr>
        <w:spacing w:after="0" w:line="240" w:lineRule="auto"/>
        <w:ind w:firstLine="709"/>
        <w:rPr>
          <w:rFonts w:ascii="Arial" w:hAnsi="Arial" w:cs="Arial"/>
          <w:b/>
          <w:sz w:val="24"/>
          <w:szCs w:val="24"/>
        </w:rPr>
      </w:pPr>
      <w:r w:rsidRPr="0011354A">
        <w:rPr>
          <w:rFonts w:ascii="Arial" w:hAnsi="Arial" w:cs="Arial"/>
          <w:b/>
          <w:sz w:val="24"/>
          <w:szCs w:val="24"/>
        </w:rPr>
        <w:t>Кроме того, опубликованы постановления Председателя городской Думы - главы города Ростова-на-Дону о проведении публичных слушаний по иным вопросам</w:t>
      </w:r>
      <w:r w:rsidR="007C19B9" w:rsidRPr="0011354A">
        <w:rPr>
          <w:rFonts w:ascii="Arial" w:hAnsi="Arial" w:cs="Arial"/>
          <w:b/>
          <w:sz w:val="24"/>
          <w:szCs w:val="24"/>
        </w:rPr>
        <w:t xml:space="preserve"> (39).</w:t>
      </w:r>
    </w:p>
    <w:p w:rsidR="00926E04" w:rsidRDefault="00926E04" w:rsidP="00926E04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C19B9" w:rsidRPr="00A72318" w:rsidRDefault="007C19B9" w:rsidP="00926E04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6646627" cy="3776353"/>
            <wp:effectExtent l="19050" t="0" r="20873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F87958" w:rsidRPr="00A72318" w:rsidRDefault="00A72318" w:rsidP="0007757F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A72318">
        <w:rPr>
          <w:rFonts w:ascii="Arial" w:hAnsi="Arial" w:cs="Arial"/>
          <w:sz w:val="24"/>
          <w:szCs w:val="24"/>
        </w:rPr>
        <w:t xml:space="preserve"> </w:t>
      </w:r>
    </w:p>
    <w:p w:rsidR="00F87958" w:rsidRDefault="00F87958" w:rsidP="0007757F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За отчетный период Председателем городской Думы - главой города Ростова-на-Дону подписано 16 распоряжений о вручении Благодарственных писем Ростовской-на-Дону городской Думы. </w:t>
      </w:r>
    </w:p>
    <w:p w:rsidR="00F87958" w:rsidRDefault="00F87958" w:rsidP="0007757F">
      <w:pPr>
        <w:pStyle w:val="ConsPlusNormal"/>
        <w:ind w:firstLine="284"/>
        <w:jc w:val="center"/>
        <w:rPr>
          <w:lang w:val="ru-RU"/>
        </w:rPr>
      </w:pPr>
    </w:p>
    <w:p w:rsidR="00F87958" w:rsidRDefault="00F87958" w:rsidP="0007757F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В 2016 году состоялось 21 заседание комиссии по рассмотрению материалов для награждения Почетной грамотой, Благодарственным письмом Ростовской-на-Дону городской Думы.</w:t>
      </w:r>
    </w:p>
    <w:p w:rsidR="00F87958" w:rsidRDefault="00F87958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Почетными грамотами Ростовской-на-Дону городской Думы были награждены 66 человек</w:t>
      </w:r>
      <w:r>
        <w:rPr>
          <w:sz w:val="24"/>
          <w:szCs w:val="24"/>
          <w:lang w:val="ru-RU"/>
        </w:rPr>
        <w:t xml:space="preserve"> (из них 46 – с денежным сопровождением), 77 человек поощрены Благодарственными письмами Ростовской-на-Дону городской Думы.</w:t>
      </w:r>
    </w:p>
    <w:p w:rsidR="00F87958" w:rsidRDefault="00F87958" w:rsidP="0007757F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Почетной грамотой Председателя городской Думы – главы города Ростова-на-Дону были награждены 51 человек.</w:t>
      </w:r>
    </w:p>
    <w:p w:rsidR="00F87958" w:rsidRDefault="00F87958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Почетными грамотами Ростовской-на-Дону городской Думы награждались горожане, внесшие значительный вклад в развитие и становление местного самоуправления, в социально-экономическое развитие города. </w:t>
      </w:r>
    </w:p>
    <w:p w:rsidR="00F87958" w:rsidRDefault="00F87958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Так, в связи с 30-летием со дня трагедии на Чернобыльской АЭС в апреле 2016 года Почетными грамотами с денежным сопровождением были награждены ликвидаторы аварии на ЧАЭС, вдовы и члены общественных организаций. Всего были награждены 9 человек.</w:t>
      </w:r>
    </w:p>
    <w:p w:rsidR="00F87958" w:rsidRDefault="00F87958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За добросовестный труд и в связи с празднованием Дня местного самоуправления Почетной грамотой были поощрены 22 горожанина. Из них 1 – с денежным сопровождением.</w:t>
      </w:r>
    </w:p>
    <w:p w:rsidR="00F87958" w:rsidRDefault="00F87958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На июньском заседании городской Думы было принято решение о награждении Почетными грамотами с  денежным сопровождением в связи с празднованием Дня медицинского работника 8 сотрудников медицинских учреждений города. Также были награждены 2 председателя Совета ветеранов (Железнодорожного и городского).</w:t>
      </w:r>
    </w:p>
    <w:p w:rsidR="00F87958" w:rsidRPr="00646E2A" w:rsidRDefault="00F87958" w:rsidP="0007757F">
      <w:pPr>
        <w:pStyle w:val="af2"/>
        <w:tabs>
          <w:tab w:val="left" w:pos="284"/>
          <w:tab w:val="left" w:pos="993"/>
          <w:tab w:val="left" w:pos="198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46E2A">
        <w:rPr>
          <w:rFonts w:ascii="Arial" w:hAnsi="Arial" w:cs="Arial"/>
          <w:b/>
          <w:sz w:val="24"/>
          <w:szCs w:val="24"/>
        </w:rPr>
        <w:t>Благодарственными письмами Ростовской-на-Дону городской Думы поощрялись трудовые коллективы и граждане за многолетнюю, плодотворную деятельность на благо города, за существенный вклад в его социально-экономическое и культурное развитие</w:t>
      </w:r>
      <w:r w:rsidRPr="00646E2A">
        <w:rPr>
          <w:rFonts w:ascii="Arial" w:hAnsi="Arial" w:cs="Arial"/>
          <w:sz w:val="24"/>
          <w:szCs w:val="24"/>
        </w:rPr>
        <w:t xml:space="preserve">: в связи с Днём местного самоуправления, с 80-летием со дня образования службы ГАИ-ГИБДД, с 60-летием со дня основания АО </w:t>
      </w:r>
      <w:r w:rsidRPr="00646E2A">
        <w:rPr>
          <w:rFonts w:ascii="Arial" w:hAnsi="Arial" w:cs="Arial"/>
          <w:sz w:val="24"/>
          <w:szCs w:val="24"/>
        </w:rPr>
        <w:lastRenderedPageBreak/>
        <w:t>«</w:t>
      </w:r>
      <w:proofErr w:type="spellStart"/>
      <w:r w:rsidRPr="00646E2A">
        <w:rPr>
          <w:rFonts w:ascii="Arial" w:hAnsi="Arial" w:cs="Arial"/>
          <w:sz w:val="24"/>
          <w:szCs w:val="24"/>
        </w:rPr>
        <w:t>Ростовгоргаз</w:t>
      </w:r>
      <w:proofErr w:type="spellEnd"/>
      <w:r w:rsidRPr="00646E2A">
        <w:rPr>
          <w:rFonts w:ascii="Arial" w:hAnsi="Arial" w:cs="Arial"/>
          <w:sz w:val="24"/>
          <w:szCs w:val="24"/>
        </w:rPr>
        <w:t>», с</w:t>
      </w:r>
      <w:r>
        <w:rPr>
          <w:rFonts w:ascii="Arial" w:hAnsi="Arial" w:cs="Arial"/>
          <w:sz w:val="24"/>
          <w:szCs w:val="24"/>
        </w:rPr>
        <w:t>о</w:t>
      </w:r>
      <w:r w:rsidRPr="00646E2A">
        <w:rPr>
          <w:rFonts w:ascii="Arial" w:hAnsi="Arial" w:cs="Arial"/>
          <w:sz w:val="24"/>
          <w:szCs w:val="24"/>
        </w:rPr>
        <w:t xml:space="preserve"> </w:t>
      </w:r>
      <w:r w:rsidRPr="00646E2A">
        <w:rPr>
          <w:rFonts w:ascii="Arial" w:eastAsia="Calibri" w:hAnsi="Arial" w:cs="Arial"/>
          <w:sz w:val="24"/>
          <w:szCs w:val="24"/>
        </w:rPr>
        <w:t xml:space="preserve">140-летием института водного транспорта им. Г.Я. Седова - филиала ФГБОУ </w:t>
      </w:r>
      <w:proofErr w:type="gramStart"/>
      <w:r w:rsidRPr="00646E2A">
        <w:rPr>
          <w:rFonts w:ascii="Arial" w:eastAsia="Calibri" w:hAnsi="Arial" w:cs="Arial"/>
          <w:sz w:val="24"/>
          <w:szCs w:val="24"/>
        </w:rPr>
        <w:t>ВО</w:t>
      </w:r>
      <w:proofErr w:type="gramEnd"/>
      <w:r w:rsidRPr="00646E2A">
        <w:rPr>
          <w:rFonts w:ascii="Arial" w:eastAsia="Calibri" w:hAnsi="Arial" w:cs="Arial"/>
          <w:sz w:val="24"/>
          <w:szCs w:val="24"/>
        </w:rPr>
        <w:t xml:space="preserve"> «Государственный морской университет имени адмирала Ф.Ф. Ушакова»</w:t>
      </w:r>
      <w:r w:rsidRPr="00646E2A">
        <w:rPr>
          <w:rFonts w:ascii="Arial" w:hAnsi="Arial" w:cs="Arial"/>
          <w:sz w:val="24"/>
          <w:szCs w:val="24"/>
        </w:rPr>
        <w:t>, с Днем города.</w:t>
      </w:r>
    </w:p>
    <w:p w:rsidR="00C97718" w:rsidRPr="0097717B" w:rsidRDefault="00F87958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646E2A">
        <w:rPr>
          <w:b/>
          <w:sz w:val="24"/>
          <w:szCs w:val="24"/>
          <w:lang w:val="ru-RU"/>
        </w:rPr>
        <w:t>Почетной грамотой Председателя городской Думы – главы города Ростова-на-Дону были награждены коллективы предприятий и учреждений города, члены городского сообщества в связи юбилейными и праздничными датами за особые заслуги перед городом</w:t>
      </w:r>
      <w:r w:rsidRPr="00646E2A">
        <w:rPr>
          <w:sz w:val="24"/>
          <w:szCs w:val="24"/>
          <w:lang w:val="ru-RU"/>
        </w:rPr>
        <w:t>: в частности, коллективы общеобразовательного учреждения города Ростова-на-Дону, член</w:t>
      </w:r>
      <w:r>
        <w:rPr>
          <w:sz w:val="24"/>
          <w:szCs w:val="24"/>
          <w:lang w:val="ru-RU"/>
        </w:rPr>
        <w:t>ы</w:t>
      </w:r>
      <w:r w:rsidRPr="00646E2A">
        <w:rPr>
          <w:sz w:val="24"/>
          <w:szCs w:val="24"/>
          <w:lang w:val="ru-RU"/>
        </w:rPr>
        <w:t xml:space="preserve"> общественных организаций города, актив ТОС, строител</w:t>
      </w:r>
      <w:r>
        <w:rPr>
          <w:sz w:val="24"/>
          <w:szCs w:val="24"/>
          <w:lang w:val="ru-RU"/>
        </w:rPr>
        <w:t>и</w:t>
      </w:r>
      <w:r w:rsidRPr="00646E2A">
        <w:rPr>
          <w:sz w:val="24"/>
          <w:szCs w:val="24"/>
          <w:lang w:val="ru-RU"/>
        </w:rPr>
        <w:t xml:space="preserve"> города.</w:t>
      </w:r>
    </w:p>
    <w:p w:rsidR="00C97718" w:rsidRDefault="00C97718" w:rsidP="0007757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7717B">
        <w:rPr>
          <w:rFonts w:ascii="Arial" w:hAnsi="Arial" w:cs="Arial"/>
          <w:b/>
          <w:sz w:val="24"/>
          <w:szCs w:val="24"/>
        </w:rPr>
        <w:t xml:space="preserve">РАБОТА </w:t>
      </w:r>
      <w:r w:rsidR="00A530B6">
        <w:rPr>
          <w:rFonts w:ascii="Arial" w:hAnsi="Arial" w:cs="Arial"/>
          <w:b/>
          <w:sz w:val="24"/>
          <w:szCs w:val="24"/>
        </w:rPr>
        <w:t>АППАРАТА ГОРОДСКОЙ ДУМЫ</w:t>
      </w:r>
    </w:p>
    <w:p w:rsidR="00C97718" w:rsidRDefault="00C97718" w:rsidP="0007757F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A530B6" w:rsidRPr="00A530B6" w:rsidRDefault="00A530B6" w:rsidP="00A530B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30B6">
        <w:rPr>
          <w:rFonts w:ascii="Arial" w:hAnsi="Arial" w:cs="Arial"/>
          <w:sz w:val="24"/>
          <w:szCs w:val="24"/>
        </w:rPr>
        <w:t>Председатель городской Думы – глава города Ростова-на-Дону в рамках исполнения полномочий, предусмотренных пунктом 14 статьи 40 Устава города Ростова-на-Дону, руководит аппаратом представительного органа, осуществляет прием на работу и увольнение сотрудников аппарата в соответствии с действующим законодательством и Положением о муниципальной службе в городе Ростове-на-Дону.</w:t>
      </w:r>
    </w:p>
    <w:p w:rsidR="00A530B6" w:rsidRPr="00A530B6" w:rsidRDefault="00A530B6" w:rsidP="00A530B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30B6">
        <w:rPr>
          <w:rFonts w:ascii="Arial" w:hAnsi="Arial" w:cs="Arial"/>
          <w:sz w:val="24"/>
          <w:szCs w:val="24"/>
        </w:rPr>
        <w:t>Для качественного и эффективного обеспечения деятельности депутатов Ростовской-на-Дону городской Думы, решением Ростовской-на-Дону городской Думы и распоряжением Председателя городской Думы – главы города Ростова-на-Дону в структуре аппарата сформировано 7 отделов.</w:t>
      </w:r>
    </w:p>
    <w:p w:rsidR="00A530B6" w:rsidRPr="00A530B6" w:rsidRDefault="00A530B6" w:rsidP="00A530B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30B6">
        <w:rPr>
          <w:rFonts w:ascii="Arial" w:hAnsi="Arial" w:cs="Arial"/>
          <w:sz w:val="24"/>
          <w:szCs w:val="24"/>
        </w:rPr>
        <w:t>Свою деятельность сотрудники аппарата осуществляют на основании Положения о работе отдела и согласно своим должностным инструкциям.</w:t>
      </w:r>
    </w:p>
    <w:p w:rsidR="00A530B6" w:rsidRPr="00A530B6" w:rsidRDefault="00A530B6" w:rsidP="00A530B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30B6">
        <w:rPr>
          <w:rFonts w:ascii="Arial" w:hAnsi="Arial" w:cs="Arial"/>
          <w:b/>
          <w:sz w:val="24"/>
          <w:szCs w:val="24"/>
        </w:rPr>
        <w:t>Контрольно-организационный отдел</w:t>
      </w:r>
      <w:r w:rsidRPr="00A530B6">
        <w:rPr>
          <w:rFonts w:ascii="Arial" w:hAnsi="Arial" w:cs="Arial"/>
          <w:sz w:val="24"/>
          <w:szCs w:val="24"/>
        </w:rPr>
        <w:t xml:space="preserve"> – обеспечивает своевременную и качественную работу постоянных комиссий и организует заседания городской Думы.</w:t>
      </w:r>
    </w:p>
    <w:p w:rsidR="00A530B6" w:rsidRPr="00A530B6" w:rsidRDefault="00A530B6" w:rsidP="00A530B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30B6">
        <w:rPr>
          <w:rFonts w:ascii="Arial" w:hAnsi="Arial" w:cs="Arial"/>
          <w:b/>
          <w:sz w:val="24"/>
          <w:szCs w:val="24"/>
        </w:rPr>
        <w:t>Правовой отдел совместно с отделом юридических экспертиз</w:t>
      </w:r>
      <w:r w:rsidRPr="00A530B6">
        <w:rPr>
          <w:rFonts w:ascii="Arial" w:hAnsi="Arial" w:cs="Arial"/>
          <w:sz w:val="24"/>
          <w:szCs w:val="24"/>
        </w:rPr>
        <w:t xml:space="preserve"> проводит юридическую оценку решений городской Думы, </w:t>
      </w:r>
      <w:r w:rsidR="00846CCA">
        <w:rPr>
          <w:rFonts w:ascii="Arial" w:hAnsi="Arial" w:cs="Arial"/>
          <w:sz w:val="24"/>
          <w:szCs w:val="24"/>
        </w:rPr>
        <w:t>готовит проекты постановлений</w:t>
      </w:r>
      <w:r w:rsidRPr="00A530B6">
        <w:rPr>
          <w:rFonts w:ascii="Arial" w:hAnsi="Arial" w:cs="Arial"/>
          <w:sz w:val="24"/>
          <w:szCs w:val="24"/>
        </w:rPr>
        <w:t xml:space="preserve"> и ины</w:t>
      </w:r>
      <w:r w:rsidR="00846CCA">
        <w:rPr>
          <w:rFonts w:ascii="Arial" w:hAnsi="Arial" w:cs="Arial"/>
          <w:sz w:val="24"/>
          <w:szCs w:val="24"/>
        </w:rPr>
        <w:t>х</w:t>
      </w:r>
      <w:r w:rsidRPr="00A530B6">
        <w:rPr>
          <w:rFonts w:ascii="Arial" w:hAnsi="Arial" w:cs="Arial"/>
          <w:sz w:val="24"/>
          <w:szCs w:val="24"/>
        </w:rPr>
        <w:t xml:space="preserve"> юридически</w:t>
      </w:r>
      <w:r w:rsidR="00846CCA">
        <w:rPr>
          <w:rFonts w:ascii="Arial" w:hAnsi="Arial" w:cs="Arial"/>
          <w:sz w:val="24"/>
          <w:szCs w:val="24"/>
        </w:rPr>
        <w:t>х</w:t>
      </w:r>
      <w:r w:rsidRPr="00A530B6">
        <w:rPr>
          <w:rFonts w:ascii="Arial" w:hAnsi="Arial" w:cs="Arial"/>
          <w:sz w:val="24"/>
          <w:szCs w:val="24"/>
        </w:rPr>
        <w:t xml:space="preserve"> документ</w:t>
      </w:r>
      <w:r w:rsidR="00846CCA">
        <w:rPr>
          <w:rFonts w:ascii="Arial" w:hAnsi="Arial" w:cs="Arial"/>
          <w:sz w:val="24"/>
          <w:szCs w:val="24"/>
        </w:rPr>
        <w:t>ов</w:t>
      </w:r>
      <w:r w:rsidRPr="00A530B6">
        <w:rPr>
          <w:rFonts w:ascii="Arial" w:hAnsi="Arial" w:cs="Arial"/>
          <w:sz w:val="24"/>
          <w:szCs w:val="24"/>
        </w:rPr>
        <w:t>. В обязанности отделов также входит взаимодействие с органами государственной власти.</w:t>
      </w:r>
    </w:p>
    <w:p w:rsidR="00A530B6" w:rsidRPr="00A530B6" w:rsidRDefault="00A530B6" w:rsidP="00A530B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30B6">
        <w:rPr>
          <w:rFonts w:ascii="Arial" w:hAnsi="Arial" w:cs="Arial"/>
          <w:b/>
          <w:sz w:val="24"/>
          <w:szCs w:val="24"/>
        </w:rPr>
        <w:t>Отдел по международным и межмуниципальным связям, протокольным мероприятиям</w:t>
      </w:r>
      <w:r w:rsidRPr="00A530B6">
        <w:rPr>
          <w:rFonts w:ascii="Arial" w:hAnsi="Arial" w:cs="Arial"/>
          <w:sz w:val="24"/>
          <w:szCs w:val="24"/>
        </w:rPr>
        <w:t xml:space="preserve"> обеспечивает реализацию представительных функций городской Думы.</w:t>
      </w:r>
    </w:p>
    <w:p w:rsidR="00A530B6" w:rsidRDefault="00A530B6" w:rsidP="00A530B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530B6" w:rsidRDefault="00A530B6" w:rsidP="00A530B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</w:t>
      </w:r>
      <w:r w:rsidRPr="00A530B6">
        <w:rPr>
          <w:rFonts w:ascii="Arial" w:hAnsi="Arial" w:cs="Arial"/>
          <w:b/>
          <w:sz w:val="24"/>
          <w:szCs w:val="24"/>
        </w:rPr>
        <w:t>ресс-служба</w:t>
      </w:r>
      <w:r w:rsidRPr="00A530B6">
        <w:rPr>
          <w:rFonts w:ascii="Arial" w:hAnsi="Arial" w:cs="Arial"/>
          <w:sz w:val="24"/>
          <w:szCs w:val="24"/>
        </w:rPr>
        <w:t xml:space="preserve"> ответственна за качественное освещение деятельности городской Думы в СМИ и на официальном интернет портале городской Думы и Администрации города. </w:t>
      </w:r>
    </w:p>
    <w:p w:rsidR="00A530B6" w:rsidRDefault="00A530B6" w:rsidP="00A530B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30B6">
        <w:rPr>
          <w:rFonts w:ascii="Arial" w:hAnsi="Arial" w:cs="Arial"/>
          <w:sz w:val="24"/>
          <w:szCs w:val="24"/>
        </w:rPr>
        <w:t xml:space="preserve">В задачах </w:t>
      </w:r>
      <w:r w:rsidRPr="00A530B6">
        <w:rPr>
          <w:rFonts w:ascii="Arial" w:hAnsi="Arial" w:cs="Arial"/>
          <w:b/>
          <w:sz w:val="24"/>
          <w:szCs w:val="24"/>
        </w:rPr>
        <w:t>Общего отдела</w:t>
      </w:r>
      <w:r w:rsidRPr="00A530B6">
        <w:rPr>
          <w:rFonts w:ascii="Arial" w:hAnsi="Arial" w:cs="Arial"/>
          <w:sz w:val="24"/>
          <w:szCs w:val="24"/>
        </w:rPr>
        <w:t xml:space="preserve"> взаимодействие с Администрацией города, сбор обращений и предоставление ответов в установленные сроки, а также проведение конкурсов для обеспечения деятельности городской Думы.</w:t>
      </w:r>
    </w:p>
    <w:p w:rsidR="001A6D44" w:rsidRDefault="001A6D44" w:rsidP="001A6D4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A6D44">
        <w:rPr>
          <w:rFonts w:ascii="Arial" w:hAnsi="Arial" w:cs="Arial"/>
          <w:sz w:val="24"/>
          <w:szCs w:val="24"/>
        </w:rPr>
        <w:t xml:space="preserve">По состоянию на 14 ноября 2016 года канцелярией Ростовской-на-Дону городской Думы было зарегистрировано </w:t>
      </w:r>
      <w:r w:rsidRPr="001A6D44">
        <w:rPr>
          <w:rFonts w:ascii="Arial" w:hAnsi="Arial" w:cs="Arial"/>
          <w:b/>
          <w:sz w:val="24"/>
          <w:szCs w:val="24"/>
        </w:rPr>
        <w:t>4142 письма</w:t>
      </w:r>
      <w:r w:rsidRPr="001A6D44">
        <w:rPr>
          <w:rFonts w:ascii="Arial" w:hAnsi="Arial" w:cs="Arial"/>
          <w:sz w:val="24"/>
          <w:szCs w:val="24"/>
        </w:rPr>
        <w:t>, в том числе обращения граждан.</w:t>
      </w:r>
    </w:p>
    <w:p w:rsidR="001A6D44" w:rsidRPr="001A6D44" w:rsidRDefault="001A6D44" w:rsidP="001A6D4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A6D44">
        <w:rPr>
          <w:rFonts w:ascii="Arial" w:hAnsi="Arial" w:cs="Arial"/>
          <w:sz w:val="24"/>
          <w:szCs w:val="24"/>
        </w:rPr>
        <w:t xml:space="preserve">Число писем на имя Председателя городской Думы – главу города Ростова-на-Дону приходится </w:t>
      </w:r>
      <w:r w:rsidRPr="001A6D44">
        <w:rPr>
          <w:rFonts w:ascii="Arial" w:hAnsi="Arial" w:cs="Arial"/>
          <w:b/>
          <w:sz w:val="24"/>
          <w:szCs w:val="24"/>
        </w:rPr>
        <w:t>62,5%</w:t>
      </w:r>
      <w:r w:rsidRPr="001A6D44">
        <w:rPr>
          <w:rFonts w:ascii="Arial" w:hAnsi="Arial" w:cs="Arial"/>
          <w:sz w:val="24"/>
          <w:szCs w:val="24"/>
        </w:rPr>
        <w:t xml:space="preserve"> от всего количества входящей корреспонденции. </w:t>
      </w:r>
    </w:p>
    <w:p w:rsidR="001A6D44" w:rsidRPr="001A6D44" w:rsidRDefault="001A6D44" w:rsidP="001A6D4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A6D44">
        <w:rPr>
          <w:rFonts w:ascii="Arial" w:hAnsi="Arial" w:cs="Arial"/>
          <w:sz w:val="24"/>
          <w:szCs w:val="24"/>
        </w:rPr>
        <w:t xml:space="preserve">Анализируя обращения граждан, следует отметить, что </w:t>
      </w:r>
      <w:r>
        <w:rPr>
          <w:rFonts w:ascii="Arial" w:hAnsi="Arial" w:cs="Arial"/>
          <w:sz w:val="24"/>
          <w:szCs w:val="24"/>
        </w:rPr>
        <w:t>н</w:t>
      </w:r>
      <w:r w:rsidRPr="001A6D44">
        <w:rPr>
          <w:rFonts w:ascii="Arial" w:hAnsi="Arial" w:cs="Arial"/>
          <w:sz w:val="24"/>
          <w:szCs w:val="24"/>
        </w:rPr>
        <w:t>аибольшее количеств</w:t>
      </w:r>
      <w:r>
        <w:rPr>
          <w:rFonts w:ascii="Arial" w:hAnsi="Arial" w:cs="Arial"/>
          <w:sz w:val="24"/>
          <w:szCs w:val="24"/>
        </w:rPr>
        <w:t>о</w:t>
      </w:r>
      <w:r w:rsidRPr="001A6D44">
        <w:rPr>
          <w:rFonts w:ascii="Arial" w:hAnsi="Arial" w:cs="Arial"/>
          <w:sz w:val="24"/>
          <w:szCs w:val="24"/>
        </w:rPr>
        <w:t xml:space="preserve"> обращений связаны с проблемами в системе жилищно-коммунального хозяйства – </w:t>
      </w:r>
      <w:r w:rsidRPr="001A6D44">
        <w:rPr>
          <w:rFonts w:ascii="Arial" w:hAnsi="Arial" w:cs="Arial"/>
          <w:b/>
          <w:sz w:val="24"/>
          <w:szCs w:val="24"/>
        </w:rPr>
        <w:t>34,4%</w:t>
      </w:r>
      <w:r w:rsidRPr="001A6D44">
        <w:rPr>
          <w:rFonts w:ascii="Arial" w:hAnsi="Arial" w:cs="Arial"/>
          <w:sz w:val="24"/>
          <w:szCs w:val="24"/>
        </w:rPr>
        <w:t xml:space="preserve"> </w:t>
      </w:r>
    </w:p>
    <w:p w:rsidR="00C636CC" w:rsidRDefault="00C636CC" w:rsidP="001A6D4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A6D44">
        <w:rPr>
          <w:rFonts w:ascii="Arial" w:hAnsi="Arial" w:cs="Arial"/>
          <w:sz w:val="24"/>
          <w:szCs w:val="24"/>
        </w:rPr>
        <w:t xml:space="preserve">Ряд обращений граждан связан с жалобами на оказание специализированных коммунальных услуг. Заявителей волнует состояние городских кладбищ: Северного и </w:t>
      </w:r>
      <w:proofErr w:type="spellStart"/>
      <w:r w:rsidRPr="001A6D44">
        <w:rPr>
          <w:rFonts w:ascii="Arial" w:hAnsi="Arial" w:cs="Arial"/>
          <w:sz w:val="24"/>
          <w:szCs w:val="24"/>
        </w:rPr>
        <w:t>Нижне-Гниловского</w:t>
      </w:r>
      <w:proofErr w:type="spellEnd"/>
      <w:r w:rsidRPr="001A6D44">
        <w:rPr>
          <w:rFonts w:ascii="Arial" w:hAnsi="Arial" w:cs="Arial"/>
          <w:sz w:val="24"/>
          <w:szCs w:val="24"/>
        </w:rPr>
        <w:t>. По их мнению, этому вопросу уделяется недостаточно внимания.</w:t>
      </w:r>
    </w:p>
    <w:p w:rsidR="001A6D44" w:rsidRPr="001A6D44" w:rsidRDefault="001A6D44" w:rsidP="001A6D4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A6D44">
        <w:rPr>
          <w:rFonts w:ascii="Arial" w:hAnsi="Arial" w:cs="Arial"/>
          <w:sz w:val="24"/>
          <w:szCs w:val="24"/>
        </w:rPr>
        <w:t>Вопросы дорожного хозяйства, такие как: строительство и ремонт дорог, благоустройство тротуаров, жалобы на организацию несанкционированных автостоянок во дворах жилых домов, организацию платных парковок на центральных улицах города также поднимались в обращениях</w:t>
      </w:r>
      <w:r>
        <w:rPr>
          <w:rFonts w:ascii="Arial" w:hAnsi="Arial" w:cs="Arial"/>
          <w:sz w:val="24"/>
          <w:szCs w:val="24"/>
        </w:rPr>
        <w:t xml:space="preserve"> граждан </w:t>
      </w:r>
      <w:r w:rsidR="00C636CC">
        <w:rPr>
          <w:rFonts w:ascii="Arial" w:hAnsi="Arial" w:cs="Arial"/>
          <w:b/>
          <w:sz w:val="24"/>
          <w:szCs w:val="24"/>
        </w:rPr>
        <w:t>-</w:t>
      </w:r>
      <w:r w:rsidRPr="001A6D44">
        <w:rPr>
          <w:rFonts w:ascii="Arial" w:hAnsi="Arial" w:cs="Arial"/>
          <w:b/>
          <w:sz w:val="24"/>
          <w:szCs w:val="24"/>
        </w:rPr>
        <w:t>12,2%</w:t>
      </w:r>
      <w:r w:rsidR="00C636CC">
        <w:rPr>
          <w:rFonts w:ascii="Arial" w:hAnsi="Arial" w:cs="Arial"/>
          <w:b/>
          <w:sz w:val="24"/>
          <w:szCs w:val="24"/>
        </w:rPr>
        <w:t>.</w:t>
      </w:r>
    </w:p>
    <w:p w:rsidR="001A6D44" w:rsidRPr="001A6D44" w:rsidRDefault="001A6D44" w:rsidP="001A6D4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A6D44">
        <w:rPr>
          <w:rFonts w:ascii="Arial" w:hAnsi="Arial" w:cs="Arial"/>
          <w:b/>
          <w:sz w:val="24"/>
          <w:szCs w:val="24"/>
        </w:rPr>
        <w:t>9,1%</w:t>
      </w:r>
      <w:r w:rsidRPr="001A6D44">
        <w:rPr>
          <w:rFonts w:ascii="Arial" w:hAnsi="Arial" w:cs="Arial"/>
          <w:sz w:val="24"/>
          <w:szCs w:val="24"/>
        </w:rPr>
        <w:t xml:space="preserve"> обращений были связаны с просьбами об улучшения жилищных условий.</w:t>
      </w:r>
    </w:p>
    <w:p w:rsidR="001A6D44" w:rsidRDefault="001A6D44" w:rsidP="001A6D4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A6D44">
        <w:rPr>
          <w:rFonts w:ascii="Arial" w:hAnsi="Arial" w:cs="Arial"/>
          <w:sz w:val="24"/>
          <w:szCs w:val="24"/>
        </w:rPr>
        <w:t xml:space="preserve">Среди поступивших обращений </w:t>
      </w:r>
      <w:r>
        <w:rPr>
          <w:rFonts w:ascii="Arial" w:hAnsi="Arial" w:cs="Arial"/>
          <w:sz w:val="24"/>
          <w:szCs w:val="24"/>
        </w:rPr>
        <w:t>–</w:t>
      </w:r>
      <w:r w:rsidRPr="001A6D44">
        <w:rPr>
          <w:rFonts w:ascii="Arial" w:hAnsi="Arial" w:cs="Arial"/>
          <w:sz w:val="24"/>
          <w:szCs w:val="24"/>
        </w:rPr>
        <w:t xml:space="preserve"> </w:t>
      </w:r>
      <w:r w:rsidRPr="001A6D44">
        <w:rPr>
          <w:rFonts w:ascii="Arial" w:hAnsi="Arial" w:cs="Arial"/>
          <w:b/>
          <w:sz w:val="24"/>
          <w:szCs w:val="24"/>
        </w:rPr>
        <w:t>9%</w:t>
      </w:r>
      <w:r w:rsidRPr="001A6D44">
        <w:rPr>
          <w:rFonts w:ascii="Arial" w:hAnsi="Arial" w:cs="Arial"/>
          <w:sz w:val="24"/>
          <w:szCs w:val="24"/>
        </w:rPr>
        <w:t xml:space="preserve"> жалоб в сфере строительства и архитектуры. Это вопросы, связанные с нарушением строительных норм при возведении жилых строений, просьбы о внесении изменений в Правила землепользования и </w:t>
      </w:r>
      <w:proofErr w:type="gramStart"/>
      <w:r w:rsidRPr="001A6D44">
        <w:rPr>
          <w:rFonts w:ascii="Arial" w:hAnsi="Arial" w:cs="Arial"/>
          <w:sz w:val="24"/>
          <w:szCs w:val="24"/>
        </w:rPr>
        <w:t xml:space="preserve">застройки </w:t>
      </w:r>
      <w:r w:rsidRPr="001A6D44">
        <w:rPr>
          <w:rFonts w:ascii="Arial" w:hAnsi="Arial" w:cs="Arial"/>
          <w:sz w:val="24"/>
          <w:szCs w:val="24"/>
        </w:rPr>
        <w:lastRenderedPageBreak/>
        <w:t>города</w:t>
      </w:r>
      <w:proofErr w:type="gramEnd"/>
      <w:r w:rsidRPr="001A6D44">
        <w:rPr>
          <w:rFonts w:ascii="Arial" w:hAnsi="Arial" w:cs="Arial"/>
          <w:sz w:val="24"/>
          <w:szCs w:val="24"/>
        </w:rPr>
        <w:t xml:space="preserve"> Ростова-на-Дону. Несколько обращений были связаны с жалобами на несанкционированное размещение рекламных конструкций.</w:t>
      </w:r>
    </w:p>
    <w:p w:rsidR="00185203" w:rsidRPr="001A6D44" w:rsidRDefault="00185203" w:rsidP="001A6D4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5600139" cy="3586348"/>
            <wp:effectExtent l="19050" t="0" r="19611" b="0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1A6D44" w:rsidRPr="001A6D44" w:rsidRDefault="001A6D44" w:rsidP="001A6D4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A6D44">
        <w:rPr>
          <w:rFonts w:ascii="Arial" w:hAnsi="Arial" w:cs="Arial"/>
          <w:sz w:val="24"/>
          <w:szCs w:val="24"/>
        </w:rPr>
        <w:t>Также граждан волновала деятельность дошкольных образовательных учреждений города Ростова-на-Дону. Обращения касались проблем с устройством ребенка в детский сад или переводом из одного дошкольного учреждения в другое.</w:t>
      </w:r>
    </w:p>
    <w:p w:rsidR="001A6D44" w:rsidRDefault="001A6D44" w:rsidP="001A6D4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A6D44">
        <w:rPr>
          <w:rFonts w:ascii="Arial" w:hAnsi="Arial" w:cs="Arial"/>
          <w:sz w:val="24"/>
          <w:szCs w:val="24"/>
        </w:rPr>
        <w:t>Все обращения переданы на рассмотрение в Администрацию города, районов, депутатам городской Думы, сотрудникам аппарата Ростовской-на-Дону городской Думы. Обращения были рассмотрены объективно и своевременно, без нарушения установленных законодательством сроков. Всем заявителям были даны разъяснения по решению их вопросов, несмотря на то, что часть поднимаемых проблем в обращениях не относилась к компетенции городской Думы.</w:t>
      </w:r>
    </w:p>
    <w:p w:rsidR="00EE6E14" w:rsidRPr="00EE6E14" w:rsidRDefault="00EE6E14" w:rsidP="00EE6E1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E6E14">
        <w:rPr>
          <w:rFonts w:ascii="Arial" w:hAnsi="Arial" w:cs="Arial"/>
          <w:sz w:val="24"/>
          <w:szCs w:val="24"/>
        </w:rPr>
        <w:t xml:space="preserve">По состоянию на отчетную дату в аппарате городской Думы фактически замещено </w:t>
      </w:r>
      <w:r w:rsidRPr="00EE6E14">
        <w:rPr>
          <w:rFonts w:ascii="Arial" w:hAnsi="Arial" w:cs="Arial"/>
          <w:b/>
          <w:sz w:val="24"/>
          <w:szCs w:val="24"/>
        </w:rPr>
        <w:t>37</w:t>
      </w:r>
      <w:r w:rsidRPr="00EE6E14">
        <w:rPr>
          <w:rFonts w:ascii="Arial" w:hAnsi="Arial" w:cs="Arial"/>
          <w:sz w:val="24"/>
          <w:szCs w:val="24"/>
        </w:rPr>
        <w:t xml:space="preserve"> должностей муниципальной службы.</w:t>
      </w:r>
    </w:p>
    <w:p w:rsidR="00EE6E14" w:rsidRPr="00EE6E14" w:rsidRDefault="00EE6E14" w:rsidP="00EE6E1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E6E14">
        <w:rPr>
          <w:rFonts w:ascii="Arial" w:hAnsi="Arial" w:cs="Arial"/>
          <w:sz w:val="24"/>
          <w:szCs w:val="24"/>
        </w:rPr>
        <w:t xml:space="preserve">Непосредственное содействие в реализации депутатской деятельности на территории избирательных округов оказывают помощники депутатов - </w:t>
      </w:r>
      <w:proofErr w:type="gramStart"/>
      <w:r w:rsidRPr="00EE6E14">
        <w:rPr>
          <w:rFonts w:ascii="Arial" w:hAnsi="Arial" w:cs="Arial"/>
          <w:sz w:val="24"/>
          <w:szCs w:val="24"/>
        </w:rPr>
        <w:t>лица</w:t>
      </w:r>
      <w:proofErr w:type="gramEnd"/>
      <w:r w:rsidRPr="00EE6E14">
        <w:rPr>
          <w:rFonts w:ascii="Arial" w:hAnsi="Arial" w:cs="Arial"/>
          <w:sz w:val="24"/>
          <w:szCs w:val="24"/>
        </w:rPr>
        <w:t xml:space="preserve"> обладающие высокими профессиональными и личностными качествами. </w:t>
      </w:r>
    </w:p>
    <w:p w:rsidR="00EE6E14" w:rsidRPr="00EE6E14" w:rsidRDefault="00EE6E14" w:rsidP="00EE6E1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E6E14">
        <w:rPr>
          <w:rFonts w:ascii="Arial" w:hAnsi="Arial" w:cs="Arial"/>
          <w:sz w:val="24"/>
          <w:szCs w:val="24"/>
        </w:rPr>
        <w:t xml:space="preserve">Так, на 15 ноября 2016 года численность помощников депутатов городской Думы составляет </w:t>
      </w:r>
      <w:r w:rsidRPr="00EE6E14">
        <w:rPr>
          <w:rFonts w:ascii="Arial" w:hAnsi="Arial" w:cs="Arial"/>
          <w:b/>
          <w:sz w:val="24"/>
          <w:szCs w:val="24"/>
        </w:rPr>
        <w:t>106</w:t>
      </w:r>
      <w:r w:rsidRPr="00EE6E14">
        <w:rPr>
          <w:rFonts w:ascii="Arial" w:hAnsi="Arial" w:cs="Arial"/>
          <w:sz w:val="24"/>
          <w:szCs w:val="24"/>
        </w:rPr>
        <w:t xml:space="preserve"> человек, в том числе работающих:</w:t>
      </w:r>
    </w:p>
    <w:p w:rsidR="00EE6E14" w:rsidRPr="00EE6E14" w:rsidRDefault="00EE6E14" w:rsidP="00EE6E1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E6E14">
        <w:rPr>
          <w:rFonts w:ascii="Arial" w:hAnsi="Arial" w:cs="Arial"/>
          <w:sz w:val="24"/>
          <w:szCs w:val="24"/>
        </w:rPr>
        <w:t xml:space="preserve">- по срочному трудовому договору – </w:t>
      </w:r>
      <w:r w:rsidRPr="00EE6E14">
        <w:rPr>
          <w:rFonts w:ascii="Arial" w:hAnsi="Arial" w:cs="Arial"/>
          <w:b/>
          <w:sz w:val="24"/>
          <w:szCs w:val="24"/>
        </w:rPr>
        <w:t>39</w:t>
      </w:r>
      <w:r w:rsidRPr="00EE6E14">
        <w:rPr>
          <w:rFonts w:ascii="Arial" w:hAnsi="Arial" w:cs="Arial"/>
          <w:sz w:val="24"/>
          <w:szCs w:val="24"/>
        </w:rPr>
        <w:t xml:space="preserve"> человек;</w:t>
      </w:r>
    </w:p>
    <w:p w:rsidR="00EE6E14" w:rsidRPr="00EE6E14" w:rsidRDefault="00EE6E14" w:rsidP="00EE6E1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E6E14">
        <w:rPr>
          <w:rFonts w:ascii="Arial" w:hAnsi="Arial" w:cs="Arial"/>
          <w:sz w:val="24"/>
          <w:szCs w:val="24"/>
        </w:rPr>
        <w:t xml:space="preserve">- на общественных началах – </w:t>
      </w:r>
      <w:r w:rsidRPr="00EE6E14">
        <w:rPr>
          <w:rFonts w:ascii="Arial" w:hAnsi="Arial" w:cs="Arial"/>
          <w:b/>
          <w:sz w:val="24"/>
          <w:szCs w:val="24"/>
        </w:rPr>
        <w:t>67</w:t>
      </w:r>
      <w:r w:rsidRPr="00EE6E14">
        <w:rPr>
          <w:rFonts w:ascii="Arial" w:hAnsi="Arial" w:cs="Arial"/>
          <w:sz w:val="24"/>
          <w:szCs w:val="24"/>
        </w:rPr>
        <w:t xml:space="preserve"> человек. </w:t>
      </w:r>
    </w:p>
    <w:p w:rsidR="00EE6E14" w:rsidRPr="00EE6E14" w:rsidRDefault="00EE6E14" w:rsidP="00EE6E1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E6E14">
        <w:rPr>
          <w:rFonts w:ascii="Arial" w:hAnsi="Arial" w:cs="Arial"/>
          <w:sz w:val="24"/>
          <w:szCs w:val="24"/>
        </w:rPr>
        <w:t xml:space="preserve">За 10 месяцев 2016 года подготовлено и выпущено </w:t>
      </w:r>
      <w:r w:rsidRPr="00EE6E14">
        <w:rPr>
          <w:rFonts w:ascii="Arial" w:hAnsi="Arial" w:cs="Arial"/>
          <w:b/>
          <w:sz w:val="24"/>
          <w:szCs w:val="24"/>
        </w:rPr>
        <w:t>123 распоряжения</w:t>
      </w:r>
      <w:r w:rsidRPr="00EE6E14">
        <w:rPr>
          <w:rFonts w:ascii="Arial" w:hAnsi="Arial" w:cs="Arial"/>
          <w:sz w:val="24"/>
          <w:szCs w:val="24"/>
        </w:rPr>
        <w:t xml:space="preserve">  Председателя городской  Думы – главы города Ростова-на-Дону по кадровым вопросам. </w:t>
      </w:r>
    </w:p>
    <w:p w:rsidR="00EE6E14" w:rsidRPr="00EE6E14" w:rsidRDefault="00EE6E14" w:rsidP="00EE6E1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E6E14">
        <w:rPr>
          <w:rFonts w:ascii="Arial" w:hAnsi="Arial" w:cs="Arial"/>
          <w:sz w:val="24"/>
          <w:szCs w:val="24"/>
        </w:rPr>
        <w:t>Проведена работа по оформлению документов, связанных с поступлением на муниципальную службу, прохождением муниципальной службы, заключением трудовых договоров, увольнением сотрудников.</w:t>
      </w:r>
    </w:p>
    <w:p w:rsidR="00EE6E14" w:rsidRPr="00EE6E14" w:rsidRDefault="00EE6E14" w:rsidP="00EE6E1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E6E14">
        <w:rPr>
          <w:rFonts w:ascii="Arial" w:hAnsi="Arial" w:cs="Arial"/>
          <w:sz w:val="24"/>
          <w:szCs w:val="24"/>
        </w:rPr>
        <w:t xml:space="preserve">В соответствии с «Положением о муниципальной службе в городе Ростове-на-Дону» проведено </w:t>
      </w:r>
      <w:r w:rsidRPr="00EE6E14">
        <w:rPr>
          <w:rFonts w:ascii="Arial" w:hAnsi="Arial" w:cs="Arial"/>
          <w:b/>
          <w:sz w:val="24"/>
          <w:szCs w:val="24"/>
        </w:rPr>
        <w:t>12 заседаний</w:t>
      </w:r>
      <w:r w:rsidRPr="00EE6E14">
        <w:rPr>
          <w:rFonts w:ascii="Arial" w:hAnsi="Arial" w:cs="Arial"/>
          <w:sz w:val="24"/>
          <w:szCs w:val="24"/>
        </w:rPr>
        <w:t xml:space="preserve"> комиссии по исчислению стажа муниципальной службы</w:t>
      </w:r>
      <w:r w:rsidR="00846CCA">
        <w:rPr>
          <w:rFonts w:ascii="Arial" w:hAnsi="Arial" w:cs="Arial"/>
          <w:sz w:val="24"/>
          <w:szCs w:val="24"/>
        </w:rPr>
        <w:t xml:space="preserve">. </w:t>
      </w:r>
    </w:p>
    <w:p w:rsidR="00824136" w:rsidRPr="00824136" w:rsidRDefault="00824136" w:rsidP="008241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24136">
        <w:rPr>
          <w:rFonts w:ascii="Arial" w:hAnsi="Arial" w:cs="Arial"/>
          <w:sz w:val="24"/>
          <w:szCs w:val="24"/>
        </w:rPr>
        <w:t xml:space="preserve">В адрес Правительства Ростовской области, Прокуратуры города Ростова-на-Дону, органов государственной статистики Ростовской области, Администрации города Ростова-на-Дону в течение 2015 года были подготовлены и направлены: </w:t>
      </w:r>
    </w:p>
    <w:p w:rsidR="00824136" w:rsidRPr="00824136" w:rsidRDefault="00824136" w:rsidP="008241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24136">
        <w:rPr>
          <w:rFonts w:ascii="Arial" w:hAnsi="Arial" w:cs="Arial"/>
          <w:sz w:val="24"/>
          <w:szCs w:val="24"/>
        </w:rPr>
        <w:t>- сведения о численности муниципальных служащих и кадровой обеспеченности аппарата городской Думы;</w:t>
      </w:r>
    </w:p>
    <w:p w:rsidR="00824136" w:rsidRPr="00824136" w:rsidRDefault="00824136" w:rsidP="008241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24136">
        <w:rPr>
          <w:rFonts w:ascii="Arial" w:hAnsi="Arial" w:cs="Arial"/>
          <w:sz w:val="24"/>
          <w:szCs w:val="24"/>
        </w:rPr>
        <w:t>- ежеквартальные отчеты о состоянии и развитии муниципальной службы в городской Думе;</w:t>
      </w:r>
    </w:p>
    <w:p w:rsidR="00824136" w:rsidRPr="00824136" w:rsidRDefault="00824136" w:rsidP="008241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24136">
        <w:rPr>
          <w:rFonts w:ascii="Arial" w:hAnsi="Arial" w:cs="Arial"/>
          <w:sz w:val="24"/>
          <w:szCs w:val="24"/>
        </w:rPr>
        <w:lastRenderedPageBreak/>
        <w:t>- информация об исполнении законодательства о противодействии коррупции.</w:t>
      </w:r>
    </w:p>
    <w:p w:rsidR="00F20998" w:rsidRDefault="00F20998" w:rsidP="0007757F">
      <w:pPr>
        <w:spacing w:after="0" w:line="240" w:lineRule="auto"/>
        <w:ind w:firstLine="851"/>
        <w:rPr>
          <w:rFonts w:ascii="Arial" w:hAnsi="Arial" w:cs="Arial"/>
          <w:sz w:val="24"/>
          <w:szCs w:val="24"/>
        </w:rPr>
      </w:pPr>
    </w:p>
    <w:p w:rsidR="00F20998" w:rsidRPr="000D4405" w:rsidRDefault="00F20998" w:rsidP="0007757F">
      <w:pPr>
        <w:pStyle w:val="ConsPlusNormal"/>
        <w:ind w:firstLine="284"/>
        <w:jc w:val="center"/>
        <w:outlineLvl w:val="1"/>
        <w:rPr>
          <w:b/>
          <w:sz w:val="24"/>
          <w:szCs w:val="24"/>
          <w:lang w:val="ru-RU"/>
        </w:rPr>
      </w:pPr>
      <w:r w:rsidRPr="000D4405">
        <w:rPr>
          <w:b/>
          <w:sz w:val="24"/>
          <w:szCs w:val="24"/>
          <w:lang w:val="ru-RU"/>
        </w:rPr>
        <w:t>ВЗАИМОДЕЙСТВИЕ С ТЕРРИТОРИАЛЬНЫМИ СТРУКТУРАМИ</w:t>
      </w:r>
    </w:p>
    <w:p w:rsidR="00F20998" w:rsidRPr="00F20998" w:rsidRDefault="00F20998" w:rsidP="0007757F">
      <w:pPr>
        <w:spacing w:after="0" w:line="240" w:lineRule="auto"/>
        <w:ind w:firstLine="851"/>
        <w:jc w:val="center"/>
        <w:rPr>
          <w:rFonts w:ascii="Arial" w:hAnsi="Arial" w:cs="Arial"/>
          <w:sz w:val="24"/>
          <w:szCs w:val="24"/>
        </w:rPr>
      </w:pPr>
      <w:r w:rsidRPr="00F20998">
        <w:rPr>
          <w:rFonts w:ascii="Arial" w:hAnsi="Arial" w:cs="Arial"/>
          <w:b/>
          <w:sz w:val="24"/>
          <w:szCs w:val="24"/>
        </w:rPr>
        <w:t>ФЕДЕРАЛЬНЫХ ОРГАНОВ ИСПОЛНИТЕЛЬНОЙ ВЛАСТИ</w:t>
      </w:r>
    </w:p>
    <w:p w:rsidR="00DB3854" w:rsidRDefault="00DB3854" w:rsidP="0007757F">
      <w:pPr>
        <w:spacing w:after="0" w:line="240" w:lineRule="auto"/>
        <w:ind w:firstLine="851"/>
        <w:rPr>
          <w:rFonts w:ascii="Arial" w:hAnsi="Arial" w:cs="Arial"/>
          <w:sz w:val="24"/>
          <w:szCs w:val="24"/>
        </w:rPr>
      </w:pPr>
    </w:p>
    <w:p w:rsidR="0007757F" w:rsidRDefault="00DB3854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>К полномочиям главы муниципального образования относится обеспечение необходимого взаимодействия органов местного самоуправления города с территориальными структурами федеральных органов власти, органов государственной власти Ростовской области при решении вопросов местного значения.</w:t>
      </w:r>
    </w:p>
    <w:p w:rsidR="0007757F" w:rsidRDefault="00DB3854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07757F">
        <w:rPr>
          <w:sz w:val="24"/>
          <w:szCs w:val="24"/>
          <w:lang w:val="ru-RU"/>
        </w:rPr>
        <w:t xml:space="preserve">В течение 2016 года работа Председателя городской Думы – главы города Ростова-на-Дону и Ростовской-на-Дону городской Думы строилась в тесном и конструктивном взаимодействии с </w:t>
      </w:r>
      <w:r w:rsidRPr="0036460D">
        <w:rPr>
          <w:b/>
          <w:sz w:val="24"/>
          <w:szCs w:val="24"/>
          <w:lang w:val="ru-RU"/>
        </w:rPr>
        <w:t>Законодательным Собранием</w:t>
      </w:r>
      <w:r w:rsidRPr="0007757F">
        <w:rPr>
          <w:sz w:val="24"/>
          <w:szCs w:val="24"/>
          <w:lang w:val="ru-RU"/>
        </w:rPr>
        <w:t xml:space="preserve"> и </w:t>
      </w:r>
      <w:r w:rsidRPr="0036460D">
        <w:rPr>
          <w:b/>
          <w:sz w:val="24"/>
          <w:szCs w:val="24"/>
          <w:lang w:val="ru-RU"/>
        </w:rPr>
        <w:t>Правительством Ростовской области</w:t>
      </w:r>
      <w:r w:rsidRPr="0007757F">
        <w:rPr>
          <w:sz w:val="24"/>
          <w:szCs w:val="24"/>
          <w:lang w:val="ru-RU"/>
        </w:rPr>
        <w:t xml:space="preserve">, органами </w:t>
      </w:r>
      <w:r w:rsidRPr="0036460D">
        <w:rPr>
          <w:b/>
          <w:sz w:val="24"/>
          <w:szCs w:val="24"/>
          <w:lang w:val="ru-RU"/>
        </w:rPr>
        <w:t>прокуратуры</w:t>
      </w:r>
      <w:r w:rsidRPr="0007757F">
        <w:rPr>
          <w:sz w:val="24"/>
          <w:szCs w:val="24"/>
          <w:lang w:val="ru-RU"/>
        </w:rPr>
        <w:t>, что позволяло оперативно решать ключевые вопросы жизнедеятельности и развития города.</w:t>
      </w:r>
    </w:p>
    <w:p w:rsidR="0007757F" w:rsidRDefault="00F20998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07757F">
        <w:rPr>
          <w:sz w:val="24"/>
          <w:szCs w:val="24"/>
          <w:lang w:val="ru-RU"/>
        </w:rPr>
        <w:t xml:space="preserve">Главной задачей городской Думы является организация правотворческого процесса таким образом, чтобы обеспечивать законность принимаемых нормативных правовых актов, поскольку они являются обязательными для применения на территории города. </w:t>
      </w:r>
      <w:r w:rsidRPr="0036460D">
        <w:rPr>
          <w:sz w:val="24"/>
          <w:szCs w:val="24"/>
          <w:lang w:val="ru-RU"/>
        </w:rPr>
        <w:t xml:space="preserve">Обеспечению законности муниципальных правовых актов способствует действующее соглашение о порядке взаимодействия городской Думы и прокуратуры города Ростова-на-Дону в правотворческой сфере. Во исполнение соглашения на постоянной основе в течение всего отчетного периода, как и в предыдущие годы, городская Дума представляла в прокуратуру города проекты решений, в том числе те, которые носят и ненормативный характер. Такое конструктивное взаимодействие позволяет городской Думе, в интересах жителей города, максимально обеспечивать законность принимаемых решений, а прокуратуре города осуществлять надзорную деятельность еще до принятия муниципального правового акта посредством представления своих замечаний и предложений к нему. Данное взаимодействие имеет свои результаты. </w:t>
      </w:r>
      <w:proofErr w:type="gramStart"/>
      <w:r w:rsidRPr="0007757F">
        <w:rPr>
          <w:sz w:val="24"/>
          <w:szCs w:val="24"/>
          <w:lang w:val="ru-RU"/>
        </w:rPr>
        <w:t xml:space="preserve">Так, если </w:t>
      </w:r>
      <w:r w:rsidRPr="0036460D">
        <w:rPr>
          <w:b/>
          <w:sz w:val="24"/>
          <w:szCs w:val="24"/>
          <w:lang w:val="ru-RU"/>
        </w:rPr>
        <w:t>в 2015</w:t>
      </w:r>
      <w:r w:rsidRPr="0007757F">
        <w:rPr>
          <w:sz w:val="24"/>
          <w:szCs w:val="24"/>
          <w:lang w:val="ru-RU"/>
        </w:rPr>
        <w:t xml:space="preserve"> году в городскую Думу поступило </w:t>
      </w:r>
      <w:r w:rsidRPr="0036460D">
        <w:rPr>
          <w:b/>
          <w:sz w:val="24"/>
          <w:szCs w:val="24"/>
          <w:lang w:val="ru-RU"/>
        </w:rPr>
        <w:t>одно представление и четыре протеста прокурора города</w:t>
      </w:r>
      <w:r w:rsidRPr="0007757F">
        <w:rPr>
          <w:sz w:val="24"/>
          <w:szCs w:val="24"/>
          <w:lang w:val="ru-RU"/>
        </w:rPr>
        <w:t xml:space="preserve">, то в 2016 году в городскую Думу </w:t>
      </w:r>
      <w:r w:rsidRPr="0036460D">
        <w:rPr>
          <w:b/>
          <w:sz w:val="24"/>
          <w:szCs w:val="24"/>
          <w:lang w:val="ru-RU"/>
        </w:rPr>
        <w:t>поступил</w:t>
      </w:r>
      <w:r w:rsidR="0036460D" w:rsidRPr="0036460D">
        <w:rPr>
          <w:b/>
          <w:sz w:val="24"/>
          <w:szCs w:val="24"/>
          <w:lang w:val="ru-RU"/>
        </w:rPr>
        <w:t xml:space="preserve"> один протест </w:t>
      </w:r>
      <w:r w:rsidR="0036460D" w:rsidRPr="0036460D">
        <w:rPr>
          <w:sz w:val="24"/>
          <w:szCs w:val="24"/>
          <w:lang w:val="ru-RU"/>
        </w:rPr>
        <w:t>прокурора города Ростова-на-Дону на отдельные положения решения Ростовской-на-Дону городской Думы  «О принятии «Правил организации сбора, вывоза, утилизации и переработки бытовых и промышленных отходов в городе Рос</w:t>
      </w:r>
      <w:r w:rsidR="0036460D">
        <w:rPr>
          <w:sz w:val="24"/>
          <w:szCs w:val="24"/>
          <w:lang w:val="ru-RU"/>
        </w:rPr>
        <w:t>тове-на-Дону» в новой редакции</w:t>
      </w:r>
      <w:r w:rsidRPr="0007757F">
        <w:rPr>
          <w:sz w:val="24"/>
          <w:szCs w:val="24"/>
          <w:lang w:val="ru-RU"/>
        </w:rPr>
        <w:t>.</w:t>
      </w:r>
      <w:proofErr w:type="gramEnd"/>
    </w:p>
    <w:p w:rsidR="00DB3854" w:rsidRPr="0007757F" w:rsidRDefault="00DB3854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07757F">
        <w:rPr>
          <w:sz w:val="24"/>
          <w:szCs w:val="24"/>
          <w:lang w:val="ru-RU"/>
        </w:rPr>
        <w:t>На протяжении года обеспечивалось участие представителей Законодательного Собрания Ростовской области и прокуратуры города Ростова-на-Дону в заседаниях Ростовской-на-Дону городской Думы.</w:t>
      </w:r>
    </w:p>
    <w:p w:rsidR="00F20998" w:rsidRDefault="00F20998" w:rsidP="0007757F">
      <w:pPr>
        <w:spacing w:after="0" w:line="240" w:lineRule="auto"/>
        <w:ind w:firstLine="851"/>
        <w:rPr>
          <w:rFonts w:ascii="Arial" w:hAnsi="Arial" w:cs="Arial"/>
          <w:sz w:val="24"/>
          <w:szCs w:val="24"/>
        </w:rPr>
      </w:pPr>
    </w:p>
    <w:p w:rsidR="00F20998" w:rsidRDefault="00F20998" w:rsidP="0007757F">
      <w:pPr>
        <w:spacing w:after="0" w:line="240" w:lineRule="auto"/>
        <w:ind w:firstLine="851"/>
        <w:rPr>
          <w:rFonts w:ascii="Arial" w:hAnsi="Arial" w:cs="Arial"/>
          <w:sz w:val="24"/>
          <w:szCs w:val="24"/>
        </w:rPr>
      </w:pPr>
    </w:p>
    <w:p w:rsidR="00F20998" w:rsidRPr="00F20998" w:rsidRDefault="00F20998" w:rsidP="0007757F">
      <w:pPr>
        <w:pStyle w:val="ConsPlusNormal"/>
        <w:ind w:firstLine="284"/>
        <w:jc w:val="center"/>
        <w:outlineLvl w:val="1"/>
        <w:rPr>
          <w:b/>
          <w:sz w:val="24"/>
          <w:szCs w:val="24"/>
          <w:lang w:val="ru-RU"/>
        </w:rPr>
      </w:pPr>
      <w:r w:rsidRPr="00F20998">
        <w:rPr>
          <w:b/>
          <w:sz w:val="24"/>
          <w:szCs w:val="24"/>
          <w:lang w:val="ru-RU"/>
        </w:rPr>
        <w:t xml:space="preserve">МЕЖМУНИЦИПАЛЬНОЕ И МЕЖДУНАРОДНОЕ СОТРУДНИЧЕСТВО </w:t>
      </w:r>
    </w:p>
    <w:p w:rsidR="00F20998" w:rsidRPr="00F20998" w:rsidRDefault="00F20998" w:rsidP="0007757F">
      <w:pPr>
        <w:pStyle w:val="ConsPlusNormal"/>
        <w:ind w:firstLine="284"/>
        <w:jc w:val="both"/>
        <w:rPr>
          <w:sz w:val="24"/>
          <w:szCs w:val="24"/>
          <w:lang w:val="ru-RU"/>
        </w:rPr>
      </w:pPr>
    </w:p>
    <w:p w:rsidR="00F20998" w:rsidRPr="00F20998" w:rsidRDefault="00F20998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F20998">
        <w:rPr>
          <w:sz w:val="24"/>
          <w:szCs w:val="24"/>
          <w:lang w:val="ru-RU"/>
        </w:rPr>
        <w:t>Одним из важных направлений работы Муниципального образования «Города Ростова-на-Дону» является межмуниципальное и международное сотрудничество.</w:t>
      </w:r>
    </w:p>
    <w:p w:rsidR="00F20998" w:rsidRPr="00F20998" w:rsidRDefault="00F20998" w:rsidP="0007757F">
      <w:pPr>
        <w:pStyle w:val="ConsPlusNormal"/>
        <w:ind w:firstLine="709"/>
        <w:jc w:val="both"/>
        <w:rPr>
          <w:sz w:val="28"/>
          <w:szCs w:val="28"/>
          <w:lang w:val="ru-RU"/>
        </w:rPr>
      </w:pPr>
      <w:r w:rsidRPr="00F20998">
        <w:rPr>
          <w:sz w:val="24"/>
          <w:szCs w:val="24"/>
          <w:lang w:val="ru-RU"/>
        </w:rPr>
        <w:t>Наш город является официальным членом Ассоциации «</w:t>
      </w:r>
      <w:r w:rsidRPr="003F736A">
        <w:rPr>
          <w:color w:val="000000" w:themeColor="text1"/>
          <w:sz w:val="24"/>
          <w:szCs w:val="24"/>
          <w:shd w:val="clear" w:color="auto" w:fill="FFFFFF"/>
          <w:lang w:val="ru-RU"/>
        </w:rPr>
        <w:t>Совет муниципальных образований</w:t>
      </w:r>
      <w:r w:rsidRPr="003F736A">
        <w:rPr>
          <w:rStyle w:val="apple-converted-space"/>
          <w:color w:val="000000" w:themeColor="text1"/>
          <w:sz w:val="24"/>
          <w:szCs w:val="24"/>
          <w:shd w:val="clear" w:color="auto" w:fill="FFFFFF"/>
        </w:rPr>
        <w:t> </w:t>
      </w:r>
      <w:r w:rsidRPr="003F736A">
        <w:rPr>
          <w:color w:val="000000" w:themeColor="text1"/>
          <w:sz w:val="24"/>
          <w:szCs w:val="24"/>
          <w:shd w:val="clear" w:color="auto" w:fill="FFFFFF"/>
          <w:lang w:val="ru-RU"/>
        </w:rPr>
        <w:t>Ростовской области»</w:t>
      </w:r>
      <w:r w:rsidRPr="003F736A">
        <w:rPr>
          <w:color w:val="000000" w:themeColor="text1"/>
          <w:sz w:val="24"/>
          <w:szCs w:val="24"/>
          <w:lang w:val="ru-RU"/>
        </w:rPr>
        <w:t>,</w:t>
      </w:r>
      <w:r w:rsidRPr="00F20998">
        <w:rPr>
          <w:sz w:val="24"/>
          <w:szCs w:val="24"/>
          <w:lang w:val="ru-RU"/>
        </w:rPr>
        <w:t xml:space="preserve"> Международной ассоциации породненных городов, Международной ассамблеи столиц и крупных городов, Союза Российских городов, Всемирной организации «Объединенные города и местные власти», Международного Черноморского клуба, Общероссийской общественной организации «Всероссийский совет местного самоуправления»</w:t>
      </w:r>
      <w:r w:rsidRPr="00F20998">
        <w:rPr>
          <w:sz w:val="28"/>
          <w:szCs w:val="28"/>
          <w:lang w:val="ru-RU"/>
        </w:rPr>
        <w:t>.</w:t>
      </w:r>
    </w:p>
    <w:p w:rsidR="00F20998" w:rsidRPr="0007757F" w:rsidRDefault="00F20998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F20998">
        <w:rPr>
          <w:sz w:val="24"/>
          <w:szCs w:val="24"/>
          <w:lang w:val="ru-RU"/>
        </w:rPr>
        <w:t xml:space="preserve">В соответствии со статьей 42 П. 6.1 Устава города Ростова-на-Дону Председатель городской Думы – глава города представляет город Ростов-на-Дону в отношениях с органами местного самоуправления </w:t>
      </w:r>
      <w:r w:rsidRPr="0007757F">
        <w:rPr>
          <w:sz w:val="24"/>
          <w:szCs w:val="24"/>
          <w:lang w:val="ru-RU"/>
        </w:rPr>
        <w:t>других муниципальных образований, органами государственной власти, гражданами и организациями, без доверенности действует от имени города Ростова-на-Дону, является официальным представителем в международных связях муниципального образования.</w:t>
      </w:r>
    </w:p>
    <w:p w:rsidR="0007757F" w:rsidRDefault="00F20998" w:rsidP="0007757F">
      <w:pPr>
        <w:spacing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07757F">
        <w:rPr>
          <w:rFonts w:ascii="Arial" w:hAnsi="Arial" w:cs="Arial"/>
          <w:b/>
          <w:sz w:val="24"/>
          <w:szCs w:val="24"/>
        </w:rPr>
        <w:lastRenderedPageBreak/>
        <w:t>20 апреля 2016 года Председатель городской Думы – глава города Ростова-на-Дону</w:t>
      </w:r>
      <w:r w:rsidRPr="0007757F">
        <w:rPr>
          <w:rStyle w:val="apple-converted-space"/>
          <w:rFonts w:ascii="Arial" w:hAnsi="Arial" w:cs="Arial"/>
          <w:b/>
          <w:color w:val="000000"/>
          <w:sz w:val="24"/>
          <w:szCs w:val="24"/>
          <w:shd w:val="clear" w:color="auto" w:fill="FFFFFF"/>
        </w:rPr>
        <w:t xml:space="preserve"> </w:t>
      </w:r>
      <w:r w:rsidRPr="0007757F">
        <w:rPr>
          <w:rFonts w:ascii="Arial" w:hAnsi="Arial" w:cs="Arial"/>
          <w:b/>
          <w:sz w:val="24"/>
          <w:szCs w:val="24"/>
        </w:rPr>
        <w:t xml:space="preserve">приняла участие в </w:t>
      </w:r>
      <w:r w:rsidRPr="0007757F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 xml:space="preserve">совместном заседании Совета по местному самоуправлению при Совете Федерации и Совета по местному самоуправлению при Председателе Государственной Думы на тему «Местное самоуправление в РФ: вопросы законодательного обеспечения и правоприменительная практика». </w:t>
      </w:r>
    </w:p>
    <w:p w:rsidR="00F20998" w:rsidRPr="00AB6A6F" w:rsidRDefault="00F20998" w:rsidP="0007757F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7757F">
        <w:rPr>
          <w:rFonts w:ascii="Arial" w:hAnsi="Arial" w:cs="Arial"/>
          <w:b/>
          <w:sz w:val="24"/>
          <w:szCs w:val="24"/>
        </w:rPr>
        <w:t>С 6 по 10 мая 2016 года официальная делегация муниципального образования «Город Ростов-на-Дону» во главе с заместителем председателя городской Думы посетила</w:t>
      </w:r>
      <w:r w:rsidRPr="0007757F">
        <w:rPr>
          <w:rFonts w:ascii="Arial" w:hAnsi="Arial" w:cs="Arial"/>
          <w:sz w:val="24"/>
          <w:szCs w:val="24"/>
        </w:rPr>
        <w:t xml:space="preserve"> </w:t>
      </w:r>
      <w:r w:rsidRPr="0007757F">
        <w:rPr>
          <w:rFonts w:ascii="Arial" w:hAnsi="Arial" w:cs="Arial"/>
          <w:b/>
          <w:sz w:val="24"/>
          <w:szCs w:val="24"/>
        </w:rPr>
        <w:t>город Дортмунд (ФРГ)</w:t>
      </w:r>
      <w:r w:rsidRPr="0007757F">
        <w:rPr>
          <w:rFonts w:ascii="Arial" w:hAnsi="Arial" w:cs="Arial"/>
          <w:sz w:val="24"/>
          <w:szCs w:val="24"/>
        </w:rPr>
        <w:t>. Целью визита были переговоры по вопросам межмуниципального сотрудничества, подготовки мероприятий к 40-летнему юбилею наших породненных связей (будет отмечаться в 2017 г.) и участие в празднике города Дортмунда, который проводился впервые по примеру нашего города.</w:t>
      </w:r>
    </w:p>
    <w:p w:rsidR="00F20998" w:rsidRPr="00AC2173" w:rsidRDefault="00F20998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F20998">
        <w:rPr>
          <w:b/>
          <w:sz w:val="24"/>
          <w:szCs w:val="24"/>
          <w:lang w:val="ru-RU"/>
        </w:rPr>
        <w:t>С 13 по 16 мая 2016 года по поводу Праздника</w:t>
      </w:r>
      <w:r w:rsidRPr="00F20998">
        <w:rPr>
          <w:sz w:val="24"/>
          <w:szCs w:val="24"/>
          <w:lang w:val="ru-RU"/>
        </w:rPr>
        <w:t xml:space="preserve"> </w:t>
      </w:r>
      <w:r w:rsidRPr="00F20998">
        <w:rPr>
          <w:b/>
          <w:sz w:val="24"/>
          <w:szCs w:val="24"/>
          <w:lang w:val="ru-RU"/>
        </w:rPr>
        <w:t xml:space="preserve">города </w:t>
      </w:r>
      <w:proofErr w:type="spellStart"/>
      <w:r w:rsidRPr="00F20998">
        <w:rPr>
          <w:b/>
          <w:sz w:val="24"/>
          <w:szCs w:val="24"/>
          <w:lang w:val="ru-RU"/>
        </w:rPr>
        <w:t>Плевена</w:t>
      </w:r>
      <w:proofErr w:type="spellEnd"/>
      <w:r w:rsidRPr="00F20998">
        <w:rPr>
          <w:b/>
          <w:sz w:val="24"/>
          <w:szCs w:val="24"/>
          <w:lang w:val="ru-RU"/>
        </w:rPr>
        <w:t xml:space="preserve"> (Болгария)</w:t>
      </w:r>
      <w:r w:rsidRPr="00F20998">
        <w:rPr>
          <w:sz w:val="24"/>
          <w:szCs w:val="24"/>
          <w:lang w:val="ru-RU"/>
        </w:rPr>
        <w:t xml:space="preserve"> и проведения переговоров в связи с углублением партнерских контактов между Ростовом-на-Дону и </w:t>
      </w:r>
      <w:proofErr w:type="spellStart"/>
      <w:r w:rsidRPr="00F20998">
        <w:rPr>
          <w:sz w:val="24"/>
          <w:szCs w:val="24"/>
          <w:lang w:val="ru-RU"/>
        </w:rPr>
        <w:t>Плевеном</w:t>
      </w:r>
      <w:proofErr w:type="spellEnd"/>
      <w:r w:rsidRPr="00F20998">
        <w:rPr>
          <w:sz w:val="24"/>
          <w:szCs w:val="24"/>
          <w:lang w:val="ru-RU"/>
        </w:rPr>
        <w:t xml:space="preserve"> (Болгария) состоялись праздничные мероприятия. </w:t>
      </w:r>
      <w:r w:rsidR="003F736A">
        <w:rPr>
          <w:sz w:val="24"/>
          <w:szCs w:val="24"/>
          <w:lang w:val="ru-RU"/>
        </w:rPr>
        <w:t>В состав делегации вошли</w:t>
      </w:r>
      <w:r w:rsidR="00AC2173" w:rsidRPr="00AC2173">
        <w:rPr>
          <w:sz w:val="24"/>
          <w:szCs w:val="24"/>
          <w:lang w:val="ru-RU"/>
        </w:rPr>
        <w:t xml:space="preserve"> 5 человек, в том числе </w:t>
      </w:r>
      <w:r w:rsidR="00AC2173">
        <w:rPr>
          <w:sz w:val="24"/>
          <w:szCs w:val="24"/>
          <w:lang w:val="ru-RU"/>
        </w:rPr>
        <w:t>3</w:t>
      </w:r>
      <w:r w:rsidR="00AC2173" w:rsidRPr="00AC2173">
        <w:rPr>
          <w:sz w:val="24"/>
          <w:szCs w:val="24"/>
          <w:lang w:val="ru-RU"/>
        </w:rPr>
        <w:t xml:space="preserve"> </w:t>
      </w:r>
      <w:r w:rsidR="00AC2173">
        <w:rPr>
          <w:sz w:val="24"/>
          <w:szCs w:val="24"/>
          <w:lang w:val="ru-RU"/>
        </w:rPr>
        <w:t>депутата Ростовской-на-Дону городской Думы и 2</w:t>
      </w:r>
      <w:r w:rsidR="00AC2173" w:rsidRPr="00AC2173">
        <w:rPr>
          <w:sz w:val="24"/>
          <w:szCs w:val="24"/>
          <w:lang w:val="ru-RU"/>
        </w:rPr>
        <w:t xml:space="preserve"> представител</w:t>
      </w:r>
      <w:r w:rsidR="00AC2173">
        <w:rPr>
          <w:sz w:val="24"/>
          <w:szCs w:val="24"/>
          <w:lang w:val="ru-RU"/>
        </w:rPr>
        <w:t>я</w:t>
      </w:r>
      <w:r w:rsidR="00AC2173" w:rsidRPr="00AC2173">
        <w:rPr>
          <w:sz w:val="24"/>
          <w:szCs w:val="24"/>
          <w:lang w:val="ru-RU"/>
        </w:rPr>
        <w:t xml:space="preserve"> Администрации города</w:t>
      </w:r>
      <w:r w:rsidR="00AC2173">
        <w:rPr>
          <w:sz w:val="24"/>
          <w:szCs w:val="24"/>
          <w:lang w:val="ru-RU"/>
        </w:rPr>
        <w:t>.</w:t>
      </w:r>
    </w:p>
    <w:p w:rsidR="00F20998" w:rsidRPr="00F20998" w:rsidRDefault="00F20998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F20998" w:rsidRPr="00F20998" w:rsidRDefault="00F20998" w:rsidP="0007757F">
      <w:pPr>
        <w:pStyle w:val="ConsPlusNormal"/>
        <w:ind w:firstLine="709"/>
        <w:jc w:val="both"/>
        <w:rPr>
          <w:color w:val="000000"/>
          <w:sz w:val="24"/>
          <w:szCs w:val="24"/>
          <w:shd w:val="clear" w:color="auto" w:fill="FFFFFF"/>
          <w:lang w:val="ru-RU"/>
        </w:rPr>
      </w:pPr>
      <w:r w:rsidRPr="00F20998">
        <w:rPr>
          <w:b/>
          <w:sz w:val="24"/>
          <w:szCs w:val="24"/>
          <w:lang w:val="ru-RU"/>
        </w:rPr>
        <w:t xml:space="preserve">С 26 по 28 мая Председатель городской Думы – глава города Ростова-на-Дону приняла участие в прошедшем </w:t>
      </w:r>
      <w:r w:rsidRPr="00F20998">
        <w:rPr>
          <w:b/>
          <w:color w:val="000000"/>
          <w:sz w:val="24"/>
          <w:szCs w:val="24"/>
          <w:shd w:val="clear" w:color="auto" w:fill="FFFFFF"/>
          <w:lang w:val="ru-RU"/>
        </w:rPr>
        <w:t>в Казани предвыборном заседании Исполнительного бюро Всемирной организации «Объединенные города и местные власти» (ОГМВ).</w:t>
      </w:r>
      <w:r w:rsidRPr="00F20998">
        <w:rPr>
          <w:sz w:val="24"/>
          <w:szCs w:val="24"/>
          <w:lang w:val="ru-RU"/>
        </w:rPr>
        <w:t xml:space="preserve"> </w:t>
      </w:r>
      <w:r w:rsidR="008F5DE8">
        <w:rPr>
          <w:sz w:val="24"/>
          <w:szCs w:val="24"/>
          <w:lang w:val="ru-RU"/>
        </w:rPr>
        <w:t>В ходе заседания</w:t>
      </w:r>
      <w:r w:rsidRPr="00F20998">
        <w:rPr>
          <w:sz w:val="24"/>
          <w:szCs w:val="24"/>
          <w:lang w:val="ru-RU"/>
        </w:rPr>
        <w:t xml:space="preserve"> участники обменялись опытом и обсудили </w:t>
      </w:r>
      <w:r w:rsidRPr="00F20998">
        <w:rPr>
          <w:color w:val="000000"/>
          <w:sz w:val="24"/>
          <w:szCs w:val="24"/>
          <w:shd w:val="clear" w:color="auto" w:fill="FFFFFF"/>
          <w:lang w:val="ru-RU"/>
        </w:rPr>
        <w:t>новые задачи организации на ближайшие три года.</w:t>
      </w:r>
    </w:p>
    <w:p w:rsidR="00F20998" w:rsidRPr="00F20998" w:rsidRDefault="00F20998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F20998" w:rsidRPr="00AC2173" w:rsidRDefault="00F20998" w:rsidP="0007757F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proofErr w:type="gramStart"/>
      <w:r w:rsidRPr="00F20998">
        <w:rPr>
          <w:b/>
          <w:sz w:val="24"/>
          <w:szCs w:val="24"/>
          <w:lang w:val="ru-RU"/>
        </w:rPr>
        <w:t xml:space="preserve">С 22 по 26 мая 2016 года официальная делегация в составе заместителя председателя Ростовской-на-Дону городской </w:t>
      </w:r>
      <w:r w:rsidR="0011354A">
        <w:rPr>
          <w:b/>
          <w:sz w:val="24"/>
          <w:szCs w:val="24"/>
          <w:lang w:val="ru-RU"/>
        </w:rPr>
        <w:t xml:space="preserve">Думы, </w:t>
      </w:r>
      <w:r w:rsidRPr="00F20998">
        <w:rPr>
          <w:b/>
          <w:sz w:val="24"/>
          <w:szCs w:val="24"/>
          <w:lang w:val="ru-RU"/>
        </w:rPr>
        <w:t>депутатов Ростовской-на-Дону городской Думы</w:t>
      </w:r>
      <w:r w:rsidR="0011354A">
        <w:rPr>
          <w:b/>
          <w:sz w:val="24"/>
          <w:szCs w:val="24"/>
          <w:lang w:val="ru-RU"/>
        </w:rPr>
        <w:t xml:space="preserve"> и представителей Администрации города</w:t>
      </w:r>
      <w:r w:rsidRPr="00F20998">
        <w:rPr>
          <w:b/>
          <w:sz w:val="24"/>
          <w:szCs w:val="24"/>
          <w:lang w:val="ru-RU"/>
        </w:rPr>
        <w:t xml:space="preserve"> посетили породненный город  Дортмунд (Германия)</w:t>
      </w:r>
      <w:r w:rsidRPr="00F20998">
        <w:rPr>
          <w:sz w:val="24"/>
          <w:szCs w:val="24"/>
          <w:lang w:val="ru-RU"/>
        </w:rPr>
        <w:t xml:space="preserve"> в целях проведения переговоров была достигнута договоренность о проработке вопроса о сотрудничестве в области науки и промышленности между двумя городами, а также об обмене опытом в организации международных спортивных мероприятий к</w:t>
      </w:r>
      <w:proofErr w:type="gramEnd"/>
      <w:r w:rsidRPr="00F20998">
        <w:rPr>
          <w:sz w:val="24"/>
          <w:szCs w:val="24"/>
          <w:lang w:val="ru-RU"/>
        </w:rPr>
        <w:t xml:space="preserve"> ЧМ-2018 года.</w:t>
      </w:r>
    </w:p>
    <w:p w:rsidR="00F20998" w:rsidRPr="00F20998" w:rsidRDefault="00F20998" w:rsidP="0007757F">
      <w:pPr>
        <w:pStyle w:val="ConsPlusNormal"/>
        <w:ind w:firstLine="0"/>
        <w:jc w:val="both"/>
        <w:rPr>
          <w:sz w:val="24"/>
          <w:szCs w:val="24"/>
          <w:lang w:val="ru-RU"/>
        </w:rPr>
      </w:pPr>
    </w:p>
    <w:p w:rsidR="00F20998" w:rsidRPr="00F20998" w:rsidRDefault="00F20998" w:rsidP="0007757F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F20998">
        <w:rPr>
          <w:b/>
          <w:sz w:val="24"/>
          <w:szCs w:val="24"/>
          <w:lang w:val="ru-RU"/>
        </w:rPr>
        <w:t>С 29 июня по 1 июля 2016 года в городе Нефтеюганске (Ханты-Мансийский автономный округ)</w:t>
      </w:r>
      <w:r w:rsidRPr="00F20998">
        <w:rPr>
          <w:sz w:val="24"/>
          <w:szCs w:val="24"/>
          <w:lang w:val="ru-RU"/>
        </w:rPr>
        <w:t xml:space="preserve"> прошла </w:t>
      </w:r>
      <w:r w:rsidRPr="0045535D">
        <w:rPr>
          <w:sz w:val="24"/>
          <w:szCs w:val="24"/>
        </w:rPr>
        <w:t>II</w:t>
      </w:r>
      <w:r w:rsidRPr="00F20998">
        <w:rPr>
          <w:sz w:val="24"/>
          <w:szCs w:val="24"/>
          <w:lang w:val="ru-RU"/>
        </w:rPr>
        <w:t xml:space="preserve"> всероссийская Конференция «Местное самоуправлени</w:t>
      </w:r>
      <w:r w:rsidR="00846CCA">
        <w:rPr>
          <w:sz w:val="24"/>
          <w:szCs w:val="24"/>
          <w:lang w:val="ru-RU"/>
        </w:rPr>
        <w:t>е: служение и ответственность»</w:t>
      </w:r>
      <w:r w:rsidRPr="00F20998">
        <w:rPr>
          <w:sz w:val="24"/>
          <w:szCs w:val="24"/>
          <w:lang w:val="ru-RU"/>
        </w:rPr>
        <w:t xml:space="preserve">, </w:t>
      </w:r>
      <w:r w:rsidR="00846CCA">
        <w:rPr>
          <w:sz w:val="24"/>
          <w:szCs w:val="24"/>
          <w:lang w:val="ru-RU"/>
        </w:rPr>
        <w:t>где</w:t>
      </w:r>
      <w:r w:rsidRPr="00F20998">
        <w:rPr>
          <w:sz w:val="24"/>
          <w:szCs w:val="24"/>
          <w:lang w:val="ru-RU"/>
        </w:rPr>
        <w:t xml:space="preserve"> </w:t>
      </w:r>
      <w:r w:rsidR="00846CCA">
        <w:rPr>
          <w:sz w:val="24"/>
          <w:szCs w:val="24"/>
          <w:lang w:val="ru-RU"/>
        </w:rPr>
        <w:t xml:space="preserve">были </w:t>
      </w:r>
      <w:r w:rsidRPr="00F20998">
        <w:rPr>
          <w:sz w:val="24"/>
          <w:szCs w:val="24"/>
          <w:lang w:val="ru-RU"/>
        </w:rPr>
        <w:t>рассмотрен</w:t>
      </w:r>
      <w:r w:rsidR="00846CCA">
        <w:rPr>
          <w:sz w:val="24"/>
          <w:szCs w:val="24"/>
          <w:lang w:val="ru-RU"/>
        </w:rPr>
        <w:t>ы актуальные</w:t>
      </w:r>
      <w:r w:rsidRPr="00F20998">
        <w:rPr>
          <w:sz w:val="24"/>
          <w:szCs w:val="24"/>
          <w:lang w:val="ru-RU"/>
        </w:rPr>
        <w:t xml:space="preserve"> вопрос</w:t>
      </w:r>
      <w:r w:rsidR="00846CCA">
        <w:rPr>
          <w:sz w:val="24"/>
          <w:szCs w:val="24"/>
          <w:lang w:val="ru-RU"/>
        </w:rPr>
        <w:t>ы</w:t>
      </w:r>
      <w:r w:rsidRPr="00F20998">
        <w:rPr>
          <w:sz w:val="24"/>
          <w:szCs w:val="24"/>
          <w:lang w:val="ru-RU"/>
        </w:rPr>
        <w:t xml:space="preserve"> местного самоуправления. Наш город представлял заместитель председателя Ростовской-на-Дону городской Думы.</w:t>
      </w:r>
    </w:p>
    <w:p w:rsidR="00F20998" w:rsidRPr="00F20998" w:rsidRDefault="00F20998" w:rsidP="0007757F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</w:p>
    <w:p w:rsidR="00F20998" w:rsidRPr="00F20998" w:rsidRDefault="00F20998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F20998">
        <w:rPr>
          <w:b/>
          <w:sz w:val="24"/>
          <w:szCs w:val="24"/>
          <w:lang w:val="ru-RU"/>
        </w:rPr>
        <w:t xml:space="preserve">С 27 июня по 01 июля 2016 года состоялась </w:t>
      </w:r>
      <w:r w:rsidRPr="00381D9C">
        <w:rPr>
          <w:b/>
          <w:sz w:val="24"/>
          <w:szCs w:val="24"/>
        </w:rPr>
        <w:t>IX</w:t>
      </w:r>
      <w:r w:rsidRPr="00F20998">
        <w:rPr>
          <w:b/>
          <w:sz w:val="24"/>
          <w:szCs w:val="24"/>
          <w:lang w:val="ru-RU"/>
        </w:rPr>
        <w:t xml:space="preserve"> Встреча породненных городов России и Болгарии в</w:t>
      </w:r>
      <w:r w:rsidRPr="00F20998">
        <w:rPr>
          <w:sz w:val="24"/>
          <w:szCs w:val="24"/>
          <w:lang w:val="ru-RU"/>
        </w:rPr>
        <w:t xml:space="preserve"> </w:t>
      </w:r>
      <w:r w:rsidRPr="00F20998">
        <w:rPr>
          <w:b/>
          <w:sz w:val="24"/>
          <w:szCs w:val="24"/>
          <w:lang w:val="ru-RU"/>
        </w:rPr>
        <w:t xml:space="preserve">городах </w:t>
      </w:r>
      <w:proofErr w:type="spellStart"/>
      <w:r w:rsidRPr="00F20998">
        <w:rPr>
          <w:b/>
          <w:sz w:val="24"/>
          <w:szCs w:val="24"/>
          <w:lang w:val="ru-RU"/>
        </w:rPr>
        <w:t>Добрич</w:t>
      </w:r>
      <w:proofErr w:type="spellEnd"/>
      <w:r w:rsidRPr="00F20998">
        <w:rPr>
          <w:b/>
          <w:sz w:val="24"/>
          <w:szCs w:val="24"/>
          <w:lang w:val="ru-RU"/>
        </w:rPr>
        <w:t xml:space="preserve">, </w:t>
      </w:r>
      <w:proofErr w:type="spellStart"/>
      <w:r w:rsidRPr="00F20998">
        <w:rPr>
          <w:b/>
          <w:sz w:val="24"/>
          <w:szCs w:val="24"/>
          <w:lang w:val="ru-RU"/>
        </w:rPr>
        <w:t>Каварна</w:t>
      </w:r>
      <w:proofErr w:type="spellEnd"/>
      <w:r w:rsidRPr="00F20998">
        <w:rPr>
          <w:b/>
          <w:sz w:val="24"/>
          <w:szCs w:val="24"/>
          <w:lang w:val="ru-RU"/>
        </w:rPr>
        <w:t xml:space="preserve">, </w:t>
      </w:r>
      <w:proofErr w:type="spellStart"/>
      <w:r w:rsidRPr="00F20998">
        <w:rPr>
          <w:b/>
          <w:sz w:val="24"/>
          <w:szCs w:val="24"/>
          <w:lang w:val="ru-RU"/>
        </w:rPr>
        <w:t>Плевен</w:t>
      </w:r>
      <w:proofErr w:type="spellEnd"/>
      <w:r w:rsidRPr="00F20998">
        <w:rPr>
          <w:b/>
          <w:sz w:val="24"/>
          <w:szCs w:val="24"/>
          <w:lang w:val="ru-RU"/>
        </w:rPr>
        <w:t xml:space="preserve"> (Болгария)</w:t>
      </w:r>
      <w:r w:rsidRPr="00F20998">
        <w:rPr>
          <w:sz w:val="24"/>
          <w:szCs w:val="24"/>
          <w:lang w:val="ru-RU"/>
        </w:rPr>
        <w:t xml:space="preserve">  прошли переговоры по вопросам дальнейшего развития межмуниципального сотрудничества в 2016 году. Участие</w:t>
      </w:r>
      <w:r w:rsidRPr="00F20998">
        <w:rPr>
          <w:b/>
          <w:sz w:val="24"/>
          <w:szCs w:val="24"/>
          <w:lang w:val="ru-RU"/>
        </w:rPr>
        <w:t xml:space="preserve"> </w:t>
      </w:r>
      <w:r w:rsidRPr="00F20998">
        <w:rPr>
          <w:sz w:val="24"/>
          <w:szCs w:val="24"/>
          <w:lang w:val="ru-RU"/>
        </w:rPr>
        <w:t>в мероприятии приняла</w:t>
      </w:r>
      <w:r w:rsidRPr="00F20998">
        <w:rPr>
          <w:b/>
          <w:sz w:val="24"/>
          <w:szCs w:val="24"/>
          <w:lang w:val="ru-RU"/>
        </w:rPr>
        <w:t xml:space="preserve"> </w:t>
      </w:r>
      <w:r w:rsidRPr="00F20998">
        <w:rPr>
          <w:sz w:val="24"/>
          <w:szCs w:val="24"/>
          <w:lang w:val="ru-RU"/>
        </w:rPr>
        <w:t>официальная делегация муниципального образования «Город Ростов-на-Дону» в составе заместителя председателя Ро</w:t>
      </w:r>
      <w:r w:rsidR="00AD7CA2">
        <w:rPr>
          <w:sz w:val="24"/>
          <w:szCs w:val="24"/>
          <w:lang w:val="ru-RU"/>
        </w:rPr>
        <w:t>стовской-на-Дону городской Думы</w:t>
      </w:r>
      <w:r w:rsidR="00195E53" w:rsidRPr="00195E53">
        <w:rPr>
          <w:sz w:val="24"/>
          <w:szCs w:val="24"/>
          <w:lang w:val="ru-RU"/>
        </w:rPr>
        <w:t xml:space="preserve"> </w:t>
      </w:r>
      <w:r w:rsidR="00195E53">
        <w:rPr>
          <w:sz w:val="24"/>
          <w:szCs w:val="24"/>
          <w:lang w:val="ru-RU"/>
        </w:rPr>
        <w:t>и 3</w:t>
      </w:r>
      <w:r w:rsidR="008F5DE8">
        <w:rPr>
          <w:sz w:val="24"/>
          <w:szCs w:val="24"/>
          <w:lang w:val="ru-RU"/>
        </w:rPr>
        <w:t>-х</w:t>
      </w:r>
      <w:r w:rsidR="00195E53">
        <w:rPr>
          <w:sz w:val="24"/>
          <w:szCs w:val="24"/>
          <w:lang w:val="ru-RU"/>
        </w:rPr>
        <w:t xml:space="preserve"> представител</w:t>
      </w:r>
      <w:r w:rsidR="00AD7CA2">
        <w:rPr>
          <w:sz w:val="24"/>
          <w:szCs w:val="24"/>
          <w:lang w:val="ru-RU"/>
        </w:rPr>
        <w:t>ей</w:t>
      </w:r>
      <w:r w:rsidR="00195E53">
        <w:rPr>
          <w:sz w:val="24"/>
          <w:szCs w:val="24"/>
          <w:lang w:val="ru-RU"/>
        </w:rPr>
        <w:t xml:space="preserve"> Администрации города.</w:t>
      </w:r>
    </w:p>
    <w:p w:rsidR="00F20998" w:rsidRPr="00F20998" w:rsidRDefault="00F20998" w:rsidP="0007757F">
      <w:pPr>
        <w:pStyle w:val="ConsPlusNormal"/>
        <w:ind w:firstLine="0"/>
        <w:jc w:val="both"/>
        <w:rPr>
          <w:sz w:val="24"/>
          <w:szCs w:val="24"/>
          <w:lang w:val="ru-RU"/>
        </w:rPr>
      </w:pPr>
    </w:p>
    <w:p w:rsidR="00F20998" w:rsidRPr="00F20998" w:rsidRDefault="00F20998" w:rsidP="0007757F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F20998">
        <w:rPr>
          <w:b/>
          <w:sz w:val="24"/>
          <w:szCs w:val="24"/>
          <w:lang w:val="ru-RU"/>
        </w:rPr>
        <w:t>С 3 по 07 июля 2016 года в городе Париж (Франция) Председатель городской Думы  – глава города Ростова-на-Дону приняла участие в</w:t>
      </w:r>
      <w:proofErr w:type="gramStart"/>
      <w:r w:rsidRPr="00F20998">
        <w:rPr>
          <w:b/>
          <w:sz w:val="24"/>
          <w:szCs w:val="24"/>
          <w:lang w:val="ru-RU"/>
        </w:rPr>
        <w:t xml:space="preserve"> С</w:t>
      </w:r>
      <w:proofErr w:type="gramEnd"/>
      <w:r w:rsidRPr="00F20998">
        <w:rPr>
          <w:b/>
          <w:sz w:val="24"/>
          <w:szCs w:val="24"/>
          <w:lang w:val="ru-RU"/>
        </w:rPr>
        <w:t xml:space="preserve">едьмом Форуме по международному сотрудничеству территориальных образований. </w:t>
      </w:r>
    </w:p>
    <w:p w:rsidR="00F20998" w:rsidRPr="00DA53F2" w:rsidRDefault="00F20998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DA53F2">
        <w:rPr>
          <w:sz w:val="24"/>
          <w:szCs w:val="24"/>
          <w:lang w:val="ru-RU"/>
        </w:rPr>
        <w:t xml:space="preserve">В рамках Форума участники обеих сторон отметили важность и необходимость в сотрудничестве между Российской Федерацией и Французской Республикой по всем направлениям – в экономике, образовании, культуре, спорте и туризме. Было подчеркнуто, что двустороннее сотрудничество между породненными городами России и Франции не </w:t>
      </w:r>
      <w:proofErr w:type="gramStart"/>
      <w:r w:rsidRPr="00DA53F2">
        <w:rPr>
          <w:sz w:val="24"/>
          <w:szCs w:val="24"/>
          <w:lang w:val="ru-RU"/>
        </w:rPr>
        <w:t>прекращалось</w:t>
      </w:r>
      <w:proofErr w:type="gramEnd"/>
      <w:r w:rsidRPr="00DA53F2">
        <w:rPr>
          <w:sz w:val="24"/>
          <w:szCs w:val="24"/>
          <w:lang w:val="ru-RU"/>
        </w:rPr>
        <w:t xml:space="preserve"> несмотря на санкции, введенные ЕС в отношении России. По результатам Форума была принята резолюция о необходимости продолжения </w:t>
      </w:r>
      <w:r w:rsidRPr="00DA53F2">
        <w:rPr>
          <w:sz w:val="24"/>
          <w:szCs w:val="24"/>
          <w:lang w:val="ru-RU"/>
        </w:rPr>
        <w:lastRenderedPageBreak/>
        <w:t>двустороннего сотрудничества на муниципальном уровне, о важности народной дипломат</w:t>
      </w:r>
      <w:proofErr w:type="gramStart"/>
      <w:r w:rsidRPr="00DA53F2">
        <w:rPr>
          <w:sz w:val="24"/>
          <w:szCs w:val="24"/>
          <w:lang w:val="ru-RU"/>
        </w:rPr>
        <w:t>ии и ее</w:t>
      </w:r>
      <w:proofErr w:type="gramEnd"/>
      <w:r w:rsidRPr="00DA53F2">
        <w:rPr>
          <w:sz w:val="24"/>
          <w:szCs w:val="24"/>
          <w:lang w:val="ru-RU"/>
        </w:rPr>
        <w:t xml:space="preserve"> влиянии на межгосударственные связи.</w:t>
      </w:r>
      <w:r w:rsidR="00195E53">
        <w:rPr>
          <w:sz w:val="24"/>
          <w:szCs w:val="24"/>
          <w:lang w:val="ru-RU"/>
        </w:rPr>
        <w:t xml:space="preserve"> </w:t>
      </w:r>
    </w:p>
    <w:p w:rsidR="00F20998" w:rsidRPr="00F20998" w:rsidRDefault="00F20998" w:rsidP="0007757F">
      <w:pPr>
        <w:pStyle w:val="a5"/>
        <w:jc w:val="both"/>
        <w:rPr>
          <w:rFonts w:ascii="Arial" w:hAnsi="Arial" w:cs="Arial"/>
          <w:sz w:val="24"/>
          <w:szCs w:val="24"/>
          <w:lang w:val="ru-RU"/>
        </w:rPr>
      </w:pPr>
    </w:p>
    <w:p w:rsidR="00F20998" w:rsidRPr="00F20998" w:rsidRDefault="00F20998" w:rsidP="0007757F">
      <w:pPr>
        <w:pStyle w:val="a5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proofErr w:type="gramStart"/>
      <w:r w:rsidRPr="00F20998">
        <w:rPr>
          <w:rFonts w:ascii="Arial" w:hAnsi="Arial" w:cs="Arial"/>
          <w:b/>
          <w:sz w:val="24"/>
          <w:szCs w:val="24"/>
          <w:lang w:val="ru-RU"/>
        </w:rPr>
        <w:t>С 8 по 11 июля 2016 года состоялись торжественные мероприятия по случаю празднования 2500-летнего юбилея древней столицы Республики Абхазия</w:t>
      </w:r>
      <w:r w:rsidRPr="00F20998">
        <w:rPr>
          <w:rFonts w:ascii="Arial" w:hAnsi="Arial" w:cs="Arial"/>
          <w:sz w:val="24"/>
          <w:szCs w:val="24"/>
          <w:lang w:val="ru-RU"/>
        </w:rPr>
        <w:t xml:space="preserve"> </w:t>
      </w:r>
      <w:r w:rsidRPr="00F20998">
        <w:rPr>
          <w:rFonts w:ascii="Arial" w:hAnsi="Arial" w:cs="Arial"/>
          <w:b/>
          <w:sz w:val="24"/>
          <w:szCs w:val="24"/>
          <w:lang w:val="ru-RU"/>
        </w:rPr>
        <w:t xml:space="preserve">в г. </w:t>
      </w:r>
      <w:proofErr w:type="spellStart"/>
      <w:r w:rsidRPr="00F20998">
        <w:rPr>
          <w:rFonts w:ascii="Arial" w:hAnsi="Arial" w:cs="Arial"/>
          <w:b/>
          <w:sz w:val="24"/>
          <w:szCs w:val="24"/>
          <w:lang w:val="ru-RU"/>
        </w:rPr>
        <w:t>Сухум</w:t>
      </w:r>
      <w:proofErr w:type="spellEnd"/>
      <w:r w:rsidRPr="00F20998">
        <w:rPr>
          <w:rFonts w:ascii="Arial" w:hAnsi="Arial" w:cs="Arial"/>
          <w:b/>
          <w:sz w:val="24"/>
          <w:szCs w:val="24"/>
          <w:lang w:val="ru-RU"/>
        </w:rPr>
        <w:t xml:space="preserve"> (Республика Абхазия), </w:t>
      </w:r>
      <w:r w:rsidRPr="00F20998">
        <w:rPr>
          <w:rFonts w:ascii="Arial" w:hAnsi="Arial" w:cs="Arial"/>
          <w:sz w:val="24"/>
          <w:szCs w:val="24"/>
          <w:lang w:val="ru-RU"/>
        </w:rPr>
        <w:t xml:space="preserve">в которых наш город представляла официальная делегация муниципального образования «Город Ростов-на-Дону» в составе </w:t>
      </w:r>
      <w:r w:rsidR="0011354A">
        <w:rPr>
          <w:rFonts w:ascii="Arial" w:hAnsi="Arial" w:cs="Arial"/>
          <w:sz w:val="24"/>
          <w:szCs w:val="24"/>
          <w:lang w:val="ru-RU"/>
        </w:rPr>
        <w:t>2</w:t>
      </w:r>
      <w:r w:rsidR="008F5DE8">
        <w:rPr>
          <w:rFonts w:ascii="Arial" w:hAnsi="Arial" w:cs="Arial"/>
          <w:sz w:val="24"/>
          <w:szCs w:val="24"/>
          <w:lang w:val="ru-RU"/>
        </w:rPr>
        <w:t>-х</w:t>
      </w:r>
      <w:r w:rsidR="0011354A">
        <w:rPr>
          <w:rFonts w:ascii="Arial" w:hAnsi="Arial" w:cs="Arial"/>
          <w:sz w:val="24"/>
          <w:szCs w:val="24"/>
          <w:lang w:val="ru-RU"/>
        </w:rPr>
        <w:t xml:space="preserve"> </w:t>
      </w:r>
      <w:r w:rsidRPr="00F20998">
        <w:rPr>
          <w:rFonts w:ascii="Arial" w:hAnsi="Arial" w:cs="Arial"/>
          <w:sz w:val="24"/>
          <w:szCs w:val="24"/>
          <w:lang w:val="ru-RU"/>
        </w:rPr>
        <w:t>депутатов Ростовской-на-Дону городской Думы</w:t>
      </w:r>
      <w:r w:rsidR="0011354A">
        <w:rPr>
          <w:rFonts w:ascii="Arial" w:hAnsi="Arial" w:cs="Arial"/>
          <w:sz w:val="24"/>
          <w:szCs w:val="24"/>
          <w:lang w:val="ru-RU"/>
        </w:rPr>
        <w:t xml:space="preserve"> </w:t>
      </w:r>
      <w:r w:rsidR="0042269E">
        <w:rPr>
          <w:rFonts w:ascii="Arial" w:hAnsi="Arial" w:cs="Arial"/>
          <w:sz w:val="24"/>
          <w:szCs w:val="24"/>
          <w:lang w:val="ru-RU"/>
        </w:rPr>
        <w:t xml:space="preserve">и </w:t>
      </w:r>
      <w:r w:rsidR="008F5DE8">
        <w:rPr>
          <w:rFonts w:ascii="Arial" w:hAnsi="Arial" w:cs="Arial"/>
          <w:sz w:val="24"/>
          <w:szCs w:val="24"/>
          <w:lang w:val="ru-RU"/>
        </w:rPr>
        <w:t>одного</w:t>
      </w:r>
      <w:r w:rsidR="0042269E">
        <w:rPr>
          <w:rFonts w:ascii="Arial" w:hAnsi="Arial" w:cs="Arial"/>
          <w:sz w:val="24"/>
          <w:szCs w:val="24"/>
          <w:lang w:val="ru-RU"/>
        </w:rPr>
        <w:t xml:space="preserve"> представител</w:t>
      </w:r>
      <w:r w:rsidR="0011354A">
        <w:rPr>
          <w:rFonts w:ascii="Arial" w:hAnsi="Arial" w:cs="Arial"/>
          <w:sz w:val="24"/>
          <w:szCs w:val="24"/>
          <w:lang w:val="ru-RU"/>
        </w:rPr>
        <w:t>я</w:t>
      </w:r>
      <w:r w:rsidR="0042269E">
        <w:rPr>
          <w:rFonts w:ascii="Arial" w:hAnsi="Arial" w:cs="Arial"/>
          <w:sz w:val="24"/>
          <w:szCs w:val="24"/>
          <w:lang w:val="ru-RU"/>
        </w:rPr>
        <w:t xml:space="preserve"> Администрации города. </w:t>
      </w:r>
      <w:proofErr w:type="gramEnd"/>
    </w:p>
    <w:p w:rsidR="00F20998" w:rsidRPr="00F20998" w:rsidRDefault="00F20998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F20998" w:rsidRPr="00F20998" w:rsidRDefault="00F20998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F20998">
        <w:rPr>
          <w:b/>
          <w:sz w:val="24"/>
          <w:szCs w:val="24"/>
          <w:lang w:val="ru-RU"/>
        </w:rPr>
        <w:t>С 26 по 28 августа 2016 года состоялись ежегодные торжества, приуроченные к празднованию Дня города и Дня шахтера</w:t>
      </w:r>
      <w:r w:rsidRPr="00F20998">
        <w:rPr>
          <w:sz w:val="24"/>
          <w:szCs w:val="24"/>
          <w:lang w:val="ru-RU"/>
        </w:rPr>
        <w:t xml:space="preserve"> </w:t>
      </w:r>
      <w:r w:rsidRPr="00F20998">
        <w:rPr>
          <w:b/>
          <w:sz w:val="24"/>
          <w:szCs w:val="24"/>
          <w:lang w:val="ru-RU"/>
        </w:rPr>
        <w:t>в городе - партнере Донецке (Украина)</w:t>
      </w:r>
      <w:r w:rsidRPr="00F20998">
        <w:rPr>
          <w:sz w:val="24"/>
          <w:szCs w:val="24"/>
          <w:lang w:val="ru-RU"/>
        </w:rPr>
        <w:t>. Участие приняла официальная делегация</w:t>
      </w:r>
      <w:r w:rsidR="0042269E">
        <w:rPr>
          <w:sz w:val="24"/>
          <w:szCs w:val="24"/>
          <w:lang w:val="ru-RU"/>
        </w:rPr>
        <w:t xml:space="preserve"> нашего города</w:t>
      </w:r>
      <w:r w:rsidRPr="00F20998">
        <w:rPr>
          <w:sz w:val="24"/>
          <w:szCs w:val="24"/>
          <w:lang w:val="ru-RU"/>
        </w:rPr>
        <w:t xml:space="preserve"> в составе </w:t>
      </w:r>
      <w:r w:rsidR="0042269E">
        <w:rPr>
          <w:sz w:val="24"/>
          <w:szCs w:val="24"/>
          <w:lang w:val="ru-RU"/>
        </w:rPr>
        <w:t>2</w:t>
      </w:r>
      <w:r w:rsidR="008F5DE8">
        <w:rPr>
          <w:sz w:val="24"/>
          <w:szCs w:val="24"/>
          <w:lang w:val="ru-RU"/>
        </w:rPr>
        <w:t>-х</w:t>
      </w:r>
      <w:r w:rsidR="0042269E">
        <w:rPr>
          <w:sz w:val="24"/>
          <w:szCs w:val="24"/>
          <w:lang w:val="ru-RU"/>
        </w:rPr>
        <w:t xml:space="preserve"> </w:t>
      </w:r>
      <w:r w:rsidRPr="00F20998">
        <w:rPr>
          <w:sz w:val="24"/>
          <w:szCs w:val="24"/>
          <w:lang w:val="ru-RU"/>
        </w:rPr>
        <w:t>депутатов  Ростовской-на-Дону городской Думы</w:t>
      </w:r>
      <w:r w:rsidR="0042269E">
        <w:rPr>
          <w:sz w:val="24"/>
          <w:szCs w:val="24"/>
          <w:lang w:val="ru-RU"/>
        </w:rPr>
        <w:t xml:space="preserve"> и </w:t>
      </w:r>
      <w:r w:rsidR="008F5DE8">
        <w:rPr>
          <w:sz w:val="24"/>
          <w:szCs w:val="24"/>
          <w:lang w:val="ru-RU"/>
        </w:rPr>
        <w:t>одного</w:t>
      </w:r>
      <w:r w:rsidR="0042269E">
        <w:rPr>
          <w:sz w:val="24"/>
          <w:szCs w:val="24"/>
          <w:lang w:val="ru-RU"/>
        </w:rPr>
        <w:t xml:space="preserve"> представителя Администрации города</w:t>
      </w:r>
      <w:r w:rsidRPr="00F20998">
        <w:rPr>
          <w:sz w:val="24"/>
          <w:szCs w:val="24"/>
          <w:lang w:val="ru-RU"/>
        </w:rPr>
        <w:t>.</w:t>
      </w:r>
    </w:p>
    <w:p w:rsidR="00F20998" w:rsidRPr="00F20998" w:rsidRDefault="00F20998" w:rsidP="0007757F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</w:p>
    <w:p w:rsidR="00F20998" w:rsidRPr="00F20998" w:rsidRDefault="0042269E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С 2 по </w:t>
      </w:r>
      <w:r w:rsidR="00F20998" w:rsidRPr="00F20998">
        <w:rPr>
          <w:b/>
          <w:sz w:val="24"/>
          <w:szCs w:val="24"/>
          <w:lang w:val="ru-RU"/>
        </w:rPr>
        <w:t xml:space="preserve">3 сентября 2016 года в празднования Дня города, посвященного 430-летию основания города Воронежа, 320-летию Российского флота и Году Российского кино, </w:t>
      </w:r>
      <w:r w:rsidR="00F20998" w:rsidRPr="00F20998">
        <w:rPr>
          <w:sz w:val="24"/>
          <w:szCs w:val="24"/>
          <w:lang w:val="ru-RU"/>
        </w:rPr>
        <w:t>приняла участие официальная делегация муниципального образования «Город Ростов-на-Дону» в составе заместителя председателя Ростовской-на-Дону городской Думы</w:t>
      </w:r>
      <w:r>
        <w:rPr>
          <w:sz w:val="24"/>
          <w:szCs w:val="24"/>
          <w:lang w:val="ru-RU"/>
        </w:rPr>
        <w:t xml:space="preserve">, </w:t>
      </w:r>
      <w:r w:rsidR="00F20998" w:rsidRPr="00F20998">
        <w:rPr>
          <w:sz w:val="24"/>
          <w:szCs w:val="24"/>
          <w:lang w:val="ru-RU"/>
        </w:rPr>
        <w:t>депутатов Ростовской-на-Дону го</w:t>
      </w:r>
      <w:r>
        <w:rPr>
          <w:sz w:val="24"/>
          <w:szCs w:val="24"/>
          <w:lang w:val="ru-RU"/>
        </w:rPr>
        <w:t>родской Думы и представителя Администрации города.</w:t>
      </w:r>
    </w:p>
    <w:p w:rsidR="00F20998" w:rsidRPr="00F20998" w:rsidRDefault="00F20998" w:rsidP="0007757F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</w:p>
    <w:p w:rsidR="00F20998" w:rsidRPr="00F20998" w:rsidRDefault="00F20998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F20998">
        <w:rPr>
          <w:b/>
          <w:sz w:val="24"/>
          <w:szCs w:val="24"/>
          <w:lang w:val="ru-RU"/>
        </w:rPr>
        <w:t>С 11 по 12  сентября 2016 года прошел общероссийский форум «Городское развитие» в городе Москве</w:t>
      </w:r>
      <w:r w:rsidRPr="00F20998">
        <w:rPr>
          <w:sz w:val="24"/>
          <w:szCs w:val="24"/>
          <w:lang w:val="ru-RU"/>
        </w:rPr>
        <w:t>, наш город представлял заместитель председателя Ростовской-на-Дону городской Думы.</w:t>
      </w:r>
    </w:p>
    <w:p w:rsidR="00F20998" w:rsidRPr="00F20998" w:rsidRDefault="00F20998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F20998" w:rsidRPr="00F20998" w:rsidRDefault="00F20998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F20998">
        <w:rPr>
          <w:b/>
          <w:sz w:val="24"/>
          <w:szCs w:val="24"/>
          <w:lang w:val="ru-RU"/>
        </w:rPr>
        <w:t xml:space="preserve">С 22 по 27 сентября 2016 года в городе-партнере Полис </w:t>
      </w:r>
      <w:proofErr w:type="spellStart"/>
      <w:r w:rsidRPr="00F20998">
        <w:rPr>
          <w:b/>
          <w:sz w:val="24"/>
          <w:szCs w:val="24"/>
          <w:lang w:val="ru-RU"/>
        </w:rPr>
        <w:t>Хрисохус</w:t>
      </w:r>
      <w:proofErr w:type="spellEnd"/>
      <w:r w:rsidRPr="00F20998">
        <w:rPr>
          <w:b/>
          <w:sz w:val="24"/>
          <w:szCs w:val="24"/>
          <w:lang w:val="ru-RU"/>
        </w:rPr>
        <w:t xml:space="preserve"> (Кипр)</w:t>
      </w:r>
      <w:r w:rsidRPr="00F20998">
        <w:rPr>
          <w:sz w:val="24"/>
          <w:szCs w:val="24"/>
          <w:lang w:val="ru-RU"/>
        </w:rPr>
        <w:t xml:space="preserve"> </w:t>
      </w:r>
      <w:r w:rsidRPr="00F20998">
        <w:rPr>
          <w:b/>
          <w:sz w:val="24"/>
          <w:szCs w:val="24"/>
          <w:lang w:val="ru-RU"/>
        </w:rPr>
        <w:t>состоялись переговоры по вопросам дальнейшего развития межмуниципального сотрудничества.</w:t>
      </w:r>
      <w:r w:rsidRPr="00F20998">
        <w:rPr>
          <w:sz w:val="24"/>
          <w:szCs w:val="24"/>
          <w:lang w:val="ru-RU"/>
        </w:rPr>
        <w:t xml:space="preserve"> </w:t>
      </w:r>
      <w:r w:rsidRPr="00F20998">
        <w:rPr>
          <w:b/>
          <w:sz w:val="24"/>
          <w:szCs w:val="24"/>
          <w:lang w:val="ru-RU"/>
        </w:rPr>
        <w:t>В мероприятии</w:t>
      </w:r>
      <w:r w:rsidRPr="00F20998">
        <w:rPr>
          <w:sz w:val="24"/>
          <w:szCs w:val="24"/>
          <w:lang w:val="ru-RU"/>
        </w:rPr>
        <w:t xml:space="preserve"> приняла участие официальная делегация в составе </w:t>
      </w:r>
      <w:r w:rsidR="00AD7CA2">
        <w:rPr>
          <w:sz w:val="24"/>
          <w:szCs w:val="24"/>
          <w:lang w:val="ru-RU"/>
        </w:rPr>
        <w:t>2</w:t>
      </w:r>
      <w:r w:rsidR="008F5DE8">
        <w:rPr>
          <w:sz w:val="24"/>
          <w:szCs w:val="24"/>
          <w:lang w:val="ru-RU"/>
        </w:rPr>
        <w:t>-х</w:t>
      </w:r>
      <w:r w:rsidR="00AD7CA2">
        <w:rPr>
          <w:sz w:val="24"/>
          <w:szCs w:val="24"/>
          <w:lang w:val="ru-RU"/>
        </w:rPr>
        <w:t xml:space="preserve"> </w:t>
      </w:r>
      <w:r w:rsidRPr="00F20998">
        <w:rPr>
          <w:sz w:val="24"/>
          <w:szCs w:val="24"/>
          <w:lang w:val="ru-RU"/>
        </w:rPr>
        <w:t>депутатов Ростовской-на-Дону городской Думы</w:t>
      </w:r>
      <w:r w:rsidR="00AD7CA2">
        <w:rPr>
          <w:sz w:val="24"/>
          <w:szCs w:val="24"/>
          <w:lang w:val="ru-RU"/>
        </w:rPr>
        <w:t xml:space="preserve"> и 3</w:t>
      </w:r>
      <w:r w:rsidR="008F5DE8">
        <w:rPr>
          <w:sz w:val="24"/>
          <w:szCs w:val="24"/>
          <w:lang w:val="ru-RU"/>
        </w:rPr>
        <w:t>-х</w:t>
      </w:r>
      <w:r w:rsidR="00AD7CA2">
        <w:rPr>
          <w:sz w:val="24"/>
          <w:szCs w:val="24"/>
          <w:lang w:val="ru-RU"/>
        </w:rPr>
        <w:t xml:space="preserve"> представител</w:t>
      </w:r>
      <w:r w:rsidR="008F5DE8">
        <w:rPr>
          <w:sz w:val="24"/>
          <w:szCs w:val="24"/>
          <w:lang w:val="ru-RU"/>
        </w:rPr>
        <w:t>ей</w:t>
      </w:r>
      <w:r w:rsidR="00AD7CA2">
        <w:rPr>
          <w:sz w:val="24"/>
          <w:szCs w:val="24"/>
          <w:lang w:val="ru-RU"/>
        </w:rPr>
        <w:t xml:space="preserve"> Администрации города</w:t>
      </w:r>
      <w:r w:rsidRPr="00F20998">
        <w:rPr>
          <w:sz w:val="24"/>
          <w:szCs w:val="24"/>
          <w:lang w:val="ru-RU"/>
        </w:rPr>
        <w:t>.</w:t>
      </w:r>
      <w:r w:rsidR="00AD7CA2">
        <w:rPr>
          <w:sz w:val="24"/>
          <w:szCs w:val="24"/>
          <w:lang w:val="ru-RU"/>
        </w:rPr>
        <w:t xml:space="preserve"> </w:t>
      </w:r>
    </w:p>
    <w:p w:rsidR="00F20998" w:rsidRPr="0045535D" w:rsidRDefault="00F20998" w:rsidP="0007757F">
      <w:pPr>
        <w:pStyle w:val="af8"/>
        <w:ind w:firstLine="709"/>
        <w:rPr>
          <w:rFonts w:ascii="Arial" w:hAnsi="Arial" w:cs="Arial"/>
          <w:b/>
          <w:sz w:val="24"/>
          <w:szCs w:val="24"/>
        </w:rPr>
      </w:pPr>
    </w:p>
    <w:p w:rsidR="00F20998" w:rsidRPr="0045535D" w:rsidRDefault="00F20998" w:rsidP="0007757F">
      <w:pPr>
        <w:pStyle w:val="af8"/>
        <w:ind w:firstLine="709"/>
        <w:rPr>
          <w:rFonts w:ascii="Arial" w:hAnsi="Arial" w:cs="Arial"/>
          <w:sz w:val="24"/>
          <w:szCs w:val="24"/>
        </w:rPr>
      </w:pPr>
      <w:r w:rsidRPr="0045535D">
        <w:rPr>
          <w:rFonts w:ascii="Arial" w:hAnsi="Arial" w:cs="Arial"/>
          <w:b/>
          <w:sz w:val="24"/>
          <w:szCs w:val="24"/>
        </w:rPr>
        <w:t xml:space="preserve">В период с 23 по 25 сентября 2016 года </w:t>
      </w:r>
      <w:r w:rsidRPr="000A5EB1">
        <w:rPr>
          <w:rFonts w:ascii="Arial" w:hAnsi="Arial" w:cs="Arial"/>
          <w:b/>
          <w:sz w:val="24"/>
          <w:szCs w:val="24"/>
        </w:rPr>
        <w:t>прошли праздничные мероприятия, посвященные Дню</w:t>
      </w:r>
      <w:r w:rsidRPr="0045535D">
        <w:rPr>
          <w:rFonts w:ascii="Arial" w:hAnsi="Arial" w:cs="Arial"/>
          <w:sz w:val="24"/>
          <w:szCs w:val="24"/>
        </w:rPr>
        <w:t xml:space="preserve"> </w:t>
      </w:r>
      <w:r w:rsidRPr="0045535D">
        <w:rPr>
          <w:rFonts w:ascii="Arial" w:hAnsi="Arial" w:cs="Arial"/>
          <w:b/>
          <w:sz w:val="24"/>
          <w:szCs w:val="24"/>
        </w:rPr>
        <w:t>города Краснодара</w:t>
      </w:r>
      <w:r w:rsidRPr="0045535D">
        <w:rPr>
          <w:rFonts w:ascii="Arial" w:hAnsi="Arial" w:cs="Arial"/>
          <w:sz w:val="24"/>
          <w:szCs w:val="24"/>
        </w:rPr>
        <w:t>. Наш город представляла Председатель городской Думы — глава города Ростова-на-Дону Неярохина З.В. и депутат Ростовской-на-Дону городской Думы.</w:t>
      </w:r>
    </w:p>
    <w:p w:rsidR="00F20998" w:rsidRPr="0045535D" w:rsidRDefault="00F20998" w:rsidP="0007757F">
      <w:pPr>
        <w:pStyle w:val="af8"/>
        <w:ind w:firstLine="709"/>
        <w:rPr>
          <w:rFonts w:ascii="Arial" w:hAnsi="Arial" w:cs="Arial"/>
          <w:sz w:val="24"/>
          <w:szCs w:val="24"/>
        </w:rPr>
      </w:pPr>
    </w:p>
    <w:p w:rsidR="00F20998" w:rsidRPr="0045535D" w:rsidRDefault="00F20998" w:rsidP="0007757F">
      <w:pPr>
        <w:pStyle w:val="af8"/>
        <w:ind w:firstLine="709"/>
        <w:rPr>
          <w:rFonts w:ascii="Arial" w:hAnsi="Arial" w:cs="Arial"/>
          <w:sz w:val="24"/>
          <w:szCs w:val="24"/>
        </w:rPr>
      </w:pPr>
      <w:r w:rsidRPr="0045535D">
        <w:rPr>
          <w:rFonts w:ascii="Arial" w:hAnsi="Arial" w:cs="Arial"/>
          <w:b/>
          <w:sz w:val="24"/>
          <w:szCs w:val="24"/>
        </w:rPr>
        <w:t xml:space="preserve">В период с 28 сентября по 01 октября 2016 года </w:t>
      </w:r>
      <w:r w:rsidRPr="0045535D">
        <w:rPr>
          <w:rFonts w:ascii="Arial" w:hAnsi="Arial" w:cs="Arial"/>
          <w:sz w:val="24"/>
          <w:szCs w:val="24"/>
        </w:rPr>
        <w:t xml:space="preserve">состоялся </w:t>
      </w:r>
      <w:r w:rsidRPr="0045535D">
        <w:rPr>
          <w:rFonts w:ascii="Arial" w:hAnsi="Arial" w:cs="Arial"/>
          <w:sz w:val="24"/>
          <w:szCs w:val="24"/>
          <w:lang w:val="en-US"/>
        </w:rPr>
        <w:t>VIII</w:t>
      </w:r>
      <w:r w:rsidRPr="0045535D">
        <w:rPr>
          <w:rFonts w:ascii="Arial" w:hAnsi="Arial" w:cs="Arial"/>
          <w:sz w:val="24"/>
          <w:szCs w:val="24"/>
        </w:rPr>
        <w:t xml:space="preserve"> Международный форум «Мегаполис: </w:t>
      </w:r>
      <w:proofErr w:type="gramStart"/>
      <w:r w:rsidRPr="0045535D">
        <w:rPr>
          <w:rFonts w:ascii="Arial" w:hAnsi="Arial" w:cs="Arial"/>
          <w:sz w:val="24"/>
          <w:szCs w:val="24"/>
          <w:lang w:val="en-US"/>
        </w:rPr>
        <w:t>XXI</w:t>
      </w:r>
      <w:r w:rsidRPr="0045535D">
        <w:rPr>
          <w:rFonts w:ascii="Arial" w:hAnsi="Arial" w:cs="Arial"/>
          <w:sz w:val="24"/>
          <w:szCs w:val="24"/>
        </w:rPr>
        <w:t xml:space="preserve"> век.</w:t>
      </w:r>
      <w:proofErr w:type="gramEnd"/>
      <w:r w:rsidRPr="0045535D">
        <w:rPr>
          <w:rFonts w:ascii="Arial" w:hAnsi="Arial" w:cs="Arial"/>
          <w:sz w:val="24"/>
          <w:szCs w:val="24"/>
        </w:rPr>
        <w:t xml:space="preserve"> «Безопасность города. Комплексный подход» и </w:t>
      </w:r>
      <w:r w:rsidRPr="0045535D">
        <w:rPr>
          <w:rFonts w:ascii="Arial" w:hAnsi="Arial" w:cs="Arial"/>
          <w:sz w:val="24"/>
          <w:szCs w:val="24"/>
          <w:lang w:val="en-US"/>
        </w:rPr>
        <w:t>XXIV</w:t>
      </w:r>
      <w:r w:rsidRPr="0045535D">
        <w:rPr>
          <w:rFonts w:ascii="Arial" w:hAnsi="Arial" w:cs="Arial"/>
          <w:sz w:val="24"/>
          <w:szCs w:val="24"/>
        </w:rPr>
        <w:t xml:space="preserve"> сессии Международной Ассамблеи столиц и крупных городов СНГ (МАГ) </w:t>
      </w:r>
      <w:r w:rsidRPr="0045535D">
        <w:rPr>
          <w:rFonts w:ascii="Arial" w:hAnsi="Arial" w:cs="Arial"/>
          <w:b/>
          <w:sz w:val="24"/>
          <w:szCs w:val="24"/>
        </w:rPr>
        <w:t>в городе Уфе</w:t>
      </w:r>
      <w:r w:rsidRPr="0045535D">
        <w:rPr>
          <w:rFonts w:ascii="Arial" w:hAnsi="Arial" w:cs="Arial"/>
          <w:sz w:val="24"/>
          <w:szCs w:val="24"/>
        </w:rPr>
        <w:t xml:space="preserve">. По приглашению президента Международной Ассамблеи столиц и крупных городов СНГ (МАГ), депутата Государственной Думы РФ В.Ф. </w:t>
      </w:r>
      <w:proofErr w:type="spellStart"/>
      <w:r w:rsidRPr="0045535D">
        <w:rPr>
          <w:rFonts w:ascii="Arial" w:hAnsi="Arial" w:cs="Arial"/>
          <w:sz w:val="24"/>
          <w:szCs w:val="24"/>
        </w:rPr>
        <w:t>Шрейдера</w:t>
      </w:r>
      <w:proofErr w:type="spellEnd"/>
      <w:r w:rsidRPr="0045535D">
        <w:rPr>
          <w:rFonts w:ascii="Arial" w:hAnsi="Arial" w:cs="Arial"/>
          <w:sz w:val="24"/>
          <w:szCs w:val="24"/>
        </w:rPr>
        <w:t>, наш город представлял заместитель председателя Ростовской-на-Дону городской Думы.</w:t>
      </w:r>
    </w:p>
    <w:p w:rsidR="00F20998" w:rsidRPr="0045535D" w:rsidRDefault="00F20998" w:rsidP="0007757F">
      <w:pPr>
        <w:pStyle w:val="af8"/>
        <w:rPr>
          <w:rFonts w:ascii="Arial" w:hAnsi="Arial" w:cs="Arial"/>
          <w:sz w:val="24"/>
          <w:szCs w:val="24"/>
        </w:rPr>
      </w:pPr>
    </w:p>
    <w:p w:rsidR="00F20998" w:rsidRPr="0045535D" w:rsidRDefault="00F20998" w:rsidP="0007757F">
      <w:pPr>
        <w:pStyle w:val="af8"/>
        <w:ind w:firstLine="709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В период с </w:t>
      </w:r>
      <w:r w:rsidR="00AD7CA2">
        <w:rPr>
          <w:rFonts w:ascii="Arial" w:hAnsi="Arial" w:cs="Arial"/>
          <w:b/>
          <w:sz w:val="24"/>
          <w:szCs w:val="24"/>
        </w:rPr>
        <w:t>6</w:t>
      </w:r>
      <w:r w:rsidRPr="0045535D">
        <w:rPr>
          <w:rFonts w:ascii="Arial" w:hAnsi="Arial" w:cs="Arial"/>
          <w:b/>
          <w:sz w:val="24"/>
          <w:szCs w:val="24"/>
        </w:rPr>
        <w:t xml:space="preserve"> по 10 октября 2016 года </w:t>
      </w:r>
      <w:r w:rsidRPr="0045535D">
        <w:rPr>
          <w:rFonts w:ascii="Arial" w:hAnsi="Arial" w:cs="Arial"/>
          <w:sz w:val="24"/>
          <w:szCs w:val="24"/>
        </w:rPr>
        <w:t>состоялись праздничные мероприятия по случаю 2798-летия основания города Еревана (Республика Армения) и в целях проведения переговоров по вопросам дальнейшего развития межмуниципального сотрудничества, официальная делегация в составе депутат</w:t>
      </w:r>
      <w:r>
        <w:rPr>
          <w:rFonts w:ascii="Arial" w:hAnsi="Arial" w:cs="Arial"/>
          <w:sz w:val="24"/>
          <w:szCs w:val="24"/>
        </w:rPr>
        <w:t>ов</w:t>
      </w:r>
      <w:r w:rsidRPr="0045535D">
        <w:rPr>
          <w:rFonts w:ascii="Arial" w:hAnsi="Arial" w:cs="Arial"/>
          <w:sz w:val="24"/>
          <w:szCs w:val="24"/>
        </w:rPr>
        <w:t xml:space="preserve"> Ростовской-на-Дону городской Думы посетила </w:t>
      </w:r>
      <w:r w:rsidRPr="0045535D">
        <w:rPr>
          <w:rFonts w:ascii="Arial" w:hAnsi="Arial" w:cs="Arial"/>
          <w:b/>
          <w:sz w:val="24"/>
          <w:szCs w:val="24"/>
        </w:rPr>
        <w:t>город Ереван (Республика Армения).</w:t>
      </w:r>
    </w:p>
    <w:p w:rsidR="00F20998" w:rsidRPr="0045535D" w:rsidRDefault="00F20998" w:rsidP="0007757F">
      <w:pPr>
        <w:pStyle w:val="af8"/>
        <w:ind w:firstLine="709"/>
        <w:rPr>
          <w:rFonts w:ascii="Arial" w:hAnsi="Arial" w:cs="Arial"/>
          <w:b/>
          <w:sz w:val="24"/>
          <w:szCs w:val="24"/>
        </w:rPr>
      </w:pPr>
    </w:p>
    <w:p w:rsidR="00F20998" w:rsidRPr="0045535D" w:rsidRDefault="00F20998" w:rsidP="0007757F">
      <w:pPr>
        <w:pStyle w:val="af8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В период с </w:t>
      </w:r>
      <w:r w:rsidRPr="0045535D">
        <w:rPr>
          <w:rFonts w:ascii="Arial" w:hAnsi="Arial" w:cs="Arial"/>
          <w:b/>
          <w:sz w:val="24"/>
          <w:szCs w:val="24"/>
        </w:rPr>
        <w:t>9 по 17 октября  2016 года состоялся Всемирный саммит местных и региональных лидеров в городе Боготе (Колумбия)</w:t>
      </w:r>
      <w:r w:rsidRPr="0045535D">
        <w:rPr>
          <w:rFonts w:ascii="Arial" w:hAnsi="Arial" w:cs="Arial"/>
          <w:sz w:val="24"/>
          <w:szCs w:val="24"/>
        </w:rPr>
        <w:t xml:space="preserve">, в котором приняла участие официальная делегация муниципального образования «Город Ростов-на-Дону» в составе заместителя председателя Ростовской-на-Дону городской Думы </w:t>
      </w:r>
      <w:r>
        <w:rPr>
          <w:rFonts w:ascii="Arial" w:hAnsi="Arial" w:cs="Arial"/>
          <w:sz w:val="24"/>
          <w:szCs w:val="24"/>
        </w:rPr>
        <w:t>и</w:t>
      </w:r>
      <w:r w:rsidRPr="0045535D">
        <w:rPr>
          <w:rFonts w:ascii="Arial" w:hAnsi="Arial" w:cs="Arial"/>
          <w:sz w:val="24"/>
          <w:szCs w:val="24"/>
        </w:rPr>
        <w:t xml:space="preserve"> депутат</w:t>
      </w:r>
      <w:r>
        <w:rPr>
          <w:rFonts w:ascii="Arial" w:hAnsi="Arial" w:cs="Arial"/>
          <w:sz w:val="24"/>
          <w:szCs w:val="24"/>
        </w:rPr>
        <w:t>ов</w:t>
      </w:r>
      <w:r w:rsidRPr="0045535D">
        <w:rPr>
          <w:rFonts w:ascii="Arial" w:hAnsi="Arial" w:cs="Arial"/>
          <w:sz w:val="24"/>
          <w:szCs w:val="24"/>
        </w:rPr>
        <w:t xml:space="preserve"> Ростовской-на-Д</w:t>
      </w:r>
      <w:r>
        <w:rPr>
          <w:rFonts w:ascii="Arial" w:hAnsi="Arial" w:cs="Arial"/>
          <w:sz w:val="24"/>
          <w:szCs w:val="24"/>
        </w:rPr>
        <w:t>ону городской Думы.</w:t>
      </w:r>
    </w:p>
    <w:p w:rsidR="00F20998" w:rsidRPr="00F20998" w:rsidRDefault="00F20998" w:rsidP="0007757F">
      <w:pPr>
        <w:pStyle w:val="ConsPlusNormal"/>
        <w:ind w:firstLine="0"/>
        <w:jc w:val="both"/>
        <w:rPr>
          <w:sz w:val="24"/>
          <w:szCs w:val="24"/>
          <w:lang w:val="ru-RU"/>
        </w:rPr>
      </w:pPr>
    </w:p>
    <w:p w:rsidR="00F20998" w:rsidRPr="00F20998" w:rsidRDefault="00F20998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F20998">
        <w:rPr>
          <w:sz w:val="24"/>
          <w:szCs w:val="24"/>
          <w:lang w:val="ru-RU"/>
        </w:rPr>
        <w:t>Юбилеи породненных городов в этом году:</w:t>
      </w:r>
    </w:p>
    <w:p w:rsidR="00F20998" w:rsidRPr="00F20998" w:rsidRDefault="00F20998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F20998">
        <w:rPr>
          <w:sz w:val="24"/>
          <w:szCs w:val="24"/>
          <w:lang w:val="ru-RU"/>
        </w:rPr>
        <w:t>30 лет – с Глазго (Великобритания);</w:t>
      </w:r>
    </w:p>
    <w:p w:rsidR="00F20998" w:rsidRPr="00F20998" w:rsidRDefault="00F20998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F20998">
        <w:rPr>
          <w:sz w:val="24"/>
          <w:szCs w:val="24"/>
          <w:lang w:val="ru-RU"/>
        </w:rPr>
        <w:t xml:space="preserve">35 лет – с </w:t>
      </w:r>
      <w:proofErr w:type="spellStart"/>
      <w:r w:rsidRPr="00F20998">
        <w:rPr>
          <w:sz w:val="24"/>
          <w:szCs w:val="24"/>
          <w:lang w:val="ru-RU"/>
        </w:rPr>
        <w:t>Ле-Маном</w:t>
      </w:r>
      <w:proofErr w:type="spellEnd"/>
      <w:r w:rsidRPr="00F20998">
        <w:rPr>
          <w:sz w:val="24"/>
          <w:szCs w:val="24"/>
          <w:lang w:val="ru-RU"/>
        </w:rPr>
        <w:t xml:space="preserve"> (Франция);</w:t>
      </w:r>
    </w:p>
    <w:p w:rsidR="00F20998" w:rsidRPr="00F20998" w:rsidRDefault="00F20998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F20998">
        <w:rPr>
          <w:sz w:val="24"/>
          <w:szCs w:val="24"/>
          <w:lang w:val="ru-RU"/>
        </w:rPr>
        <w:t xml:space="preserve">60 лет – с </w:t>
      </w:r>
      <w:proofErr w:type="spellStart"/>
      <w:r w:rsidRPr="00F20998">
        <w:rPr>
          <w:sz w:val="24"/>
          <w:szCs w:val="24"/>
          <w:lang w:val="ru-RU"/>
        </w:rPr>
        <w:t>Каяни</w:t>
      </w:r>
      <w:proofErr w:type="spellEnd"/>
      <w:r w:rsidRPr="00F20998">
        <w:rPr>
          <w:sz w:val="24"/>
          <w:szCs w:val="24"/>
          <w:lang w:val="ru-RU"/>
        </w:rPr>
        <w:t xml:space="preserve"> (Финляндия) и Волосом (Кипр).</w:t>
      </w:r>
    </w:p>
    <w:p w:rsidR="00F20998" w:rsidRPr="00F20998" w:rsidRDefault="00F20998" w:rsidP="0007757F">
      <w:pPr>
        <w:pStyle w:val="ConsPlusNormal"/>
        <w:jc w:val="both"/>
        <w:rPr>
          <w:sz w:val="24"/>
          <w:szCs w:val="24"/>
          <w:lang w:val="ru-RU"/>
        </w:rPr>
      </w:pPr>
    </w:p>
    <w:p w:rsidR="00F20998" w:rsidRPr="00F20998" w:rsidRDefault="00F20998" w:rsidP="0007757F">
      <w:pPr>
        <w:pStyle w:val="ConsPlusNormal"/>
        <w:jc w:val="both"/>
        <w:rPr>
          <w:sz w:val="24"/>
          <w:szCs w:val="24"/>
          <w:lang w:val="ru-RU"/>
        </w:rPr>
      </w:pPr>
      <w:r w:rsidRPr="00F20998">
        <w:rPr>
          <w:sz w:val="24"/>
          <w:szCs w:val="24"/>
          <w:lang w:val="ru-RU"/>
        </w:rPr>
        <w:t>В рамках празднования мероприятий по случаю юбилейных дат установления побратимских связей в течение года муниципалитеты обменивались делегациями и подвели итоги нашего сотрудничества.</w:t>
      </w:r>
    </w:p>
    <w:p w:rsidR="00F20998" w:rsidRPr="00F20998" w:rsidRDefault="00F20998" w:rsidP="0007757F">
      <w:pPr>
        <w:pStyle w:val="ConsPlusNormal"/>
        <w:jc w:val="both"/>
        <w:rPr>
          <w:sz w:val="24"/>
          <w:szCs w:val="24"/>
          <w:lang w:val="ru-RU"/>
        </w:rPr>
      </w:pPr>
    </w:p>
    <w:p w:rsidR="00F20998" w:rsidRPr="009A629F" w:rsidRDefault="00F20998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A629F">
        <w:rPr>
          <w:sz w:val="24"/>
          <w:szCs w:val="24"/>
          <w:lang w:val="ru-RU"/>
        </w:rPr>
        <w:t>Так же в 2016 году подписаны соглашения о сотрудничестве с городами Сочи, Волгоград, Челябинск, Гомель (Беларусь), а с породненными городами Глазго и Ереван подписаны программы сотрудничества на период  2015-2017 гг. и 2015-2020 гг. соответственно в рамках действующих договоров об установлении побратимских связей.</w:t>
      </w:r>
    </w:p>
    <w:p w:rsidR="00F20998" w:rsidRPr="00F20998" w:rsidRDefault="00F20998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F20998" w:rsidRDefault="00F20998" w:rsidP="0007757F">
      <w:pPr>
        <w:spacing w:after="0" w:line="240" w:lineRule="auto"/>
        <w:ind w:firstLine="851"/>
        <w:rPr>
          <w:rFonts w:ascii="Arial" w:hAnsi="Arial" w:cs="Arial"/>
          <w:sz w:val="24"/>
          <w:szCs w:val="24"/>
        </w:rPr>
      </w:pPr>
      <w:r w:rsidRPr="00F20998">
        <w:rPr>
          <w:rFonts w:ascii="Arial" w:hAnsi="Arial" w:cs="Arial"/>
          <w:sz w:val="24"/>
          <w:szCs w:val="24"/>
        </w:rPr>
        <w:t>На протяжении отчетного периода ведется постоянная переписка с коллегами из породненных городов, обмен информационными письмами и поздравлениями.</w:t>
      </w:r>
    </w:p>
    <w:p w:rsidR="00F20998" w:rsidRDefault="00F20998" w:rsidP="0007757F">
      <w:pPr>
        <w:spacing w:after="0" w:line="240" w:lineRule="auto"/>
        <w:ind w:firstLine="851"/>
        <w:rPr>
          <w:rFonts w:ascii="Arial" w:hAnsi="Arial" w:cs="Arial"/>
          <w:sz w:val="24"/>
          <w:szCs w:val="24"/>
        </w:rPr>
      </w:pPr>
    </w:p>
    <w:p w:rsidR="00F20998" w:rsidRPr="0097717B" w:rsidRDefault="00F20998" w:rsidP="0007757F">
      <w:pPr>
        <w:pStyle w:val="ConsPlusNormal"/>
        <w:ind w:firstLine="284"/>
        <w:jc w:val="center"/>
        <w:outlineLvl w:val="1"/>
        <w:rPr>
          <w:b/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t xml:space="preserve">РАБОТА ПО ИНФОРМИРОВАНИЮ О ДЕЯТЕЛЬНОСТИ </w:t>
      </w:r>
    </w:p>
    <w:p w:rsidR="00F20998" w:rsidRPr="0097717B" w:rsidRDefault="00F20998" w:rsidP="0007757F">
      <w:pPr>
        <w:pStyle w:val="ConsPlusNormal"/>
        <w:ind w:firstLine="284"/>
        <w:jc w:val="center"/>
        <w:outlineLvl w:val="1"/>
        <w:rPr>
          <w:b/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t xml:space="preserve">ПРЕДСЕДАТЕЛЯ ГОРОДСКОЙ ДУМЫ – ГЛАВЫ ГОРОДА РОСТОВА-НА-ДОНУ </w:t>
      </w:r>
    </w:p>
    <w:p w:rsidR="00F20998" w:rsidRPr="0097717B" w:rsidRDefault="00F20998" w:rsidP="0007757F">
      <w:pPr>
        <w:pStyle w:val="ConsPlusNormal"/>
        <w:ind w:firstLine="284"/>
        <w:jc w:val="center"/>
        <w:outlineLvl w:val="1"/>
        <w:rPr>
          <w:b/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t>И РОСТОВСКОЙ-НА-ДОНУ ГОРОДСКОЙ ДУМЫ</w:t>
      </w:r>
    </w:p>
    <w:p w:rsidR="00F20998" w:rsidRPr="00D82635" w:rsidRDefault="00F20998" w:rsidP="0007757F">
      <w:pPr>
        <w:pStyle w:val="ConsPlusNormal"/>
        <w:ind w:firstLine="284"/>
        <w:jc w:val="center"/>
        <w:outlineLvl w:val="1"/>
        <w:rPr>
          <w:sz w:val="16"/>
          <w:szCs w:val="16"/>
          <w:lang w:val="ru-RU"/>
        </w:rPr>
      </w:pPr>
    </w:p>
    <w:p w:rsidR="00F20998" w:rsidRPr="0097717B" w:rsidRDefault="00F20998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 xml:space="preserve">В течение отчетного периода отделом пресс-службы Ростовской-на-Дону городской Думы велась организованная работа по информированию городского сообщества о деятельности Главы муниципального образования и городской Думы. </w:t>
      </w:r>
    </w:p>
    <w:p w:rsidR="00F20998" w:rsidRDefault="00F20998" w:rsidP="0007757F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</w:p>
    <w:p w:rsidR="00F20998" w:rsidRPr="0097717B" w:rsidRDefault="00F20998" w:rsidP="0007757F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t xml:space="preserve">Направлениями информационной политики стали: </w:t>
      </w:r>
    </w:p>
    <w:p w:rsidR="00E26B32" w:rsidRDefault="00F20998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 xml:space="preserve">Оперативное распространение через отдел пресс-службы аппарата Ростовской-на-Дону городской Думы информации о текущей деятельности </w:t>
      </w:r>
      <w:r w:rsidR="003F736A">
        <w:rPr>
          <w:sz w:val="24"/>
          <w:szCs w:val="24"/>
          <w:lang w:val="ru-RU"/>
        </w:rPr>
        <w:t>г</w:t>
      </w:r>
      <w:r w:rsidRPr="0097717B">
        <w:rPr>
          <w:sz w:val="24"/>
          <w:szCs w:val="24"/>
          <w:lang w:val="ru-RU"/>
        </w:rPr>
        <w:t>лавы города</w:t>
      </w:r>
      <w:r w:rsidR="003F736A">
        <w:rPr>
          <w:sz w:val="24"/>
          <w:szCs w:val="24"/>
          <w:lang w:val="ru-RU"/>
        </w:rPr>
        <w:t>,</w:t>
      </w:r>
      <w:r w:rsidR="00E26B32">
        <w:rPr>
          <w:sz w:val="24"/>
          <w:szCs w:val="24"/>
          <w:lang w:val="ru-RU"/>
        </w:rPr>
        <w:t xml:space="preserve"> городской Думы.</w:t>
      </w:r>
    </w:p>
    <w:p w:rsidR="00F20998" w:rsidRPr="0097717B" w:rsidRDefault="00F20998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 xml:space="preserve">Размещение в соответствии с российским законодательством и уставом города всех нормативно-правовых актов и </w:t>
      </w:r>
      <w:proofErr w:type="gramStart"/>
      <w:r w:rsidRPr="0097717B">
        <w:rPr>
          <w:sz w:val="24"/>
          <w:szCs w:val="24"/>
          <w:lang w:val="ru-RU"/>
        </w:rPr>
        <w:t>решений</w:t>
      </w:r>
      <w:proofErr w:type="gramEnd"/>
      <w:r w:rsidRPr="0097717B">
        <w:rPr>
          <w:sz w:val="24"/>
          <w:szCs w:val="24"/>
          <w:lang w:val="ru-RU"/>
        </w:rPr>
        <w:t xml:space="preserve"> принятых Ростовской-на-Дону городской Думой и подписанных </w:t>
      </w:r>
      <w:r w:rsidR="003F736A">
        <w:rPr>
          <w:sz w:val="24"/>
          <w:szCs w:val="24"/>
          <w:lang w:val="ru-RU"/>
        </w:rPr>
        <w:t>г</w:t>
      </w:r>
      <w:r w:rsidRPr="0097717B">
        <w:rPr>
          <w:sz w:val="24"/>
          <w:szCs w:val="24"/>
          <w:lang w:val="ru-RU"/>
        </w:rPr>
        <w:t>лавой города на официальном интернет - портале и в газете “Ростов официальный”.</w:t>
      </w:r>
    </w:p>
    <w:p w:rsidR="00F20998" w:rsidRPr="0097717B" w:rsidRDefault="00F20998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F20998" w:rsidRPr="0097717B" w:rsidRDefault="00F20998" w:rsidP="0007757F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t>Основными каналами распространения информации являются:</w:t>
      </w:r>
    </w:p>
    <w:p w:rsidR="00F20998" w:rsidRPr="0097717B" w:rsidRDefault="00F20998" w:rsidP="00DA53F2">
      <w:pPr>
        <w:pStyle w:val="ConsPlusNormal"/>
        <w:numPr>
          <w:ilvl w:val="0"/>
          <w:numId w:val="1"/>
        </w:numPr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>Газета “Ростов официальный”;</w:t>
      </w:r>
    </w:p>
    <w:p w:rsidR="00F20998" w:rsidRPr="0097717B" w:rsidRDefault="00F20998" w:rsidP="00DA53F2">
      <w:pPr>
        <w:pStyle w:val="ConsPlusNormal"/>
        <w:numPr>
          <w:ilvl w:val="0"/>
          <w:numId w:val="1"/>
        </w:numPr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>Официальный интернет – портал городской Думы и Администрации города Ростова-на-Дону (</w:t>
      </w:r>
      <w:proofErr w:type="spellStart"/>
      <w:r w:rsidRPr="0097717B">
        <w:rPr>
          <w:sz w:val="24"/>
          <w:szCs w:val="24"/>
          <w:lang w:val="ru-RU"/>
        </w:rPr>
        <w:t>www.rostov-gorod.ru</w:t>
      </w:r>
      <w:proofErr w:type="spellEnd"/>
      <w:r w:rsidRPr="0097717B">
        <w:rPr>
          <w:sz w:val="24"/>
          <w:szCs w:val="24"/>
          <w:lang w:val="ru-RU"/>
        </w:rPr>
        <w:t>);</w:t>
      </w:r>
    </w:p>
    <w:p w:rsidR="00F20998" w:rsidRPr="0097717B" w:rsidRDefault="00F20998" w:rsidP="00DA53F2">
      <w:pPr>
        <w:pStyle w:val="ConsPlusNormal"/>
        <w:numPr>
          <w:ilvl w:val="0"/>
          <w:numId w:val="1"/>
        </w:numPr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>Печатные и электронные СМИ города и области.</w:t>
      </w:r>
    </w:p>
    <w:p w:rsidR="00F20998" w:rsidRPr="0097717B" w:rsidRDefault="00F20998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F20998" w:rsidRPr="000D4405" w:rsidRDefault="00F20998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proofErr w:type="gramStart"/>
      <w:r w:rsidRPr="0097717B">
        <w:rPr>
          <w:b/>
          <w:sz w:val="24"/>
          <w:szCs w:val="24"/>
          <w:lang w:val="ru-RU"/>
        </w:rPr>
        <w:t>В 201</w:t>
      </w:r>
      <w:r>
        <w:rPr>
          <w:b/>
          <w:sz w:val="24"/>
          <w:szCs w:val="24"/>
          <w:lang w:val="ru-RU"/>
        </w:rPr>
        <w:t>6</w:t>
      </w:r>
      <w:r w:rsidRPr="0097717B">
        <w:rPr>
          <w:b/>
          <w:sz w:val="24"/>
          <w:szCs w:val="24"/>
          <w:lang w:val="ru-RU"/>
        </w:rPr>
        <w:t xml:space="preserve"> году основную долю информационных материалов составили</w:t>
      </w:r>
      <w:r w:rsidRPr="0097717B">
        <w:rPr>
          <w:sz w:val="24"/>
          <w:szCs w:val="24"/>
          <w:lang w:val="ru-RU"/>
        </w:rPr>
        <w:t xml:space="preserve"> репортажи и обзоры с заседаний Ростовской-на-Дону городской Думы, освещение и разъяснение наиболее актуальных для жизнедеятельности города решений городской Думы, выступления Председателя городской Думы - главы города Ростова-на-Дону, депутатов пятого и шестого созывов, репортажи с выездных заседания постоянных комиссий Ростовской-на-Дону городской Думы. </w:t>
      </w:r>
      <w:proofErr w:type="gramEnd"/>
    </w:p>
    <w:p w:rsidR="00C86077" w:rsidRDefault="00F20998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405997">
        <w:rPr>
          <w:sz w:val="24"/>
          <w:szCs w:val="24"/>
          <w:lang w:val="ru-RU"/>
        </w:rPr>
        <w:t>В целях повышения информированности городского сообщества о деятельности городской Думы и Председателя городской Думы - главы города Ростова-на-Дону в 2016 году исполняется муниципальный контракт на оказание услуг по комплексному освещению деятельности  Ростовской-на-Дону городской Думы в электронных и печатных средствах массовой информации. За 10 месяцев размещено</w:t>
      </w:r>
      <w:r w:rsidR="00405997" w:rsidRPr="00405997">
        <w:rPr>
          <w:sz w:val="24"/>
          <w:szCs w:val="24"/>
          <w:lang w:val="ru-RU"/>
        </w:rPr>
        <w:t xml:space="preserve"> </w:t>
      </w:r>
      <w:r w:rsidR="00405997" w:rsidRPr="00C233B3">
        <w:rPr>
          <w:b/>
          <w:sz w:val="24"/>
          <w:szCs w:val="24"/>
          <w:lang w:val="ru-RU"/>
        </w:rPr>
        <w:t>105</w:t>
      </w:r>
      <w:r w:rsidR="00405997" w:rsidRPr="00405997">
        <w:rPr>
          <w:sz w:val="24"/>
          <w:szCs w:val="24"/>
          <w:lang w:val="ru-RU"/>
        </w:rPr>
        <w:t xml:space="preserve"> </w:t>
      </w:r>
      <w:r w:rsidRPr="00405997">
        <w:rPr>
          <w:sz w:val="24"/>
          <w:szCs w:val="24"/>
          <w:lang w:val="ru-RU"/>
        </w:rPr>
        <w:t xml:space="preserve">публикаций в печатных изданиях, выпущено </w:t>
      </w:r>
      <w:r w:rsidR="00405997" w:rsidRPr="00C233B3">
        <w:rPr>
          <w:b/>
          <w:sz w:val="24"/>
          <w:szCs w:val="24"/>
          <w:lang w:val="ru-RU"/>
        </w:rPr>
        <w:t>21</w:t>
      </w:r>
      <w:r w:rsidR="00405997" w:rsidRPr="00405997">
        <w:rPr>
          <w:sz w:val="24"/>
          <w:szCs w:val="24"/>
          <w:lang w:val="ru-RU"/>
        </w:rPr>
        <w:t xml:space="preserve"> </w:t>
      </w:r>
      <w:r w:rsidRPr="00405997">
        <w:rPr>
          <w:sz w:val="24"/>
          <w:szCs w:val="24"/>
          <w:lang w:val="ru-RU"/>
        </w:rPr>
        <w:t>телерепортажей,</w:t>
      </w:r>
      <w:r w:rsidR="00405997" w:rsidRPr="00405997">
        <w:rPr>
          <w:sz w:val="24"/>
          <w:szCs w:val="24"/>
          <w:lang w:val="ru-RU"/>
        </w:rPr>
        <w:t xml:space="preserve"> </w:t>
      </w:r>
      <w:r w:rsidR="00405997" w:rsidRPr="00C233B3">
        <w:rPr>
          <w:b/>
          <w:sz w:val="24"/>
          <w:szCs w:val="24"/>
          <w:lang w:val="ru-RU"/>
        </w:rPr>
        <w:t>9</w:t>
      </w:r>
      <w:r w:rsidR="00405997" w:rsidRPr="00405997">
        <w:rPr>
          <w:sz w:val="24"/>
          <w:szCs w:val="24"/>
          <w:lang w:val="ru-RU"/>
        </w:rPr>
        <w:t xml:space="preserve"> радиопередач,</w:t>
      </w:r>
      <w:r w:rsidRPr="00405997">
        <w:rPr>
          <w:sz w:val="24"/>
          <w:szCs w:val="24"/>
          <w:lang w:val="ru-RU"/>
        </w:rPr>
        <w:t xml:space="preserve"> а также </w:t>
      </w:r>
      <w:r w:rsidR="00405997" w:rsidRPr="00C233B3">
        <w:rPr>
          <w:b/>
          <w:sz w:val="24"/>
          <w:szCs w:val="24"/>
          <w:lang w:val="ru-RU"/>
        </w:rPr>
        <w:t>33</w:t>
      </w:r>
      <w:r w:rsidR="00405997" w:rsidRPr="00405997">
        <w:rPr>
          <w:sz w:val="24"/>
          <w:szCs w:val="24"/>
          <w:lang w:val="ru-RU"/>
        </w:rPr>
        <w:t xml:space="preserve"> </w:t>
      </w:r>
      <w:r w:rsidRPr="00405997">
        <w:rPr>
          <w:sz w:val="24"/>
          <w:szCs w:val="24"/>
          <w:lang w:val="ru-RU"/>
        </w:rPr>
        <w:t xml:space="preserve">новостных сюжета </w:t>
      </w:r>
      <w:proofErr w:type="gramStart"/>
      <w:r w:rsidRPr="00405997">
        <w:rPr>
          <w:sz w:val="24"/>
          <w:szCs w:val="24"/>
          <w:lang w:val="ru-RU"/>
        </w:rPr>
        <w:t>размещены</w:t>
      </w:r>
      <w:proofErr w:type="gramEnd"/>
      <w:r w:rsidRPr="00405997">
        <w:rPr>
          <w:sz w:val="24"/>
          <w:szCs w:val="24"/>
          <w:lang w:val="ru-RU"/>
        </w:rPr>
        <w:t xml:space="preserve"> в интернет-источниках.</w:t>
      </w:r>
    </w:p>
    <w:p w:rsidR="00F20998" w:rsidRPr="00405997" w:rsidRDefault="00C86077" w:rsidP="00C86077">
      <w:pPr>
        <w:pStyle w:val="ConsPlusNormal"/>
        <w:ind w:firstLine="0"/>
        <w:jc w:val="both"/>
        <w:rPr>
          <w:sz w:val="24"/>
          <w:szCs w:val="24"/>
          <w:lang w:val="ru-RU"/>
        </w:rPr>
      </w:pPr>
      <w:r w:rsidRPr="00C86077">
        <w:rPr>
          <w:noProof/>
          <w:sz w:val="24"/>
          <w:szCs w:val="24"/>
          <w:lang w:val="ru-RU"/>
        </w:rPr>
        <w:lastRenderedPageBreak/>
        <w:drawing>
          <wp:inline distT="0" distB="0" distL="0" distR="0">
            <wp:extent cx="5943690" cy="3439886"/>
            <wp:effectExtent l="19050" t="0" r="18960" b="8164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  <w:r w:rsidR="00F20998" w:rsidRPr="00405997">
        <w:rPr>
          <w:sz w:val="24"/>
          <w:szCs w:val="24"/>
          <w:lang w:val="ru-RU"/>
        </w:rPr>
        <w:t xml:space="preserve"> </w:t>
      </w:r>
    </w:p>
    <w:p w:rsidR="00F20998" w:rsidRPr="00405997" w:rsidRDefault="00F20998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F20998" w:rsidRPr="0097717B" w:rsidRDefault="00F20998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405997">
        <w:rPr>
          <w:b/>
          <w:sz w:val="24"/>
          <w:szCs w:val="24"/>
          <w:lang w:val="ru-RU"/>
        </w:rPr>
        <w:t xml:space="preserve">Помимо сообщений, выходящих в СМИ в рамках исполняемого контракта, опубликовано еще </w:t>
      </w:r>
      <w:r w:rsidR="00405997" w:rsidRPr="00405997">
        <w:rPr>
          <w:b/>
          <w:sz w:val="24"/>
          <w:szCs w:val="24"/>
          <w:lang w:val="ru-RU"/>
        </w:rPr>
        <w:t>512</w:t>
      </w:r>
      <w:r w:rsidRPr="00405997">
        <w:rPr>
          <w:b/>
          <w:sz w:val="24"/>
          <w:szCs w:val="24"/>
          <w:lang w:val="ru-RU"/>
        </w:rPr>
        <w:t xml:space="preserve"> информационных материалов о деятельности Ростовской-на-Дону городской Думы</w:t>
      </w:r>
      <w:r w:rsidRPr="00405997">
        <w:rPr>
          <w:sz w:val="24"/>
          <w:szCs w:val="24"/>
          <w:lang w:val="ru-RU"/>
        </w:rPr>
        <w:t>, о работе постоянных думских комиссий, а также о работе депутатов.</w:t>
      </w:r>
    </w:p>
    <w:p w:rsidR="00F20998" w:rsidRPr="0097717B" w:rsidRDefault="00F20998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F20998" w:rsidRDefault="00F20998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 xml:space="preserve">Таким образом, </w:t>
      </w:r>
      <w:r w:rsidRPr="0097717B">
        <w:rPr>
          <w:b/>
          <w:sz w:val="24"/>
          <w:szCs w:val="24"/>
          <w:lang w:val="ru-RU"/>
        </w:rPr>
        <w:t xml:space="preserve">за 10 месяцев о деятельности Ростовской-на-Дону городской Думы в региональных и городских СМИ всего опубликовано </w:t>
      </w:r>
      <w:r w:rsidR="00405997">
        <w:rPr>
          <w:b/>
          <w:sz w:val="24"/>
          <w:szCs w:val="24"/>
          <w:lang w:val="ru-RU"/>
        </w:rPr>
        <w:t>680</w:t>
      </w:r>
      <w:r w:rsidRPr="0097717B">
        <w:rPr>
          <w:b/>
          <w:sz w:val="24"/>
          <w:szCs w:val="24"/>
          <w:lang w:val="ru-RU"/>
        </w:rPr>
        <w:t xml:space="preserve"> информационных материалов</w:t>
      </w:r>
      <w:r w:rsidRPr="0097717B">
        <w:rPr>
          <w:sz w:val="24"/>
          <w:szCs w:val="24"/>
          <w:lang w:val="ru-RU"/>
        </w:rPr>
        <w:t>.</w:t>
      </w:r>
    </w:p>
    <w:p w:rsidR="00F20998" w:rsidRPr="0097717B" w:rsidRDefault="00F20998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F20998" w:rsidRPr="0097717B" w:rsidRDefault="00F20998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>В целях информирования главы города и сотрудников аппарата городской Думы о последних событиях в городе и сообщений о деятельности главы города и Ростовской-на-Дону городской Думы, пресс-службой Ростовской-на-Дону городской Думы ежедневно ведется мониторинг материалов, выходящих в городских, региональных и федеральных СМИ.</w:t>
      </w:r>
    </w:p>
    <w:p w:rsidR="00F20998" w:rsidRPr="0097717B" w:rsidRDefault="00F20998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F20998" w:rsidRPr="0097717B" w:rsidRDefault="00F20998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 xml:space="preserve">Организована работа с обращениями, поступающими главе города через </w:t>
      </w:r>
      <w:proofErr w:type="spellStart"/>
      <w:r w:rsidRPr="0097717B">
        <w:rPr>
          <w:sz w:val="24"/>
          <w:szCs w:val="24"/>
          <w:lang w:val="ru-RU"/>
        </w:rPr>
        <w:t>веб-форум</w:t>
      </w:r>
      <w:proofErr w:type="spellEnd"/>
      <w:r w:rsidRPr="0097717B">
        <w:rPr>
          <w:sz w:val="24"/>
          <w:szCs w:val="24"/>
          <w:lang w:val="ru-RU"/>
        </w:rPr>
        <w:t xml:space="preserve"> официального </w:t>
      </w:r>
      <w:proofErr w:type="spellStart"/>
      <w:proofErr w:type="gramStart"/>
      <w:r w:rsidRPr="0097717B">
        <w:rPr>
          <w:sz w:val="24"/>
          <w:szCs w:val="24"/>
          <w:lang w:val="ru-RU"/>
        </w:rPr>
        <w:t>интернет-портала</w:t>
      </w:r>
      <w:proofErr w:type="spellEnd"/>
      <w:proofErr w:type="gramEnd"/>
      <w:r w:rsidRPr="0097717B">
        <w:rPr>
          <w:sz w:val="24"/>
          <w:szCs w:val="24"/>
          <w:lang w:val="ru-RU"/>
        </w:rPr>
        <w:t xml:space="preserve"> городской Думы и Администрации города Ростова-на-Дону. </w:t>
      </w:r>
    </w:p>
    <w:p w:rsidR="00F20998" w:rsidRPr="0097717B" w:rsidRDefault="00F20998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F20998" w:rsidRPr="0097717B" w:rsidRDefault="00F20998" w:rsidP="0007757F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t>При осуществлении своих полномочий в 201</w:t>
      </w:r>
      <w:r w:rsidR="00A372C4">
        <w:rPr>
          <w:b/>
          <w:sz w:val="24"/>
          <w:szCs w:val="24"/>
          <w:lang w:val="ru-RU"/>
        </w:rPr>
        <w:t>6</w:t>
      </w:r>
      <w:r w:rsidRPr="0097717B">
        <w:rPr>
          <w:b/>
          <w:sz w:val="24"/>
          <w:szCs w:val="24"/>
          <w:lang w:val="ru-RU"/>
        </w:rPr>
        <w:t xml:space="preserve"> году Председатель городской Думы – глава города Ростова-на-Дону опиралась на опыт и профессионализм депутатского корпуса, сотрудников аппарата городской Думы, Администрации города Ростова-на-Дону и ее структурных подразделений. </w:t>
      </w:r>
    </w:p>
    <w:p w:rsidR="00F20998" w:rsidRPr="0097717B" w:rsidRDefault="00F20998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F20998" w:rsidRPr="0097717B" w:rsidRDefault="00F20998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 xml:space="preserve">Сбалансированный муниципальный бюджет, стратегически важная для города трехлетняя программа социально-экономического развития, приведенная в соответствие с федеральным и региональным законодательством муниципальная нормативно-правовая база, пристальный </w:t>
      </w:r>
      <w:proofErr w:type="gramStart"/>
      <w:r w:rsidRPr="0097717B">
        <w:rPr>
          <w:sz w:val="24"/>
          <w:szCs w:val="24"/>
          <w:lang w:val="ru-RU"/>
        </w:rPr>
        <w:t>контроль за</w:t>
      </w:r>
      <w:proofErr w:type="gramEnd"/>
      <w:r w:rsidRPr="0097717B">
        <w:rPr>
          <w:sz w:val="24"/>
          <w:szCs w:val="24"/>
          <w:lang w:val="ru-RU"/>
        </w:rPr>
        <w:t xml:space="preserve"> исполнением думских решений и расходованием бюджетных средств — вот составляющие одной общей работы всех органов местного самоуправления города Ростова-на-Дону. Именно  конструктивное взаимодействие стало залогом той динамики развития города, которая наблюдается по большинству социально-экономических показателей. </w:t>
      </w:r>
    </w:p>
    <w:p w:rsidR="00F20998" w:rsidRPr="0097717B" w:rsidRDefault="00F20998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A372C4" w:rsidRDefault="00A372C4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 2016 году</w:t>
      </w:r>
      <w:r w:rsidRPr="00C74D00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депутаты Ростовской-на-Дону городской Думы шестого созыва активно </w:t>
      </w:r>
      <w:r>
        <w:rPr>
          <w:sz w:val="24"/>
          <w:szCs w:val="24"/>
          <w:lang w:val="ru-RU"/>
        </w:rPr>
        <w:lastRenderedPageBreak/>
        <w:t xml:space="preserve">работали  в своих округах. </w:t>
      </w:r>
    </w:p>
    <w:p w:rsidR="00A372C4" w:rsidRPr="00125AD3" w:rsidRDefault="00A372C4" w:rsidP="0007757F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125AD3">
        <w:rPr>
          <w:b/>
          <w:sz w:val="24"/>
          <w:szCs w:val="24"/>
          <w:lang w:val="ru-RU"/>
        </w:rPr>
        <w:t>Одно из приоритетных направлений деятельности -  работа с  обращениями, поступившими в ходе проведения предвыборной кампании.</w:t>
      </w:r>
    </w:p>
    <w:p w:rsidR="00A372C4" w:rsidRDefault="00A372C4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Всего за период проведения выборов депутатами было получено </w:t>
      </w:r>
      <w:r w:rsidRPr="00C233B3">
        <w:rPr>
          <w:b/>
          <w:sz w:val="24"/>
          <w:szCs w:val="24"/>
          <w:lang w:val="ru-RU"/>
        </w:rPr>
        <w:t>1955</w:t>
      </w:r>
      <w:r>
        <w:rPr>
          <w:sz w:val="24"/>
          <w:szCs w:val="24"/>
          <w:lang w:val="ru-RU"/>
        </w:rPr>
        <w:t xml:space="preserve"> наказов, по состоянию на 01.10.2016 </w:t>
      </w:r>
      <w:r w:rsidR="001B04F2">
        <w:rPr>
          <w:sz w:val="24"/>
          <w:szCs w:val="24"/>
          <w:lang w:val="ru-RU"/>
        </w:rPr>
        <w:t xml:space="preserve">г. </w:t>
      </w:r>
      <w:r>
        <w:rPr>
          <w:sz w:val="24"/>
          <w:szCs w:val="24"/>
          <w:lang w:val="ru-RU"/>
        </w:rPr>
        <w:t xml:space="preserve">выполнено </w:t>
      </w:r>
      <w:r w:rsidRPr="00C233B3">
        <w:rPr>
          <w:b/>
          <w:sz w:val="24"/>
          <w:szCs w:val="24"/>
          <w:lang w:val="ru-RU"/>
        </w:rPr>
        <w:t>750</w:t>
      </w:r>
      <w:r>
        <w:rPr>
          <w:sz w:val="24"/>
          <w:szCs w:val="24"/>
          <w:lang w:val="ru-RU"/>
        </w:rPr>
        <w:t>.</w:t>
      </w:r>
    </w:p>
    <w:p w:rsidR="00C233B3" w:rsidRDefault="00C233B3" w:rsidP="00C233B3">
      <w:pPr>
        <w:pStyle w:val="ConsPlusNormal"/>
        <w:ind w:firstLine="0"/>
        <w:jc w:val="both"/>
        <w:rPr>
          <w:sz w:val="24"/>
          <w:szCs w:val="24"/>
          <w:lang w:val="ru-RU"/>
        </w:rPr>
      </w:pPr>
      <w:r w:rsidRPr="00C233B3">
        <w:rPr>
          <w:noProof/>
          <w:sz w:val="24"/>
          <w:szCs w:val="24"/>
          <w:lang w:val="ru-RU"/>
        </w:rPr>
        <w:drawing>
          <wp:inline distT="0" distB="0" distL="0" distR="0">
            <wp:extent cx="5943782" cy="3559628"/>
            <wp:effectExtent l="19050" t="0" r="18868" b="2722"/>
            <wp:docPr id="9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A372C4" w:rsidRDefault="00A372C4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Городской Думой был подготовлен реестр социально значимых наказов и передан </w:t>
      </w:r>
      <w:r w:rsidRPr="00875428">
        <w:rPr>
          <w:sz w:val="24"/>
          <w:szCs w:val="24"/>
          <w:lang w:val="ru-RU"/>
        </w:rPr>
        <w:t xml:space="preserve">главе Администрации города для подготовки соответствующего </w:t>
      </w:r>
      <w:r>
        <w:rPr>
          <w:sz w:val="24"/>
          <w:szCs w:val="24"/>
          <w:lang w:val="ru-RU"/>
        </w:rPr>
        <w:t xml:space="preserve">нормативного акта. Администрацией города было подготовлено постановление от 13.01.2016 №11 «Об утверждении Плана мероприятий по исполнению наказов избирателей, поступивших в период подготовки и проведения выборов депутатов Ростовской-на-Дону городской Думы шестого созыва 2015 года». </w:t>
      </w:r>
    </w:p>
    <w:p w:rsidR="00A372C4" w:rsidRDefault="00A372C4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Из 133 наказов, включенных в постановление, запланировано к исполнению в 2016 году 78 (58,6%), из них выполнено 47 (60% </w:t>
      </w:r>
      <w:proofErr w:type="gramStart"/>
      <w:r>
        <w:rPr>
          <w:sz w:val="24"/>
          <w:szCs w:val="24"/>
          <w:lang w:val="ru-RU"/>
        </w:rPr>
        <w:t>от</w:t>
      </w:r>
      <w:proofErr w:type="gramEnd"/>
      <w:r>
        <w:rPr>
          <w:sz w:val="24"/>
          <w:szCs w:val="24"/>
          <w:lang w:val="ru-RU"/>
        </w:rPr>
        <w:t xml:space="preserve"> запланированных к исполнению).</w:t>
      </w:r>
      <w:r w:rsidRPr="00125AD3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Больше всего наказов касалось вопросов благоустройства территорий (19), благоустройства детских площадок (14), а также ремонта образовательных учреждений (17). Полностью исполнены наказы в 4,5,6,7,14,18,21,25,27,29 одномандатных округах.</w:t>
      </w:r>
    </w:p>
    <w:p w:rsidR="00A372C4" w:rsidRDefault="00A372C4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125AD3">
        <w:rPr>
          <w:b/>
          <w:sz w:val="24"/>
          <w:szCs w:val="24"/>
          <w:lang w:val="ru-RU"/>
        </w:rPr>
        <w:t>Значительное внимание также уделялось проведению личных приемов в округах</w:t>
      </w:r>
      <w:r>
        <w:rPr>
          <w:sz w:val="24"/>
          <w:szCs w:val="24"/>
          <w:lang w:val="ru-RU"/>
        </w:rPr>
        <w:t xml:space="preserve"> - з</w:t>
      </w:r>
      <w:r w:rsidRPr="00C74D00">
        <w:rPr>
          <w:sz w:val="24"/>
          <w:szCs w:val="24"/>
          <w:lang w:val="ru-RU"/>
        </w:rPr>
        <w:t xml:space="preserve">а истекший период депутатами проведено </w:t>
      </w:r>
      <w:r>
        <w:rPr>
          <w:sz w:val="24"/>
          <w:szCs w:val="24"/>
          <w:lang w:val="ru-RU"/>
        </w:rPr>
        <w:t>1010</w:t>
      </w:r>
      <w:r w:rsidRPr="00C74D00">
        <w:rPr>
          <w:sz w:val="24"/>
          <w:szCs w:val="24"/>
          <w:lang w:val="ru-RU"/>
        </w:rPr>
        <w:t xml:space="preserve"> приемов, </w:t>
      </w:r>
      <w:r>
        <w:rPr>
          <w:sz w:val="24"/>
          <w:szCs w:val="24"/>
          <w:lang w:val="ru-RU"/>
        </w:rPr>
        <w:t>на которых получено 1889 наказов</w:t>
      </w:r>
      <w:r w:rsidRPr="00C74D00">
        <w:rPr>
          <w:sz w:val="24"/>
          <w:szCs w:val="24"/>
          <w:lang w:val="ru-RU"/>
        </w:rPr>
        <w:t xml:space="preserve">. В ходе рассмотрения </w:t>
      </w:r>
      <w:r>
        <w:rPr>
          <w:sz w:val="24"/>
          <w:szCs w:val="24"/>
          <w:lang w:val="ru-RU"/>
        </w:rPr>
        <w:t>921</w:t>
      </w:r>
      <w:r w:rsidRPr="00C74D00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наказ решен положительно, 968 </w:t>
      </w:r>
      <w:r w:rsidRPr="00C74D00">
        <w:rPr>
          <w:sz w:val="24"/>
          <w:szCs w:val="24"/>
          <w:lang w:val="ru-RU"/>
        </w:rPr>
        <w:t>обращени</w:t>
      </w:r>
      <w:r>
        <w:rPr>
          <w:sz w:val="24"/>
          <w:szCs w:val="24"/>
          <w:lang w:val="ru-RU"/>
        </w:rPr>
        <w:t>й находятся на контроле депутатов.</w:t>
      </w:r>
      <w:r w:rsidRPr="00DC2935">
        <w:rPr>
          <w:sz w:val="24"/>
          <w:szCs w:val="24"/>
          <w:lang w:val="ru-RU"/>
        </w:rPr>
        <w:t xml:space="preserve"> </w:t>
      </w:r>
    </w:p>
    <w:p w:rsidR="00A372C4" w:rsidRPr="00C74D00" w:rsidRDefault="00A372C4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C74D00">
        <w:rPr>
          <w:sz w:val="24"/>
          <w:szCs w:val="24"/>
          <w:lang w:val="ru-RU"/>
        </w:rPr>
        <w:t>В течение года депутаты-члены депутатской фракции городской Думы  «Единая Россия» в соотве</w:t>
      </w:r>
      <w:r w:rsidR="001B04F2">
        <w:rPr>
          <w:sz w:val="24"/>
          <w:szCs w:val="24"/>
          <w:lang w:val="ru-RU"/>
        </w:rPr>
        <w:t>тствии с графиком, опубликованно</w:t>
      </w:r>
      <w:r w:rsidRPr="00C74D00">
        <w:rPr>
          <w:sz w:val="24"/>
          <w:szCs w:val="24"/>
          <w:lang w:val="ru-RU"/>
        </w:rPr>
        <w:t>м в газете «</w:t>
      </w:r>
      <w:proofErr w:type="spellStart"/>
      <w:proofErr w:type="gramStart"/>
      <w:r w:rsidRPr="00C74D00">
        <w:rPr>
          <w:sz w:val="24"/>
          <w:szCs w:val="24"/>
          <w:lang w:val="ru-RU"/>
        </w:rPr>
        <w:t>Ростов-официальный</w:t>
      </w:r>
      <w:proofErr w:type="spellEnd"/>
      <w:proofErr w:type="gramEnd"/>
      <w:r w:rsidRPr="00C74D00">
        <w:rPr>
          <w:sz w:val="24"/>
          <w:szCs w:val="24"/>
          <w:lang w:val="ru-RU"/>
        </w:rPr>
        <w:t xml:space="preserve">», вели прием граждан в общественной приемной руководителя партии «Единая Россия» </w:t>
      </w:r>
      <w:r>
        <w:rPr>
          <w:sz w:val="24"/>
          <w:szCs w:val="24"/>
          <w:lang w:val="ru-RU"/>
        </w:rPr>
        <w:t>Д.А.Медведева</w:t>
      </w:r>
      <w:r w:rsidRPr="00C74D00">
        <w:rPr>
          <w:sz w:val="24"/>
          <w:szCs w:val="24"/>
          <w:lang w:val="ru-RU"/>
        </w:rPr>
        <w:t>.</w:t>
      </w:r>
      <w:r w:rsidRPr="00DC2935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</w:t>
      </w:r>
      <w:r w:rsidRPr="00C74D00">
        <w:rPr>
          <w:sz w:val="24"/>
          <w:szCs w:val="24"/>
          <w:lang w:val="ru-RU"/>
        </w:rPr>
        <w:t>епутатами и их помощниками оказывалась избирателям консультативная юридическая помощь; давались разъяснения по вопросам: защиты прав граждан в различных инстанциях; решению проблем жилищно-коммунального хозяйства и социального обеспечения, здравоохранения, образования и культуры.</w:t>
      </w:r>
    </w:p>
    <w:p w:rsidR="00A372C4" w:rsidRPr="00BC0BA8" w:rsidRDefault="00A372C4" w:rsidP="0007757F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BC0BA8">
        <w:rPr>
          <w:b/>
          <w:sz w:val="24"/>
          <w:szCs w:val="24"/>
          <w:lang w:val="ru-RU"/>
        </w:rPr>
        <w:t>Среди форм работы с населением наиболее эффективными являются: сходы граждан по месту жительства, а также участие депутатов в общественных мероприятиях.</w:t>
      </w:r>
    </w:p>
    <w:p w:rsidR="00A372C4" w:rsidRDefault="00A372C4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 2016 году депутатами проведено 182 встречи по месту жительства, получено 441 обращение, из них  250 решено положительно.</w:t>
      </w:r>
    </w:p>
    <w:p w:rsidR="00A372C4" w:rsidRDefault="00A372C4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С начала года депутаты приняли участие во всех </w:t>
      </w:r>
      <w:r w:rsidRPr="00C74D00">
        <w:rPr>
          <w:sz w:val="24"/>
          <w:szCs w:val="24"/>
          <w:lang w:val="ru-RU"/>
        </w:rPr>
        <w:t xml:space="preserve">военно-патриотических, социальных и культурно-массовых </w:t>
      </w:r>
      <w:r w:rsidR="00FB5682">
        <w:rPr>
          <w:sz w:val="24"/>
          <w:szCs w:val="24"/>
          <w:lang w:val="ru-RU"/>
        </w:rPr>
        <w:t xml:space="preserve">городских </w:t>
      </w:r>
      <w:r w:rsidRPr="00C74D00">
        <w:rPr>
          <w:sz w:val="24"/>
          <w:szCs w:val="24"/>
          <w:lang w:val="ru-RU"/>
        </w:rPr>
        <w:t>мероприяти</w:t>
      </w:r>
      <w:r>
        <w:rPr>
          <w:sz w:val="24"/>
          <w:szCs w:val="24"/>
          <w:lang w:val="ru-RU"/>
        </w:rPr>
        <w:t>ях (635 мероприятий)</w:t>
      </w:r>
      <w:r w:rsidR="00FB5682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 xml:space="preserve"> </w:t>
      </w:r>
      <w:r w:rsidR="00FB5682">
        <w:rPr>
          <w:sz w:val="24"/>
          <w:szCs w:val="24"/>
          <w:lang w:val="ru-RU"/>
        </w:rPr>
        <w:t>С</w:t>
      </w:r>
      <w:r>
        <w:rPr>
          <w:sz w:val="24"/>
          <w:szCs w:val="24"/>
          <w:lang w:val="ru-RU"/>
        </w:rPr>
        <w:t xml:space="preserve">реди </w:t>
      </w:r>
      <w:r>
        <w:rPr>
          <w:sz w:val="24"/>
          <w:szCs w:val="24"/>
          <w:lang w:val="ru-RU"/>
        </w:rPr>
        <w:lastRenderedPageBreak/>
        <w:t xml:space="preserve">наиболее значимых: </w:t>
      </w:r>
      <w:proofErr w:type="gramStart"/>
      <w:r>
        <w:rPr>
          <w:sz w:val="24"/>
          <w:szCs w:val="24"/>
          <w:lang w:val="ru-RU"/>
        </w:rPr>
        <w:t xml:space="preserve">Новый год, 8 марта, День учителя, 1 сентября, Выпускные вечера, День Победы, День защиты детей, День медицинского работника, День древонасаждения, День защитника отечества, День социального работника, День флага, День России и другие. </w:t>
      </w:r>
      <w:proofErr w:type="gramEnd"/>
    </w:p>
    <w:p w:rsidR="00F20998" w:rsidRPr="00F20998" w:rsidRDefault="00A372C4" w:rsidP="0007757F">
      <w:pPr>
        <w:spacing w:after="0" w:line="240" w:lineRule="auto"/>
        <w:ind w:firstLine="851"/>
        <w:rPr>
          <w:rFonts w:ascii="Arial" w:hAnsi="Arial" w:cs="Arial"/>
          <w:sz w:val="24"/>
          <w:szCs w:val="24"/>
        </w:rPr>
      </w:pPr>
      <w:r w:rsidRPr="00A372C4">
        <w:rPr>
          <w:rFonts w:ascii="Arial" w:hAnsi="Arial" w:cs="Arial"/>
          <w:b/>
          <w:sz w:val="24"/>
          <w:szCs w:val="24"/>
        </w:rPr>
        <w:t>Особое внимание в своей работе депутаты уделяли решению вопросов оказания содействия социально незащищенным слоям населения (ветераны, инвалиды, несовершеннолетние).</w:t>
      </w:r>
      <w:r w:rsidRPr="00A372C4">
        <w:rPr>
          <w:rFonts w:ascii="Arial" w:hAnsi="Arial" w:cs="Arial"/>
          <w:sz w:val="24"/>
          <w:szCs w:val="24"/>
        </w:rPr>
        <w:t xml:space="preserve"> </w:t>
      </w:r>
    </w:p>
    <w:sectPr w:rsidR="00F20998" w:rsidRPr="00F20998" w:rsidSect="00301724">
      <w:headerReference w:type="default" r:id="rId19"/>
      <w:footerReference w:type="default" r:id="rId20"/>
      <w:pgSz w:w="11906" w:h="16838"/>
      <w:pgMar w:top="851" w:right="566" w:bottom="851" w:left="1133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E4F6D" w:rsidRDefault="009E4F6D" w:rsidP="00900DDA">
      <w:pPr>
        <w:spacing w:after="0" w:line="240" w:lineRule="auto"/>
      </w:pPr>
      <w:r>
        <w:separator/>
      </w:r>
    </w:p>
  </w:endnote>
  <w:endnote w:type="continuationSeparator" w:id="1">
    <w:p w:rsidR="009E4F6D" w:rsidRDefault="009E4F6D" w:rsidP="00900D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F6D" w:rsidRDefault="009A16C0" w:rsidP="00C97718">
    <w:pPr>
      <w:pStyle w:val="a3"/>
      <w:framePr w:wrap="around" w:vAnchor="text" w:hAnchor="margin" w:xAlign="center" w:y="-584"/>
      <w:rPr>
        <w:rStyle w:val="a7"/>
      </w:rPr>
    </w:pPr>
    <w:r>
      <w:rPr>
        <w:rStyle w:val="a7"/>
      </w:rPr>
      <w:fldChar w:fldCharType="begin"/>
    </w:r>
    <w:r w:rsidR="009E4F6D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F736A">
      <w:rPr>
        <w:rStyle w:val="a7"/>
        <w:noProof/>
      </w:rPr>
      <w:t>27</w:t>
    </w:r>
    <w:r>
      <w:rPr>
        <w:rStyle w:val="a7"/>
      </w:rPr>
      <w:fldChar w:fldCharType="end"/>
    </w:r>
  </w:p>
  <w:p w:rsidR="009E4F6D" w:rsidRDefault="009E4F6D">
    <w:pPr>
      <w:pStyle w:val="ConsPlusNormal"/>
      <w:rPr>
        <w:sz w:val="2"/>
        <w:szCs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E4F6D" w:rsidRDefault="009E4F6D" w:rsidP="00900DDA">
      <w:pPr>
        <w:spacing w:after="0" w:line="240" w:lineRule="auto"/>
      </w:pPr>
      <w:r>
        <w:separator/>
      </w:r>
    </w:p>
  </w:footnote>
  <w:footnote w:type="continuationSeparator" w:id="1">
    <w:p w:rsidR="009E4F6D" w:rsidRDefault="009E4F6D" w:rsidP="00900D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F6D" w:rsidRDefault="009E4F6D">
    <w:pPr>
      <w:pStyle w:val="ConsPlusNormal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F21508"/>
    <w:multiLevelType w:val="hybridMultilevel"/>
    <w:tmpl w:val="F804368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87C50"/>
    <w:rsid w:val="00000FEF"/>
    <w:rsid w:val="0007757F"/>
    <w:rsid w:val="00095DCF"/>
    <w:rsid w:val="000B6BC5"/>
    <w:rsid w:val="000C0205"/>
    <w:rsid w:val="000D7867"/>
    <w:rsid w:val="000E09CA"/>
    <w:rsid w:val="000E4D04"/>
    <w:rsid w:val="000F2655"/>
    <w:rsid w:val="000F38D3"/>
    <w:rsid w:val="000F4096"/>
    <w:rsid w:val="0010244F"/>
    <w:rsid w:val="0011354A"/>
    <w:rsid w:val="001635B1"/>
    <w:rsid w:val="00176CD1"/>
    <w:rsid w:val="00185203"/>
    <w:rsid w:val="00195E53"/>
    <w:rsid w:val="001A1633"/>
    <w:rsid w:val="001A4862"/>
    <w:rsid w:val="001A6D44"/>
    <w:rsid w:val="001B03C8"/>
    <w:rsid w:val="001B04F2"/>
    <w:rsid w:val="002043C3"/>
    <w:rsid w:val="00207EF3"/>
    <w:rsid w:val="00216056"/>
    <w:rsid w:val="00226A31"/>
    <w:rsid w:val="00267A60"/>
    <w:rsid w:val="00277B11"/>
    <w:rsid w:val="002975EF"/>
    <w:rsid w:val="002A1FAE"/>
    <w:rsid w:val="002A2B4F"/>
    <w:rsid w:val="002B4044"/>
    <w:rsid w:val="002B4F81"/>
    <w:rsid w:val="002D5D9F"/>
    <w:rsid w:val="002D6233"/>
    <w:rsid w:val="002E6722"/>
    <w:rsid w:val="00301724"/>
    <w:rsid w:val="003030F4"/>
    <w:rsid w:val="003042F4"/>
    <w:rsid w:val="003079C7"/>
    <w:rsid w:val="00335AFA"/>
    <w:rsid w:val="0036460D"/>
    <w:rsid w:val="00397E5A"/>
    <w:rsid w:val="003C0680"/>
    <w:rsid w:val="003D240B"/>
    <w:rsid w:val="003E24BF"/>
    <w:rsid w:val="003E36DE"/>
    <w:rsid w:val="003E3DFC"/>
    <w:rsid w:val="003F55A6"/>
    <w:rsid w:val="003F736A"/>
    <w:rsid w:val="00405997"/>
    <w:rsid w:val="0042269E"/>
    <w:rsid w:val="00423A48"/>
    <w:rsid w:val="00426451"/>
    <w:rsid w:val="004520D7"/>
    <w:rsid w:val="004560C4"/>
    <w:rsid w:val="00494675"/>
    <w:rsid w:val="004A7B33"/>
    <w:rsid w:val="004C4456"/>
    <w:rsid w:val="004C4A0D"/>
    <w:rsid w:val="004E36FD"/>
    <w:rsid w:val="004F1E6C"/>
    <w:rsid w:val="004F699F"/>
    <w:rsid w:val="00515A11"/>
    <w:rsid w:val="00532CC1"/>
    <w:rsid w:val="00536365"/>
    <w:rsid w:val="005418DC"/>
    <w:rsid w:val="00544FEC"/>
    <w:rsid w:val="00561825"/>
    <w:rsid w:val="00565FDF"/>
    <w:rsid w:val="00570DF6"/>
    <w:rsid w:val="00582E99"/>
    <w:rsid w:val="00585A66"/>
    <w:rsid w:val="005B13D9"/>
    <w:rsid w:val="00603D53"/>
    <w:rsid w:val="0064442A"/>
    <w:rsid w:val="00646FBC"/>
    <w:rsid w:val="0065682B"/>
    <w:rsid w:val="006621AD"/>
    <w:rsid w:val="00667B01"/>
    <w:rsid w:val="00677834"/>
    <w:rsid w:val="00694E8A"/>
    <w:rsid w:val="006A35F1"/>
    <w:rsid w:val="006A3B8B"/>
    <w:rsid w:val="006A6E88"/>
    <w:rsid w:val="006A7E1E"/>
    <w:rsid w:val="006E25C1"/>
    <w:rsid w:val="006F2C2B"/>
    <w:rsid w:val="007048D4"/>
    <w:rsid w:val="007108F4"/>
    <w:rsid w:val="00724F4A"/>
    <w:rsid w:val="00736E41"/>
    <w:rsid w:val="00746590"/>
    <w:rsid w:val="00752E11"/>
    <w:rsid w:val="00790828"/>
    <w:rsid w:val="007A69EC"/>
    <w:rsid w:val="007B5C47"/>
    <w:rsid w:val="007C19B9"/>
    <w:rsid w:val="0080183A"/>
    <w:rsid w:val="00806719"/>
    <w:rsid w:val="00824136"/>
    <w:rsid w:val="00826207"/>
    <w:rsid w:val="0083199B"/>
    <w:rsid w:val="0084135B"/>
    <w:rsid w:val="00846CCA"/>
    <w:rsid w:val="008632A7"/>
    <w:rsid w:val="008727C7"/>
    <w:rsid w:val="008C3604"/>
    <w:rsid w:val="008C731C"/>
    <w:rsid w:val="008C7A71"/>
    <w:rsid w:val="008D667C"/>
    <w:rsid w:val="008F5DE8"/>
    <w:rsid w:val="00900DDA"/>
    <w:rsid w:val="00917129"/>
    <w:rsid w:val="00926E04"/>
    <w:rsid w:val="0094211F"/>
    <w:rsid w:val="00952768"/>
    <w:rsid w:val="00963B86"/>
    <w:rsid w:val="0099068C"/>
    <w:rsid w:val="00994943"/>
    <w:rsid w:val="009A0633"/>
    <w:rsid w:val="009A16C0"/>
    <w:rsid w:val="009A629F"/>
    <w:rsid w:val="009E4F6D"/>
    <w:rsid w:val="009E7726"/>
    <w:rsid w:val="009F7637"/>
    <w:rsid w:val="00A30058"/>
    <w:rsid w:val="00A320D8"/>
    <w:rsid w:val="00A35F96"/>
    <w:rsid w:val="00A372C4"/>
    <w:rsid w:val="00A530B6"/>
    <w:rsid w:val="00A72318"/>
    <w:rsid w:val="00A8397F"/>
    <w:rsid w:val="00A92053"/>
    <w:rsid w:val="00A96D58"/>
    <w:rsid w:val="00AA5093"/>
    <w:rsid w:val="00AB3E06"/>
    <w:rsid w:val="00AB6A6F"/>
    <w:rsid w:val="00AC2173"/>
    <w:rsid w:val="00AC46D6"/>
    <w:rsid w:val="00AD7CA2"/>
    <w:rsid w:val="00AD7D67"/>
    <w:rsid w:val="00AF4598"/>
    <w:rsid w:val="00B05F9D"/>
    <w:rsid w:val="00B2087C"/>
    <w:rsid w:val="00B21F9A"/>
    <w:rsid w:val="00B33CB9"/>
    <w:rsid w:val="00B54DDF"/>
    <w:rsid w:val="00B7245D"/>
    <w:rsid w:val="00B76223"/>
    <w:rsid w:val="00B76F0C"/>
    <w:rsid w:val="00B83826"/>
    <w:rsid w:val="00B838B7"/>
    <w:rsid w:val="00B92EA1"/>
    <w:rsid w:val="00BA05E9"/>
    <w:rsid w:val="00BA78F9"/>
    <w:rsid w:val="00BC6B0F"/>
    <w:rsid w:val="00BD0083"/>
    <w:rsid w:val="00BD6973"/>
    <w:rsid w:val="00C1313D"/>
    <w:rsid w:val="00C233B3"/>
    <w:rsid w:val="00C34CD9"/>
    <w:rsid w:val="00C52A0D"/>
    <w:rsid w:val="00C52E4F"/>
    <w:rsid w:val="00C636CC"/>
    <w:rsid w:val="00C70298"/>
    <w:rsid w:val="00C770C5"/>
    <w:rsid w:val="00C86077"/>
    <w:rsid w:val="00C87C50"/>
    <w:rsid w:val="00C97718"/>
    <w:rsid w:val="00CA4191"/>
    <w:rsid w:val="00CA6C2B"/>
    <w:rsid w:val="00CC2485"/>
    <w:rsid w:val="00D358AC"/>
    <w:rsid w:val="00D92615"/>
    <w:rsid w:val="00DA16B5"/>
    <w:rsid w:val="00DA53F2"/>
    <w:rsid w:val="00DA6EA3"/>
    <w:rsid w:val="00DB3854"/>
    <w:rsid w:val="00E02F5D"/>
    <w:rsid w:val="00E178BF"/>
    <w:rsid w:val="00E2217E"/>
    <w:rsid w:val="00E26B32"/>
    <w:rsid w:val="00E26E87"/>
    <w:rsid w:val="00E509C0"/>
    <w:rsid w:val="00E61871"/>
    <w:rsid w:val="00E71BC4"/>
    <w:rsid w:val="00E761EE"/>
    <w:rsid w:val="00E853D9"/>
    <w:rsid w:val="00E86506"/>
    <w:rsid w:val="00EA3A05"/>
    <w:rsid w:val="00ED1E48"/>
    <w:rsid w:val="00EE1117"/>
    <w:rsid w:val="00EE6E14"/>
    <w:rsid w:val="00F022AD"/>
    <w:rsid w:val="00F0539A"/>
    <w:rsid w:val="00F20998"/>
    <w:rsid w:val="00F4234E"/>
    <w:rsid w:val="00F70ABB"/>
    <w:rsid w:val="00F80739"/>
    <w:rsid w:val="00F80D93"/>
    <w:rsid w:val="00F87958"/>
    <w:rsid w:val="00FB5682"/>
    <w:rsid w:val="00FC627E"/>
    <w:rsid w:val="00FE0BDC"/>
    <w:rsid w:val="00FF3A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0D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87C50"/>
    <w:pPr>
      <w:widowControl w:val="0"/>
      <w:autoSpaceDE w:val="0"/>
      <w:autoSpaceDN w:val="0"/>
      <w:adjustRightInd w:val="0"/>
      <w:spacing w:after="0" w:line="240" w:lineRule="auto"/>
      <w:ind w:firstLine="360"/>
    </w:pPr>
    <w:rPr>
      <w:rFonts w:ascii="Arial" w:hAnsi="Arial" w:cs="Arial"/>
      <w:sz w:val="20"/>
      <w:szCs w:val="20"/>
      <w:lang w:val="en-US"/>
    </w:rPr>
  </w:style>
  <w:style w:type="paragraph" w:customStyle="1" w:styleId="ConsPlusTitlePage">
    <w:name w:val="ConsPlusTitlePage"/>
    <w:uiPriority w:val="99"/>
    <w:rsid w:val="00C87C50"/>
    <w:pPr>
      <w:widowControl w:val="0"/>
      <w:autoSpaceDE w:val="0"/>
      <w:autoSpaceDN w:val="0"/>
      <w:adjustRightInd w:val="0"/>
      <w:spacing w:after="0" w:line="240" w:lineRule="auto"/>
      <w:ind w:firstLine="360"/>
    </w:pPr>
    <w:rPr>
      <w:rFonts w:ascii="Tahoma" w:hAnsi="Tahoma" w:cs="Tahoma"/>
      <w:sz w:val="20"/>
      <w:szCs w:val="20"/>
      <w:lang w:val="en-US"/>
    </w:rPr>
  </w:style>
  <w:style w:type="paragraph" w:styleId="a3">
    <w:name w:val="footer"/>
    <w:basedOn w:val="a"/>
    <w:link w:val="a4"/>
    <w:uiPriority w:val="99"/>
    <w:unhideWhenUsed/>
    <w:rsid w:val="00C87C50"/>
    <w:pPr>
      <w:tabs>
        <w:tab w:val="center" w:pos="4677"/>
        <w:tab w:val="right" w:pos="9355"/>
      </w:tabs>
      <w:spacing w:after="0" w:line="240" w:lineRule="auto"/>
      <w:ind w:firstLine="360"/>
    </w:pPr>
    <w:rPr>
      <w:rFonts w:cs="Times New Roman"/>
      <w:lang w:val="en-US" w:eastAsia="en-US"/>
    </w:rPr>
  </w:style>
  <w:style w:type="character" w:customStyle="1" w:styleId="a4">
    <w:name w:val="Нижний колонтитул Знак"/>
    <w:basedOn w:val="a0"/>
    <w:link w:val="a3"/>
    <w:uiPriority w:val="99"/>
    <w:rsid w:val="00C87C50"/>
    <w:rPr>
      <w:rFonts w:cs="Times New Roman"/>
      <w:lang w:val="en-US" w:eastAsia="en-US"/>
    </w:rPr>
  </w:style>
  <w:style w:type="character" w:customStyle="1" w:styleId="ConsPlusNormal0">
    <w:name w:val="ConsPlusNormal Знак"/>
    <w:link w:val="ConsPlusNormal"/>
    <w:locked/>
    <w:rsid w:val="00C87C50"/>
    <w:rPr>
      <w:rFonts w:ascii="Arial" w:hAnsi="Arial" w:cs="Arial"/>
      <w:sz w:val="20"/>
      <w:szCs w:val="20"/>
      <w:lang w:val="en-US"/>
    </w:rPr>
  </w:style>
  <w:style w:type="paragraph" w:styleId="a5">
    <w:name w:val="No Spacing"/>
    <w:basedOn w:val="a"/>
    <w:link w:val="a6"/>
    <w:uiPriority w:val="1"/>
    <w:qFormat/>
    <w:rsid w:val="00C87C50"/>
    <w:pPr>
      <w:spacing w:after="0" w:line="240" w:lineRule="auto"/>
    </w:pPr>
    <w:rPr>
      <w:rFonts w:cs="Times New Roman"/>
      <w:lang w:val="en-US" w:eastAsia="en-US"/>
    </w:rPr>
  </w:style>
  <w:style w:type="character" w:customStyle="1" w:styleId="a6">
    <w:name w:val="Без интервала Знак"/>
    <w:basedOn w:val="a0"/>
    <w:link w:val="a5"/>
    <w:uiPriority w:val="1"/>
    <w:locked/>
    <w:rsid w:val="00C87C50"/>
    <w:rPr>
      <w:rFonts w:cs="Times New Roman"/>
      <w:lang w:val="en-US" w:eastAsia="en-US"/>
    </w:rPr>
  </w:style>
  <w:style w:type="character" w:styleId="a7">
    <w:name w:val="page number"/>
    <w:basedOn w:val="a0"/>
    <w:uiPriority w:val="99"/>
    <w:semiHidden/>
    <w:unhideWhenUsed/>
    <w:rsid w:val="00C87C50"/>
    <w:rPr>
      <w:rFonts w:cs="Times New Roman"/>
    </w:rPr>
  </w:style>
  <w:style w:type="table" w:styleId="a8">
    <w:name w:val="Table Grid"/>
    <w:basedOn w:val="a1"/>
    <w:uiPriority w:val="59"/>
    <w:rsid w:val="00C87C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unhideWhenUsed/>
    <w:rsid w:val="00DA16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Emphasis"/>
    <w:basedOn w:val="a0"/>
    <w:uiPriority w:val="20"/>
    <w:qFormat/>
    <w:rsid w:val="00DA16B5"/>
    <w:rPr>
      <w:i/>
      <w:iCs/>
    </w:rPr>
  </w:style>
  <w:style w:type="character" w:customStyle="1" w:styleId="s1">
    <w:name w:val="s1"/>
    <w:basedOn w:val="a0"/>
    <w:rsid w:val="00585A66"/>
  </w:style>
  <w:style w:type="paragraph" w:styleId="ab">
    <w:name w:val="List Paragraph"/>
    <w:basedOn w:val="a"/>
    <w:link w:val="ac"/>
    <w:qFormat/>
    <w:rsid w:val="00585A66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d">
    <w:name w:val="Body Text Indent"/>
    <w:basedOn w:val="a"/>
    <w:link w:val="ae"/>
    <w:uiPriority w:val="99"/>
    <w:semiHidden/>
    <w:unhideWhenUsed/>
    <w:rsid w:val="006E25C1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6E25C1"/>
  </w:style>
  <w:style w:type="paragraph" w:styleId="2">
    <w:name w:val="Body Text First Indent 2"/>
    <w:basedOn w:val="ad"/>
    <w:link w:val="21"/>
    <w:uiPriority w:val="99"/>
    <w:rsid w:val="006E25C1"/>
    <w:pPr>
      <w:spacing w:after="0" w:line="240" w:lineRule="auto"/>
      <w:ind w:left="0" w:firstLine="851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Красная строка 2 Знак"/>
    <w:basedOn w:val="ae"/>
    <w:link w:val="2"/>
    <w:uiPriority w:val="99"/>
    <w:semiHidden/>
    <w:rsid w:val="006E25C1"/>
  </w:style>
  <w:style w:type="character" w:customStyle="1" w:styleId="21">
    <w:name w:val="Красная строка 2 Знак1"/>
    <w:basedOn w:val="a0"/>
    <w:link w:val="2"/>
    <w:uiPriority w:val="99"/>
    <w:locked/>
    <w:rsid w:val="006E25C1"/>
    <w:rPr>
      <w:rFonts w:ascii="Times New Roman" w:eastAsia="Times New Roman" w:hAnsi="Times New Roman" w:cs="Times New Roman"/>
      <w:sz w:val="28"/>
      <w:szCs w:val="20"/>
    </w:rPr>
  </w:style>
  <w:style w:type="paragraph" w:styleId="22">
    <w:name w:val="Body Text 2"/>
    <w:basedOn w:val="a"/>
    <w:link w:val="23"/>
    <w:uiPriority w:val="99"/>
    <w:semiHidden/>
    <w:unhideWhenUsed/>
    <w:rsid w:val="00CA4191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A4191"/>
  </w:style>
  <w:style w:type="paragraph" w:customStyle="1" w:styleId="5">
    <w:name w:val="Обычный5"/>
    <w:rsid w:val="00CA41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">
    <w:name w:val="Обычный6"/>
    <w:rsid w:val="00CA41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">
    <w:name w:val="Subtitle"/>
    <w:basedOn w:val="a"/>
    <w:link w:val="af0"/>
    <w:qFormat/>
    <w:rsid w:val="00CA419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0">
    <w:name w:val="Подзаголовок Знак"/>
    <w:basedOn w:val="a0"/>
    <w:link w:val="af"/>
    <w:rsid w:val="00CA4191"/>
    <w:rPr>
      <w:rFonts w:ascii="Times New Roman" w:eastAsia="Times New Roman" w:hAnsi="Times New Roman" w:cs="Times New Roman"/>
      <w:sz w:val="28"/>
      <w:szCs w:val="24"/>
    </w:rPr>
  </w:style>
  <w:style w:type="character" w:customStyle="1" w:styleId="ac">
    <w:name w:val="Абзац списка Знак"/>
    <w:link w:val="ab"/>
    <w:locked/>
    <w:rsid w:val="00CA4191"/>
    <w:rPr>
      <w:rFonts w:ascii="Calibri" w:eastAsia="Calibri" w:hAnsi="Calibri" w:cs="Times New Roman"/>
      <w:lang w:eastAsia="en-US"/>
    </w:rPr>
  </w:style>
  <w:style w:type="character" w:styleId="af1">
    <w:name w:val="Hyperlink"/>
    <w:basedOn w:val="a0"/>
    <w:uiPriority w:val="99"/>
    <w:semiHidden/>
    <w:unhideWhenUsed/>
    <w:rsid w:val="0083199B"/>
    <w:rPr>
      <w:color w:val="0000FF"/>
      <w:u w:val="single"/>
    </w:rPr>
  </w:style>
  <w:style w:type="paragraph" w:styleId="af2">
    <w:name w:val="Body Text"/>
    <w:basedOn w:val="a"/>
    <w:link w:val="af3"/>
    <w:uiPriority w:val="99"/>
    <w:semiHidden/>
    <w:unhideWhenUsed/>
    <w:rsid w:val="00544FEC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544FEC"/>
  </w:style>
  <w:style w:type="paragraph" w:customStyle="1" w:styleId="af4">
    <w:name w:val="Абзац"/>
    <w:link w:val="af5"/>
    <w:rsid w:val="00544FEC"/>
    <w:pPr>
      <w:spacing w:before="120" w:after="60" w:line="240" w:lineRule="auto"/>
      <w:ind w:firstLine="567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f5">
    <w:name w:val="Абзац Знак"/>
    <w:link w:val="af4"/>
    <w:locked/>
    <w:rsid w:val="00544FEC"/>
    <w:rPr>
      <w:rFonts w:ascii="Times New Roman" w:eastAsia="Calibri" w:hAnsi="Times New Roman" w:cs="Times New Roman"/>
      <w:sz w:val="24"/>
      <w:szCs w:val="24"/>
    </w:rPr>
  </w:style>
  <w:style w:type="paragraph" w:styleId="af6">
    <w:name w:val="Balloon Text"/>
    <w:basedOn w:val="a"/>
    <w:link w:val="af7"/>
    <w:uiPriority w:val="99"/>
    <w:semiHidden/>
    <w:unhideWhenUsed/>
    <w:rsid w:val="007B5C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7B5C47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F20998"/>
  </w:style>
  <w:style w:type="paragraph" w:styleId="af8">
    <w:name w:val="Plain Text"/>
    <w:basedOn w:val="a"/>
    <w:link w:val="af9"/>
    <w:rsid w:val="00F20998"/>
    <w:pPr>
      <w:spacing w:after="0" w:line="240" w:lineRule="auto"/>
      <w:jc w:val="both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9">
    <w:name w:val="Текст Знак"/>
    <w:basedOn w:val="a0"/>
    <w:link w:val="af8"/>
    <w:rsid w:val="00F20998"/>
    <w:rPr>
      <w:rFonts w:ascii="Courier New" w:eastAsia="Times New Roman" w:hAnsi="Courier New" w:cs="Times New Roman"/>
      <w:sz w:val="20"/>
      <w:szCs w:val="20"/>
    </w:rPr>
  </w:style>
  <w:style w:type="paragraph" w:styleId="afa">
    <w:name w:val="header"/>
    <w:basedOn w:val="a"/>
    <w:link w:val="afb"/>
    <w:uiPriority w:val="99"/>
    <w:rsid w:val="009E4F6D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b">
    <w:name w:val="Верхний колонтитул Знак"/>
    <w:basedOn w:val="a0"/>
    <w:link w:val="afa"/>
    <w:uiPriority w:val="99"/>
    <w:rsid w:val="009E4F6D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80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D51734B0E6EFA89C868D14B514918BC585D3FFCAF9068A684DA304C2976D81130bD07L" TargetMode="External"/><Relationship Id="rId13" Type="http://schemas.openxmlformats.org/officeDocument/2006/relationships/chart" Target="charts/chart4.xml"/><Relationship Id="rId18" Type="http://schemas.openxmlformats.org/officeDocument/2006/relationships/chart" Target="charts/chart9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626A451AC5B1E844CBE78ECF89F1D2CC9C5A44EDA767E13A8C689E6BED07F864D362F1C9FF319890F9jAF" TargetMode="External"/><Relationship Id="rId17" Type="http://schemas.openxmlformats.org/officeDocument/2006/relationships/chart" Target="charts/chart8.xml"/><Relationship Id="rId2" Type="http://schemas.openxmlformats.org/officeDocument/2006/relationships/numbering" Target="numbering.xml"/><Relationship Id="rId16" Type="http://schemas.openxmlformats.org/officeDocument/2006/relationships/chart" Target="charts/chart7.xm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3.xml"/><Relationship Id="rId5" Type="http://schemas.openxmlformats.org/officeDocument/2006/relationships/webSettings" Target="webSettings.xml"/><Relationship Id="rId15" Type="http://schemas.openxmlformats.org/officeDocument/2006/relationships/chart" Target="charts/chart6.xml"/><Relationship Id="rId10" Type="http://schemas.openxmlformats.org/officeDocument/2006/relationships/chart" Target="charts/chart2.xm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chart" Target="charts/chart5.xml"/><Relationship Id="rId22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6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7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8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9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Тематика принятых решений</a:t>
            </a:r>
          </a:p>
        </c:rich>
      </c:tx>
      <c:layout/>
    </c:title>
    <c:view3D>
      <c:rotX val="26"/>
      <c:rotY val="250"/>
      <c:perspective val="30"/>
    </c:view3D>
    <c:plotArea>
      <c:layout>
        <c:manualLayout>
          <c:layoutTarget val="inner"/>
          <c:xMode val="edge"/>
          <c:yMode val="edge"/>
          <c:x val="0.13044405417946997"/>
          <c:y val="0.12911054469879288"/>
          <c:w val="0.67426026372783154"/>
          <c:h val="0.79506341021292359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Тематика Решений</c:v>
                </c:pt>
              </c:strCache>
            </c:strRef>
          </c:tx>
          <c:explosion val="25"/>
          <c:dPt>
            <c:idx val="1"/>
            <c:spPr>
              <a:solidFill>
                <a:srgbClr val="00B050"/>
              </a:solidFill>
            </c:spPr>
          </c:dPt>
          <c:dPt>
            <c:idx val="2"/>
            <c:spPr>
              <a:solidFill>
                <a:schemeClr val="accent6">
                  <a:lumMod val="75000"/>
                </a:schemeClr>
              </a:solidFill>
            </c:spPr>
          </c:dPt>
          <c:dLbls>
            <c:dLbl>
              <c:idx val="0"/>
              <c:layout>
                <c:manualLayout>
                  <c:x val="-2.7282139605400966E-2"/>
                  <c:y val="-1.2918690486375938E-2"/>
                </c:manualLayout>
              </c:layout>
              <c:showCatName val="1"/>
              <c:showPercent val="1"/>
            </c:dLbl>
            <c:dLbl>
              <c:idx val="1"/>
              <c:layout>
                <c:manualLayout>
                  <c:x val="2.2029852832540841E-2"/>
                  <c:y val="-4.7546033636931051E-2"/>
                </c:manualLayout>
              </c:layout>
              <c:tx>
                <c:rich>
                  <a:bodyPr/>
                  <a:lstStyle/>
                  <a:p>
                    <a:r>
                      <a:rPr lang="ru-RU" sz="1200" b="0"/>
                      <a:t>Муниципальная собственность и бюджет 
30%</a:t>
                    </a:r>
                  </a:p>
                </c:rich>
              </c:tx>
              <c:showCatName val="1"/>
              <c:showPercent val="1"/>
            </c:dLbl>
            <c:dLbl>
              <c:idx val="2"/>
              <c:layout>
                <c:manualLayout>
                  <c:x val="7.0256846268768741E-2"/>
                  <c:y val="-1.4552770036910953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Градостроитель-ство и ЖКХ 
11%</a:t>
                    </a:r>
                  </a:p>
                </c:rich>
              </c:tx>
              <c:showCatName val="1"/>
              <c:showPercent val="1"/>
            </c:dLbl>
            <c:dLbl>
              <c:idx val="3"/>
              <c:layout>
                <c:manualLayout>
                  <c:x val="-4.5113885822929974E-2"/>
                  <c:y val="7.2800003366214833E-3"/>
                </c:manualLayout>
              </c:layout>
              <c:showCatName val="1"/>
              <c:showPercent val="1"/>
            </c:dLbl>
            <c:txPr>
              <a:bodyPr/>
              <a:lstStyle/>
              <a:p>
                <a:pPr>
                  <a:defRPr sz="1200" b="0">
                    <a:solidFill>
                      <a:sysClr val="windowText" lastClr="000000"/>
                    </a:solidFill>
                  </a:defRPr>
                </a:pPr>
                <a:endParaRPr lang="ru-RU"/>
              </a:p>
            </c:txPr>
            <c:showCatName val="1"/>
            <c:showPercent val="1"/>
            <c:showLeaderLines val="1"/>
          </c:dLbls>
          <c:cat>
            <c:strRef>
              <c:f>Лист1!$A$2:$A$5</c:f>
              <c:strCache>
                <c:ptCount val="4"/>
                <c:pt idx="0">
                  <c:v>Местное самоуправление</c:v>
                </c:pt>
                <c:pt idx="1">
                  <c:v>Муниципальная собственность и бюджет</c:v>
                </c:pt>
                <c:pt idx="2">
                  <c:v>Градостроительство и ЖКХ </c:v>
                </c:pt>
                <c:pt idx="3">
                  <c:v>Другое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36</c:v>
                </c:pt>
                <c:pt idx="1">
                  <c:v>30</c:v>
                </c:pt>
                <c:pt idx="2">
                  <c:v>11</c:v>
                </c:pt>
                <c:pt idx="3">
                  <c:v>23</c:v>
                </c:pt>
              </c:numCache>
            </c:numRef>
          </c:val>
        </c:ser>
      </c:pie3DChart>
    </c:plotArea>
    <c:plotVisOnly val="1"/>
  </c:chart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layout/>
    </c:title>
    <c:view3D>
      <c:rotX val="30"/>
      <c:rotY val="160"/>
      <c:perspective val="30"/>
    </c:view3D>
    <c:plotArea>
      <c:layout>
        <c:manualLayout>
          <c:layoutTarget val="inner"/>
          <c:xMode val="edge"/>
          <c:yMode val="edge"/>
          <c:x val="9.9575181648583644E-2"/>
          <c:y val="0.17189172898358812"/>
          <c:w val="0.80346282954489667"/>
          <c:h val="0.66888109011078334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На реализацию муниципальных  программ </c:v>
                </c:pt>
              </c:strCache>
            </c:strRef>
          </c:tx>
          <c:explosion val="25"/>
          <c:dPt>
            <c:idx val="0"/>
            <c:spPr>
              <a:solidFill>
                <a:schemeClr val="tx2">
                  <a:lumMod val="75000"/>
                </a:schemeClr>
              </a:solidFill>
            </c:spPr>
          </c:dPt>
          <c:dPt>
            <c:idx val="1"/>
            <c:spPr>
              <a:solidFill>
                <a:srgbClr val="FFFF00"/>
              </a:solidFill>
            </c:spPr>
          </c:dPt>
          <c:dPt>
            <c:idx val="2"/>
            <c:spPr>
              <a:solidFill>
                <a:schemeClr val="tx2">
                  <a:lumMod val="60000"/>
                  <a:lumOff val="40000"/>
                </a:schemeClr>
              </a:solidFill>
            </c:spPr>
          </c:dPt>
          <c:dPt>
            <c:idx val="3"/>
            <c:spPr>
              <a:solidFill>
                <a:srgbClr val="7030A0"/>
              </a:solidFill>
            </c:spPr>
          </c:dPt>
          <c:dPt>
            <c:idx val="4"/>
            <c:spPr>
              <a:solidFill>
                <a:srgbClr val="FF0000"/>
              </a:solidFill>
            </c:spPr>
          </c:dPt>
          <c:dPt>
            <c:idx val="5"/>
            <c:spPr>
              <a:solidFill>
                <a:srgbClr val="0DA32A"/>
              </a:solidFill>
            </c:spPr>
          </c:dPt>
          <c:dPt>
            <c:idx val="6"/>
            <c:spPr>
              <a:solidFill>
                <a:schemeClr val="accent6">
                  <a:lumMod val="75000"/>
                </a:schemeClr>
              </a:solidFill>
            </c:spPr>
          </c:dPt>
          <c:dLbls>
            <c:dLbl>
              <c:idx val="0"/>
              <c:layout>
                <c:manualLayout>
                  <c:x val="5.8672492513132793E-2"/>
                  <c:y val="2.6071592198776743E-2"/>
                </c:manualLayout>
              </c:layout>
              <c:showCatName val="1"/>
              <c:showPercent val="1"/>
            </c:dLbl>
            <c:dLbl>
              <c:idx val="1"/>
              <c:layout>
                <c:manualLayout>
                  <c:x val="7.3698543129265062E-2"/>
                  <c:y val="3.9867655557789809E-2"/>
                </c:manualLayout>
              </c:layout>
              <c:tx>
                <c:rich>
                  <a:bodyPr/>
                  <a:lstStyle/>
                  <a:p>
                    <a:r>
                      <a:rPr lang="ru-RU" sz="1200"/>
                      <a:t>Питание школьников 
0,5%</a:t>
                    </a:r>
                  </a:p>
                </c:rich>
              </c:tx>
              <c:showCatName val="1"/>
              <c:showPercent val="1"/>
            </c:dLbl>
            <c:dLbl>
              <c:idx val="2"/>
              <c:layout>
                <c:manualLayout>
                  <c:x val="-5.1296087191320124E-2"/>
                  <c:y val="2.2839665161063349E-2"/>
                </c:manualLayout>
              </c:layout>
              <c:showCatName val="1"/>
              <c:showPercent val="1"/>
            </c:dLbl>
            <c:dLbl>
              <c:idx val="3"/>
              <c:layout>
                <c:manualLayout>
                  <c:x val="0"/>
                  <c:y val="0.15729985593142434"/>
                </c:manualLayout>
              </c:layout>
              <c:showCatName val="1"/>
              <c:showPercent val="1"/>
            </c:dLbl>
            <c:dLbl>
              <c:idx val="4"/>
              <c:layout>
                <c:manualLayout>
                  <c:x val="-6.2074721390348211E-2"/>
                  <c:y val="1.0142009062833709E-2"/>
                </c:manualLayout>
              </c:layout>
              <c:tx>
                <c:rich>
                  <a:bodyPr/>
                  <a:lstStyle/>
                  <a:p>
                    <a:r>
                      <a:rPr lang="ru-RU" sz="1200"/>
                      <a:t>Переселению граждан из аварийного жилья 
0,5%</a:t>
                    </a:r>
                  </a:p>
                </c:rich>
              </c:tx>
              <c:showCatName val="1"/>
              <c:showPercent val="1"/>
            </c:dLbl>
            <c:dLbl>
              <c:idx val="5"/>
              <c:layout>
                <c:manualLayout>
                  <c:x val="8.6584392950071601E-2"/>
                  <c:y val="2.8893320602975045E-2"/>
                </c:manualLayout>
              </c:layout>
              <c:showCatName val="1"/>
              <c:showPercent val="1"/>
            </c:dLbl>
            <c:dLbl>
              <c:idx val="6"/>
              <c:layout>
                <c:manualLayout>
                  <c:x val="0"/>
                  <c:y val="6.1368393428447514E-2"/>
                </c:manualLayout>
              </c:layout>
              <c:showCatName val="1"/>
              <c:showPercent val="1"/>
            </c:dLbl>
            <c:txPr>
              <a:bodyPr/>
              <a:lstStyle/>
              <a:p>
                <a:pPr>
                  <a:defRPr sz="1200"/>
                </a:pPr>
                <a:endParaRPr lang="ru-RU"/>
              </a:p>
            </c:txPr>
            <c:showCatName val="1"/>
            <c:showPercent val="1"/>
            <c:showLeaderLines val="1"/>
          </c:dLbls>
          <c:cat>
            <c:strRef>
              <c:f>Лист1!$A$2:$A$8</c:f>
              <c:strCache>
                <c:ptCount val="7"/>
                <c:pt idx="0">
                  <c:v>Транспортным предприятиям </c:v>
                </c:pt>
                <c:pt idx="1">
                  <c:v>Питание школьников </c:v>
                </c:pt>
                <c:pt idx="2">
                  <c:v>Уличное освещение</c:v>
                </c:pt>
                <c:pt idx="3">
                  <c:v>Капитальный ремонт </c:v>
                </c:pt>
                <c:pt idx="4">
                  <c:v>Переселению граждан из аварийного жилья </c:v>
                </c:pt>
                <c:pt idx="5">
                  <c:v>Благоустройство</c:v>
                </c:pt>
                <c:pt idx="6">
                  <c:v>Строительство объектов водопроводно-коммунального хозяйства </c:v>
                </c:pt>
              </c:strCache>
            </c:strRef>
          </c:cat>
          <c:val>
            <c:numRef>
              <c:f>Лист1!$B$2:$B$8</c:f>
              <c:numCache>
                <c:formatCode>General</c:formatCode>
                <c:ptCount val="7"/>
                <c:pt idx="0">
                  <c:v>167</c:v>
                </c:pt>
                <c:pt idx="1">
                  <c:v>9.9</c:v>
                </c:pt>
                <c:pt idx="2">
                  <c:v>175.7</c:v>
                </c:pt>
                <c:pt idx="3">
                  <c:v>518.9</c:v>
                </c:pt>
                <c:pt idx="4">
                  <c:v>10.4</c:v>
                </c:pt>
                <c:pt idx="5">
                  <c:v>855</c:v>
                </c:pt>
                <c:pt idx="6">
                  <c:v>318.10000000000002</c:v>
                </c:pt>
              </c:numCache>
            </c:numRef>
          </c:val>
        </c:ser>
      </c:pie3DChart>
    </c:plotArea>
    <c:plotVisOnly val="1"/>
  </c:chart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layout/>
    </c:title>
    <c:view3D>
      <c:rotX val="35"/>
      <c:rotY val="160"/>
      <c:perspective val="30"/>
    </c:view3D>
    <c:plotArea>
      <c:layout>
        <c:manualLayout>
          <c:layoutTarget val="inner"/>
          <c:xMode val="edge"/>
          <c:yMode val="edge"/>
          <c:x val="5.4947584319089714E-2"/>
          <c:y val="0.20147848890741998"/>
          <c:w val="0.81912332119793219"/>
          <c:h val="0.6214519436313386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Объем средств Программы социально-экономического развития</c:v>
                </c:pt>
              </c:strCache>
            </c:strRef>
          </c:tx>
          <c:explosion val="25"/>
          <c:dPt>
            <c:idx val="1"/>
            <c:spPr>
              <a:solidFill>
                <a:srgbClr val="FF3300"/>
              </a:solidFill>
            </c:spPr>
          </c:dPt>
          <c:dPt>
            <c:idx val="3"/>
            <c:spPr>
              <a:solidFill>
                <a:srgbClr val="FFFF66"/>
              </a:solidFill>
            </c:spPr>
          </c:dPt>
          <c:dPt>
            <c:idx val="6"/>
            <c:spPr>
              <a:solidFill>
                <a:srgbClr val="FF0000"/>
              </a:solidFill>
            </c:spPr>
          </c:dPt>
          <c:dLbls>
            <c:dLbl>
              <c:idx val="0"/>
              <c:layout>
                <c:manualLayout>
                  <c:x val="-0.16790911533800101"/>
                  <c:y val="1.2669929295219569E-2"/>
                </c:manualLayout>
              </c:layout>
              <c:showCatName val="1"/>
            </c:dLbl>
            <c:dLbl>
              <c:idx val="1"/>
              <c:layout>
                <c:manualLayout>
                  <c:x val="-3.0131828512469653E-2"/>
                  <c:y val="-7.6945816483797074E-3"/>
                </c:manualLayout>
              </c:layout>
              <c:showCatName val="1"/>
            </c:dLbl>
            <c:dLbl>
              <c:idx val="2"/>
              <c:layout>
                <c:manualLayout>
                  <c:x val="0.10566430931245012"/>
                  <c:y val="-3.2661073912182481E-2"/>
                </c:manualLayout>
              </c:layout>
              <c:showCatName val="1"/>
            </c:dLbl>
            <c:dLbl>
              <c:idx val="3"/>
              <c:layout>
                <c:manualLayout>
                  <c:x val="5.1611877179416683E-2"/>
                  <c:y val="-0.14780453555290232"/>
                </c:manualLayout>
              </c:layout>
              <c:showCatName val="1"/>
            </c:dLbl>
            <c:dLbl>
              <c:idx val="4"/>
              <c:layout>
                <c:manualLayout>
                  <c:x val="0.10237842860287759"/>
                  <c:y val="4.6739150003248374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В сфере строительства социального жилья 
8%</a:t>
                    </a:r>
                  </a:p>
                </c:rich>
              </c:tx>
              <c:showCatName val="1"/>
            </c:dLbl>
            <c:dLbl>
              <c:idx val="5"/>
              <c:layout>
                <c:manualLayout>
                  <c:x val="-1.3870706681363901E-2"/>
                  <c:y val="0.11124385778474008"/>
                </c:manualLayout>
              </c:layout>
              <c:showCatName val="1"/>
            </c:dLbl>
            <c:dLbl>
              <c:idx val="6"/>
              <c:layout>
                <c:manualLayout>
                  <c:x val="-0.22348611088260975"/>
                  <c:y val="8.9748289520408336E-2"/>
                </c:manualLayout>
              </c:layout>
              <c:showCatName val="1"/>
            </c:dLbl>
            <c:txPr>
              <a:bodyPr/>
              <a:lstStyle/>
              <a:p>
                <a:pPr>
                  <a:defRPr sz="1200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CatName val="1"/>
            <c:showLeaderLines val="1"/>
          </c:dLbls>
          <c:cat>
            <c:strRef>
              <c:f>Лист1!$A$2:$A$8</c:f>
              <c:strCache>
                <c:ptCount val="7"/>
                <c:pt idx="0">
                  <c:v>В дорожном комплексе </c:v>
                </c:pt>
                <c:pt idx="1">
                  <c:v>В сфере жилищно-коммунального хозяйства </c:v>
                </c:pt>
                <c:pt idx="2">
                  <c:v>В сфере образования </c:v>
                </c:pt>
                <c:pt idx="3">
                  <c:v>В сфере развития городского общественного транспорта </c:v>
                </c:pt>
                <c:pt idx="4">
                  <c:v>В сфере строительства социального жилья и обеспечения жильем отдельных категорий граждан </c:v>
                </c:pt>
                <c:pt idx="5">
                  <c:v>В сфере здравоохранения </c:v>
                </c:pt>
                <c:pt idx="6">
                  <c:v>В сфере культуры </c:v>
                </c:pt>
              </c:strCache>
            </c:strRef>
          </c:cat>
          <c:val>
            <c:numRef>
              <c:f>Лист1!$B$2:$B$8</c:f>
              <c:numCache>
                <c:formatCode>General</c:formatCode>
                <c:ptCount val="7"/>
                <c:pt idx="0">
                  <c:v>3.7</c:v>
                </c:pt>
                <c:pt idx="1">
                  <c:v>5.9</c:v>
                </c:pt>
                <c:pt idx="2">
                  <c:v>5</c:v>
                </c:pt>
                <c:pt idx="3">
                  <c:v>1.4E-2</c:v>
                </c:pt>
                <c:pt idx="4">
                  <c:v>1.4</c:v>
                </c:pt>
                <c:pt idx="5">
                  <c:v>1.1000000000000001</c:v>
                </c:pt>
                <c:pt idx="6">
                  <c:v>3.2000000000000042E-2</c:v>
                </c:pt>
              </c:numCache>
            </c:numRef>
          </c:val>
        </c:ser>
      </c:pie3DChart>
    </c:plotArea>
    <c:plotVisOnly val="1"/>
  </c:chart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6"/>
  <c:chart>
    <c:view3D>
      <c:rAngAx val="1"/>
    </c:view3D>
    <c:plotArea>
      <c:layout/>
      <c:bar3DChart>
        <c:barDir val="col"/>
        <c:grouping val="stack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rgbClr val="FF0000"/>
            </a:solidFill>
          </c:spPr>
          <c:dPt>
            <c:idx val="0"/>
            <c:spPr>
              <a:solidFill>
                <a:srgbClr val="FFC000"/>
              </a:solidFill>
            </c:spPr>
          </c:dPt>
          <c:dLbls>
            <c:dLbl>
              <c:idx val="0"/>
              <c:layout>
                <c:manualLayout>
                  <c:x val="0.42872013139109139"/>
                  <c:y val="0.11533817578690812"/>
                </c:manualLayout>
              </c:layout>
              <c:tx>
                <c:rich>
                  <a:bodyPr/>
                  <a:lstStyle/>
                  <a:p>
                    <a:pPr>
                      <a:defRPr sz="1400" b="1">
                        <a:latin typeface="Times New Roman" pitchFamily="18" charset="0"/>
                        <a:cs typeface="Times New Roman" pitchFamily="18" charset="0"/>
                      </a:defRPr>
                    </a:pPr>
                    <a:r>
                      <a:rPr lang="ru-RU" sz="1400" b="1">
                        <a:latin typeface="Times New Roman" pitchFamily="18" charset="0"/>
                        <a:cs typeface="Times New Roman" pitchFamily="18" charset="0"/>
                      </a:rPr>
                      <a:t>Всего вопросов</a:t>
                    </a:r>
                    <a:r>
                      <a:rPr lang="ru-RU" sz="1400" b="1" baseline="0">
                        <a:latin typeface="Times New Roman" pitchFamily="18" charset="0"/>
                        <a:cs typeface="Times New Roman" pitchFamily="18" charset="0"/>
                      </a:rPr>
                      <a:t> - </a:t>
                    </a:r>
                  </a:p>
                  <a:p>
                    <a:pPr>
                      <a:defRPr sz="1400" b="1">
                        <a:latin typeface="Times New Roman" pitchFamily="18" charset="0"/>
                        <a:cs typeface="Times New Roman" pitchFamily="18" charset="0"/>
                      </a:defRPr>
                    </a:pPr>
                    <a:r>
                      <a:rPr lang="ru-RU" sz="1400" b="1" baseline="0">
                        <a:latin typeface="Times New Roman" pitchFamily="18" charset="0"/>
                        <a:cs typeface="Times New Roman" pitchFamily="18" charset="0"/>
                      </a:rPr>
                      <a:t>363</a:t>
                    </a:r>
                    <a:endParaRPr lang="en-US" sz="1400" b="1">
                      <a:latin typeface="Times New Roman" pitchFamily="18" charset="0"/>
                      <a:cs typeface="Times New Roman" pitchFamily="18" charset="0"/>
                    </a:endParaRPr>
                  </a:p>
                </c:rich>
              </c:tx>
              <c:spPr/>
              <c:showVal val="1"/>
            </c:dLbl>
            <c:txPr>
              <a:bodyPr/>
              <a:lstStyle/>
              <a:p>
                <a:pPr>
                  <a:defRPr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Лист1!$A$2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120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Ряд 2</c:v>
                </c:pt>
              </c:strCache>
            </c:strRef>
          </c:tx>
          <c:spPr>
            <a:solidFill>
              <a:srgbClr val="FFFF00"/>
            </a:solidFill>
          </c:spPr>
          <c:dPt>
            <c:idx val="0"/>
            <c:spPr>
              <a:solidFill>
                <a:srgbClr val="FF0000"/>
              </a:solidFill>
            </c:spPr>
          </c:dPt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ru-RU" sz="1400" b="1">
                        <a:solidFill>
                          <a:sysClr val="windowText" lastClr="000000"/>
                        </a:solidFill>
                        <a:latin typeface="Times New Roman" pitchFamily="18" charset="0"/>
                        <a:cs typeface="Times New Roman" pitchFamily="18" charset="0"/>
                      </a:rPr>
                      <a:t>Плановых</a:t>
                    </a:r>
                    <a:r>
                      <a:rPr lang="ru-RU" sz="1400" b="1" baseline="0">
                        <a:solidFill>
                          <a:sysClr val="windowText" lastClr="000000"/>
                        </a:solidFill>
                        <a:latin typeface="Times New Roman" pitchFamily="18" charset="0"/>
                        <a:cs typeface="Times New Roman" pitchFamily="18" charset="0"/>
                      </a:rPr>
                      <a:t> - 243</a:t>
                    </a:r>
                    <a:endParaRPr lang="en-US" sz="1400" b="1">
                      <a:solidFill>
                        <a:sysClr val="windowText" lastClr="000000"/>
                      </a:solidFill>
                      <a:latin typeface="Times New Roman" pitchFamily="18" charset="0"/>
                      <a:cs typeface="Times New Roman" pitchFamily="18" charset="0"/>
                    </a:endParaRPr>
                  </a:p>
                </c:rich>
              </c:tx>
              <c:showVal val="1"/>
            </c:dLbl>
            <c:spPr>
              <a:noFill/>
            </c:spPr>
            <c:txPr>
              <a:bodyPr/>
              <a:lstStyle/>
              <a:p>
                <a:pPr>
                  <a:defRPr sz="1400" b="1">
                    <a:solidFill>
                      <a:sysClr val="windowText" lastClr="00000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Лист1!$A$2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243</c:v>
                </c:pt>
              </c:numCache>
            </c:numRef>
          </c:val>
        </c:ser>
        <c:shape val="box"/>
        <c:axId val="103656832"/>
        <c:axId val="108881792"/>
        <c:axId val="0"/>
      </c:bar3DChart>
      <c:catAx>
        <c:axId val="103656832"/>
        <c:scaling>
          <c:orientation val="minMax"/>
        </c:scaling>
        <c:delete val="1"/>
        <c:axPos val="b"/>
        <c:tickLblPos val="nextTo"/>
        <c:crossAx val="108881792"/>
        <c:crosses val="autoZero"/>
        <c:auto val="1"/>
        <c:lblAlgn val="ctr"/>
        <c:lblOffset val="100"/>
      </c:catAx>
      <c:valAx>
        <c:axId val="108881792"/>
        <c:scaling>
          <c:orientation val="minMax"/>
        </c:scaling>
        <c:axPos val="l"/>
        <c:majorGridlines/>
        <c:numFmt formatCode="General" sourceLinked="1"/>
        <c:tickLblPos val="nextTo"/>
        <c:crossAx val="103656832"/>
        <c:crosses val="autoZero"/>
        <c:crossBetween val="between"/>
      </c:valAx>
    </c:plotArea>
    <c:plotVisOnly val="1"/>
  </c:chart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2.0902090209020906E-2"/>
          <c:y val="2.6091583512584601E-2"/>
          <c:w val="0.92959295929592956"/>
          <c:h val="0.84169863546007972"/>
        </c:manualLayout>
      </c:layout>
      <c:bar3DChart>
        <c:barDir val="bar"/>
        <c:grouping val="stack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rgbClr val="FF0000"/>
            </a:solidFill>
          </c:spPr>
          <c:dLbls>
            <c:dLbl>
              <c:idx val="0"/>
              <c:layout>
                <c:manualLayout>
                  <c:x val="0.69725561532531344"/>
                  <c:y val="0.41746533620135307"/>
                </c:manualLayout>
              </c:layout>
              <c:tx>
                <c:rich>
                  <a:bodyPr/>
                  <a:lstStyle/>
                  <a:p>
                    <a:r>
                      <a:rPr lang="ru-RU" sz="1400" b="1"/>
                      <a:t>Всего решений - 150</a:t>
                    </a:r>
                    <a:endParaRPr lang="en-US" sz="1400" b="1"/>
                  </a:p>
                </c:rich>
              </c:tx>
              <c:showVal val="1"/>
            </c:dLbl>
            <c:showVal val="1"/>
          </c:dLbls>
          <c:cat>
            <c:strRef>
              <c:f>Лист1!$A$2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58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Ряд 2</c:v>
                </c:pt>
              </c:strCache>
            </c:strRef>
          </c:tx>
          <c:spPr>
            <a:solidFill>
              <a:schemeClr val="tx2">
                <a:lumMod val="75000"/>
              </a:schemeClr>
            </a:solidFill>
          </c:spPr>
          <c:dLbls>
            <c:dLbl>
              <c:idx val="0"/>
              <c:layout>
                <c:manualLayout>
                  <c:x val="6.6006600660066033E-3"/>
                  <c:y val="-2.981895258581102E-2"/>
                </c:manualLayout>
              </c:layout>
              <c:tx>
                <c:rich>
                  <a:bodyPr/>
                  <a:lstStyle/>
                  <a:p>
                    <a:r>
                      <a:rPr lang="ru-RU" sz="1200" b="1">
                        <a:solidFill>
                          <a:srgbClr val="FFFF00"/>
                        </a:solidFill>
                        <a:latin typeface="Times New Roman" pitchFamily="18" charset="0"/>
                        <a:cs typeface="Times New Roman" pitchFamily="18" charset="0"/>
                      </a:rPr>
                      <a:t>Нормативно-праовых</a:t>
                    </a:r>
                    <a:r>
                      <a:rPr lang="ru-RU" sz="1200" b="1" baseline="0">
                        <a:solidFill>
                          <a:srgbClr val="FFFF00"/>
                        </a:solidFill>
                        <a:latin typeface="Times New Roman" pitchFamily="18" charset="0"/>
                        <a:cs typeface="Times New Roman" pitchFamily="18" charset="0"/>
                      </a:rPr>
                      <a:t> актов - 92</a:t>
                    </a:r>
                    <a:endParaRPr lang="en-US" sz="1200" b="1">
                      <a:solidFill>
                        <a:srgbClr val="FFFF00"/>
                      </a:solidFill>
                      <a:latin typeface="Times New Roman" pitchFamily="18" charset="0"/>
                      <a:cs typeface="Times New Roman" pitchFamily="18" charset="0"/>
                    </a:endParaRPr>
                  </a:p>
                </c:rich>
              </c:tx>
              <c:showVal val="1"/>
            </c:dLbl>
            <c:txPr>
              <a:bodyPr/>
              <a:lstStyle/>
              <a:p>
                <a:pPr>
                  <a:defRPr>
                    <a:solidFill>
                      <a:srgbClr val="FFFF00"/>
                    </a:solidFill>
                  </a:defRPr>
                </a:pPr>
                <a:endParaRPr lang="ru-RU"/>
              </a:p>
            </c:txPr>
            <c:showVal val="1"/>
          </c:dLbls>
          <c:cat>
            <c:strRef>
              <c:f>Лист1!$A$2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92</c:v>
                </c:pt>
              </c:numCache>
            </c:numRef>
          </c:val>
        </c:ser>
        <c:shape val="cylinder"/>
        <c:axId val="117749248"/>
        <c:axId val="117751168"/>
        <c:axId val="0"/>
      </c:bar3DChart>
      <c:catAx>
        <c:axId val="117749248"/>
        <c:scaling>
          <c:orientation val="minMax"/>
        </c:scaling>
        <c:delete val="1"/>
        <c:axPos val="l"/>
        <c:tickLblPos val="nextTo"/>
        <c:crossAx val="117751168"/>
        <c:crosses val="autoZero"/>
        <c:auto val="1"/>
        <c:lblAlgn val="ctr"/>
        <c:lblOffset val="100"/>
      </c:catAx>
      <c:valAx>
        <c:axId val="117751168"/>
        <c:scaling>
          <c:orientation val="minMax"/>
        </c:scaling>
        <c:axPos val="b"/>
        <c:majorGridlines/>
        <c:numFmt formatCode="General" sourceLinked="1"/>
        <c:tickLblPos val="nextTo"/>
        <c:crossAx val="117749248"/>
        <c:crosses val="autoZero"/>
        <c:crossBetween val="between"/>
      </c:valAx>
    </c:plotArea>
    <c:plotVisOnly val="1"/>
  </c:chart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 marL="0" marR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8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 sz="1800" b="1" i="0" baseline="0"/>
              <a:t>Постановления, изданные в 2016 году </a:t>
            </a:r>
            <a:endParaRPr lang="ru-RU"/>
          </a:p>
          <a:p>
            <a:pPr marL="0" marR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8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rich>
      </c:tx>
      <c:layout/>
    </c:title>
    <c:view3D>
      <c:rotX val="30"/>
      <c:rotY val="60"/>
      <c:perspective val="30"/>
    </c:view3D>
    <c:plotArea>
      <c:layout>
        <c:manualLayout>
          <c:layoutTarget val="inner"/>
          <c:xMode val="edge"/>
          <c:yMode val="edge"/>
          <c:x val="9.0241260717654245E-4"/>
          <c:y val="0.25977550297866758"/>
          <c:w val="0.8116607797518165"/>
          <c:h val="0.6074634013436917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explosion val="25"/>
          <c:dPt>
            <c:idx val="0"/>
            <c:spPr>
              <a:solidFill>
                <a:srgbClr val="7030A0"/>
              </a:solidFill>
            </c:spPr>
          </c:dPt>
          <c:dPt>
            <c:idx val="1"/>
            <c:spPr>
              <a:solidFill>
                <a:srgbClr val="FFFF00"/>
              </a:solidFill>
            </c:spPr>
          </c:dPt>
          <c:dPt>
            <c:idx val="2"/>
            <c:spPr>
              <a:solidFill>
                <a:srgbClr val="FF0000"/>
              </a:solidFill>
            </c:spPr>
          </c:dPt>
          <c:dPt>
            <c:idx val="3"/>
            <c:spPr>
              <a:solidFill>
                <a:schemeClr val="tx2">
                  <a:lumMod val="75000"/>
                </a:schemeClr>
              </a:solidFill>
            </c:spPr>
          </c:dPt>
          <c:dPt>
            <c:idx val="4"/>
            <c:spPr>
              <a:solidFill>
                <a:schemeClr val="bg1">
                  <a:lumMod val="50000"/>
                </a:schemeClr>
              </a:solidFill>
            </c:spPr>
          </c:dPt>
          <c:dLbls>
            <c:dLbl>
              <c:idx val="0"/>
              <c:layout>
                <c:manualLayout>
                  <c:x val="-1.8056216882696728E-2"/>
                  <c:y val="-0.12007303840356438"/>
                </c:manualLayout>
              </c:layout>
              <c:tx>
                <c:rich>
                  <a:bodyPr/>
                  <a:lstStyle/>
                  <a:p>
                    <a:r>
                      <a:rPr lang="ru-RU" sz="1200">
                        <a:latin typeface="Times New Roman" pitchFamily="18" charset="0"/>
                        <a:cs typeface="Times New Roman" pitchFamily="18" charset="0"/>
                      </a:rPr>
                      <a:t>По внесению изменений в Правила землепользования и застройки 
5,4</a:t>
                    </a:r>
                    <a:r>
                      <a:rPr lang="ru-RU" sz="1200" baseline="0">
                        <a:latin typeface="Times New Roman" pitchFamily="18" charset="0"/>
                        <a:cs typeface="Times New Roman" pitchFamily="18" charset="0"/>
                      </a:rPr>
                      <a:t> </a:t>
                    </a:r>
                    <a:r>
                      <a:rPr lang="ru-RU" sz="1200">
                        <a:latin typeface="Times New Roman" pitchFamily="18" charset="0"/>
                        <a:cs typeface="Times New Roman" pitchFamily="18" charset="0"/>
                      </a:rPr>
                      <a:t>%</a:t>
                    </a:r>
                  </a:p>
                </c:rich>
              </c:tx>
              <c:showCatName val="1"/>
              <c:showPercent val="1"/>
            </c:dLbl>
            <c:dLbl>
              <c:idx val="1"/>
              <c:layout>
                <c:manualLayout>
                  <c:x val="0.10324302377085494"/>
                  <c:y val="5.0223059126093372E-2"/>
                </c:manualLayout>
              </c:layout>
              <c:tx>
                <c:rich>
                  <a:bodyPr/>
                  <a:lstStyle/>
                  <a:p>
                    <a:r>
                      <a:rPr lang="ru-RU" sz="1200">
                        <a:latin typeface="Times New Roman" pitchFamily="18" charset="0"/>
                        <a:cs typeface="Times New Roman" pitchFamily="18" charset="0"/>
                      </a:rPr>
                      <a:t>По разрешению на отклонение от предельных параметров разрешенного строительства 
5,4 %</a:t>
                    </a:r>
                  </a:p>
                </c:rich>
              </c:tx>
              <c:showCatName val="1"/>
              <c:showPercent val="1"/>
            </c:dLbl>
            <c:dLbl>
              <c:idx val="2"/>
              <c:layout>
                <c:manualLayout>
                  <c:x val="-2.2571681677247896E-2"/>
                  <c:y val="0.16129053613367184"/>
                </c:manualLayout>
              </c:layout>
              <c:tx>
                <c:rich>
                  <a:bodyPr/>
                  <a:lstStyle/>
                  <a:p>
                    <a:r>
                      <a:rPr lang="ru-RU" sz="1200">
                        <a:latin typeface="Times New Roman" pitchFamily="18" charset="0"/>
                        <a:cs typeface="Times New Roman" pitchFamily="18" charset="0"/>
                      </a:rPr>
                      <a:t>По разрешению на условно разрешенный вид использования</a:t>
                    </a:r>
                    <a:r>
                      <a:rPr lang="en-US" sz="1200">
                        <a:latin typeface="Times New Roman" pitchFamily="18" charset="0"/>
                        <a:cs typeface="Times New Roman" pitchFamily="18" charset="0"/>
                      </a:rPr>
                      <a:t>  </a:t>
                    </a:r>
                    <a:r>
                      <a:rPr lang="ru-RU" sz="1200">
                        <a:latin typeface="Times New Roman" pitchFamily="18" charset="0"/>
                        <a:cs typeface="Times New Roman" pitchFamily="18" charset="0"/>
                      </a:rPr>
                      <a:t> земельного участка 
5,4 %</a:t>
                    </a:r>
                  </a:p>
                </c:rich>
              </c:tx>
              <c:showCatName val="1"/>
              <c:showPercent val="1"/>
            </c:dLbl>
            <c:dLbl>
              <c:idx val="3"/>
              <c:layout>
                <c:manualLayout>
                  <c:x val="-0.31522908136158551"/>
                  <c:y val="-5.8707435454259747E-4"/>
                </c:manualLayout>
              </c:layout>
              <c:showCatName val="1"/>
              <c:showPercent val="1"/>
            </c:dLbl>
            <c:dLbl>
              <c:idx val="4"/>
              <c:layout>
                <c:manualLayout>
                  <c:x val="-3.5630361864042462E-2"/>
                  <c:y val="1.5663260293727849E-2"/>
                </c:manualLayout>
              </c:layout>
              <c:tx>
                <c:rich>
                  <a:bodyPr/>
                  <a:lstStyle/>
                  <a:p>
                    <a:r>
                      <a:rPr lang="ru-RU" sz="1200">
                        <a:latin typeface="Times New Roman" pitchFamily="18" charset="0"/>
                        <a:cs typeface="Times New Roman" pitchFamily="18" charset="0"/>
                      </a:rPr>
                      <a:t>Иные вопросы
52,7</a:t>
                    </a:r>
                    <a:r>
                      <a:rPr lang="ru-RU" sz="1200" baseline="0">
                        <a:latin typeface="Times New Roman" pitchFamily="18" charset="0"/>
                        <a:cs typeface="Times New Roman" pitchFamily="18" charset="0"/>
                      </a:rPr>
                      <a:t> </a:t>
                    </a:r>
                    <a:r>
                      <a:rPr lang="ru-RU" sz="1200">
                        <a:latin typeface="Times New Roman" pitchFamily="18" charset="0"/>
                        <a:cs typeface="Times New Roman" pitchFamily="18" charset="0"/>
                      </a:rPr>
                      <a:t>%</a:t>
                    </a:r>
                  </a:p>
                </c:rich>
              </c:tx>
              <c:showCatName val="1"/>
              <c:showPercent val="1"/>
            </c:dLbl>
            <c:txPr>
              <a:bodyPr/>
              <a:lstStyle/>
              <a:p>
                <a:pPr>
                  <a:defRPr sz="1200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CatName val="1"/>
            <c:showPercent val="1"/>
            <c:showLeaderLines val="1"/>
          </c:dLbls>
          <c:cat>
            <c:strRef>
              <c:f>Лист1!$A$2:$A$6</c:f>
              <c:strCache>
                <c:ptCount val="5"/>
                <c:pt idx="0">
                  <c:v>По внесению изменений в Правила землепользования и застройки </c:v>
                </c:pt>
                <c:pt idx="1">
                  <c:v>По разрешению на отклонение от предельных параметров разрешенного строительства </c:v>
                </c:pt>
                <c:pt idx="2">
                  <c:v>По разрешению на условно разрешенный вид использования земельного участка </c:v>
                </c:pt>
                <c:pt idx="3">
                  <c:v>По проектам планировки и межевания </c:v>
                </c:pt>
                <c:pt idx="4">
                  <c:v>Иные вопросы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4</c:v>
                </c:pt>
                <c:pt idx="1">
                  <c:v>4</c:v>
                </c:pt>
                <c:pt idx="2">
                  <c:v>4</c:v>
                </c:pt>
                <c:pt idx="3">
                  <c:v>23</c:v>
                </c:pt>
                <c:pt idx="4">
                  <c:v>39</c:v>
                </c:pt>
              </c:numCache>
            </c:numRef>
          </c:val>
        </c:ser>
      </c:pie3DChart>
    </c:plotArea>
    <c:plotVisOnly val="1"/>
  </c:chart>
  <c:externalData r:id="rId1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Обращения</a:t>
            </a:r>
            <a:r>
              <a:rPr lang="ru-RU" baseline="0"/>
              <a:t> граждан</a:t>
            </a:r>
            <a:endParaRPr lang="ru-RU"/>
          </a:p>
        </c:rich>
      </c:tx>
      <c:layout/>
    </c:title>
    <c:view3D>
      <c:rotX val="30"/>
      <c:perspective val="30"/>
    </c:view3D>
    <c:plotArea>
      <c:layout>
        <c:manualLayout>
          <c:layoutTarget val="inner"/>
          <c:xMode val="edge"/>
          <c:yMode val="edge"/>
          <c:x val="0.12599830111359744"/>
          <c:y val="0.14408612884193084"/>
          <c:w val="0.7230575883920024"/>
          <c:h val="0.61612676739680594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ОБРАЩЕНИЯ ИЗБИРАТЕЛЕЙ</c:v>
                </c:pt>
              </c:strCache>
            </c:strRef>
          </c:tx>
          <c:explosion val="25"/>
          <c:dPt>
            <c:idx val="0"/>
            <c:spPr>
              <a:solidFill>
                <a:srgbClr val="0070C0"/>
              </a:solidFill>
            </c:spPr>
          </c:dPt>
          <c:dPt>
            <c:idx val="1"/>
            <c:spPr>
              <a:solidFill>
                <a:srgbClr val="C00000"/>
              </a:solidFill>
            </c:spPr>
          </c:dPt>
          <c:dPt>
            <c:idx val="2"/>
            <c:spPr>
              <a:solidFill>
                <a:srgbClr val="00B050"/>
              </a:solidFill>
            </c:spPr>
          </c:dPt>
          <c:dPt>
            <c:idx val="3"/>
            <c:spPr>
              <a:solidFill>
                <a:srgbClr val="FFC000"/>
              </a:solidFill>
            </c:spPr>
          </c:dPt>
          <c:dPt>
            <c:idx val="4"/>
            <c:spPr>
              <a:solidFill>
                <a:schemeClr val="bg1">
                  <a:lumMod val="65000"/>
                </a:schemeClr>
              </a:solidFill>
            </c:spPr>
          </c:dPt>
          <c:dLbls>
            <c:dLbl>
              <c:idx val="0"/>
              <c:layout>
                <c:manualLayout>
                  <c:x val="6.4347867079727838E-2"/>
                  <c:y val="1.640052777923395E-2"/>
                </c:manualLayout>
              </c:layout>
              <c:tx>
                <c:rich>
                  <a:bodyPr/>
                  <a:lstStyle/>
                  <a:p>
                    <a:r>
                      <a:rPr lang="ru-RU" sz="1200">
                        <a:latin typeface="Times New Roman" pitchFamily="18" charset="0"/>
                        <a:cs typeface="Times New Roman" pitchFamily="18" charset="0"/>
                      </a:rPr>
                      <a:t>ЖКХ
34,4</a:t>
                    </a:r>
                    <a:r>
                      <a:rPr lang="ru-RU" sz="1200" baseline="0">
                        <a:latin typeface="Times New Roman" pitchFamily="18" charset="0"/>
                        <a:cs typeface="Times New Roman" pitchFamily="18" charset="0"/>
                      </a:rPr>
                      <a:t> </a:t>
                    </a:r>
                    <a:r>
                      <a:rPr lang="ru-RU" sz="1200">
                        <a:latin typeface="Times New Roman" pitchFamily="18" charset="0"/>
                        <a:cs typeface="Times New Roman" pitchFamily="18" charset="0"/>
                      </a:rPr>
                      <a:t>%</a:t>
                    </a:r>
                  </a:p>
                </c:rich>
              </c:tx>
              <c:showVal val="1"/>
              <c:showCatName val="1"/>
              <c:showPercent val="1"/>
            </c:dLbl>
            <c:dLbl>
              <c:idx val="1"/>
              <c:layout>
                <c:manualLayout>
                  <c:x val="6.6344781799166884E-3"/>
                  <c:y val="-2.4163856937475113E-3"/>
                </c:manualLayout>
              </c:layout>
              <c:tx>
                <c:rich>
                  <a:bodyPr/>
                  <a:lstStyle/>
                  <a:p>
                    <a:r>
                      <a:rPr lang="ru-RU" sz="1200">
                        <a:latin typeface="Times New Roman" pitchFamily="18" charset="0"/>
                        <a:cs typeface="Times New Roman" pitchFamily="18" charset="0"/>
                      </a:rPr>
                      <a:t>Дорожное хозяйство
12,2</a:t>
                    </a:r>
                    <a:r>
                      <a:rPr lang="ru-RU" sz="1200" baseline="0">
                        <a:latin typeface="Times New Roman" pitchFamily="18" charset="0"/>
                        <a:cs typeface="Times New Roman" pitchFamily="18" charset="0"/>
                      </a:rPr>
                      <a:t> </a:t>
                    </a:r>
                    <a:r>
                      <a:rPr lang="ru-RU" sz="1200">
                        <a:latin typeface="Times New Roman" pitchFamily="18" charset="0"/>
                        <a:cs typeface="Times New Roman" pitchFamily="18" charset="0"/>
                      </a:rPr>
                      <a:t>%</a:t>
                    </a:r>
                  </a:p>
                </c:rich>
              </c:tx>
              <c:showVal val="1"/>
              <c:showCatName val="1"/>
              <c:showPercent val="1"/>
            </c:dLbl>
            <c:dLbl>
              <c:idx val="2"/>
              <c:layout>
                <c:manualLayout>
                  <c:x val="3.0445851433330489E-2"/>
                  <c:y val="-2.2649781895120085E-3"/>
                </c:manualLayout>
              </c:layout>
              <c:tx>
                <c:rich>
                  <a:bodyPr/>
                  <a:lstStyle/>
                  <a:p>
                    <a:r>
                      <a:rPr lang="ru-RU" sz="1200">
                        <a:latin typeface="Times New Roman" pitchFamily="18" charset="0"/>
                        <a:cs typeface="Times New Roman" pitchFamily="18" charset="0"/>
                      </a:rPr>
                      <a:t>Просьбы улучшения жилищных условий
9,1</a:t>
                    </a:r>
                    <a:r>
                      <a:rPr lang="ru-RU" sz="1200" baseline="0">
                        <a:latin typeface="Times New Roman" pitchFamily="18" charset="0"/>
                        <a:cs typeface="Times New Roman" pitchFamily="18" charset="0"/>
                      </a:rPr>
                      <a:t> </a:t>
                    </a:r>
                    <a:r>
                      <a:rPr lang="ru-RU" sz="1200">
                        <a:latin typeface="Times New Roman" pitchFamily="18" charset="0"/>
                        <a:cs typeface="Times New Roman" pitchFamily="18" charset="0"/>
                      </a:rPr>
                      <a:t>%</a:t>
                    </a:r>
                  </a:p>
                </c:rich>
              </c:tx>
              <c:showVal val="1"/>
              <c:showCatName val="1"/>
              <c:showPercent val="1"/>
            </c:dLbl>
            <c:dLbl>
              <c:idx val="3"/>
              <c:layout>
                <c:manualLayout>
                  <c:x val="-4.7928011162599905E-2"/>
                  <c:y val="-1.6275204530522601E-3"/>
                </c:manualLayout>
              </c:layout>
              <c:tx>
                <c:rich>
                  <a:bodyPr/>
                  <a:lstStyle/>
                  <a:p>
                    <a:r>
                      <a:rPr lang="ru-RU" sz="1200">
                        <a:latin typeface="Times New Roman" pitchFamily="18" charset="0"/>
                        <a:cs typeface="Times New Roman" pitchFamily="18" charset="0"/>
                      </a:rPr>
                      <a:t>Жалобы в сфере строительства и архитектуры
9%</a:t>
                    </a:r>
                  </a:p>
                </c:rich>
              </c:tx>
              <c:showVal val="1"/>
              <c:showCatName val="1"/>
              <c:showPercent val="1"/>
            </c:dLbl>
            <c:dLbl>
              <c:idx val="4"/>
              <c:layout>
                <c:manualLayout>
                  <c:x val="-5.5355768847880404E-2"/>
                  <c:y val="1.7833182948224769E-2"/>
                </c:manualLayout>
              </c:layout>
              <c:tx>
                <c:rich>
                  <a:bodyPr/>
                  <a:lstStyle/>
                  <a:p>
                    <a:r>
                      <a:rPr lang="ru-RU" sz="1200">
                        <a:latin typeface="Times New Roman" pitchFamily="18" charset="0"/>
                        <a:cs typeface="Times New Roman" pitchFamily="18" charset="0"/>
                      </a:rPr>
                      <a:t>Другие
35,3 %</a:t>
                    </a:r>
                  </a:p>
                </c:rich>
              </c:tx>
              <c:showVal val="1"/>
              <c:showCatName val="1"/>
              <c:showPercent val="1"/>
            </c:dLbl>
            <c:txPr>
              <a:bodyPr/>
              <a:lstStyle/>
              <a:p>
                <a:pPr>
                  <a:defRPr sz="1200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  <c:showCatName val="1"/>
            <c:showPercent val="1"/>
            <c:showLeaderLines val="1"/>
          </c:dLbls>
          <c:cat>
            <c:strRef>
              <c:f>Лист1!$A$2:$A$6</c:f>
              <c:strCache>
                <c:ptCount val="5"/>
                <c:pt idx="0">
                  <c:v>ЖКХ</c:v>
                </c:pt>
                <c:pt idx="1">
                  <c:v>Дорожное хозяйство</c:v>
                </c:pt>
                <c:pt idx="2">
                  <c:v>Просьбы улучшения жилищных условий</c:v>
                </c:pt>
                <c:pt idx="3">
                  <c:v>Жалобы в сфере строительства и архитектуры</c:v>
                </c:pt>
                <c:pt idx="4">
                  <c:v>Другие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34.4</c:v>
                </c:pt>
                <c:pt idx="1">
                  <c:v>12.2</c:v>
                </c:pt>
                <c:pt idx="2">
                  <c:v>9.1</c:v>
                </c:pt>
                <c:pt idx="3">
                  <c:v>9</c:v>
                </c:pt>
                <c:pt idx="4">
                  <c:v>35.300000000000004</c:v>
                </c:pt>
              </c:numCache>
            </c:numRef>
          </c:val>
        </c:ser>
      </c:pie3DChart>
    </c:plotArea>
    <c:plotVisOnly val="1"/>
  </c:chart>
  <c:externalData r:id="rId1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layout/>
      <c:txPr>
        <a:bodyPr/>
        <a:lstStyle/>
        <a:p>
          <a:pPr>
            <a:defRPr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title>
    <c:view3D>
      <c:rotX val="30"/>
      <c:rotY val="90"/>
      <c:perspective val="30"/>
    </c:view3D>
    <c:plotArea>
      <c:layout>
        <c:manualLayout>
          <c:layoutTarget val="inner"/>
          <c:xMode val="edge"/>
          <c:yMode val="edge"/>
          <c:x val="1.4957038472733268E-2"/>
          <c:y val="0.28341985751853405"/>
          <c:w val="0.98504296152726545"/>
          <c:h val="0.64393674674102552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Типовое распределение материалов, опубликованных в СМИ по контракту</c:v>
                </c:pt>
              </c:strCache>
            </c:strRef>
          </c:tx>
          <c:explosion val="25"/>
          <c:dPt>
            <c:idx val="0"/>
            <c:spPr>
              <a:solidFill>
                <a:srgbClr val="0DA32A"/>
              </a:solidFill>
              <a:ln>
                <a:solidFill>
                  <a:srgbClr val="0DA32A"/>
                </a:solidFill>
              </a:ln>
            </c:spPr>
          </c:dPt>
          <c:dPt>
            <c:idx val="1"/>
            <c:spPr>
              <a:solidFill>
                <a:srgbClr val="FF0000"/>
              </a:solidFill>
            </c:spPr>
          </c:dPt>
          <c:dPt>
            <c:idx val="2"/>
            <c:spPr>
              <a:solidFill>
                <a:schemeClr val="tx2">
                  <a:lumMod val="75000"/>
                </a:schemeClr>
              </a:solidFill>
            </c:spPr>
          </c:dPt>
          <c:dPt>
            <c:idx val="3"/>
            <c:spPr>
              <a:solidFill>
                <a:srgbClr val="FFC000"/>
              </a:solidFill>
            </c:spPr>
          </c:dPt>
          <c:dLbls>
            <c:dLbl>
              <c:idx val="0"/>
              <c:layout>
                <c:manualLayout>
                  <c:x val="2.38675013213244E-2"/>
                  <c:y val="2.366967534539946E-2"/>
                </c:manualLayout>
              </c:layout>
              <c:showCatName val="1"/>
              <c:showPercent val="1"/>
            </c:dLbl>
            <c:dLbl>
              <c:idx val="1"/>
              <c:layout>
                <c:manualLayout>
                  <c:x val="-0.12720717264864068"/>
                  <c:y val="-2.311704515789186E-3"/>
                </c:manualLayout>
              </c:layout>
              <c:showCatName val="1"/>
              <c:showPercent val="1"/>
            </c:dLbl>
            <c:dLbl>
              <c:idx val="2"/>
              <c:layout>
                <c:manualLayout>
                  <c:x val="-0.10391710848225172"/>
                  <c:y val="7.0480958912999603E-2"/>
                </c:manualLayout>
              </c:layout>
              <c:showCatName val="1"/>
              <c:showPercent val="1"/>
            </c:dLbl>
            <c:dLbl>
              <c:idx val="3"/>
              <c:layout>
                <c:manualLayout>
                  <c:x val="-1.2903416176829219E-3"/>
                  <c:y val="-1.3119297238078559E-2"/>
                </c:manualLayout>
              </c:layout>
              <c:showCatName val="1"/>
              <c:showPercent val="1"/>
            </c:dLbl>
            <c:txPr>
              <a:bodyPr/>
              <a:lstStyle/>
              <a:p>
                <a:pPr>
                  <a:defRPr sz="1200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CatName val="1"/>
            <c:showPercent val="1"/>
            <c:showLeaderLines val="1"/>
          </c:dLbls>
          <c:cat>
            <c:strRef>
              <c:f>Лист1!$A$2:$A$5</c:f>
              <c:strCache>
                <c:ptCount val="4"/>
                <c:pt idx="0">
                  <c:v>Интернет источники</c:v>
                </c:pt>
                <c:pt idx="1">
                  <c:v>Телерепортажи</c:v>
                </c:pt>
                <c:pt idx="2">
                  <c:v>Печатные издания</c:v>
                </c:pt>
                <c:pt idx="3">
                  <c:v>Радиорепортажи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33</c:v>
                </c:pt>
                <c:pt idx="1">
                  <c:v>21</c:v>
                </c:pt>
                <c:pt idx="2">
                  <c:v>105</c:v>
                </c:pt>
                <c:pt idx="3">
                  <c:v>9</c:v>
                </c:pt>
              </c:numCache>
            </c:numRef>
          </c:val>
        </c:ser>
      </c:pie3DChart>
    </c:plotArea>
    <c:plotVisOnly val="1"/>
  </c:chart>
  <c:externalData r:id="rId1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6"/>
  <c:chart>
    <c:view3D>
      <c:rAngAx val="1"/>
    </c:view3D>
    <c:plotArea>
      <c:layout/>
      <c:bar3DChart>
        <c:barDir val="col"/>
        <c:grouping val="stack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dLbls>
            <c:dLbl>
              <c:idx val="0"/>
              <c:layout>
                <c:manualLayout>
                  <c:x val="0.41937742669566325"/>
                  <c:y val="0.23307519774538241"/>
                </c:manualLayout>
              </c:layout>
              <c:tx>
                <c:rich>
                  <a:bodyPr/>
                  <a:lstStyle/>
                  <a:p>
                    <a:r>
                      <a:rPr lang="ru-RU" sz="1200" b="1"/>
                      <a:t>Всего получено наказов - </a:t>
                    </a:r>
                  </a:p>
                  <a:p>
                    <a:r>
                      <a:rPr lang="ru-RU" sz="1200" b="1"/>
                      <a:t>1955</a:t>
                    </a:r>
                    <a:endParaRPr lang="en-US" sz="1200" b="1"/>
                  </a:p>
                </c:rich>
              </c:tx>
              <c:showVal val="1"/>
            </c:dLbl>
            <c:showVal val="1"/>
          </c:dLbls>
          <c:cat>
            <c:strRef>
              <c:f>Лист1!$A$2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1205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Ряд 2</c:v>
                </c:pt>
              </c:strCache>
            </c:strRef>
          </c:tx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ru-RU" sz="1400" b="0">
                        <a:solidFill>
                          <a:srgbClr val="FFFF00"/>
                        </a:solidFill>
                        <a:latin typeface="Times New Roman" pitchFamily="18" charset="0"/>
                        <a:cs typeface="Times New Roman" pitchFamily="18" charset="0"/>
                      </a:rPr>
                      <a:t>Выполненные наказы</a:t>
                    </a:r>
                    <a:r>
                      <a:rPr lang="ru-RU" sz="1400" b="0" baseline="0">
                        <a:solidFill>
                          <a:srgbClr val="FFFF00"/>
                        </a:solidFill>
                        <a:latin typeface="Times New Roman" pitchFamily="18" charset="0"/>
                        <a:cs typeface="Times New Roman" pitchFamily="18" charset="0"/>
                      </a:rPr>
                      <a:t> - 750</a:t>
                    </a:r>
                    <a:endParaRPr lang="en-US" sz="1400" b="0">
                      <a:solidFill>
                        <a:srgbClr val="FFFF00"/>
                      </a:solidFill>
                      <a:latin typeface="Times New Roman" pitchFamily="18" charset="0"/>
                      <a:cs typeface="Times New Roman" pitchFamily="18" charset="0"/>
                    </a:endParaRPr>
                  </a:p>
                </c:rich>
              </c:tx>
              <c:showVal val="1"/>
            </c:dLbl>
            <c:txPr>
              <a:bodyPr/>
              <a:lstStyle/>
              <a:p>
                <a:pPr>
                  <a:defRPr sz="1400">
                    <a:solidFill>
                      <a:srgbClr val="FFFF0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Лист1!$A$2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750</c:v>
                </c:pt>
              </c:numCache>
            </c:numRef>
          </c:val>
        </c:ser>
        <c:shape val="box"/>
        <c:axId val="98618752"/>
        <c:axId val="98628736"/>
        <c:axId val="0"/>
      </c:bar3DChart>
      <c:catAx>
        <c:axId val="98618752"/>
        <c:scaling>
          <c:orientation val="minMax"/>
        </c:scaling>
        <c:delete val="1"/>
        <c:axPos val="b"/>
        <c:tickLblPos val="nextTo"/>
        <c:crossAx val="98628736"/>
        <c:crosses val="autoZero"/>
        <c:auto val="1"/>
        <c:lblAlgn val="ctr"/>
        <c:lblOffset val="100"/>
      </c:catAx>
      <c:valAx>
        <c:axId val="98628736"/>
        <c:scaling>
          <c:orientation val="minMax"/>
        </c:scaling>
        <c:axPos val="l"/>
        <c:majorGridlines/>
        <c:numFmt formatCode="General" sourceLinked="1"/>
        <c:tickLblPos val="nextTo"/>
        <c:crossAx val="98618752"/>
        <c:crosses val="autoZero"/>
        <c:crossBetween val="between"/>
      </c:valAx>
    </c:plotArea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B84C4A-ED63-48F9-984E-69CD90162E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28</Pages>
  <Words>12221</Words>
  <Characters>69665</Characters>
  <Application>Microsoft Office Word</Application>
  <DocSecurity>0</DocSecurity>
  <Lines>580</Lines>
  <Paragraphs>163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Ростовская-на-Дону городская Дума</Company>
  <LinksUpToDate>false</LinksUpToDate>
  <CharactersWithSpaces>81723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1706</dc:creator>
  <cp:lastModifiedBy>1706</cp:lastModifiedBy>
  <cp:revision>16</cp:revision>
  <cp:lastPrinted>2016-11-21T11:58:00Z</cp:lastPrinted>
  <dcterms:created xsi:type="dcterms:W3CDTF">2016-11-18T13:32:00Z</dcterms:created>
  <dcterms:modified xsi:type="dcterms:W3CDTF">2016-11-21T12:22:00Z</dcterms:modified>
</cp:coreProperties>
</file>