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36E" w:rsidRDefault="007B336E" w:rsidP="0007757F">
      <w:pPr>
        <w:pStyle w:val="ConsPlusNormal"/>
        <w:ind w:firstLine="709"/>
        <w:jc w:val="both"/>
        <w:rPr>
          <w:sz w:val="24"/>
          <w:szCs w:val="24"/>
          <w:lang w:val="ru-RU"/>
        </w:rPr>
      </w:pPr>
      <w:bookmarkStart w:id="0" w:name="Par30"/>
      <w:bookmarkEnd w:id="0"/>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pP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pP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pPr>
      <w:r>
        <w:rPr>
          <w:noProof/>
        </w:rPr>
        <w:drawing>
          <wp:inline distT="0" distB="0" distL="0" distR="0">
            <wp:extent cx="1485900" cy="1485900"/>
            <wp:effectExtent l="19050" t="0" r="0" b="0"/>
            <wp:docPr id="25" name="Рисунок 25" descr="gerb_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erb_ЦВ"/>
                    <pic:cNvPicPr>
                      <a:picLocks noChangeAspect="1" noChangeArrowheads="1"/>
                    </pic:cNvPicPr>
                  </pic:nvPicPr>
                  <pic:blipFill>
                    <a:blip r:embed="rId8" cstate="print"/>
                    <a:srcRect/>
                    <a:stretch>
                      <a:fillRect/>
                    </a:stretch>
                  </pic:blipFill>
                  <pic:spPr bwMode="auto">
                    <a:xfrm>
                      <a:off x="0" y="0"/>
                      <a:ext cx="1485900" cy="1485900"/>
                    </a:xfrm>
                    <a:prstGeom prst="rect">
                      <a:avLst/>
                    </a:prstGeom>
                    <a:noFill/>
                    <a:ln w="9525">
                      <a:noFill/>
                      <a:miter lim="800000"/>
                      <a:headEnd/>
                      <a:tailEnd/>
                    </a:ln>
                  </pic:spPr>
                </pic:pic>
              </a:graphicData>
            </a:graphic>
          </wp:inline>
        </w:drawing>
      </w: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pP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pPr>
    </w:p>
    <w:p w:rsidR="007B336E" w:rsidRPr="00660829" w:rsidRDefault="007B336E" w:rsidP="007B336E">
      <w:pPr>
        <w:pBdr>
          <w:top w:val="thinThickSmallGap" w:sz="24" w:space="1" w:color="000080"/>
          <w:left w:val="thinThickSmallGap" w:sz="24" w:space="4" w:color="000080"/>
          <w:bottom w:val="thickThinSmallGap" w:sz="24" w:space="1" w:color="000080"/>
          <w:right w:val="thickThinSmallGap" w:sz="24" w:space="4" w:color="000080"/>
        </w:pBdr>
        <w:spacing w:line="360" w:lineRule="auto"/>
        <w:jc w:val="center"/>
        <w:rPr>
          <w:rFonts w:ascii="Saloon" w:hAnsi="Saloon"/>
          <w:color w:val="000080"/>
          <w:sz w:val="72"/>
          <w:szCs w:val="72"/>
        </w:rPr>
      </w:pPr>
      <w:r>
        <w:rPr>
          <w:rFonts w:ascii="Saloon" w:hAnsi="Saloon"/>
          <w:color w:val="000080"/>
          <w:sz w:val="72"/>
          <w:szCs w:val="72"/>
        </w:rPr>
        <w:t>ИНФОРМАЦИОННЫЙ МАТЕРИАЛ</w:t>
      </w: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rFonts w:ascii="Saloon" w:hAnsi="Saloon"/>
          <w:color w:val="000080"/>
          <w:sz w:val="72"/>
          <w:szCs w:val="72"/>
        </w:rPr>
      </w:pPr>
      <w:r>
        <w:rPr>
          <w:rFonts w:ascii="Saloon" w:hAnsi="Saloon"/>
          <w:color w:val="000080"/>
          <w:sz w:val="72"/>
          <w:szCs w:val="72"/>
        </w:rPr>
        <w:t>к отчету о</w:t>
      </w:r>
      <w:r w:rsidRPr="00380A1C">
        <w:rPr>
          <w:rFonts w:ascii="Saloon" w:hAnsi="Saloon"/>
          <w:color w:val="000080"/>
          <w:sz w:val="72"/>
          <w:szCs w:val="72"/>
        </w:rPr>
        <w:t xml:space="preserve"> </w:t>
      </w:r>
      <w:r>
        <w:rPr>
          <w:rFonts w:ascii="Saloon" w:hAnsi="Saloon"/>
          <w:color w:val="000080"/>
          <w:sz w:val="72"/>
          <w:szCs w:val="72"/>
        </w:rPr>
        <w:t xml:space="preserve">результатах </w:t>
      </w:r>
      <w:r w:rsidRPr="00380A1C">
        <w:rPr>
          <w:rFonts w:ascii="Saloon" w:hAnsi="Saloon"/>
          <w:color w:val="000080"/>
          <w:sz w:val="72"/>
          <w:szCs w:val="72"/>
        </w:rPr>
        <w:t xml:space="preserve">деятельности Председателя городской Думы – </w:t>
      </w: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rFonts w:ascii="Saloon" w:hAnsi="Saloon"/>
          <w:color w:val="000080"/>
          <w:sz w:val="72"/>
          <w:szCs w:val="72"/>
        </w:rPr>
      </w:pPr>
      <w:r w:rsidRPr="00380A1C">
        <w:rPr>
          <w:rFonts w:ascii="Saloon" w:hAnsi="Saloon"/>
          <w:color w:val="000080"/>
          <w:sz w:val="72"/>
          <w:szCs w:val="72"/>
        </w:rPr>
        <w:t xml:space="preserve">главы города Ростова-на-Дону </w:t>
      </w:r>
    </w:p>
    <w:p w:rsidR="007B336E" w:rsidRPr="00380A1C"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rFonts w:ascii="Saloon" w:hAnsi="Saloon"/>
          <w:color w:val="000080"/>
          <w:sz w:val="72"/>
          <w:szCs w:val="72"/>
        </w:rPr>
      </w:pPr>
      <w:r w:rsidRPr="00380A1C">
        <w:rPr>
          <w:rFonts w:ascii="Saloon" w:hAnsi="Saloon"/>
          <w:color w:val="000080"/>
          <w:sz w:val="72"/>
          <w:szCs w:val="72"/>
        </w:rPr>
        <w:t>за 201</w:t>
      </w:r>
      <w:r>
        <w:rPr>
          <w:rFonts w:ascii="Saloon" w:hAnsi="Saloon"/>
          <w:color w:val="000080"/>
          <w:sz w:val="72"/>
          <w:szCs w:val="72"/>
        </w:rPr>
        <w:t>7</w:t>
      </w:r>
      <w:r w:rsidRPr="00380A1C">
        <w:rPr>
          <w:rFonts w:ascii="Saloon" w:hAnsi="Saloon"/>
          <w:color w:val="000080"/>
          <w:sz w:val="72"/>
          <w:szCs w:val="72"/>
        </w:rPr>
        <w:t xml:space="preserve"> год</w:t>
      </w:r>
    </w:p>
    <w:p w:rsidR="007B336E" w:rsidRPr="00660829"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rFonts w:ascii="Saloon" w:hAnsi="Saloon"/>
          <w:sz w:val="72"/>
          <w:szCs w:val="72"/>
        </w:rPr>
      </w:pP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color w:val="000080"/>
          <w:sz w:val="28"/>
          <w:szCs w:val="28"/>
        </w:rPr>
      </w:pP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color w:val="000080"/>
          <w:sz w:val="28"/>
          <w:szCs w:val="28"/>
        </w:rPr>
      </w:pP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color w:val="000080"/>
          <w:sz w:val="28"/>
          <w:szCs w:val="28"/>
        </w:rPr>
      </w:pP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color w:val="000080"/>
          <w:sz w:val="28"/>
          <w:szCs w:val="28"/>
        </w:rPr>
      </w:pPr>
    </w:p>
    <w:p w:rsidR="007B336E" w:rsidRP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rFonts w:ascii="Times New Roman" w:hAnsi="Times New Roman" w:cs="Times New Roman"/>
          <w:color w:val="000080"/>
          <w:sz w:val="28"/>
          <w:szCs w:val="28"/>
        </w:rPr>
      </w:pPr>
      <w:r w:rsidRPr="007B336E">
        <w:rPr>
          <w:rFonts w:ascii="Times New Roman" w:hAnsi="Times New Roman" w:cs="Times New Roman"/>
          <w:color w:val="000080"/>
          <w:sz w:val="28"/>
          <w:szCs w:val="28"/>
        </w:rPr>
        <w:t>город Ростов-на-Дону</w:t>
      </w:r>
      <w:r>
        <w:rPr>
          <w:rFonts w:ascii="Times New Roman" w:hAnsi="Times New Roman" w:cs="Times New Roman"/>
          <w:color w:val="000080"/>
          <w:sz w:val="28"/>
          <w:szCs w:val="28"/>
        </w:rPr>
        <w:t>,</w:t>
      </w:r>
    </w:p>
    <w:p w:rsidR="007B336E" w:rsidRP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jc w:val="center"/>
        <w:rPr>
          <w:rFonts w:ascii="Times New Roman" w:hAnsi="Times New Roman" w:cs="Times New Roman"/>
          <w:color w:val="000080"/>
        </w:rPr>
      </w:pPr>
      <w:r w:rsidRPr="007B336E">
        <w:rPr>
          <w:rFonts w:ascii="Times New Roman" w:hAnsi="Times New Roman" w:cs="Times New Roman"/>
          <w:color w:val="000080"/>
          <w:sz w:val="28"/>
          <w:szCs w:val="28"/>
        </w:rPr>
        <w:t>2017 год</w:t>
      </w:r>
    </w:p>
    <w:p w:rsidR="007B336E" w:rsidRDefault="007B336E" w:rsidP="007B336E">
      <w:pPr>
        <w:pBdr>
          <w:top w:val="thinThickSmallGap" w:sz="24" w:space="1" w:color="000080"/>
          <w:left w:val="thinThickSmallGap" w:sz="24" w:space="4" w:color="000080"/>
          <w:bottom w:val="thickThinSmallGap" w:sz="24" w:space="1" w:color="000080"/>
          <w:right w:val="thickThinSmallGap" w:sz="24" w:space="4" w:color="000080"/>
        </w:pBdr>
      </w:pPr>
    </w:p>
    <w:p w:rsidR="00C87C50" w:rsidRPr="0051026E" w:rsidRDefault="00C87C50" w:rsidP="0007757F">
      <w:pPr>
        <w:pStyle w:val="ConsPlusNormal"/>
        <w:ind w:firstLine="709"/>
        <w:jc w:val="both"/>
        <w:rPr>
          <w:sz w:val="24"/>
          <w:szCs w:val="24"/>
          <w:lang w:val="ru-RU"/>
        </w:rPr>
      </w:pPr>
      <w:r w:rsidRPr="0051026E">
        <w:rPr>
          <w:sz w:val="24"/>
          <w:szCs w:val="24"/>
          <w:lang w:val="ru-RU"/>
        </w:rPr>
        <w:lastRenderedPageBreak/>
        <w:t>В соответствии с пунктом 5.1 статьи 36 Федерального закона №131 «Об общих принципах организации местного самоуправления» и во исполнение пункта 4 части 6 статьи 42 Устава города Ростова-на-Дону Председатель Ростовской-на-Дону городской Думы – глава города Ростова-на-Дону отчитывается о своей деятельности за 201</w:t>
      </w:r>
      <w:r w:rsidR="00AE090B" w:rsidRPr="0051026E">
        <w:rPr>
          <w:sz w:val="24"/>
          <w:szCs w:val="24"/>
          <w:lang w:val="ru-RU"/>
        </w:rPr>
        <w:t>7</w:t>
      </w:r>
      <w:r w:rsidRPr="0051026E">
        <w:rPr>
          <w:sz w:val="24"/>
          <w:szCs w:val="24"/>
          <w:lang w:val="ru-RU"/>
        </w:rPr>
        <w:t xml:space="preserve"> год.</w:t>
      </w:r>
    </w:p>
    <w:p w:rsidR="00C87C50" w:rsidRPr="0051026E" w:rsidRDefault="00C87C50" w:rsidP="0007757F">
      <w:pPr>
        <w:pStyle w:val="ConsPlusNormal"/>
        <w:ind w:firstLine="709"/>
        <w:jc w:val="both"/>
        <w:rPr>
          <w:sz w:val="24"/>
          <w:szCs w:val="24"/>
          <w:lang w:val="ru-RU"/>
        </w:rPr>
      </w:pPr>
      <w:r w:rsidRPr="0051026E">
        <w:rPr>
          <w:sz w:val="24"/>
          <w:szCs w:val="24"/>
          <w:lang w:val="ru-RU"/>
        </w:rPr>
        <w:t xml:space="preserve">В соответствии с </w:t>
      </w:r>
      <w:hyperlink r:id="rId9" w:tooltip="&quot;Устав муниципального образования - городской округ город Рязань Рязанской области&quot; (принят Решением Рязанского городского Совета от 30.06.2006 N 470-III) (ред. от 25.09.2014) (Зарегистрировано в Отделе ГУ Минюста России по ЦФО в Рязанской области 10.08.2006 N" w:history="1">
        <w:r w:rsidRPr="0051026E">
          <w:rPr>
            <w:sz w:val="24"/>
            <w:szCs w:val="24"/>
            <w:lang w:val="ru-RU"/>
          </w:rPr>
          <w:t>Уставом</w:t>
        </w:r>
      </w:hyperlink>
      <w:r w:rsidRPr="0051026E">
        <w:rPr>
          <w:sz w:val="24"/>
          <w:szCs w:val="24"/>
          <w:lang w:val="ru-RU"/>
        </w:rPr>
        <w:t xml:space="preserve"> города глава муниципального образования наделен собственными полномочиями по решению вопросов местного значения, а также возглавляет Ростовскую-на-Дону городскую Думу и руководит ее работой. </w:t>
      </w:r>
    </w:p>
    <w:p w:rsidR="00C87C50" w:rsidRPr="0051026E" w:rsidRDefault="00C87C50" w:rsidP="0007757F">
      <w:pPr>
        <w:pStyle w:val="ConsPlusNormal"/>
        <w:ind w:firstLine="709"/>
        <w:jc w:val="both"/>
        <w:rPr>
          <w:sz w:val="24"/>
          <w:szCs w:val="24"/>
          <w:lang w:val="ru-RU"/>
        </w:rPr>
      </w:pPr>
      <w:r w:rsidRPr="0051026E">
        <w:rPr>
          <w:sz w:val="24"/>
          <w:szCs w:val="24"/>
          <w:lang w:val="ru-RU"/>
        </w:rPr>
        <w:t>Глава муниципального образования избирается на срок полномочий представительного органа города Ростова-на-Дону соответствующего созыва.</w:t>
      </w:r>
    </w:p>
    <w:p w:rsidR="00C87C50" w:rsidRPr="0051026E" w:rsidRDefault="00C87C50" w:rsidP="0007757F">
      <w:pPr>
        <w:pStyle w:val="ConsPlusNormal"/>
        <w:ind w:firstLine="284"/>
        <w:jc w:val="both"/>
        <w:rPr>
          <w:sz w:val="24"/>
          <w:szCs w:val="24"/>
          <w:lang w:val="ru-RU"/>
        </w:rPr>
      </w:pPr>
    </w:p>
    <w:p w:rsidR="00C87C50" w:rsidRPr="0051026E" w:rsidRDefault="00C87C50" w:rsidP="0007757F">
      <w:pPr>
        <w:pStyle w:val="ConsPlusNormal"/>
        <w:ind w:firstLine="284"/>
        <w:jc w:val="center"/>
        <w:outlineLvl w:val="1"/>
        <w:rPr>
          <w:b/>
          <w:sz w:val="24"/>
          <w:szCs w:val="24"/>
          <w:lang w:val="ru-RU"/>
        </w:rPr>
      </w:pPr>
      <w:r w:rsidRPr="0051026E">
        <w:rPr>
          <w:b/>
          <w:sz w:val="24"/>
          <w:szCs w:val="24"/>
          <w:lang w:val="ru-RU"/>
        </w:rPr>
        <w:t xml:space="preserve">ОРГАНИЗАЦИЯ РАБОТЫ ГОРОДСКОЙ ДУМЫ </w:t>
      </w:r>
    </w:p>
    <w:p w:rsidR="00C87C50" w:rsidRPr="0051026E" w:rsidRDefault="00C87C50" w:rsidP="0007757F">
      <w:pPr>
        <w:pStyle w:val="ConsPlusNormal"/>
        <w:ind w:firstLine="284"/>
        <w:jc w:val="center"/>
        <w:outlineLvl w:val="1"/>
        <w:rPr>
          <w:b/>
          <w:sz w:val="24"/>
          <w:szCs w:val="24"/>
          <w:lang w:val="ru-RU"/>
        </w:rPr>
      </w:pPr>
      <w:r w:rsidRPr="0051026E">
        <w:rPr>
          <w:b/>
          <w:sz w:val="24"/>
          <w:szCs w:val="24"/>
          <w:lang w:val="ru-RU"/>
        </w:rPr>
        <w:t>И ПОСТОЯННЫХ КОМИССИЙ</w:t>
      </w:r>
    </w:p>
    <w:p w:rsidR="00C87C50" w:rsidRPr="0051026E" w:rsidRDefault="00C87C50" w:rsidP="0007757F">
      <w:pPr>
        <w:pStyle w:val="ConsPlusNormal"/>
        <w:ind w:firstLine="284"/>
        <w:jc w:val="both"/>
        <w:rPr>
          <w:sz w:val="24"/>
          <w:szCs w:val="24"/>
          <w:lang w:val="ru-RU"/>
        </w:rPr>
      </w:pPr>
    </w:p>
    <w:p w:rsidR="00C87C50" w:rsidRPr="0051026E" w:rsidRDefault="00C87C50" w:rsidP="0007757F">
      <w:pPr>
        <w:pStyle w:val="ConsPlusNormal"/>
        <w:ind w:firstLine="709"/>
        <w:jc w:val="both"/>
        <w:rPr>
          <w:sz w:val="24"/>
          <w:szCs w:val="24"/>
          <w:lang w:val="ru-RU"/>
        </w:rPr>
      </w:pPr>
      <w:r w:rsidRPr="0051026E">
        <w:rPr>
          <w:sz w:val="24"/>
          <w:szCs w:val="24"/>
          <w:lang w:val="ru-RU"/>
        </w:rPr>
        <w:t>Деятельность Ростовской-на-Дону городской Думы в 201</w:t>
      </w:r>
      <w:r w:rsidR="00587D78" w:rsidRPr="0051026E">
        <w:rPr>
          <w:sz w:val="24"/>
          <w:szCs w:val="24"/>
          <w:lang w:val="ru-RU"/>
        </w:rPr>
        <w:t>7</w:t>
      </w:r>
      <w:r w:rsidRPr="0051026E">
        <w:rPr>
          <w:sz w:val="24"/>
          <w:szCs w:val="24"/>
          <w:lang w:val="ru-RU"/>
        </w:rPr>
        <w:t xml:space="preserve"> году осуществлялась в соответствии с решением от 2</w:t>
      </w:r>
      <w:r w:rsidR="00587D78" w:rsidRPr="0051026E">
        <w:rPr>
          <w:sz w:val="24"/>
          <w:szCs w:val="24"/>
          <w:lang w:val="ru-RU"/>
        </w:rPr>
        <w:t>7</w:t>
      </w:r>
      <w:r w:rsidRPr="0051026E">
        <w:rPr>
          <w:sz w:val="24"/>
          <w:szCs w:val="24"/>
          <w:lang w:val="ru-RU"/>
        </w:rPr>
        <w:t>.12.201</w:t>
      </w:r>
      <w:r w:rsidR="00587D78" w:rsidRPr="0051026E">
        <w:rPr>
          <w:sz w:val="24"/>
          <w:szCs w:val="24"/>
          <w:lang w:val="ru-RU"/>
        </w:rPr>
        <w:t>6</w:t>
      </w:r>
      <w:r w:rsidRPr="0051026E">
        <w:rPr>
          <w:sz w:val="24"/>
          <w:szCs w:val="24"/>
          <w:lang w:val="ru-RU"/>
        </w:rPr>
        <w:t xml:space="preserve"> № </w:t>
      </w:r>
      <w:r w:rsidR="00587D78" w:rsidRPr="0051026E">
        <w:rPr>
          <w:sz w:val="24"/>
          <w:szCs w:val="24"/>
          <w:lang w:val="ru-RU"/>
        </w:rPr>
        <w:t>276</w:t>
      </w:r>
      <w:r w:rsidRPr="0051026E">
        <w:rPr>
          <w:sz w:val="24"/>
          <w:szCs w:val="24"/>
          <w:lang w:val="ru-RU"/>
        </w:rPr>
        <w:t xml:space="preserve"> «О принятии плана работы Ростовской-на-Дону городской Думы на 201</w:t>
      </w:r>
      <w:r w:rsidR="00587D78" w:rsidRPr="0051026E">
        <w:rPr>
          <w:sz w:val="24"/>
          <w:szCs w:val="24"/>
          <w:lang w:val="ru-RU"/>
        </w:rPr>
        <w:t>7</w:t>
      </w:r>
      <w:r w:rsidRPr="0051026E">
        <w:rPr>
          <w:sz w:val="24"/>
          <w:szCs w:val="24"/>
          <w:lang w:val="ru-RU"/>
        </w:rPr>
        <w:t xml:space="preserve"> год» и была направлена на разработку социально ориентированных решений, определяющих основные направления работы органов местного самоуправления по реализации положений Федерального закона «Об общих принципах организации местного самоуправления в Рос</w:t>
      </w:r>
      <w:r w:rsidRPr="0051026E">
        <w:rPr>
          <w:sz w:val="24"/>
          <w:szCs w:val="24"/>
          <w:lang w:val="ru-RU"/>
        </w:rPr>
        <w:softHyphen/>
        <w:t>сийской Федерации».</w:t>
      </w:r>
    </w:p>
    <w:p w:rsidR="00C87C50" w:rsidRPr="0051026E" w:rsidRDefault="00C87C50" w:rsidP="0007757F">
      <w:pPr>
        <w:pStyle w:val="ConsPlusNormal"/>
        <w:ind w:firstLine="709"/>
        <w:jc w:val="both"/>
        <w:rPr>
          <w:b/>
          <w:sz w:val="24"/>
          <w:szCs w:val="24"/>
          <w:lang w:val="ru-RU"/>
        </w:rPr>
      </w:pPr>
      <w:r w:rsidRPr="0051026E">
        <w:rPr>
          <w:b/>
          <w:sz w:val="24"/>
          <w:szCs w:val="24"/>
          <w:lang w:val="ru-RU"/>
        </w:rPr>
        <w:t>За отч</w:t>
      </w:r>
      <w:r w:rsidR="00587D78" w:rsidRPr="0051026E">
        <w:rPr>
          <w:b/>
          <w:sz w:val="24"/>
          <w:szCs w:val="24"/>
          <w:lang w:val="ru-RU"/>
        </w:rPr>
        <w:t>ё</w:t>
      </w:r>
      <w:r w:rsidRPr="0051026E">
        <w:rPr>
          <w:b/>
          <w:sz w:val="24"/>
          <w:szCs w:val="24"/>
          <w:lang w:val="ru-RU"/>
        </w:rPr>
        <w:t xml:space="preserve">тный период Ростовской-на-Дону городской Думой </w:t>
      </w:r>
      <w:r w:rsidR="00E178BF" w:rsidRPr="0051026E">
        <w:rPr>
          <w:b/>
          <w:sz w:val="24"/>
          <w:szCs w:val="24"/>
          <w:lang w:val="ru-RU"/>
        </w:rPr>
        <w:t xml:space="preserve">шестого </w:t>
      </w:r>
      <w:r w:rsidRPr="0051026E">
        <w:rPr>
          <w:b/>
          <w:sz w:val="24"/>
          <w:szCs w:val="24"/>
          <w:lang w:val="ru-RU"/>
        </w:rPr>
        <w:t xml:space="preserve">созыва проведено </w:t>
      </w:r>
      <w:r w:rsidR="00C55186" w:rsidRPr="0051026E">
        <w:rPr>
          <w:b/>
          <w:sz w:val="24"/>
          <w:szCs w:val="24"/>
          <w:lang w:val="ru-RU"/>
        </w:rPr>
        <w:t>8</w:t>
      </w:r>
      <w:r w:rsidRPr="0051026E">
        <w:rPr>
          <w:b/>
          <w:sz w:val="24"/>
          <w:szCs w:val="24"/>
          <w:lang w:val="ru-RU"/>
        </w:rPr>
        <w:t xml:space="preserve"> заседаний, на которых было принято 1</w:t>
      </w:r>
      <w:r w:rsidR="00587D78" w:rsidRPr="0051026E">
        <w:rPr>
          <w:b/>
          <w:sz w:val="24"/>
          <w:szCs w:val="24"/>
          <w:lang w:val="ru-RU"/>
        </w:rPr>
        <w:t>6</w:t>
      </w:r>
      <w:r w:rsidR="008632A7" w:rsidRPr="0051026E">
        <w:rPr>
          <w:b/>
          <w:sz w:val="24"/>
          <w:szCs w:val="24"/>
          <w:lang w:val="ru-RU"/>
        </w:rPr>
        <w:t>0</w:t>
      </w:r>
      <w:r w:rsidRPr="0051026E">
        <w:rPr>
          <w:b/>
          <w:sz w:val="24"/>
          <w:szCs w:val="24"/>
          <w:lang w:val="ru-RU"/>
        </w:rPr>
        <w:t xml:space="preserve"> решений</w:t>
      </w:r>
      <w:r w:rsidR="00E178BF" w:rsidRPr="0051026E">
        <w:rPr>
          <w:b/>
          <w:sz w:val="24"/>
          <w:szCs w:val="24"/>
          <w:lang w:val="ru-RU"/>
        </w:rPr>
        <w:t xml:space="preserve">, в том числе плановых – </w:t>
      </w:r>
      <w:r w:rsidR="008632A7" w:rsidRPr="0051026E">
        <w:rPr>
          <w:b/>
          <w:sz w:val="24"/>
          <w:szCs w:val="24"/>
          <w:lang w:val="ru-RU"/>
        </w:rPr>
        <w:t>5</w:t>
      </w:r>
      <w:r w:rsidR="00587D78" w:rsidRPr="0051026E">
        <w:rPr>
          <w:b/>
          <w:sz w:val="24"/>
          <w:szCs w:val="24"/>
          <w:lang w:val="ru-RU"/>
        </w:rPr>
        <w:t>5</w:t>
      </w:r>
      <w:r w:rsidR="00E178BF" w:rsidRPr="0051026E">
        <w:rPr>
          <w:b/>
          <w:sz w:val="24"/>
          <w:szCs w:val="24"/>
          <w:lang w:val="ru-RU"/>
        </w:rPr>
        <w:t xml:space="preserve">, внеплановых - </w:t>
      </w:r>
      <w:r w:rsidR="00587D78" w:rsidRPr="0051026E">
        <w:rPr>
          <w:b/>
          <w:sz w:val="24"/>
          <w:szCs w:val="24"/>
          <w:lang w:val="ru-RU"/>
        </w:rPr>
        <w:t>105</w:t>
      </w:r>
      <w:r w:rsidRPr="0051026E">
        <w:rPr>
          <w:b/>
          <w:sz w:val="24"/>
          <w:szCs w:val="24"/>
          <w:lang w:val="ru-RU"/>
        </w:rPr>
        <w:t xml:space="preserve">. </w:t>
      </w:r>
    </w:p>
    <w:p w:rsidR="001F2E6E" w:rsidRPr="0051026E" w:rsidRDefault="0061423B" w:rsidP="0061423B">
      <w:pPr>
        <w:pStyle w:val="ConsPlusNormal"/>
        <w:ind w:firstLine="709"/>
        <w:jc w:val="both"/>
        <w:rPr>
          <w:sz w:val="24"/>
          <w:szCs w:val="24"/>
          <w:lang w:val="ru-RU"/>
        </w:rPr>
      </w:pPr>
      <w:r w:rsidRPr="0051026E">
        <w:rPr>
          <w:sz w:val="24"/>
          <w:szCs w:val="24"/>
          <w:lang w:val="ru-RU"/>
        </w:rPr>
        <w:t xml:space="preserve">Большая часть решений касалась работы </w:t>
      </w:r>
      <w:r w:rsidRPr="0051026E">
        <w:rPr>
          <w:b/>
          <w:sz w:val="24"/>
          <w:szCs w:val="24"/>
          <w:lang w:val="ru-RU"/>
        </w:rPr>
        <w:t>местного самоуправления</w:t>
      </w:r>
      <w:r w:rsidRPr="0051026E">
        <w:rPr>
          <w:sz w:val="24"/>
          <w:szCs w:val="24"/>
          <w:lang w:val="ru-RU"/>
        </w:rPr>
        <w:t xml:space="preserve"> (47%), </w:t>
      </w:r>
      <w:r w:rsidRPr="0051026E">
        <w:rPr>
          <w:b/>
          <w:sz w:val="24"/>
          <w:szCs w:val="24"/>
          <w:lang w:val="ru-RU"/>
        </w:rPr>
        <w:t>муниципальной собственности и бюджета города</w:t>
      </w:r>
      <w:r w:rsidRPr="0051026E">
        <w:rPr>
          <w:sz w:val="24"/>
          <w:szCs w:val="24"/>
          <w:lang w:val="ru-RU"/>
        </w:rPr>
        <w:t xml:space="preserve"> (30%), </w:t>
      </w:r>
      <w:r w:rsidRPr="0051026E">
        <w:rPr>
          <w:b/>
          <w:sz w:val="24"/>
          <w:szCs w:val="24"/>
          <w:lang w:val="ru-RU"/>
        </w:rPr>
        <w:t>градостроительства и ЖКХ</w:t>
      </w:r>
      <w:r w:rsidRPr="0051026E">
        <w:rPr>
          <w:sz w:val="24"/>
          <w:szCs w:val="24"/>
          <w:lang w:val="ru-RU"/>
        </w:rPr>
        <w:t xml:space="preserve">  (11%).</w:t>
      </w:r>
    </w:p>
    <w:p w:rsidR="0061423B" w:rsidRPr="0051026E" w:rsidRDefault="001F2E6E" w:rsidP="0061423B">
      <w:pPr>
        <w:pStyle w:val="ConsPlusNormal"/>
        <w:ind w:firstLine="709"/>
        <w:jc w:val="both"/>
        <w:rPr>
          <w:sz w:val="24"/>
          <w:szCs w:val="24"/>
          <w:lang w:val="ru-RU"/>
        </w:rPr>
      </w:pPr>
      <w:r w:rsidRPr="0051026E">
        <w:rPr>
          <w:sz w:val="24"/>
          <w:szCs w:val="24"/>
          <w:lang w:val="ru-RU"/>
        </w:rPr>
        <w:t xml:space="preserve"> </w:t>
      </w:r>
    </w:p>
    <w:p w:rsidR="001F2E6E" w:rsidRPr="0051026E" w:rsidRDefault="001F2E6E" w:rsidP="0061423B">
      <w:pPr>
        <w:pStyle w:val="ConsPlusNormal"/>
        <w:ind w:firstLine="709"/>
        <w:jc w:val="both"/>
        <w:rPr>
          <w:sz w:val="24"/>
          <w:szCs w:val="24"/>
          <w:lang w:val="ru-RU"/>
        </w:rPr>
      </w:pPr>
      <w:bookmarkStart w:id="1" w:name="_GoBack"/>
      <w:r w:rsidRPr="0051026E">
        <w:rPr>
          <w:noProof/>
          <w:sz w:val="24"/>
          <w:szCs w:val="24"/>
          <w:lang w:val="ru-RU"/>
        </w:rPr>
        <w:drawing>
          <wp:inline distT="0" distB="0" distL="0" distR="0">
            <wp:extent cx="6076315" cy="3783965"/>
            <wp:effectExtent l="0" t="0" r="635" b="6985"/>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1"/>
    </w:p>
    <w:p w:rsidR="00C87C50" w:rsidRPr="0051026E" w:rsidRDefault="00C87C50" w:rsidP="00926E04">
      <w:pPr>
        <w:pStyle w:val="ConsPlusNormal"/>
        <w:ind w:firstLine="0"/>
        <w:jc w:val="both"/>
        <w:rPr>
          <w:sz w:val="24"/>
          <w:szCs w:val="24"/>
          <w:lang w:val="ru-RU"/>
        </w:rPr>
      </w:pPr>
      <w:r w:rsidRPr="0051026E">
        <w:rPr>
          <w:sz w:val="24"/>
          <w:szCs w:val="24"/>
          <w:lang w:val="ru-RU"/>
        </w:rPr>
        <w:t xml:space="preserve"> </w:t>
      </w:r>
    </w:p>
    <w:p w:rsidR="00C87C50" w:rsidRPr="0051026E" w:rsidRDefault="00207EF3" w:rsidP="0007757F">
      <w:pPr>
        <w:pStyle w:val="ConsPlusNormal"/>
        <w:ind w:firstLine="709"/>
        <w:jc w:val="both"/>
        <w:rPr>
          <w:sz w:val="24"/>
          <w:szCs w:val="24"/>
          <w:lang w:val="ru-RU"/>
        </w:rPr>
      </w:pPr>
      <w:r w:rsidRPr="0051026E">
        <w:rPr>
          <w:sz w:val="24"/>
          <w:szCs w:val="24"/>
          <w:lang w:val="ru-RU"/>
        </w:rPr>
        <w:t xml:space="preserve">Согласно </w:t>
      </w:r>
      <w:r w:rsidR="00E02F5D" w:rsidRPr="0051026E">
        <w:rPr>
          <w:sz w:val="24"/>
          <w:szCs w:val="24"/>
          <w:lang w:val="ru-RU"/>
        </w:rPr>
        <w:t xml:space="preserve">части 2 статьи 39 Устава города Ростова-на-Дону к исключительной </w:t>
      </w:r>
      <w:r w:rsidR="00DA53F2" w:rsidRPr="0051026E">
        <w:rPr>
          <w:sz w:val="24"/>
          <w:szCs w:val="24"/>
          <w:lang w:val="ru-RU"/>
        </w:rPr>
        <w:t xml:space="preserve">компетенции </w:t>
      </w:r>
      <w:r w:rsidR="00E02F5D" w:rsidRPr="0051026E">
        <w:rPr>
          <w:sz w:val="24"/>
          <w:szCs w:val="24"/>
          <w:lang w:val="ru-RU"/>
        </w:rPr>
        <w:t>городской Думы относятся: «Утверждение местного бюджета и отчета о его исполнении» (пункт 2.3) и «Принятие планов и комплексных программ развития муниципального образования, утверждение отчетов об их исполнении» (пункт 2.4).</w:t>
      </w:r>
    </w:p>
    <w:p w:rsidR="00C87C50" w:rsidRPr="0051026E" w:rsidRDefault="00C87C50" w:rsidP="0007757F">
      <w:pPr>
        <w:spacing w:after="0" w:line="240" w:lineRule="auto"/>
        <w:ind w:firstLine="284"/>
        <w:jc w:val="both"/>
        <w:rPr>
          <w:rFonts w:ascii="Arial" w:hAnsi="Arial" w:cs="Arial"/>
          <w:sz w:val="20"/>
          <w:szCs w:val="20"/>
        </w:rPr>
      </w:pPr>
    </w:p>
    <w:p w:rsidR="00BA3AE0" w:rsidRDefault="00BA3AE0" w:rsidP="0007757F">
      <w:pPr>
        <w:spacing w:after="0" w:line="240" w:lineRule="auto"/>
        <w:ind w:firstLine="284"/>
        <w:jc w:val="center"/>
        <w:rPr>
          <w:rFonts w:ascii="Arial" w:hAnsi="Arial" w:cs="Arial"/>
          <w:b/>
          <w:sz w:val="24"/>
          <w:szCs w:val="24"/>
        </w:rPr>
      </w:pPr>
    </w:p>
    <w:p w:rsidR="006E25C1" w:rsidRPr="0051026E" w:rsidRDefault="006E25C1" w:rsidP="0007757F">
      <w:pPr>
        <w:spacing w:after="0" w:line="240" w:lineRule="auto"/>
        <w:ind w:firstLine="284"/>
        <w:jc w:val="center"/>
        <w:rPr>
          <w:rFonts w:ascii="Arial" w:hAnsi="Arial" w:cs="Arial"/>
          <w:b/>
          <w:sz w:val="24"/>
          <w:szCs w:val="24"/>
        </w:rPr>
      </w:pPr>
      <w:r w:rsidRPr="0051026E">
        <w:rPr>
          <w:rFonts w:ascii="Arial" w:hAnsi="Arial" w:cs="Arial"/>
          <w:b/>
          <w:sz w:val="24"/>
          <w:szCs w:val="24"/>
        </w:rPr>
        <w:lastRenderedPageBreak/>
        <w:t>МУНИЦИПАЛЬНЫЙ БЮДЖЕТ</w:t>
      </w:r>
    </w:p>
    <w:p w:rsidR="006E25C1" w:rsidRPr="0051026E" w:rsidRDefault="006E25C1" w:rsidP="0007757F">
      <w:pPr>
        <w:spacing w:after="0" w:line="240" w:lineRule="auto"/>
        <w:ind w:firstLine="284"/>
        <w:jc w:val="center"/>
        <w:rPr>
          <w:rFonts w:ascii="Arial" w:hAnsi="Arial" w:cs="Arial"/>
          <w:sz w:val="24"/>
          <w:szCs w:val="24"/>
        </w:rPr>
      </w:pPr>
    </w:p>
    <w:p w:rsidR="006E25C1" w:rsidRPr="0051026E" w:rsidRDefault="006E25C1" w:rsidP="0007757F">
      <w:pPr>
        <w:pStyle w:val="ConsPlusNormal"/>
        <w:ind w:firstLine="709"/>
        <w:jc w:val="both"/>
        <w:rPr>
          <w:sz w:val="24"/>
          <w:szCs w:val="24"/>
          <w:lang w:val="ru-RU"/>
        </w:rPr>
      </w:pPr>
      <w:r w:rsidRPr="0051026E">
        <w:rPr>
          <w:b/>
          <w:sz w:val="24"/>
          <w:szCs w:val="24"/>
          <w:lang w:val="ru-RU"/>
        </w:rPr>
        <w:t>Бюджет  города – один из главных документов, по которому жив</w:t>
      </w:r>
      <w:r w:rsidR="00A465E9" w:rsidRPr="0051026E">
        <w:rPr>
          <w:b/>
          <w:sz w:val="24"/>
          <w:szCs w:val="24"/>
          <w:lang w:val="ru-RU"/>
        </w:rPr>
        <w:t>ё</w:t>
      </w:r>
      <w:r w:rsidRPr="0051026E">
        <w:rPr>
          <w:b/>
          <w:sz w:val="24"/>
          <w:szCs w:val="24"/>
          <w:lang w:val="ru-RU"/>
        </w:rPr>
        <w:t>т и развивается город.</w:t>
      </w:r>
      <w:r w:rsidRPr="0051026E">
        <w:rPr>
          <w:sz w:val="24"/>
          <w:szCs w:val="24"/>
          <w:lang w:val="ru-RU"/>
        </w:rPr>
        <w:t xml:space="preserve"> Принятию бюджета предшествовали активные  обсуждения проекта </w:t>
      </w:r>
      <w:r w:rsidR="00FE0BDC" w:rsidRPr="0051026E">
        <w:rPr>
          <w:sz w:val="24"/>
          <w:szCs w:val="24"/>
          <w:lang w:val="ru-RU"/>
        </w:rPr>
        <w:t xml:space="preserve">на заседаниях </w:t>
      </w:r>
      <w:r w:rsidRPr="0051026E">
        <w:rPr>
          <w:sz w:val="24"/>
          <w:szCs w:val="24"/>
          <w:lang w:val="ru-RU"/>
        </w:rPr>
        <w:t>профильны</w:t>
      </w:r>
      <w:r w:rsidR="00FE0BDC" w:rsidRPr="0051026E">
        <w:rPr>
          <w:sz w:val="24"/>
          <w:szCs w:val="24"/>
          <w:lang w:val="ru-RU"/>
        </w:rPr>
        <w:t>х</w:t>
      </w:r>
      <w:r w:rsidRPr="0051026E">
        <w:rPr>
          <w:sz w:val="24"/>
          <w:szCs w:val="24"/>
          <w:lang w:val="ru-RU"/>
        </w:rPr>
        <w:t xml:space="preserve"> депутатски</w:t>
      </w:r>
      <w:r w:rsidR="00FE0BDC" w:rsidRPr="0051026E">
        <w:rPr>
          <w:sz w:val="24"/>
          <w:szCs w:val="24"/>
          <w:lang w:val="ru-RU"/>
        </w:rPr>
        <w:t>х</w:t>
      </w:r>
      <w:r w:rsidRPr="0051026E">
        <w:rPr>
          <w:sz w:val="24"/>
          <w:szCs w:val="24"/>
          <w:lang w:val="ru-RU"/>
        </w:rPr>
        <w:t xml:space="preserve"> комисси</w:t>
      </w:r>
      <w:r w:rsidR="00FE0BDC" w:rsidRPr="0051026E">
        <w:rPr>
          <w:sz w:val="24"/>
          <w:szCs w:val="24"/>
          <w:lang w:val="ru-RU"/>
        </w:rPr>
        <w:t>й</w:t>
      </w:r>
      <w:r w:rsidRPr="0051026E">
        <w:rPr>
          <w:sz w:val="24"/>
          <w:szCs w:val="24"/>
          <w:lang w:val="ru-RU"/>
        </w:rPr>
        <w:t>, публичные слушания.</w:t>
      </w:r>
    </w:p>
    <w:p w:rsidR="006E25C1" w:rsidRDefault="006E25C1" w:rsidP="0007757F">
      <w:pPr>
        <w:pStyle w:val="ConsPlusNormal"/>
        <w:ind w:firstLine="709"/>
        <w:jc w:val="both"/>
        <w:rPr>
          <w:b/>
          <w:sz w:val="24"/>
          <w:szCs w:val="24"/>
          <w:lang w:val="ru-RU"/>
        </w:rPr>
      </w:pPr>
      <w:r w:rsidRPr="0051026E">
        <w:rPr>
          <w:sz w:val="24"/>
          <w:szCs w:val="24"/>
          <w:lang w:val="ru-RU"/>
        </w:rPr>
        <w:t>На 201</w:t>
      </w:r>
      <w:r w:rsidR="00A465E9" w:rsidRPr="0051026E">
        <w:rPr>
          <w:sz w:val="24"/>
          <w:szCs w:val="24"/>
          <w:lang w:val="ru-RU"/>
        </w:rPr>
        <w:t>7</w:t>
      </w:r>
      <w:r w:rsidR="00BA3AE0">
        <w:rPr>
          <w:sz w:val="24"/>
          <w:szCs w:val="24"/>
          <w:lang w:val="ru-RU"/>
        </w:rPr>
        <w:t xml:space="preserve"> год </w:t>
      </w:r>
      <w:r w:rsidRPr="0051026E">
        <w:rPr>
          <w:sz w:val="24"/>
          <w:szCs w:val="24"/>
          <w:lang w:val="ru-RU"/>
        </w:rPr>
        <w:t xml:space="preserve">бюджет </w:t>
      </w:r>
      <w:r w:rsidRPr="0051026E">
        <w:rPr>
          <w:b/>
          <w:sz w:val="24"/>
          <w:szCs w:val="24"/>
          <w:lang w:val="ru-RU"/>
        </w:rPr>
        <w:t>по доходам</w:t>
      </w:r>
      <w:r w:rsidRPr="0051026E">
        <w:rPr>
          <w:sz w:val="24"/>
          <w:szCs w:val="24"/>
          <w:lang w:val="ru-RU"/>
        </w:rPr>
        <w:t xml:space="preserve"> был сформирован в объеме </w:t>
      </w:r>
      <w:r w:rsidRPr="0051026E">
        <w:rPr>
          <w:b/>
          <w:sz w:val="24"/>
          <w:szCs w:val="24"/>
          <w:lang w:val="ru-RU"/>
        </w:rPr>
        <w:t>2</w:t>
      </w:r>
      <w:r w:rsidR="00A465E9" w:rsidRPr="0051026E">
        <w:rPr>
          <w:b/>
          <w:sz w:val="24"/>
          <w:szCs w:val="24"/>
          <w:lang w:val="ru-RU"/>
        </w:rPr>
        <w:t>5</w:t>
      </w:r>
      <w:r w:rsidRPr="0051026E">
        <w:rPr>
          <w:b/>
          <w:sz w:val="24"/>
          <w:szCs w:val="24"/>
          <w:lang w:val="ru-RU"/>
        </w:rPr>
        <w:t xml:space="preserve"> млрд. </w:t>
      </w:r>
      <w:r w:rsidR="00A465E9" w:rsidRPr="0051026E">
        <w:rPr>
          <w:b/>
          <w:sz w:val="24"/>
          <w:szCs w:val="24"/>
          <w:lang w:val="ru-RU"/>
        </w:rPr>
        <w:t>8</w:t>
      </w:r>
      <w:r w:rsidRPr="0051026E">
        <w:rPr>
          <w:b/>
          <w:sz w:val="24"/>
          <w:szCs w:val="24"/>
          <w:lang w:val="ru-RU"/>
        </w:rPr>
        <w:t>1</w:t>
      </w:r>
      <w:r w:rsidR="00A465E9" w:rsidRPr="0051026E">
        <w:rPr>
          <w:b/>
          <w:sz w:val="24"/>
          <w:szCs w:val="24"/>
          <w:lang w:val="ru-RU"/>
        </w:rPr>
        <w:t>7</w:t>
      </w:r>
      <w:r w:rsidRPr="0051026E">
        <w:rPr>
          <w:b/>
          <w:sz w:val="24"/>
          <w:szCs w:val="24"/>
          <w:lang w:val="ru-RU"/>
        </w:rPr>
        <w:t>,</w:t>
      </w:r>
      <w:r w:rsidR="00A465E9" w:rsidRPr="0051026E">
        <w:rPr>
          <w:b/>
          <w:sz w:val="24"/>
          <w:szCs w:val="24"/>
          <w:lang w:val="ru-RU"/>
        </w:rPr>
        <w:t xml:space="preserve">7 </w:t>
      </w:r>
      <w:r w:rsidRPr="0051026E">
        <w:rPr>
          <w:b/>
          <w:sz w:val="24"/>
          <w:szCs w:val="24"/>
          <w:lang w:val="ru-RU"/>
        </w:rPr>
        <w:t>млн.рублей</w:t>
      </w:r>
      <w:r w:rsidRPr="0051026E">
        <w:rPr>
          <w:sz w:val="24"/>
          <w:szCs w:val="24"/>
          <w:lang w:val="ru-RU"/>
        </w:rPr>
        <w:t xml:space="preserve">, </w:t>
      </w:r>
      <w:r w:rsidRPr="0051026E">
        <w:rPr>
          <w:b/>
          <w:sz w:val="24"/>
          <w:szCs w:val="24"/>
          <w:lang w:val="ru-RU"/>
        </w:rPr>
        <w:t>по расходам 2</w:t>
      </w:r>
      <w:r w:rsidR="00A465E9" w:rsidRPr="0051026E">
        <w:rPr>
          <w:b/>
          <w:sz w:val="24"/>
          <w:szCs w:val="24"/>
          <w:lang w:val="ru-RU"/>
        </w:rPr>
        <w:t>8</w:t>
      </w:r>
      <w:r w:rsidRPr="0051026E">
        <w:rPr>
          <w:b/>
          <w:sz w:val="24"/>
          <w:szCs w:val="24"/>
          <w:lang w:val="ru-RU"/>
        </w:rPr>
        <w:t xml:space="preserve"> млрд. </w:t>
      </w:r>
      <w:r w:rsidR="00A465E9" w:rsidRPr="0051026E">
        <w:rPr>
          <w:b/>
          <w:sz w:val="24"/>
          <w:szCs w:val="24"/>
          <w:lang w:val="ru-RU"/>
        </w:rPr>
        <w:t>83</w:t>
      </w:r>
      <w:r w:rsidRPr="0051026E">
        <w:rPr>
          <w:b/>
          <w:sz w:val="24"/>
          <w:szCs w:val="24"/>
          <w:lang w:val="ru-RU"/>
        </w:rPr>
        <w:t>,</w:t>
      </w:r>
      <w:r w:rsidR="00A465E9" w:rsidRPr="0051026E">
        <w:rPr>
          <w:b/>
          <w:sz w:val="24"/>
          <w:szCs w:val="24"/>
          <w:lang w:val="ru-RU"/>
        </w:rPr>
        <w:t>3</w:t>
      </w:r>
      <w:r w:rsidRPr="0051026E">
        <w:rPr>
          <w:b/>
          <w:sz w:val="24"/>
          <w:szCs w:val="24"/>
          <w:lang w:val="ru-RU"/>
        </w:rPr>
        <w:t xml:space="preserve"> млн.рублей. </w:t>
      </w:r>
    </w:p>
    <w:p w:rsidR="00134273" w:rsidRDefault="00134273" w:rsidP="0007757F">
      <w:pPr>
        <w:pStyle w:val="ConsPlusNormal"/>
        <w:ind w:firstLine="709"/>
        <w:jc w:val="both"/>
        <w:rPr>
          <w:b/>
          <w:sz w:val="24"/>
          <w:szCs w:val="24"/>
          <w:lang w:val="ru-RU"/>
        </w:rPr>
      </w:pPr>
    </w:p>
    <w:p w:rsidR="00134273" w:rsidRPr="0051026E" w:rsidRDefault="00134273" w:rsidP="00134273">
      <w:pPr>
        <w:pStyle w:val="ConsPlusNormal"/>
        <w:ind w:firstLine="0"/>
        <w:jc w:val="both"/>
        <w:rPr>
          <w:sz w:val="24"/>
          <w:szCs w:val="24"/>
          <w:lang w:val="ru-RU"/>
        </w:rPr>
      </w:pPr>
      <w:r w:rsidRPr="0051026E">
        <w:rPr>
          <w:noProof/>
          <w:sz w:val="24"/>
          <w:szCs w:val="24"/>
          <w:lang w:val="ru-RU"/>
        </w:rPr>
        <w:drawing>
          <wp:inline distT="0" distB="0" distL="0" distR="0">
            <wp:extent cx="5943782" cy="3559628"/>
            <wp:effectExtent l="19050" t="0" r="18868" b="2722"/>
            <wp:docPr id="1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56C5C" w:rsidRDefault="00E56C5C" w:rsidP="0007757F">
      <w:pPr>
        <w:pStyle w:val="ConsPlusNormal"/>
        <w:ind w:firstLine="709"/>
        <w:jc w:val="both"/>
        <w:rPr>
          <w:b/>
          <w:sz w:val="24"/>
          <w:szCs w:val="24"/>
          <w:lang w:val="ru-RU"/>
        </w:rPr>
      </w:pPr>
    </w:p>
    <w:p w:rsidR="006E25C1" w:rsidRPr="0051026E" w:rsidRDefault="006E25C1" w:rsidP="0007757F">
      <w:pPr>
        <w:pStyle w:val="ConsPlusNormal"/>
        <w:ind w:firstLine="709"/>
        <w:jc w:val="both"/>
        <w:rPr>
          <w:sz w:val="24"/>
          <w:szCs w:val="24"/>
          <w:lang w:val="ru-RU"/>
        </w:rPr>
      </w:pPr>
      <w:r w:rsidRPr="0051026E">
        <w:rPr>
          <w:b/>
          <w:sz w:val="24"/>
          <w:szCs w:val="24"/>
          <w:lang w:val="ru-RU"/>
        </w:rPr>
        <w:t>Несмотря на снижение доходной части бюджета по сравнению с прошлым годом, депутаты городской Думы определили приоритеты бюджетной политики по расходам:</w:t>
      </w:r>
      <w:r w:rsidRPr="0051026E">
        <w:rPr>
          <w:sz w:val="24"/>
          <w:szCs w:val="24"/>
          <w:lang w:val="ru-RU"/>
        </w:rPr>
        <w:t xml:space="preserve"> повышение заработной платы работникам бюджетного сектора экономики – учителям и педагогам в сферах образования и культуры; переселение граждан из жилищного фонда, признанного непригодным для проживания, аварийным, подлежащим сносу; оказание мер социальной поддержки отдельных категорий граждан. </w:t>
      </w:r>
    </w:p>
    <w:p w:rsidR="006E25C1" w:rsidRPr="0051026E" w:rsidRDefault="006E25C1" w:rsidP="0007757F">
      <w:pPr>
        <w:autoSpaceDE w:val="0"/>
        <w:autoSpaceDN w:val="0"/>
        <w:adjustRightInd w:val="0"/>
        <w:spacing w:after="0" w:line="240" w:lineRule="auto"/>
        <w:ind w:firstLine="709"/>
        <w:jc w:val="both"/>
        <w:rPr>
          <w:rFonts w:ascii="Arial" w:hAnsi="Arial" w:cs="Arial"/>
          <w:sz w:val="24"/>
          <w:szCs w:val="24"/>
        </w:rPr>
      </w:pPr>
      <w:r w:rsidRPr="0051026E">
        <w:rPr>
          <w:rFonts w:ascii="Arial" w:hAnsi="Arial" w:cs="Arial"/>
          <w:sz w:val="24"/>
          <w:szCs w:val="24"/>
        </w:rPr>
        <w:t>Одним из приоритетных направлений по-прежнему оставалась подготовка к проведению чемпионата мира по футболу в 2018 году. В отч</w:t>
      </w:r>
      <w:r w:rsidR="00A465E9" w:rsidRPr="0051026E">
        <w:rPr>
          <w:rFonts w:ascii="Arial" w:hAnsi="Arial" w:cs="Arial"/>
          <w:sz w:val="24"/>
          <w:szCs w:val="24"/>
        </w:rPr>
        <w:t>ё</w:t>
      </w:r>
      <w:r w:rsidRPr="0051026E">
        <w:rPr>
          <w:rFonts w:ascii="Arial" w:hAnsi="Arial" w:cs="Arial"/>
          <w:sz w:val="24"/>
          <w:szCs w:val="24"/>
        </w:rPr>
        <w:t>тном периоде были  продолжены работы по благоустройству территории города и выполнению мероприятий в дорожной отрасли.</w:t>
      </w:r>
    </w:p>
    <w:p w:rsidR="0017601F" w:rsidRPr="0051026E" w:rsidRDefault="0017601F" w:rsidP="0007757F">
      <w:pPr>
        <w:autoSpaceDE w:val="0"/>
        <w:autoSpaceDN w:val="0"/>
        <w:adjustRightInd w:val="0"/>
        <w:spacing w:after="0" w:line="240" w:lineRule="auto"/>
        <w:ind w:firstLine="709"/>
        <w:jc w:val="both"/>
        <w:rPr>
          <w:rFonts w:ascii="Arial" w:hAnsi="Arial" w:cs="Arial"/>
          <w:b/>
          <w:sz w:val="24"/>
          <w:szCs w:val="24"/>
        </w:rPr>
      </w:pPr>
      <w:r w:rsidRPr="0051026E">
        <w:rPr>
          <w:rFonts w:ascii="Arial" w:hAnsi="Arial" w:cs="Arial"/>
          <w:b/>
          <w:sz w:val="24"/>
          <w:szCs w:val="24"/>
        </w:rPr>
        <w:t>Расходы бюджета города на 2017 год были сформированы на основе 20 муниципальных программ, направленных на развитие коммунальной и транспортной инфраструктуры, улучшение жилищных условий населения и обеспечение жильём льготных категорий граждан. Социальную направленность имеют 7 программ. На их реализацию в 2017 году было направлено 17 млрд. 257,9 млн. рублей, что составляет 65% общих программных расходов.</w:t>
      </w:r>
    </w:p>
    <w:p w:rsidR="006E25C1" w:rsidRPr="0051026E" w:rsidRDefault="006E25C1" w:rsidP="0007757F">
      <w:pPr>
        <w:pStyle w:val="ConsPlusNormal"/>
        <w:ind w:firstLine="851"/>
        <w:jc w:val="both"/>
        <w:rPr>
          <w:sz w:val="24"/>
          <w:szCs w:val="24"/>
          <w:lang w:val="ru-RU"/>
        </w:rPr>
      </w:pPr>
      <w:r w:rsidRPr="0051026E">
        <w:rPr>
          <w:sz w:val="24"/>
          <w:szCs w:val="24"/>
          <w:lang w:val="ru-RU"/>
        </w:rPr>
        <w:t>В основном это муниципальные программы, направленные на развитие образования, здравоохранения, культуры и спорта, социальную поддержку и социальное обслуживание населения города, обеспечение доступной среды гражданам с ограниченными возможностями, поддержку молодежи.</w:t>
      </w:r>
    </w:p>
    <w:p w:rsidR="00EB4EE1" w:rsidRPr="0051026E" w:rsidRDefault="00F91AF4" w:rsidP="0007757F">
      <w:pPr>
        <w:pStyle w:val="ConsPlusNormal"/>
        <w:ind w:firstLine="851"/>
        <w:jc w:val="both"/>
        <w:rPr>
          <w:b/>
          <w:sz w:val="24"/>
          <w:szCs w:val="24"/>
          <w:lang w:val="ru-RU"/>
        </w:rPr>
      </w:pPr>
      <w:r w:rsidRPr="0051026E">
        <w:rPr>
          <w:sz w:val="24"/>
          <w:szCs w:val="24"/>
          <w:lang w:val="ru-RU"/>
        </w:rPr>
        <w:t xml:space="preserve">Предусмотренные расходные средства обеспечили выполнение работ по </w:t>
      </w:r>
      <w:r w:rsidRPr="0051026E">
        <w:rPr>
          <w:b/>
          <w:sz w:val="24"/>
          <w:szCs w:val="24"/>
          <w:lang w:val="ru-RU"/>
        </w:rPr>
        <w:t>строительству и реконструкции объектов дорожного хозяйства в сумме 1 млрд. 203,6 млн. рублей.</w:t>
      </w:r>
    </w:p>
    <w:p w:rsidR="00F91AF4" w:rsidRPr="0051026E" w:rsidRDefault="00F91AF4" w:rsidP="0007757F">
      <w:pPr>
        <w:pStyle w:val="ConsPlusNormal"/>
        <w:ind w:firstLine="851"/>
        <w:jc w:val="both"/>
        <w:rPr>
          <w:b/>
          <w:sz w:val="24"/>
          <w:szCs w:val="24"/>
          <w:lang w:val="ru-RU"/>
        </w:rPr>
      </w:pPr>
      <w:r w:rsidRPr="0051026E">
        <w:rPr>
          <w:b/>
          <w:sz w:val="24"/>
          <w:szCs w:val="24"/>
          <w:lang w:val="ru-RU"/>
        </w:rPr>
        <w:t xml:space="preserve">На ремонт автодорог </w:t>
      </w:r>
      <w:r w:rsidRPr="0051026E">
        <w:rPr>
          <w:sz w:val="24"/>
          <w:szCs w:val="24"/>
          <w:lang w:val="ru-RU"/>
        </w:rPr>
        <w:t xml:space="preserve">было выделено </w:t>
      </w:r>
      <w:r w:rsidRPr="0051026E">
        <w:rPr>
          <w:b/>
          <w:sz w:val="24"/>
          <w:szCs w:val="24"/>
          <w:lang w:val="ru-RU"/>
        </w:rPr>
        <w:t xml:space="preserve">1 млрд. 757,8 млн. рублей. </w:t>
      </w:r>
    </w:p>
    <w:p w:rsidR="00F91AF4" w:rsidRPr="0051026E" w:rsidRDefault="00F91AF4" w:rsidP="0007757F">
      <w:pPr>
        <w:pStyle w:val="ConsPlusNormal"/>
        <w:ind w:firstLine="851"/>
        <w:jc w:val="both"/>
        <w:rPr>
          <w:b/>
          <w:sz w:val="24"/>
          <w:szCs w:val="24"/>
          <w:lang w:val="ru-RU"/>
        </w:rPr>
      </w:pPr>
      <w:r w:rsidRPr="0051026E">
        <w:rPr>
          <w:b/>
          <w:sz w:val="24"/>
          <w:szCs w:val="24"/>
          <w:lang w:val="ru-RU"/>
        </w:rPr>
        <w:t xml:space="preserve">Содержание улично-дорожной сети </w:t>
      </w:r>
      <w:r w:rsidRPr="0051026E">
        <w:rPr>
          <w:sz w:val="24"/>
          <w:szCs w:val="24"/>
          <w:lang w:val="ru-RU"/>
        </w:rPr>
        <w:t xml:space="preserve">обошлось городскому бюджету в </w:t>
      </w:r>
      <w:r w:rsidRPr="0051026E">
        <w:rPr>
          <w:b/>
          <w:sz w:val="24"/>
          <w:szCs w:val="24"/>
          <w:lang w:val="ru-RU"/>
        </w:rPr>
        <w:t xml:space="preserve">1 млрд. 37 </w:t>
      </w:r>
      <w:r w:rsidRPr="0051026E">
        <w:rPr>
          <w:b/>
          <w:sz w:val="24"/>
          <w:szCs w:val="24"/>
          <w:lang w:val="ru-RU"/>
        </w:rPr>
        <w:lastRenderedPageBreak/>
        <w:t xml:space="preserve">млн. рублей. </w:t>
      </w:r>
    </w:p>
    <w:p w:rsidR="00F91AF4" w:rsidRPr="0051026E" w:rsidRDefault="00F91AF4" w:rsidP="0007757F">
      <w:pPr>
        <w:pStyle w:val="ConsPlusNormal"/>
        <w:ind w:firstLine="851"/>
        <w:jc w:val="both"/>
        <w:rPr>
          <w:b/>
          <w:sz w:val="24"/>
          <w:szCs w:val="24"/>
          <w:lang w:val="ru-RU"/>
        </w:rPr>
      </w:pPr>
      <w:r w:rsidRPr="0051026E">
        <w:rPr>
          <w:b/>
          <w:sz w:val="24"/>
          <w:szCs w:val="24"/>
          <w:lang w:val="ru-RU"/>
        </w:rPr>
        <w:t>На благоустройство и озеленение территории города</w:t>
      </w:r>
      <w:r w:rsidRPr="0051026E">
        <w:rPr>
          <w:sz w:val="24"/>
          <w:szCs w:val="24"/>
          <w:lang w:val="ru-RU"/>
        </w:rPr>
        <w:t xml:space="preserve"> было предусмотрено </w:t>
      </w:r>
      <w:r w:rsidRPr="0051026E">
        <w:rPr>
          <w:b/>
          <w:sz w:val="24"/>
          <w:szCs w:val="24"/>
          <w:lang w:val="ru-RU"/>
        </w:rPr>
        <w:t xml:space="preserve">694,4 млн. рублей. </w:t>
      </w:r>
    </w:p>
    <w:p w:rsidR="00F91AF4" w:rsidRPr="0051026E" w:rsidRDefault="00F91AF4" w:rsidP="0007757F">
      <w:pPr>
        <w:pStyle w:val="ConsPlusNormal"/>
        <w:ind w:firstLine="851"/>
        <w:jc w:val="both"/>
        <w:rPr>
          <w:b/>
          <w:sz w:val="24"/>
          <w:szCs w:val="24"/>
          <w:lang w:val="ru-RU"/>
        </w:rPr>
      </w:pPr>
      <w:r w:rsidRPr="0051026E">
        <w:rPr>
          <w:sz w:val="24"/>
          <w:szCs w:val="24"/>
          <w:lang w:val="ru-RU"/>
        </w:rPr>
        <w:t xml:space="preserve">На </w:t>
      </w:r>
      <w:r w:rsidRPr="0051026E">
        <w:rPr>
          <w:b/>
          <w:sz w:val="24"/>
          <w:szCs w:val="24"/>
          <w:lang w:val="ru-RU"/>
        </w:rPr>
        <w:t>капитальный ремонт многоквартирных домов</w:t>
      </w:r>
      <w:r w:rsidRPr="0051026E">
        <w:rPr>
          <w:sz w:val="24"/>
          <w:szCs w:val="24"/>
          <w:lang w:val="ru-RU"/>
        </w:rPr>
        <w:t xml:space="preserve"> – </w:t>
      </w:r>
      <w:r w:rsidRPr="0051026E">
        <w:rPr>
          <w:b/>
          <w:sz w:val="24"/>
          <w:szCs w:val="24"/>
          <w:lang w:val="ru-RU"/>
        </w:rPr>
        <w:t>444,3 млн. рублей.</w:t>
      </w:r>
      <w:r w:rsidR="00BD76D9" w:rsidRPr="0051026E">
        <w:rPr>
          <w:b/>
          <w:sz w:val="24"/>
          <w:szCs w:val="24"/>
          <w:lang w:val="ru-RU"/>
        </w:rPr>
        <w:t xml:space="preserve"> </w:t>
      </w:r>
    </w:p>
    <w:p w:rsidR="00BD76D9" w:rsidRPr="0051026E" w:rsidRDefault="00BD76D9" w:rsidP="0007757F">
      <w:pPr>
        <w:pStyle w:val="ConsPlusNormal"/>
        <w:ind w:firstLine="851"/>
        <w:jc w:val="both"/>
        <w:rPr>
          <w:b/>
          <w:sz w:val="24"/>
          <w:szCs w:val="24"/>
          <w:lang w:val="ru-RU"/>
        </w:rPr>
      </w:pPr>
      <w:r w:rsidRPr="0051026E">
        <w:rPr>
          <w:sz w:val="24"/>
          <w:szCs w:val="24"/>
          <w:lang w:val="ru-RU"/>
        </w:rPr>
        <w:t xml:space="preserve">На обеспечение бесперебойного функционирования </w:t>
      </w:r>
      <w:r w:rsidRPr="0051026E">
        <w:rPr>
          <w:b/>
          <w:sz w:val="24"/>
          <w:szCs w:val="24"/>
          <w:lang w:val="ru-RU"/>
        </w:rPr>
        <w:t>сетей уличного освещения – 176,5 млн. рублей.</w:t>
      </w:r>
    </w:p>
    <w:p w:rsidR="00BD76D9" w:rsidRPr="0051026E" w:rsidRDefault="00BD76D9" w:rsidP="0007757F">
      <w:pPr>
        <w:pStyle w:val="ConsPlusNormal"/>
        <w:ind w:firstLine="851"/>
        <w:jc w:val="both"/>
        <w:rPr>
          <w:b/>
          <w:sz w:val="24"/>
          <w:szCs w:val="24"/>
          <w:lang w:val="ru-RU"/>
        </w:rPr>
      </w:pPr>
      <w:r w:rsidRPr="0051026E">
        <w:rPr>
          <w:sz w:val="24"/>
          <w:szCs w:val="24"/>
          <w:lang w:val="ru-RU"/>
        </w:rPr>
        <w:t xml:space="preserve">За счёт субвенций из областного бюджета в 2017 году были направлены средства </w:t>
      </w:r>
      <w:r w:rsidRPr="0051026E">
        <w:rPr>
          <w:b/>
          <w:sz w:val="24"/>
          <w:szCs w:val="24"/>
          <w:lang w:val="ru-RU"/>
        </w:rPr>
        <w:t>на обеспечение общедоступным и бесплатным образованием ростовчан в дошкольных учреждениях – 1 млрд. 518,7 млн. рублей и в муниципальных общеобразовательных учреждениях – 2 млрд. 677,7 млн. рублей.</w:t>
      </w:r>
    </w:p>
    <w:p w:rsidR="00F91AF4" w:rsidRPr="0051026E" w:rsidRDefault="00F64E65" w:rsidP="0007757F">
      <w:pPr>
        <w:pStyle w:val="ConsPlusNormal"/>
        <w:ind w:firstLine="851"/>
        <w:jc w:val="both"/>
        <w:rPr>
          <w:b/>
          <w:sz w:val="24"/>
          <w:szCs w:val="24"/>
          <w:lang w:val="ru-RU"/>
        </w:rPr>
      </w:pPr>
      <w:r w:rsidRPr="0051026E">
        <w:rPr>
          <w:sz w:val="24"/>
          <w:szCs w:val="24"/>
          <w:lang w:val="ru-RU"/>
        </w:rPr>
        <w:t xml:space="preserve">Расходы на </w:t>
      </w:r>
      <w:r w:rsidRPr="0051026E">
        <w:rPr>
          <w:b/>
          <w:sz w:val="24"/>
          <w:szCs w:val="24"/>
          <w:lang w:val="ru-RU"/>
        </w:rPr>
        <w:t>выплату пособий</w:t>
      </w:r>
      <w:r w:rsidRPr="0051026E">
        <w:rPr>
          <w:b/>
          <w:sz w:val="24"/>
          <w:szCs w:val="24"/>
          <w:lang w:val="ru-RU"/>
        </w:rPr>
        <w:tab/>
        <w:t>и льгот</w:t>
      </w:r>
      <w:r w:rsidRPr="0051026E">
        <w:rPr>
          <w:sz w:val="24"/>
          <w:szCs w:val="24"/>
          <w:lang w:val="ru-RU"/>
        </w:rPr>
        <w:t xml:space="preserve"> в денежном выражении составили </w:t>
      </w:r>
      <w:r w:rsidRPr="0051026E">
        <w:rPr>
          <w:b/>
          <w:sz w:val="24"/>
          <w:szCs w:val="24"/>
          <w:lang w:val="ru-RU"/>
        </w:rPr>
        <w:t>4 млрд. 864 млн. рублей.</w:t>
      </w:r>
    </w:p>
    <w:p w:rsidR="00F91AF4" w:rsidRPr="0051026E" w:rsidRDefault="00B4520C" w:rsidP="0007757F">
      <w:pPr>
        <w:pStyle w:val="ConsPlusNormal"/>
        <w:ind w:firstLine="851"/>
        <w:jc w:val="both"/>
        <w:rPr>
          <w:b/>
          <w:sz w:val="24"/>
          <w:szCs w:val="24"/>
          <w:lang w:val="ru-RU"/>
        </w:rPr>
      </w:pPr>
      <w:r w:rsidRPr="0051026E">
        <w:rPr>
          <w:sz w:val="24"/>
          <w:szCs w:val="24"/>
          <w:lang w:val="ru-RU"/>
        </w:rPr>
        <w:t xml:space="preserve">На предоставление </w:t>
      </w:r>
      <w:r w:rsidRPr="0051026E">
        <w:rPr>
          <w:b/>
          <w:sz w:val="24"/>
          <w:szCs w:val="24"/>
          <w:lang w:val="ru-RU"/>
        </w:rPr>
        <w:t>субсидий теплоснабжающим организациям</w:t>
      </w:r>
      <w:r w:rsidRPr="0051026E">
        <w:rPr>
          <w:sz w:val="24"/>
          <w:szCs w:val="24"/>
          <w:lang w:val="ru-RU"/>
        </w:rPr>
        <w:t xml:space="preserve"> в целях ограничения роста размера платы граждан за коммунальные услуги – </w:t>
      </w:r>
      <w:r w:rsidRPr="0051026E">
        <w:rPr>
          <w:b/>
          <w:sz w:val="24"/>
          <w:szCs w:val="24"/>
          <w:lang w:val="ru-RU"/>
        </w:rPr>
        <w:t>389,3 млн. рублей,</w:t>
      </w:r>
      <w:r w:rsidRPr="0051026E">
        <w:rPr>
          <w:sz w:val="24"/>
          <w:szCs w:val="24"/>
          <w:lang w:val="ru-RU"/>
        </w:rPr>
        <w:t xml:space="preserve"> в том числе за счёт средств областного бюджета – </w:t>
      </w:r>
      <w:r w:rsidRPr="0051026E">
        <w:rPr>
          <w:b/>
          <w:sz w:val="24"/>
          <w:szCs w:val="24"/>
          <w:lang w:val="ru-RU"/>
        </w:rPr>
        <w:t xml:space="preserve">130 млн. рублей. </w:t>
      </w:r>
    </w:p>
    <w:p w:rsidR="00B4520C" w:rsidRPr="0051026E" w:rsidRDefault="00B4520C" w:rsidP="0007757F">
      <w:pPr>
        <w:pStyle w:val="ConsPlusNormal"/>
        <w:ind w:firstLine="851"/>
        <w:jc w:val="both"/>
        <w:rPr>
          <w:b/>
          <w:sz w:val="24"/>
          <w:szCs w:val="24"/>
          <w:lang w:val="ru-RU"/>
        </w:rPr>
      </w:pPr>
      <w:r w:rsidRPr="0051026E">
        <w:rPr>
          <w:sz w:val="24"/>
          <w:szCs w:val="24"/>
          <w:lang w:val="ru-RU"/>
        </w:rPr>
        <w:t xml:space="preserve">На </w:t>
      </w:r>
      <w:r w:rsidRPr="0051026E">
        <w:rPr>
          <w:b/>
          <w:sz w:val="24"/>
          <w:szCs w:val="24"/>
          <w:lang w:val="ru-RU"/>
        </w:rPr>
        <w:t xml:space="preserve">строительство объектов водопроводно-коммунального хозяйства – 388,5 млн. рублей. </w:t>
      </w:r>
    </w:p>
    <w:p w:rsidR="00B4520C" w:rsidRPr="0051026E" w:rsidRDefault="00B4520C" w:rsidP="0007757F">
      <w:pPr>
        <w:pStyle w:val="ConsPlusNormal"/>
        <w:ind w:firstLine="851"/>
        <w:jc w:val="both"/>
        <w:rPr>
          <w:sz w:val="24"/>
          <w:szCs w:val="24"/>
          <w:lang w:val="ru-RU"/>
        </w:rPr>
      </w:pPr>
      <w:r w:rsidRPr="0051026E">
        <w:rPr>
          <w:sz w:val="24"/>
          <w:szCs w:val="24"/>
          <w:lang w:val="ru-RU"/>
        </w:rPr>
        <w:t xml:space="preserve">В 2017 году были запланированы средства на </w:t>
      </w:r>
      <w:r w:rsidRPr="0051026E">
        <w:rPr>
          <w:b/>
          <w:sz w:val="24"/>
          <w:szCs w:val="24"/>
          <w:lang w:val="ru-RU"/>
        </w:rPr>
        <w:t>капитальный ремонт объектов образования и приобретение оборудования в размере 396, 2 млн. рублей</w:t>
      </w:r>
      <w:r w:rsidRPr="0051026E">
        <w:rPr>
          <w:sz w:val="24"/>
          <w:szCs w:val="24"/>
          <w:lang w:val="ru-RU"/>
        </w:rPr>
        <w:t xml:space="preserve">, в том числе: на завершение капитального ремонта  и оснащения лицея №50 Октябрьского района, а также на ремонт фасадов гимназии №118 в Ворошиловском районе и школы №79 в Октябрьском районе. </w:t>
      </w:r>
    </w:p>
    <w:p w:rsidR="00F91AF4" w:rsidRPr="0051026E" w:rsidRDefault="004F0717" w:rsidP="0007757F">
      <w:pPr>
        <w:pStyle w:val="ConsPlusNormal"/>
        <w:ind w:firstLine="851"/>
        <w:jc w:val="both"/>
        <w:rPr>
          <w:b/>
          <w:sz w:val="24"/>
          <w:szCs w:val="24"/>
          <w:lang w:val="ru-RU"/>
        </w:rPr>
      </w:pPr>
      <w:r w:rsidRPr="0051026E">
        <w:rPr>
          <w:b/>
          <w:sz w:val="24"/>
          <w:szCs w:val="24"/>
          <w:lang w:val="ru-RU"/>
        </w:rPr>
        <w:t>На строительство трёх детских садов на 395 мест, проектирование детского сада на 140 мест</w:t>
      </w:r>
      <w:r w:rsidRPr="0051026E">
        <w:rPr>
          <w:sz w:val="24"/>
          <w:szCs w:val="24"/>
          <w:lang w:val="ru-RU"/>
        </w:rPr>
        <w:t xml:space="preserve"> в 6-м микрорайоне жилого района «Левенцовский», а также </w:t>
      </w:r>
      <w:r w:rsidRPr="0051026E">
        <w:rPr>
          <w:b/>
          <w:sz w:val="24"/>
          <w:szCs w:val="24"/>
          <w:lang w:val="ru-RU"/>
        </w:rPr>
        <w:t>на начало строительства общеобразовательной школы на 1340 учащихся</w:t>
      </w:r>
      <w:r w:rsidRPr="0051026E">
        <w:rPr>
          <w:sz w:val="24"/>
          <w:szCs w:val="24"/>
          <w:lang w:val="ru-RU"/>
        </w:rPr>
        <w:t xml:space="preserve"> на территории микрорайона «Суворовский» запланированы бюджетные ассигнования в сумме </w:t>
      </w:r>
      <w:r w:rsidRPr="0051026E">
        <w:rPr>
          <w:b/>
          <w:sz w:val="24"/>
          <w:szCs w:val="24"/>
          <w:lang w:val="ru-RU"/>
        </w:rPr>
        <w:t>158,1 млн. рублей.</w:t>
      </w:r>
    </w:p>
    <w:p w:rsidR="0023216A" w:rsidRPr="0051026E" w:rsidRDefault="00D45F74" w:rsidP="0007757F">
      <w:pPr>
        <w:pStyle w:val="ConsPlusNormal"/>
        <w:ind w:firstLine="851"/>
        <w:jc w:val="both"/>
        <w:rPr>
          <w:sz w:val="24"/>
          <w:szCs w:val="24"/>
          <w:lang w:val="ru-RU"/>
        </w:rPr>
      </w:pPr>
      <w:r w:rsidRPr="0051026E">
        <w:rPr>
          <w:b/>
          <w:sz w:val="24"/>
          <w:szCs w:val="24"/>
          <w:lang w:val="ru-RU"/>
        </w:rPr>
        <w:t>По разделу «Здравоохранение»</w:t>
      </w:r>
      <w:r w:rsidRPr="0051026E">
        <w:rPr>
          <w:sz w:val="24"/>
          <w:szCs w:val="24"/>
          <w:lang w:val="ru-RU"/>
        </w:rPr>
        <w:t xml:space="preserve"> были запланированы расходы в сумме </w:t>
      </w:r>
      <w:r w:rsidRPr="0051026E">
        <w:rPr>
          <w:b/>
          <w:sz w:val="24"/>
          <w:szCs w:val="24"/>
          <w:lang w:val="ru-RU"/>
        </w:rPr>
        <w:t>234,3 млн. рублей</w:t>
      </w:r>
      <w:r w:rsidRPr="0051026E">
        <w:rPr>
          <w:sz w:val="24"/>
          <w:szCs w:val="24"/>
          <w:lang w:val="ru-RU"/>
        </w:rPr>
        <w:t xml:space="preserve"> на проведение капитального ремонта, разработку ПСД на капитальный ремонт медицинских учреждений, </w:t>
      </w:r>
      <w:r w:rsidRPr="0051026E">
        <w:rPr>
          <w:b/>
          <w:sz w:val="24"/>
          <w:szCs w:val="24"/>
          <w:lang w:val="ru-RU"/>
        </w:rPr>
        <w:t>в том числе: 203,8 млн. рублей</w:t>
      </w:r>
      <w:r w:rsidRPr="0051026E">
        <w:rPr>
          <w:sz w:val="24"/>
          <w:szCs w:val="24"/>
          <w:lang w:val="ru-RU"/>
        </w:rPr>
        <w:t xml:space="preserve"> направлено </w:t>
      </w:r>
      <w:r w:rsidRPr="0051026E">
        <w:rPr>
          <w:b/>
          <w:sz w:val="24"/>
          <w:szCs w:val="24"/>
          <w:lang w:val="ru-RU"/>
        </w:rPr>
        <w:t>на капитальный ремонт санатория «Светлячок»</w:t>
      </w:r>
      <w:r w:rsidRPr="0051026E">
        <w:rPr>
          <w:sz w:val="24"/>
          <w:szCs w:val="24"/>
          <w:lang w:val="ru-RU"/>
        </w:rPr>
        <w:t xml:space="preserve"> под размещение детского реабилитационного центра для детей-инвалидов и детей с ограниченными возможностями, </w:t>
      </w:r>
      <w:r w:rsidRPr="0051026E">
        <w:rPr>
          <w:b/>
          <w:sz w:val="24"/>
          <w:szCs w:val="24"/>
          <w:lang w:val="ru-RU"/>
        </w:rPr>
        <w:t>121 млн. рублей на приобретение</w:t>
      </w:r>
      <w:r w:rsidRPr="0051026E">
        <w:rPr>
          <w:sz w:val="24"/>
          <w:szCs w:val="24"/>
          <w:lang w:val="ru-RU"/>
        </w:rPr>
        <w:t xml:space="preserve"> высокотехнологичного </w:t>
      </w:r>
      <w:r w:rsidRPr="0051026E">
        <w:rPr>
          <w:b/>
          <w:sz w:val="24"/>
          <w:szCs w:val="24"/>
          <w:lang w:val="ru-RU"/>
        </w:rPr>
        <w:t xml:space="preserve">оборудования </w:t>
      </w:r>
      <w:r w:rsidRPr="0051026E">
        <w:rPr>
          <w:sz w:val="24"/>
          <w:szCs w:val="24"/>
          <w:lang w:val="ru-RU"/>
        </w:rPr>
        <w:t xml:space="preserve">для лечебных учреждений города, </w:t>
      </w:r>
      <w:r w:rsidRPr="0051026E">
        <w:rPr>
          <w:b/>
          <w:sz w:val="24"/>
          <w:szCs w:val="24"/>
          <w:lang w:val="ru-RU"/>
        </w:rPr>
        <w:t>25,4 млн. рублей на замену 10 автомобилей скорой медицинской помощи</w:t>
      </w:r>
      <w:r w:rsidRPr="0051026E">
        <w:rPr>
          <w:sz w:val="24"/>
          <w:szCs w:val="24"/>
          <w:lang w:val="ru-RU"/>
        </w:rPr>
        <w:t xml:space="preserve"> с истекшим сроком эксплуатации.</w:t>
      </w:r>
    </w:p>
    <w:p w:rsidR="00926E04" w:rsidRPr="00BA3AE0" w:rsidRDefault="00D45F74" w:rsidP="00BA3AE0">
      <w:pPr>
        <w:pStyle w:val="ConsPlusNormal"/>
        <w:ind w:firstLine="851"/>
        <w:jc w:val="both"/>
        <w:rPr>
          <w:sz w:val="24"/>
          <w:szCs w:val="24"/>
          <w:lang w:val="ru-RU"/>
        </w:rPr>
      </w:pPr>
      <w:r w:rsidRPr="0051026E">
        <w:rPr>
          <w:b/>
          <w:sz w:val="24"/>
          <w:szCs w:val="24"/>
          <w:lang w:val="ru-RU"/>
        </w:rPr>
        <w:t>На реконструкцию гребного канала «Дон» было предусмотрено 497 млн. рублей</w:t>
      </w:r>
      <w:r w:rsidRPr="0051026E">
        <w:rPr>
          <w:sz w:val="24"/>
          <w:szCs w:val="24"/>
          <w:lang w:val="ru-RU"/>
        </w:rPr>
        <w:t xml:space="preserve">, в том числе 300 млн. рублей за счёт федерального бюджета и 153,2 млн. рублей – областного бюджета. </w:t>
      </w:r>
    </w:p>
    <w:p w:rsidR="006E25C1" w:rsidRPr="0051026E" w:rsidRDefault="006E25C1" w:rsidP="0007757F">
      <w:pPr>
        <w:pStyle w:val="ConsPlusNormal"/>
        <w:ind w:firstLine="709"/>
        <w:jc w:val="both"/>
        <w:rPr>
          <w:sz w:val="24"/>
          <w:szCs w:val="24"/>
          <w:lang w:val="ru-RU"/>
        </w:rPr>
      </w:pPr>
      <w:r w:rsidRPr="0051026E">
        <w:rPr>
          <w:b/>
          <w:sz w:val="24"/>
          <w:szCs w:val="24"/>
          <w:lang w:val="ru-RU"/>
        </w:rPr>
        <w:t>Таким образом, в ходе совместной работы городской Думы и Администрации города бюджет был подготовлен с учетом оптимизации действующих расходных обязательств и направлени</w:t>
      </w:r>
      <w:r w:rsidR="00D45F74" w:rsidRPr="0051026E">
        <w:rPr>
          <w:b/>
          <w:sz w:val="24"/>
          <w:szCs w:val="24"/>
          <w:lang w:val="ru-RU"/>
        </w:rPr>
        <w:t>я</w:t>
      </w:r>
      <w:r w:rsidRPr="0051026E">
        <w:rPr>
          <w:b/>
          <w:sz w:val="24"/>
          <w:szCs w:val="24"/>
          <w:lang w:val="ru-RU"/>
        </w:rPr>
        <w:t xml:space="preserve"> финансовых ресурсов на решение наиболее приоритетных задач бюджетной политики города</w:t>
      </w:r>
      <w:r w:rsidRPr="0051026E">
        <w:rPr>
          <w:sz w:val="24"/>
          <w:szCs w:val="24"/>
          <w:lang w:val="ru-RU"/>
        </w:rPr>
        <w:t xml:space="preserve">, в их числе: безусловное исполнение социальных обязательств перед гражданами, выполнение задач, поставленных в </w:t>
      </w:r>
      <w:r w:rsidR="00E26508">
        <w:rPr>
          <w:sz w:val="24"/>
          <w:szCs w:val="24"/>
          <w:lang w:val="ru-RU"/>
        </w:rPr>
        <w:t xml:space="preserve">Майских </w:t>
      </w:r>
      <w:r w:rsidRPr="0051026E">
        <w:rPr>
          <w:sz w:val="24"/>
          <w:szCs w:val="24"/>
          <w:lang w:val="ru-RU"/>
        </w:rPr>
        <w:t>указах Президента Российской Федерации, решение социальных и экономических задач города, мероприятия по подготовке инфраструктуры города к  чемпионату мира по футболу в 2018 году.</w:t>
      </w:r>
    </w:p>
    <w:p w:rsidR="00E02F5D" w:rsidRPr="0051026E" w:rsidRDefault="00E02F5D" w:rsidP="0007757F">
      <w:pPr>
        <w:pStyle w:val="ConsPlusNormal"/>
        <w:ind w:firstLine="709"/>
        <w:jc w:val="both"/>
        <w:rPr>
          <w:b/>
          <w:sz w:val="24"/>
          <w:szCs w:val="24"/>
          <w:lang w:val="ru-RU"/>
        </w:rPr>
      </w:pPr>
      <w:r w:rsidRPr="0051026E">
        <w:rPr>
          <w:b/>
          <w:sz w:val="24"/>
          <w:szCs w:val="24"/>
          <w:lang w:val="ru-RU"/>
        </w:rPr>
        <w:t>На апрельском заседании был утвержд</w:t>
      </w:r>
      <w:r w:rsidR="00D45F74" w:rsidRPr="0051026E">
        <w:rPr>
          <w:b/>
          <w:sz w:val="24"/>
          <w:szCs w:val="24"/>
          <w:lang w:val="ru-RU"/>
        </w:rPr>
        <w:t>ё</w:t>
      </w:r>
      <w:r w:rsidRPr="0051026E">
        <w:rPr>
          <w:b/>
          <w:sz w:val="24"/>
          <w:szCs w:val="24"/>
          <w:lang w:val="ru-RU"/>
        </w:rPr>
        <w:t>н отчет об исполнении бюджета города за 201</w:t>
      </w:r>
      <w:r w:rsidR="00D45F74" w:rsidRPr="0051026E">
        <w:rPr>
          <w:b/>
          <w:sz w:val="24"/>
          <w:szCs w:val="24"/>
          <w:lang w:val="ru-RU"/>
        </w:rPr>
        <w:t>6</w:t>
      </w:r>
      <w:r w:rsidRPr="0051026E">
        <w:rPr>
          <w:b/>
          <w:sz w:val="24"/>
          <w:szCs w:val="24"/>
          <w:lang w:val="ru-RU"/>
        </w:rPr>
        <w:t xml:space="preserve"> год. </w:t>
      </w:r>
    </w:p>
    <w:p w:rsidR="00480C41" w:rsidRPr="0051026E" w:rsidRDefault="00E02F5D" w:rsidP="00E02F5D">
      <w:pPr>
        <w:pStyle w:val="ConsPlusNormal"/>
        <w:ind w:firstLine="709"/>
        <w:jc w:val="both"/>
        <w:rPr>
          <w:sz w:val="24"/>
          <w:szCs w:val="24"/>
          <w:lang w:val="ru-RU"/>
        </w:rPr>
      </w:pPr>
      <w:r w:rsidRPr="0051026E">
        <w:rPr>
          <w:b/>
          <w:sz w:val="24"/>
          <w:szCs w:val="24"/>
          <w:lang w:val="ru-RU"/>
        </w:rPr>
        <w:t>Бюджет города за 201</w:t>
      </w:r>
      <w:r w:rsidR="00D45F74" w:rsidRPr="0051026E">
        <w:rPr>
          <w:b/>
          <w:sz w:val="24"/>
          <w:szCs w:val="24"/>
          <w:lang w:val="ru-RU"/>
        </w:rPr>
        <w:t>6</w:t>
      </w:r>
      <w:r w:rsidRPr="0051026E">
        <w:rPr>
          <w:b/>
          <w:sz w:val="24"/>
          <w:szCs w:val="24"/>
          <w:lang w:val="ru-RU"/>
        </w:rPr>
        <w:t xml:space="preserve"> год</w:t>
      </w:r>
      <w:r w:rsidRPr="0051026E">
        <w:rPr>
          <w:sz w:val="24"/>
          <w:szCs w:val="24"/>
          <w:lang w:val="ru-RU"/>
        </w:rPr>
        <w:t xml:space="preserve"> </w:t>
      </w:r>
      <w:r w:rsidRPr="0051026E">
        <w:rPr>
          <w:b/>
          <w:sz w:val="24"/>
          <w:szCs w:val="24"/>
          <w:lang w:val="ru-RU"/>
        </w:rPr>
        <w:t>был утвержден по доходам в сумме 3</w:t>
      </w:r>
      <w:r w:rsidR="00D45F74" w:rsidRPr="0051026E">
        <w:rPr>
          <w:b/>
          <w:sz w:val="24"/>
          <w:szCs w:val="24"/>
          <w:lang w:val="ru-RU"/>
        </w:rPr>
        <w:t>1 млрд. 996,1 млн. рублей</w:t>
      </w:r>
      <w:r w:rsidRPr="0051026E">
        <w:rPr>
          <w:sz w:val="24"/>
          <w:szCs w:val="24"/>
          <w:lang w:val="ru-RU"/>
        </w:rPr>
        <w:t xml:space="preserve">, по расходам в сумме </w:t>
      </w:r>
      <w:r w:rsidRPr="0051026E">
        <w:rPr>
          <w:b/>
          <w:sz w:val="24"/>
          <w:szCs w:val="24"/>
          <w:lang w:val="ru-RU"/>
        </w:rPr>
        <w:t>3</w:t>
      </w:r>
      <w:r w:rsidR="00D45F74" w:rsidRPr="0051026E">
        <w:rPr>
          <w:b/>
          <w:sz w:val="24"/>
          <w:szCs w:val="24"/>
          <w:lang w:val="ru-RU"/>
        </w:rPr>
        <w:t>1 млрд. 101,3 млн. рублей</w:t>
      </w:r>
      <w:r w:rsidR="00480C41" w:rsidRPr="0051026E">
        <w:rPr>
          <w:b/>
          <w:sz w:val="24"/>
          <w:szCs w:val="24"/>
          <w:lang w:val="ru-RU"/>
        </w:rPr>
        <w:t xml:space="preserve">. </w:t>
      </w:r>
      <w:r w:rsidR="00480C41" w:rsidRPr="0051026E">
        <w:rPr>
          <w:sz w:val="24"/>
          <w:szCs w:val="24"/>
          <w:lang w:val="ru-RU"/>
        </w:rPr>
        <w:t>Средний доход на одного жителя города составил 28,6 тыс. рублей.</w:t>
      </w:r>
    </w:p>
    <w:p w:rsidR="00480C41" w:rsidRPr="0051026E" w:rsidRDefault="00480C41" w:rsidP="00E02F5D">
      <w:pPr>
        <w:pStyle w:val="ConsPlusNormal"/>
        <w:ind w:firstLine="709"/>
        <w:jc w:val="both"/>
        <w:rPr>
          <w:sz w:val="24"/>
          <w:szCs w:val="24"/>
          <w:lang w:val="ru-RU"/>
        </w:rPr>
      </w:pPr>
      <w:r w:rsidRPr="0051026E">
        <w:rPr>
          <w:sz w:val="24"/>
          <w:szCs w:val="24"/>
          <w:lang w:val="ru-RU"/>
        </w:rPr>
        <w:t xml:space="preserve">Основная часть расходных средств была направлена на реализацию 20 муниципальных программ, что составило </w:t>
      </w:r>
      <w:r w:rsidRPr="0051026E">
        <w:rPr>
          <w:b/>
          <w:sz w:val="24"/>
          <w:szCs w:val="24"/>
          <w:lang w:val="ru-RU"/>
        </w:rPr>
        <w:t>97,7%</w:t>
      </w:r>
      <w:r w:rsidRPr="0051026E">
        <w:rPr>
          <w:sz w:val="24"/>
          <w:szCs w:val="24"/>
          <w:lang w:val="ru-RU"/>
        </w:rPr>
        <w:t xml:space="preserve"> к фактическому исполнению бюджета.</w:t>
      </w:r>
      <w:r w:rsidR="00E02F5D" w:rsidRPr="0051026E">
        <w:rPr>
          <w:sz w:val="24"/>
          <w:szCs w:val="24"/>
          <w:lang w:val="ru-RU"/>
        </w:rPr>
        <w:t xml:space="preserve"> </w:t>
      </w:r>
    </w:p>
    <w:p w:rsidR="00480C41" w:rsidRPr="0051026E" w:rsidRDefault="00480C41" w:rsidP="00E02F5D">
      <w:pPr>
        <w:pStyle w:val="ConsPlusNormal"/>
        <w:ind w:firstLine="709"/>
        <w:jc w:val="both"/>
        <w:rPr>
          <w:sz w:val="24"/>
          <w:szCs w:val="24"/>
          <w:lang w:val="ru-RU"/>
        </w:rPr>
      </w:pPr>
      <w:r w:rsidRPr="0051026E">
        <w:rPr>
          <w:sz w:val="24"/>
          <w:szCs w:val="24"/>
          <w:lang w:val="ru-RU"/>
        </w:rPr>
        <w:t xml:space="preserve">В 2016 году на строительство, реконструкцию и капитальный ремонт </w:t>
      </w:r>
      <w:r w:rsidRPr="0051026E">
        <w:rPr>
          <w:sz w:val="24"/>
          <w:szCs w:val="24"/>
          <w:lang w:val="ru-RU"/>
        </w:rPr>
        <w:lastRenderedPageBreak/>
        <w:t xml:space="preserve">автомобильных дорог, включая разработку ПСД, было направлено </w:t>
      </w:r>
      <w:r w:rsidRPr="0051026E">
        <w:rPr>
          <w:b/>
          <w:sz w:val="24"/>
          <w:szCs w:val="24"/>
          <w:lang w:val="ru-RU"/>
        </w:rPr>
        <w:t xml:space="preserve">4 млрд. 78,1 млн. рублей. </w:t>
      </w:r>
      <w:r w:rsidRPr="0051026E">
        <w:rPr>
          <w:sz w:val="24"/>
          <w:szCs w:val="24"/>
          <w:lang w:val="ru-RU"/>
        </w:rPr>
        <w:t xml:space="preserve">Расходы бюджета на капитальный ремонт жилищного фонда составили </w:t>
      </w:r>
      <w:r w:rsidRPr="0051026E">
        <w:rPr>
          <w:b/>
          <w:sz w:val="24"/>
          <w:szCs w:val="24"/>
          <w:lang w:val="ru-RU"/>
        </w:rPr>
        <w:t>553,3 млн. рублей.</w:t>
      </w:r>
      <w:r w:rsidRPr="0051026E">
        <w:rPr>
          <w:sz w:val="24"/>
          <w:szCs w:val="24"/>
          <w:lang w:val="ru-RU"/>
        </w:rPr>
        <w:t xml:space="preserve"> На предоставление субсидий теплоснабжающим организациям в целях ограничения роста платы граждан за коммунальные услуги потрачено из бюджета </w:t>
      </w:r>
      <w:r w:rsidRPr="0051026E">
        <w:rPr>
          <w:b/>
          <w:sz w:val="24"/>
          <w:szCs w:val="24"/>
          <w:lang w:val="ru-RU"/>
        </w:rPr>
        <w:t>683,5 млн. рублей.</w:t>
      </w:r>
      <w:r w:rsidRPr="0051026E">
        <w:rPr>
          <w:sz w:val="24"/>
          <w:szCs w:val="24"/>
          <w:lang w:val="ru-RU"/>
        </w:rPr>
        <w:t xml:space="preserve"> По разделу «Образование» расходы составили </w:t>
      </w:r>
      <w:r w:rsidRPr="0051026E">
        <w:rPr>
          <w:b/>
          <w:sz w:val="24"/>
          <w:szCs w:val="24"/>
          <w:lang w:val="ru-RU"/>
        </w:rPr>
        <w:t>10 млрд. 417,3 млн. рублей,</w:t>
      </w:r>
      <w:r w:rsidRPr="0051026E">
        <w:rPr>
          <w:sz w:val="24"/>
          <w:szCs w:val="24"/>
          <w:lang w:val="ru-RU"/>
        </w:rPr>
        <w:t xml:space="preserve"> в том числе на выплату заработной платы, приобретение оборудования, строительство и ремонт образовательных учреждений, коммунальные расходы. В сфере здравоохранения расходы составили </w:t>
      </w:r>
      <w:r w:rsidRPr="0051026E">
        <w:rPr>
          <w:b/>
          <w:sz w:val="24"/>
          <w:szCs w:val="24"/>
          <w:lang w:val="ru-RU"/>
        </w:rPr>
        <w:t>644,6 млн. рублей,</w:t>
      </w:r>
      <w:r w:rsidRPr="0051026E">
        <w:rPr>
          <w:sz w:val="24"/>
          <w:szCs w:val="24"/>
          <w:lang w:val="ru-RU"/>
        </w:rPr>
        <w:t xml:space="preserve"> включая приобретение медицинского оборудования, проведение текущего и капитального ремонта медучреждений. На социальную сферу в прошлом году было потрачено </w:t>
      </w:r>
      <w:r w:rsidRPr="0051026E">
        <w:rPr>
          <w:b/>
          <w:sz w:val="24"/>
          <w:szCs w:val="24"/>
          <w:lang w:val="ru-RU"/>
        </w:rPr>
        <w:t>6 млрд. 517 млн. рублей.</w:t>
      </w:r>
      <w:r w:rsidRPr="0051026E">
        <w:rPr>
          <w:sz w:val="24"/>
          <w:szCs w:val="24"/>
          <w:lang w:val="ru-RU"/>
        </w:rPr>
        <w:t xml:space="preserve"> Большая часть этих средств была направлена на предоставление льгот, оказание социальной поддержки, выплату компенсаций, обеспечение жильём разных категорий граждан.</w:t>
      </w:r>
    </w:p>
    <w:p w:rsidR="00E02F5D" w:rsidRPr="0051026E" w:rsidRDefault="00E02F5D" w:rsidP="00E02F5D">
      <w:pPr>
        <w:pStyle w:val="ConsPlusNormal"/>
        <w:ind w:firstLine="709"/>
        <w:jc w:val="both"/>
        <w:rPr>
          <w:sz w:val="24"/>
          <w:szCs w:val="24"/>
          <w:lang w:val="ru-RU"/>
        </w:rPr>
      </w:pPr>
      <w:r w:rsidRPr="0051026E">
        <w:rPr>
          <w:sz w:val="24"/>
          <w:szCs w:val="24"/>
          <w:lang w:val="ru-RU"/>
        </w:rPr>
        <w:t>В ходе заседания депутаты отметили значительный объем реализованных Администрацией города мероприятий, которые были направлены на реализацию приоритетов государственной и муниципальной политики, обеспечение сбалансированного развития городской инфраструктуры. Вместе с тем по ряду направлений были отмечены недостаточно высокие проценты освоения средств.</w:t>
      </w:r>
    </w:p>
    <w:p w:rsidR="00E02F5D" w:rsidRPr="0051026E" w:rsidRDefault="00E02F5D" w:rsidP="0007757F">
      <w:pPr>
        <w:pStyle w:val="ConsPlusNormal"/>
        <w:ind w:firstLine="709"/>
        <w:jc w:val="both"/>
        <w:rPr>
          <w:sz w:val="24"/>
          <w:szCs w:val="24"/>
          <w:lang w:val="ru-RU"/>
        </w:rPr>
      </w:pPr>
    </w:p>
    <w:p w:rsidR="006E25C1" w:rsidRPr="0051026E" w:rsidRDefault="006E25C1" w:rsidP="0007757F">
      <w:pPr>
        <w:pStyle w:val="ConsPlusNormal"/>
        <w:ind w:firstLine="709"/>
        <w:jc w:val="both"/>
        <w:rPr>
          <w:sz w:val="24"/>
          <w:szCs w:val="24"/>
          <w:lang w:val="ru-RU"/>
        </w:rPr>
      </w:pPr>
    </w:p>
    <w:p w:rsidR="006E25C1" w:rsidRPr="0051026E" w:rsidRDefault="006E25C1" w:rsidP="0007757F">
      <w:pPr>
        <w:spacing w:after="0" w:line="240" w:lineRule="auto"/>
        <w:ind w:firstLine="284"/>
        <w:jc w:val="center"/>
        <w:rPr>
          <w:rFonts w:ascii="Arial" w:hAnsi="Arial" w:cs="Arial"/>
          <w:b/>
          <w:sz w:val="24"/>
          <w:szCs w:val="24"/>
        </w:rPr>
      </w:pPr>
      <w:r w:rsidRPr="0051026E">
        <w:rPr>
          <w:rFonts w:ascii="Arial" w:hAnsi="Arial" w:cs="Arial"/>
          <w:b/>
          <w:sz w:val="24"/>
          <w:szCs w:val="24"/>
        </w:rPr>
        <w:t>ПРОГРАММА</w:t>
      </w:r>
    </w:p>
    <w:p w:rsidR="006E25C1" w:rsidRPr="0051026E" w:rsidRDefault="006E25C1" w:rsidP="0007757F">
      <w:pPr>
        <w:spacing w:after="0" w:line="240" w:lineRule="auto"/>
        <w:ind w:firstLine="284"/>
        <w:jc w:val="center"/>
        <w:rPr>
          <w:rFonts w:ascii="Arial" w:hAnsi="Arial" w:cs="Arial"/>
          <w:b/>
          <w:sz w:val="24"/>
          <w:szCs w:val="24"/>
        </w:rPr>
      </w:pPr>
      <w:r w:rsidRPr="0051026E">
        <w:rPr>
          <w:rFonts w:ascii="Arial" w:hAnsi="Arial" w:cs="Arial"/>
          <w:b/>
          <w:sz w:val="24"/>
          <w:szCs w:val="24"/>
        </w:rPr>
        <w:t>СОЦИАЛЬНО-ЭКОНОМИЧЕСКОГО РАЗВИТИЯ ГОРОДА РОСТОВА-НА-ДОНУ</w:t>
      </w:r>
    </w:p>
    <w:p w:rsidR="006E25C1" w:rsidRPr="0051026E" w:rsidRDefault="006E25C1" w:rsidP="0007757F">
      <w:pPr>
        <w:pStyle w:val="ConsPlusNormal"/>
        <w:ind w:firstLine="284"/>
        <w:jc w:val="both"/>
        <w:rPr>
          <w:sz w:val="24"/>
          <w:szCs w:val="24"/>
          <w:lang w:val="ru-RU" w:eastAsia="en-US"/>
        </w:rPr>
      </w:pPr>
    </w:p>
    <w:p w:rsidR="006E25C1" w:rsidRPr="0051026E" w:rsidRDefault="00CC707F" w:rsidP="0007757F">
      <w:pPr>
        <w:pStyle w:val="ConsPlusNormal"/>
        <w:ind w:firstLine="709"/>
        <w:jc w:val="both"/>
        <w:rPr>
          <w:sz w:val="24"/>
          <w:szCs w:val="24"/>
          <w:lang w:val="ru-RU"/>
        </w:rPr>
      </w:pPr>
      <w:r w:rsidRPr="0051026E">
        <w:rPr>
          <w:sz w:val="24"/>
          <w:szCs w:val="24"/>
          <w:lang w:val="ru-RU"/>
        </w:rPr>
        <w:t xml:space="preserve">В апреле 2017 года городская Дума внесла изменения в решение о принятии </w:t>
      </w:r>
      <w:r w:rsidR="006E25C1" w:rsidRPr="0051026E">
        <w:rPr>
          <w:sz w:val="24"/>
          <w:szCs w:val="24"/>
          <w:lang w:val="ru-RU"/>
        </w:rPr>
        <w:t>Программ</w:t>
      </w:r>
      <w:r w:rsidRPr="0051026E">
        <w:rPr>
          <w:sz w:val="24"/>
          <w:szCs w:val="24"/>
          <w:lang w:val="ru-RU"/>
        </w:rPr>
        <w:t>ы</w:t>
      </w:r>
      <w:r w:rsidR="006E25C1" w:rsidRPr="0051026E">
        <w:rPr>
          <w:sz w:val="24"/>
          <w:szCs w:val="24"/>
          <w:lang w:val="ru-RU"/>
        </w:rPr>
        <w:t xml:space="preserve"> социально-экономического развития города Ростова-на-Дону на 2016 год </w:t>
      </w:r>
      <w:r w:rsidR="0094211F" w:rsidRPr="0051026E">
        <w:rPr>
          <w:sz w:val="24"/>
          <w:szCs w:val="24"/>
          <w:lang w:val="ru-RU"/>
        </w:rPr>
        <w:t>и</w:t>
      </w:r>
      <w:r w:rsidR="006E25C1" w:rsidRPr="0051026E">
        <w:rPr>
          <w:sz w:val="24"/>
          <w:szCs w:val="24"/>
          <w:lang w:val="ru-RU"/>
        </w:rPr>
        <w:t xml:space="preserve"> Основных направлениях Программы социально-экономического развития города Ростова-на-Дону на 2017-2019 годы. </w:t>
      </w:r>
    </w:p>
    <w:p w:rsidR="00CC707F" w:rsidRPr="0051026E" w:rsidRDefault="006E25C1" w:rsidP="0007757F">
      <w:pPr>
        <w:pStyle w:val="ConsPlusNormal"/>
        <w:ind w:firstLine="709"/>
        <w:jc w:val="both"/>
        <w:rPr>
          <w:sz w:val="24"/>
          <w:szCs w:val="24"/>
          <w:lang w:val="ru-RU"/>
        </w:rPr>
      </w:pPr>
      <w:r w:rsidRPr="0051026E">
        <w:rPr>
          <w:b/>
          <w:sz w:val="24"/>
          <w:szCs w:val="24"/>
          <w:lang w:val="ru-RU"/>
        </w:rPr>
        <w:t>Общий объем средств</w:t>
      </w:r>
      <w:r w:rsidR="00CC707F" w:rsidRPr="0051026E">
        <w:rPr>
          <w:b/>
          <w:sz w:val="24"/>
          <w:szCs w:val="24"/>
          <w:lang w:val="ru-RU"/>
        </w:rPr>
        <w:t xml:space="preserve">, планируемых для финансирования программных мероприятий, был увеличен и составил 19,4 млрд. рублей. </w:t>
      </w:r>
      <w:r w:rsidR="00CC707F" w:rsidRPr="0051026E">
        <w:rPr>
          <w:sz w:val="24"/>
          <w:szCs w:val="24"/>
          <w:lang w:val="ru-RU"/>
        </w:rPr>
        <w:t>В том числе: 2017 год – 11,8 млрд. рублей; 2018 год – 4,4 млрд. рублей; 2019 год – 3,2 млрд. рублей.</w:t>
      </w:r>
      <w:r w:rsidR="00C55186" w:rsidRPr="0051026E">
        <w:rPr>
          <w:sz w:val="24"/>
          <w:szCs w:val="24"/>
          <w:lang w:val="ru-RU"/>
        </w:rPr>
        <w:t xml:space="preserve"> </w:t>
      </w:r>
    </w:p>
    <w:p w:rsidR="00C11948" w:rsidRPr="0051026E" w:rsidRDefault="00C11948" w:rsidP="0007757F">
      <w:pPr>
        <w:pStyle w:val="ConsPlusNormal"/>
        <w:ind w:firstLine="709"/>
        <w:jc w:val="both"/>
        <w:rPr>
          <w:sz w:val="24"/>
          <w:szCs w:val="24"/>
          <w:lang w:val="ru-RU"/>
        </w:rPr>
      </w:pPr>
      <w:r w:rsidRPr="0051026E">
        <w:rPr>
          <w:b/>
          <w:sz w:val="24"/>
          <w:szCs w:val="24"/>
          <w:lang w:val="ru-RU"/>
        </w:rPr>
        <w:t>На строительство и реконструкцию объектов городского хозяйства депутаты запланировали направить 14,7 млрд. рублей</w:t>
      </w:r>
      <w:r w:rsidRPr="0051026E">
        <w:rPr>
          <w:sz w:val="24"/>
          <w:szCs w:val="24"/>
          <w:lang w:val="ru-RU"/>
        </w:rPr>
        <w:t xml:space="preserve"> (76,1% от общего объёма средств по программе на 2017-2019 годы).</w:t>
      </w:r>
    </w:p>
    <w:p w:rsidR="00C55186" w:rsidRPr="0051026E" w:rsidRDefault="00C11948" w:rsidP="0007757F">
      <w:pPr>
        <w:pStyle w:val="ConsPlusNormal"/>
        <w:ind w:firstLine="709"/>
        <w:jc w:val="both"/>
        <w:rPr>
          <w:sz w:val="24"/>
          <w:szCs w:val="24"/>
          <w:lang w:val="ru-RU"/>
        </w:rPr>
      </w:pPr>
      <w:r w:rsidRPr="0051026E">
        <w:rPr>
          <w:sz w:val="24"/>
          <w:szCs w:val="24"/>
          <w:lang w:val="ru-RU"/>
        </w:rPr>
        <w:t>В рамках подготовки к чемпионату мира по футболу в 2018 году будет построен пешеходный бульвар и проведено благоустройство пешеходной зоны левобережья реки Дон; благоустроены и озеленены территории между проезжей частью дороги и красной линией улиц Левобережная и Чемордачка; благоустроены территория городских лесов по ул. Левобережная и территория в районе стадиона «Локомотив», а также основного и резервных маршрутов следования между основными объектами чемпионата мира и др.</w:t>
      </w:r>
    </w:p>
    <w:p w:rsidR="00C11948" w:rsidRPr="0051026E" w:rsidRDefault="00C11948" w:rsidP="0007757F">
      <w:pPr>
        <w:pStyle w:val="ConsPlusNormal"/>
        <w:ind w:firstLine="709"/>
        <w:jc w:val="both"/>
        <w:rPr>
          <w:sz w:val="24"/>
          <w:szCs w:val="24"/>
          <w:lang w:val="ru-RU"/>
        </w:rPr>
      </w:pPr>
      <w:r w:rsidRPr="0051026E">
        <w:rPr>
          <w:b/>
          <w:sz w:val="24"/>
          <w:szCs w:val="24"/>
          <w:lang w:val="ru-RU"/>
        </w:rPr>
        <w:t>На развитие городской инфраструктуры</w:t>
      </w:r>
      <w:r w:rsidRPr="0051026E">
        <w:rPr>
          <w:sz w:val="24"/>
          <w:szCs w:val="24"/>
          <w:lang w:val="ru-RU"/>
        </w:rPr>
        <w:t xml:space="preserve"> (капремонт и оснащение оборудованием)</w:t>
      </w:r>
      <w:r w:rsidR="00801FC0" w:rsidRPr="0051026E">
        <w:rPr>
          <w:sz w:val="24"/>
          <w:szCs w:val="24"/>
          <w:lang w:val="ru-RU"/>
        </w:rPr>
        <w:t xml:space="preserve"> </w:t>
      </w:r>
      <w:r w:rsidR="00801FC0" w:rsidRPr="0051026E">
        <w:rPr>
          <w:b/>
          <w:sz w:val="24"/>
          <w:szCs w:val="24"/>
          <w:lang w:val="ru-RU"/>
        </w:rPr>
        <w:t>направлено 4,7 млрд. рублей</w:t>
      </w:r>
      <w:r w:rsidR="00801FC0" w:rsidRPr="0051026E">
        <w:rPr>
          <w:sz w:val="24"/>
          <w:szCs w:val="24"/>
          <w:lang w:val="ru-RU"/>
        </w:rPr>
        <w:t xml:space="preserve"> (23,9% общего объёма финансовых средств).</w:t>
      </w:r>
    </w:p>
    <w:p w:rsidR="00801FC0" w:rsidRPr="0051026E" w:rsidRDefault="00801FC0" w:rsidP="0007757F">
      <w:pPr>
        <w:pStyle w:val="ConsPlusNormal"/>
        <w:ind w:firstLine="709"/>
        <w:jc w:val="both"/>
        <w:rPr>
          <w:sz w:val="24"/>
          <w:szCs w:val="24"/>
          <w:lang w:val="ru-RU"/>
        </w:rPr>
      </w:pPr>
      <w:r w:rsidRPr="0051026E">
        <w:rPr>
          <w:sz w:val="24"/>
          <w:szCs w:val="24"/>
          <w:lang w:val="ru-RU"/>
        </w:rPr>
        <w:t>В рамках откорректированной программы предусмотрено финансирование мероприятий по наказам избирателей. На 2017-2019 годы запланировано производство работ по 11 объектам. Среди  них – канализование улиц Липецкой и Тамбовской, Гайдара и Возрождения; благоустройство площади Советов и реконструкция улицы Чехова (от ул. Социалистической до ул. Б. Садовой); строительство детской поликлиники на ул. Профсоюзной и общеобразовательной школы на 1340 мест на территории военного городка №140 и др.</w:t>
      </w:r>
    </w:p>
    <w:p w:rsidR="00801FC0" w:rsidRPr="0051026E" w:rsidRDefault="00801FC0" w:rsidP="0007757F">
      <w:pPr>
        <w:pStyle w:val="ConsPlusNormal"/>
        <w:ind w:firstLine="709"/>
        <w:jc w:val="both"/>
        <w:rPr>
          <w:sz w:val="24"/>
          <w:szCs w:val="24"/>
          <w:lang w:val="ru-RU"/>
        </w:rPr>
      </w:pPr>
      <w:r w:rsidRPr="0051026E">
        <w:rPr>
          <w:sz w:val="24"/>
          <w:szCs w:val="24"/>
          <w:lang w:val="ru-RU"/>
        </w:rPr>
        <w:t xml:space="preserve">В 2017 году планируется улучшить жилищные условия 430 семей ростовчан льготных категорий, в 2018 и 2019 годах – ещё 820 семьям. </w:t>
      </w:r>
    </w:p>
    <w:p w:rsidR="00C55186" w:rsidRPr="0051026E" w:rsidRDefault="00C55186" w:rsidP="0007757F">
      <w:pPr>
        <w:pStyle w:val="ConsPlusNormal"/>
        <w:ind w:firstLine="709"/>
        <w:jc w:val="both"/>
        <w:rPr>
          <w:sz w:val="24"/>
          <w:szCs w:val="24"/>
          <w:lang w:val="ru-RU"/>
        </w:rPr>
      </w:pPr>
    </w:p>
    <w:p w:rsidR="00C55186" w:rsidRPr="0051026E" w:rsidRDefault="00C55186" w:rsidP="0007757F">
      <w:pPr>
        <w:pStyle w:val="ConsPlusNormal"/>
        <w:ind w:firstLine="709"/>
        <w:jc w:val="both"/>
        <w:rPr>
          <w:sz w:val="24"/>
          <w:szCs w:val="24"/>
          <w:lang w:val="ru-RU"/>
        </w:rPr>
      </w:pPr>
    </w:p>
    <w:p w:rsidR="00C55186" w:rsidRPr="0051026E" w:rsidRDefault="00C55186" w:rsidP="0007757F">
      <w:pPr>
        <w:pStyle w:val="ConsPlusNormal"/>
        <w:ind w:firstLine="709"/>
        <w:jc w:val="both"/>
        <w:rPr>
          <w:sz w:val="24"/>
          <w:szCs w:val="24"/>
          <w:lang w:val="ru-RU"/>
        </w:rPr>
      </w:pPr>
    </w:p>
    <w:p w:rsidR="00C55186" w:rsidRPr="0051026E" w:rsidRDefault="00C55186" w:rsidP="0007757F">
      <w:pPr>
        <w:pStyle w:val="ConsPlusNormal"/>
        <w:ind w:firstLine="709"/>
        <w:jc w:val="both"/>
        <w:rPr>
          <w:sz w:val="24"/>
          <w:szCs w:val="24"/>
          <w:lang w:val="ru-RU"/>
        </w:rPr>
      </w:pPr>
    </w:p>
    <w:p w:rsidR="006E25C1" w:rsidRPr="00F66318" w:rsidRDefault="006E25C1" w:rsidP="00F66318">
      <w:pPr>
        <w:tabs>
          <w:tab w:val="left" w:pos="709"/>
        </w:tabs>
        <w:spacing w:after="0" w:line="240" w:lineRule="auto"/>
        <w:ind w:firstLine="567"/>
        <w:jc w:val="both"/>
        <w:rPr>
          <w:rFonts w:ascii="Arial" w:hAnsi="Arial" w:cs="Arial"/>
          <w:sz w:val="28"/>
          <w:szCs w:val="28"/>
        </w:rPr>
      </w:pPr>
      <w:r w:rsidRPr="00F66318">
        <w:rPr>
          <w:b/>
          <w:sz w:val="28"/>
          <w:szCs w:val="28"/>
        </w:rPr>
        <w:t xml:space="preserve">Главная цель выполнения программных мероприятий - повышение качества жизни ростовчан. </w:t>
      </w:r>
    </w:p>
    <w:p w:rsidR="00E86A71" w:rsidRPr="0051026E" w:rsidRDefault="00E86A71" w:rsidP="0007757F">
      <w:pPr>
        <w:pStyle w:val="ConsPlusNormal"/>
        <w:ind w:firstLine="709"/>
        <w:jc w:val="both"/>
        <w:rPr>
          <w:sz w:val="24"/>
          <w:szCs w:val="24"/>
          <w:lang w:val="ru-RU"/>
        </w:rPr>
      </w:pPr>
      <w:r w:rsidRPr="0051026E">
        <w:rPr>
          <w:sz w:val="24"/>
          <w:szCs w:val="24"/>
          <w:lang w:val="ru-RU"/>
        </w:rPr>
        <w:t xml:space="preserve">Ожидаемое исполнение Программы социально-экономического развития города по итогам 2017 года составит 12,9 млрд. рублей, или </w:t>
      </w:r>
      <w:r w:rsidRPr="00E24805">
        <w:rPr>
          <w:b/>
          <w:sz w:val="24"/>
          <w:szCs w:val="24"/>
          <w:lang w:val="ru-RU"/>
        </w:rPr>
        <w:t xml:space="preserve">109,2% </w:t>
      </w:r>
      <w:r w:rsidRPr="0051026E">
        <w:rPr>
          <w:sz w:val="24"/>
          <w:szCs w:val="24"/>
          <w:lang w:val="ru-RU"/>
        </w:rPr>
        <w:t xml:space="preserve">к утверждённому плану. </w:t>
      </w:r>
    </w:p>
    <w:p w:rsidR="00FB1656" w:rsidRPr="00E24805" w:rsidRDefault="00CA4191" w:rsidP="0007757F">
      <w:pPr>
        <w:tabs>
          <w:tab w:val="left" w:pos="709"/>
        </w:tabs>
        <w:spacing w:after="0" w:line="240" w:lineRule="auto"/>
        <w:ind w:firstLine="709"/>
        <w:jc w:val="both"/>
        <w:rPr>
          <w:rFonts w:ascii="Arial" w:hAnsi="Arial" w:cs="Arial"/>
          <w:b/>
          <w:sz w:val="24"/>
          <w:szCs w:val="24"/>
        </w:rPr>
      </w:pPr>
      <w:r w:rsidRPr="00E24805">
        <w:rPr>
          <w:rFonts w:ascii="Arial" w:hAnsi="Arial" w:cs="Arial"/>
          <w:b/>
          <w:sz w:val="24"/>
          <w:szCs w:val="24"/>
        </w:rPr>
        <w:t>За 9 месяцев 201</w:t>
      </w:r>
      <w:r w:rsidR="00FB1656" w:rsidRPr="00E24805">
        <w:rPr>
          <w:rFonts w:ascii="Arial" w:hAnsi="Arial" w:cs="Arial"/>
          <w:b/>
          <w:sz w:val="24"/>
          <w:szCs w:val="24"/>
        </w:rPr>
        <w:t>7</w:t>
      </w:r>
      <w:r w:rsidRPr="00E24805">
        <w:rPr>
          <w:rFonts w:ascii="Arial" w:hAnsi="Arial" w:cs="Arial"/>
          <w:b/>
          <w:sz w:val="24"/>
          <w:szCs w:val="24"/>
        </w:rPr>
        <w:t xml:space="preserve"> года </w:t>
      </w:r>
      <w:r w:rsidR="00FB1656" w:rsidRPr="00E24805">
        <w:rPr>
          <w:rFonts w:ascii="Arial" w:hAnsi="Arial" w:cs="Arial"/>
          <w:b/>
          <w:sz w:val="24"/>
          <w:szCs w:val="24"/>
        </w:rPr>
        <w:t>в экономике и социальной сфере города сохранена положительная динамика</w:t>
      </w:r>
      <w:r w:rsidR="000D0E56" w:rsidRPr="00E24805">
        <w:rPr>
          <w:rFonts w:ascii="Arial" w:hAnsi="Arial" w:cs="Arial"/>
          <w:b/>
          <w:sz w:val="24"/>
          <w:szCs w:val="24"/>
        </w:rPr>
        <w:t xml:space="preserve"> развития.</w:t>
      </w:r>
    </w:p>
    <w:p w:rsidR="000D0E56" w:rsidRPr="0051026E" w:rsidRDefault="000D0E56" w:rsidP="0007757F">
      <w:pPr>
        <w:tabs>
          <w:tab w:val="left" w:pos="709"/>
        </w:tabs>
        <w:spacing w:after="0" w:line="240" w:lineRule="auto"/>
        <w:ind w:firstLine="709"/>
        <w:jc w:val="both"/>
        <w:rPr>
          <w:rFonts w:ascii="Arial" w:hAnsi="Arial" w:cs="Arial"/>
          <w:sz w:val="24"/>
          <w:szCs w:val="24"/>
        </w:rPr>
      </w:pPr>
      <w:r w:rsidRPr="0051026E">
        <w:rPr>
          <w:rFonts w:ascii="Arial" w:hAnsi="Arial" w:cs="Arial"/>
          <w:sz w:val="24"/>
          <w:szCs w:val="24"/>
        </w:rPr>
        <w:t xml:space="preserve">Индекс промышленного производства по полному кругу предприятий составил </w:t>
      </w:r>
      <w:r w:rsidRPr="00E24805">
        <w:rPr>
          <w:rFonts w:ascii="Arial" w:hAnsi="Arial" w:cs="Arial"/>
          <w:b/>
          <w:sz w:val="24"/>
          <w:szCs w:val="24"/>
        </w:rPr>
        <w:t>128,1%,</w:t>
      </w:r>
      <w:r w:rsidRPr="0051026E">
        <w:rPr>
          <w:rFonts w:ascii="Arial" w:hAnsi="Arial" w:cs="Arial"/>
          <w:sz w:val="24"/>
          <w:szCs w:val="24"/>
        </w:rPr>
        <w:t xml:space="preserve"> оборот крупных и средних организаций превысил уровень аналогичного периода прошлого года на 6,3% и составил 812,9 млрд. рублей.</w:t>
      </w:r>
    </w:p>
    <w:p w:rsidR="000D0E56" w:rsidRPr="00E24805" w:rsidRDefault="000D0E56" w:rsidP="0007757F">
      <w:pPr>
        <w:tabs>
          <w:tab w:val="left" w:pos="709"/>
        </w:tabs>
        <w:spacing w:after="0" w:line="240" w:lineRule="auto"/>
        <w:ind w:firstLine="709"/>
        <w:jc w:val="both"/>
        <w:rPr>
          <w:rFonts w:ascii="Arial" w:hAnsi="Arial" w:cs="Arial"/>
          <w:b/>
          <w:sz w:val="24"/>
          <w:szCs w:val="24"/>
        </w:rPr>
      </w:pPr>
      <w:r w:rsidRPr="0051026E">
        <w:rPr>
          <w:rFonts w:ascii="Arial" w:hAnsi="Arial" w:cs="Arial"/>
          <w:sz w:val="24"/>
          <w:szCs w:val="24"/>
        </w:rPr>
        <w:t xml:space="preserve">В городе реализуются </w:t>
      </w:r>
      <w:r w:rsidRPr="00E24805">
        <w:rPr>
          <w:rFonts w:ascii="Arial" w:hAnsi="Arial" w:cs="Arial"/>
          <w:b/>
          <w:sz w:val="24"/>
          <w:szCs w:val="24"/>
        </w:rPr>
        <w:t xml:space="preserve">94 </w:t>
      </w:r>
      <w:r w:rsidRPr="0051026E">
        <w:rPr>
          <w:rFonts w:ascii="Arial" w:hAnsi="Arial" w:cs="Arial"/>
          <w:sz w:val="24"/>
          <w:szCs w:val="24"/>
        </w:rPr>
        <w:t xml:space="preserve">инвестиционных проекта на общую сумму </w:t>
      </w:r>
      <w:r w:rsidRPr="00E24805">
        <w:rPr>
          <w:rFonts w:ascii="Arial" w:hAnsi="Arial" w:cs="Arial"/>
          <w:b/>
          <w:sz w:val="24"/>
          <w:szCs w:val="24"/>
        </w:rPr>
        <w:t>258,9 млрд. рублей.</w:t>
      </w:r>
    </w:p>
    <w:p w:rsidR="000D0E56" w:rsidRPr="0051026E" w:rsidRDefault="000D0E56" w:rsidP="0007757F">
      <w:pPr>
        <w:tabs>
          <w:tab w:val="left" w:pos="709"/>
        </w:tabs>
        <w:spacing w:after="0" w:line="240" w:lineRule="auto"/>
        <w:ind w:firstLine="709"/>
        <w:jc w:val="both"/>
        <w:rPr>
          <w:rFonts w:ascii="Arial" w:hAnsi="Arial" w:cs="Arial"/>
          <w:sz w:val="24"/>
          <w:szCs w:val="24"/>
        </w:rPr>
      </w:pPr>
      <w:r w:rsidRPr="0051026E">
        <w:rPr>
          <w:rFonts w:ascii="Arial" w:hAnsi="Arial" w:cs="Arial"/>
          <w:sz w:val="24"/>
          <w:szCs w:val="24"/>
        </w:rPr>
        <w:t>На предоставление субсидий начинающим предпринимателям на возмещение части затрат, связанных с началом предпринимательской деятельности, из бюджета города направлено 23 млн. рублей. Ростовским муниципальным фондом поддержки предпринимательства предоставлено 33 микрозайма на сумму 55,8 млн. рублей.</w:t>
      </w:r>
    </w:p>
    <w:p w:rsidR="00524BFF" w:rsidRPr="0051026E" w:rsidRDefault="00524BFF" w:rsidP="0007757F">
      <w:pPr>
        <w:tabs>
          <w:tab w:val="left" w:pos="709"/>
        </w:tabs>
        <w:spacing w:after="0" w:line="240" w:lineRule="auto"/>
        <w:ind w:firstLine="709"/>
        <w:jc w:val="both"/>
        <w:rPr>
          <w:rFonts w:ascii="Arial" w:hAnsi="Arial" w:cs="Arial"/>
          <w:sz w:val="24"/>
          <w:szCs w:val="24"/>
        </w:rPr>
      </w:pPr>
      <w:r w:rsidRPr="0051026E">
        <w:rPr>
          <w:rFonts w:ascii="Arial" w:hAnsi="Arial" w:cs="Arial"/>
          <w:sz w:val="24"/>
          <w:szCs w:val="24"/>
        </w:rPr>
        <w:t xml:space="preserve">В 2017 году в городе начаты мероприятия по благоустройству общественных пространств в рамках реализации приоритетного проекта «Формирование комфортной городской среды», реализовать который планируется до 2022 года. До конца 2017 года будет завершён первый этап благоустройства </w:t>
      </w:r>
      <w:r w:rsidRPr="00E24805">
        <w:rPr>
          <w:rFonts w:ascii="Arial" w:hAnsi="Arial" w:cs="Arial"/>
          <w:b/>
          <w:sz w:val="24"/>
          <w:szCs w:val="24"/>
        </w:rPr>
        <w:t>пешеходного бульвара</w:t>
      </w:r>
      <w:r w:rsidRPr="0051026E">
        <w:rPr>
          <w:rFonts w:ascii="Arial" w:hAnsi="Arial" w:cs="Arial"/>
          <w:sz w:val="24"/>
          <w:szCs w:val="24"/>
        </w:rPr>
        <w:t xml:space="preserve"> в левобережной зоне площадью </w:t>
      </w:r>
      <w:r w:rsidRPr="00E24805">
        <w:rPr>
          <w:rFonts w:ascii="Arial" w:hAnsi="Arial" w:cs="Arial"/>
          <w:b/>
          <w:sz w:val="24"/>
          <w:szCs w:val="24"/>
        </w:rPr>
        <w:t>15,7 гектаров</w:t>
      </w:r>
      <w:r w:rsidRPr="0051026E">
        <w:rPr>
          <w:rFonts w:ascii="Arial" w:hAnsi="Arial" w:cs="Arial"/>
          <w:sz w:val="24"/>
          <w:szCs w:val="24"/>
        </w:rPr>
        <w:t xml:space="preserve"> напротив строящегося стадиона «Ростов Арена». Также идёт работа по благоустройству </w:t>
      </w:r>
      <w:r w:rsidRPr="00E24805">
        <w:rPr>
          <w:rFonts w:ascii="Arial" w:hAnsi="Arial" w:cs="Arial"/>
          <w:b/>
          <w:sz w:val="24"/>
          <w:szCs w:val="24"/>
        </w:rPr>
        <w:t>69 дворовых территорий.</w:t>
      </w:r>
    </w:p>
    <w:p w:rsidR="007F7AC4" w:rsidRPr="00E24805" w:rsidRDefault="00524BFF" w:rsidP="0007757F">
      <w:pPr>
        <w:tabs>
          <w:tab w:val="left" w:pos="709"/>
        </w:tabs>
        <w:spacing w:after="0" w:line="240" w:lineRule="auto"/>
        <w:ind w:firstLine="709"/>
        <w:jc w:val="both"/>
        <w:rPr>
          <w:rFonts w:ascii="Arial" w:hAnsi="Arial" w:cs="Arial"/>
          <w:b/>
          <w:sz w:val="24"/>
          <w:szCs w:val="24"/>
        </w:rPr>
      </w:pPr>
      <w:r w:rsidRPr="0051026E">
        <w:rPr>
          <w:rFonts w:ascii="Arial" w:hAnsi="Arial" w:cs="Arial"/>
          <w:sz w:val="24"/>
          <w:szCs w:val="24"/>
        </w:rPr>
        <w:t>Объём ввода жилья составил 758,2 тыс. кв. метров. Продолжено комплексное освоение территорий новых жилых районов – «Левенцовский», «Суворовский», «Платовский», «ДОСААФ», где введены в эксплуатацию 12 многоквартирных домов общей площадью 217,5 тыс. кв. метров.</w:t>
      </w:r>
      <w:r w:rsidR="007F7AC4" w:rsidRPr="0051026E">
        <w:rPr>
          <w:rFonts w:ascii="Arial" w:hAnsi="Arial" w:cs="Arial"/>
          <w:sz w:val="24"/>
          <w:szCs w:val="24"/>
        </w:rPr>
        <w:t xml:space="preserve"> </w:t>
      </w:r>
      <w:r w:rsidR="007F7AC4" w:rsidRPr="00E24805">
        <w:rPr>
          <w:rFonts w:ascii="Arial" w:hAnsi="Arial" w:cs="Arial"/>
          <w:b/>
          <w:sz w:val="24"/>
          <w:szCs w:val="24"/>
        </w:rPr>
        <w:t>Жилищные условия улучшили 142 семьи льготных категорий граждан.</w:t>
      </w:r>
    </w:p>
    <w:p w:rsidR="00D34469" w:rsidRPr="00E24805" w:rsidRDefault="00D34469" w:rsidP="0007757F">
      <w:pPr>
        <w:tabs>
          <w:tab w:val="left" w:pos="709"/>
        </w:tabs>
        <w:spacing w:after="0" w:line="240" w:lineRule="auto"/>
        <w:ind w:firstLine="709"/>
        <w:jc w:val="both"/>
        <w:rPr>
          <w:rFonts w:ascii="Arial" w:hAnsi="Arial" w:cs="Arial"/>
          <w:b/>
          <w:sz w:val="24"/>
          <w:szCs w:val="24"/>
        </w:rPr>
      </w:pPr>
      <w:r w:rsidRPr="0051026E">
        <w:rPr>
          <w:rFonts w:ascii="Arial" w:hAnsi="Arial" w:cs="Arial"/>
          <w:sz w:val="24"/>
          <w:szCs w:val="24"/>
        </w:rPr>
        <w:t>Реализуется Программа комплексного развития транспортной инфраструктуры Ростовской агломерации, в которую включены 82 объекта на территории города</w:t>
      </w:r>
      <w:r w:rsidR="00F633EC" w:rsidRPr="0051026E">
        <w:rPr>
          <w:rFonts w:ascii="Arial" w:hAnsi="Arial" w:cs="Arial"/>
          <w:sz w:val="24"/>
          <w:szCs w:val="24"/>
        </w:rPr>
        <w:t xml:space="preserve">. </w:t>
      </w:r>
      <w:r w:rsidR="00F633EC" w:rsidRPr="00E24805">
        <w:rPr>
          <w:rFonts w:ascii="Arial" w:hAnsi="Arial" w:cs="Arial"/>
          <w:b/>
          <w:sz w:val="24"/>
          <w:szCs w:val="24"/>
        </w:rPr>
        <w:t>На 75 из них работы завершены.</w:t>
      </w:r>
    </w:p>
    <w:p w:rsidR="00F633EC" w:rsidRPr="00E24805" w:rsidRDefault="00F633EC" w:rsidP="0007757F">
      <w:pPr>
        <w:tabs>
          <w:tab w:val="left" w:pos="709"/>
        </w:tabs>
        <w:spacing w:after="0" w:line="240" w:lineRule="auto"/>
        <w:ind w:firstLine="709"/>
        <w:jc w:val="both"/>
        <w:rPr>
          <w:rFonts w:ascii="Arial" w:hAnsi="Arial" w:cs="Arial"/>
          <w:b/>
          <w:sz w:val="24"/>
          <w:szCs w:val="24"/>
        </w:rPr>
      </w:pPr>
      <w:r w:rsidRPr="0051026E">
        <w:rPr>
          <w:rFonts w:ascii="Arial" w:hAnsi="Arial" w:cs="Arial"/>
          <w:sz w:val="24"/>
          <w:szCs w:val="24"/>
        </w:rPr>
        <w:t xml:space="preserve">Практически выполнены работы по полной </w:t>
      </w:r>
      <w:r w:rsidRPr="00E24805">
        <w:rPr>
          <w:rFonts w:ascii="Arial" w:hAnsi="Arial" w:cs="Arial"/>
          <w:b/>
          <w:sz w:val="24"/>
          <w:szCs w:val="24"/>
        </w:rPr>
        <w:t>реконструкции мостового перехода через реку Дон в створе Ворошиловского проспекта</w:t>
      </w:r>
      <w:r w:rsidRPr="0051026E">
        <w:rPr>
          <w:rFonts w:ascii="Arial" w:hAnsi="Arial" w:cs="Arial"/>
          <w:sz w:val="24"/>
          <w:szCs w:val="24"/>
        </w:rPr>
        <w:t xml:space="preserve">, а также по </w:t>
      </w:r>
      <w:r w:rsidRPr="00E24805">
        <w:rPr>
          <w:rFonts w:ascii="Arial" w:hAnsi="Arial" w:cs="Arial"/>
          <w:b/>
          <w:sz w:val="24"/>
          <w:szCs w:val="24"/>
        </w:rPr>
        <w:t>строительству магистральной улицы общегородского значения от Южного подъезда до ул. Левобережная.</w:t>
      </w:r>
    </w:p>
    <w:p w:rsidR="00F633EC" w:rsidRPr="0051026E" w:rsidRDefault="00F633EC" w:rsidP="0007757F">
      <w:pPr>
        <w:tabs>
          <w:tab w:val="left" w:pos="709"/>
        </w:tabs>
        <w:spacing w:after="0" w:line="240" w:lineRule="auto"/>
        <w:ind w:firstLine="709"/>
        <w:jc w:val="both"/>
        <w:rPr>
          <w:rFonts w:ascii="Arial" w:hAnsi="Arial" w:cs="Arial"/>
          <w:sz w:val="24"/>
          <w:szCs w:val="24"/>
        </w:rPr>
      </w:pPr>
      <w:r w:rsidRPr="0051026E">
        <w:rPr>
          <w:rFonts w:ascii="Arial" w:hAnsi="Arial" w:cs="Arial"/>
          <w:sz w:val="24"/>
          <w:szCs w:val="24"/>
        </w:rPr>
        <w:t>В городе внедрена в эксплуатацию платёжная транспортная система.</w:t>
      </w:r>
    </w:p>
    <w:p w:rsidR="00F633EC" w:rsidRPr="0051026E" w:rsidRDefault="00F633EC" w:rsidP="0007757F">
      <w:pPr>
        <w:tabs>
          <w:tab w:val="left" w:pos="709"/>
        </w:tabs>
        <w:spacing w:after="0" w:line="240" w:lineRule="auto"/>
        <w:ind w:firstLine="709"/>
        <w:jc w:val="both"/>
        <w:rPr>
          <w:rFonts w:ascii="Arial" w:hAnsi="Arial" w:cs="Arial"/>
          <w:sz w:val="24"/>
          <w:szCs w:val="24"/>
        </w:rPr>
      </w:pPr>
      <w:r w:rsidRPr="0051026E">
        <w:rPr>
          <w:rFonts w:ascii="Arial" w:hAnsi="Arial" w:cs="Arial"/>
          <w:sz w:val="24"/>
          <w:szCs w:val="24"/>
        </w:rPr>
        <w:t xml:space="preserve">Различные меры социальной поддержки получают 294,3 тысячи ростовчан. </w:t>
      </w:r>
      <w:r w:rsidRPr="00E24805">
        <w:rPr>
          <w:rFonts w:ascii="Arial" w:hAnsi="Arial" w:cs="Arial"/>
          <w:b/>
          <w:sz w:val="24"/>
          <w:szCs w:val="24"/>
        </w:rPr>
        <w:t>Льготы</w:t>
      </w:r>
      <w:r w:rsidRPr="0051026E">
        <w:rPr>
          <w:rFonts w:ascii="Arial" w:hAnsi="Arial" w:cs="Arial"/>
          <w:sz w:val="24"/>
          <w:szCs w:val="24"/>
        </w:rPr>
        <w:t xml:space="preserve"> на оплату жилищно-коммунальных услуг получили </w:t>
      </w:r>
      <w:r w:rsidRPr="00E24805">
        <w:rPr>
          <w:rFonts w:ascii="Arial" w:hAnsi="Arial" w:cs="Arial"/>
          <w:b/>
          <w:sz w:val="24"/>
          <w:szCs w:val="24"/>
        </w:rPr>
        <w:t xml:space="preserve">210 тысяч </w:t>
      </w:r>
      <w:r w:rsidR="003829DC" w:rsidRPr="00E24805">
        <w:rPr>
          <w:rFonts w:ascii="Arial" w:hAnsi="Arial" w:cs="Arial"/>
          <w:b/>
          <w:sz w:val="24"/>
          <w:szCs w:val="24"/>
        </w:rPr>
        <w:t>человек</w:t>
      </w:r>
      <w:r w:rsidR="003829DC" w:rsidRPr="0051026E">
        <w:rPr>
          <w:rFonts w:ascii="Arial" w:hAnsi="Arial" w:cs="Arial"/>
          <w:sz w:val="24"/>
          <w:szCs w:val="24"/>
        </w:rPr>
        <w:t xml:space="preserve"> </w:t>
      </w:r>
      <w:r w:rsidRPr="0051026E">
        <w:rPr>
          <w:rFonts w:ascii="Arial" w:hAnsi="Arial" w:cs="Arial"/>
          <w:sz w:val="24"/>
          <w:szCs w:val="24"/>
        </w:rPr>
        <w:t>на сумму 1,7 млрд. рублей, ещё 14,7 тысячам семей предоставляются субсидии на оплату этих услуг на сумму 275,1 млн. рублей.</w:t>
      </w:r>
    </w:p>
    <w:p w:rsidR="003829DC" w:rsidRPr="0051026E" w:rsidRDefault="003829DC" w:rsidP="003829DC">
      <w:pPr>
        <w:pStyle w:val="22"/>
        <w:spacing w:after="0" w:line="240" w:lineRule="auto"/>
        <w:ind w:firstLine="709"/>
        <w:jc w:val="both"/>
        <w:rPr>
          <w:rFonts w:ascii="Arial" w:hAnsi="Arial" w:cs="Arial"/>
          <w:sz w:val="24"/>
          <w:szCs w:val="24"/>
        </w:rPr>
      </w:pPr>
      <w:r w:rsidRPr="0051026E">
        <w:rPr>
          <w:rFonts w:ascii="Arial" w:hAnsi="Arial" w:cs="Arial"/>
          <w:sz w:val="24"/>
          <w:szCs w:val="24"/>
        </w:rPr>
        <w:t xml:space="preserve">В рамках празднования 72-й годовщины Победы в Великой Отечественной войне 1941-1945 годов за счет средств бюджета города осуществлена выплата материальной помощи более </w:t>
      </w:r>
      <w:r w:rsidRPr="00E24805">
        <w:rPr>
          <w:rFonts w:ascii="Arial" w:hAnsi="Arial" w:cs="Arial"/>
          <w:b/>
          <w:sz w:val="24"/>
          <w:szCs w:val="24"/>
        </w:rPr>
        <w:t>7</w:t>
      </w:r>
      <w:r w:rsidRPr="0051026E">
        <w:rPr>
          <w:rFonts w:ascii="Arial" w:hAnsi="Arial" w:cs="Arial"/>
          <w:sz w:val="24"/>
          <w:szCs w:val="24"/>
        </w:rPr>
        <w:t xml:space="preserve"> </w:t>
      </w:r>
      <w:r w:rsidRPr="00E24805">
        <w:rPr>
          <w:rFonts w:ascii="Arial" w:hAnsi="Arial" w:cs="Arial"/>
          <w:b/>
          <w:sz w:val="24"/>
          <w:szCs w:val="24"/>
        </w:rPr>
        <w:t>тысячам ветеранов Великой Отечественной войны и тружеников тыла</w:t>
      </w:r>
      <w:r w:rsidRPr="0051026E">
        <w:rPr>
          <w:rFonts w:ascii="Arial" w:hAnsi="Arial" w:cs="Arial"/>
          <w:sz w:val="24"/>
          <w:szCs w:val="24"/>
        </w:rPr>
        <w:t xml:space="preserve"> на общую сумму </w:t>
      </w:r>
      <w:r w:rsidRPr="00E24805">
        <w:rPr>
          <w:rFonts w:ascii="Arial" w:hAnsi="Arial" w:cs="Arial"/>
          <w:b/>
          <w:sz w:val="24"/>
          <w:szCs w:val="24"/>
        </w:rPr>
        <w:t>10,2 млн. рублей.</w:t>
      </w:r>
      <w:r w:rsidRPr="0051026E">
        <w:rPr>
          <w:rFonts w:ascii="Arial" w:hAnsi="Arial" w:cs="Arial"/>
          <w:sz w:val="24"/>
          <w:szCs w:val="24"/>
        </w:rPr>
        <w:t xml:space="preserve"> </w:t>
      </w:r>
    </w:p>
    <w:p w:rsidR="003829DC" w:rsidRPr="0051026E" w:rsidRDefault="003829DC" w:rsidP="0007757F">
      <w:pPr>
        <w:tabs>
          <w:tab w:val="left" w:pos="709"/>
        </w:tabs>
        <w:spacing w:after="0" w:line="240" w:lineRule="auto"/>
        <w:ind w:firstLine="709"/>
        <w:jc w:val="both"/>
        <w:rPr>
          <w:rFonts w:ascii="Arial" w:hAnsi="Arial" w:cs="Arial"/>
          <w:sz w:val="24"/>
          <w:szCs w:val="24"/>
        </w:rPr>
      </w:pPr>
      <w:r w:rsidRPr="0051026E">
        <w:rPr>
          <w:rFonts w:ascii="Arial" w:hAnsi="Arial" w:cs="Arial"/>
          <w:sz w:val="24"/>
          <w:szCs w:val="24"/>
        </w:rPr>
        <w:t xml:space="preserve">На укрепление материально-технической базы муниципальной службы здравоохранения за счёт средств бюджета города в 2017 году предусмотрено </w:t>
      </w:r>
      <w:r w:rsidRPr="00E24805">
        <w:rPr>
          <w:rFonts w:ascii="Arial" w:hAnsi="Arial" w:cs="Arial"/>
          <w:b/>
          <w:sz w:val="24"/>
          <w:szCs w:val="24"/>
        </w:rPr>
        <w:t>903,3 млн.</w:t>
      </w:r>
      <w:r w:rsidRPr="0051026E">
        <w:rPr>
          <w:rFonts w:ascii="Arial" w:hAnsi="Arial" w:cs="Arial"/>
          <w:sz w:val="24"/>
          <w:szCs w:val="24"/>
        </w:rPr>
        <w:t xml:space="preserve"> рублей, в том числе на оборудование – </w:t>
      </w:r>
      <w:r w:rsidRPr="00E24805">
        <w:rPr>
          <w:rFonts w:ascii="Arial" w:hAnsi="Arial" w:cs="Arial"/>
          <w:b/>
          <w:sz w:val="24"/>
          <w:szCs w:val="24"/>
        </w:rPr>
        <w:t>640,6 млн. рублей</w:t>
      </w:r>
      <w:r w:rsidRPr="0051026E">
        <w:rPr>
          <w:rFonts w:ascii="Arial" w:hAnsi="Arial" w:cs="Arial"/>
          <w:sz w:val="24"/>
          <w:szCs w:val="24"/>
        </w:rPr>
        <w:t xml:space="preserve">. </w:t>
      </w:r>
      <w:r w:rsidRPr="00E24805">
        <w:rPr>
          <w:rFonts w:ascii="Arial" w:hAnsi="Arial" w:cs="Arial"/>
          <w:b/>
          <w:sz w:val="24"/>
          <w:szCs w:val="24"/>
        </w:rPr>
        <w:t>Приобретено 16 автомобилей</w:t>
      </w:r>
      <w:r w:rsidRPr="0051026E">
        <w:rPr>
          <w:rFonts w:ascii="Arial" w:hAnsi="Arial" w:cs="Arial"/>
          <w:sz w:val="24"/>
          <w:szCs w:val="24"/>
        </w:rPr>
        <w:t xml:space="preserve"> </w:t>
      </w:r>
      <w:r w:rsidRPr="00E24805">
        <w:rPr>
          <w:rFonts w:ascii="Arial" w:hAnsi="Arial" w:cs="Arial"/>
          <w:b/>
          <w:sz w:val="24"/>
          <w:szCs w:val="24"/>
        </w:rPr>
        <w:t>скорой медицинской помощи.</w:t>
      </w:r>
    </w:p>
    <w:p w:rsidR="003829DC" w:rsidRPr="0051026E" w:rsidRDefault="003829DC" w:rsidP="0007757F">
      <w:pPr>
        <w:tabs>
          <w:tab w:val="left" w:pos="709"/>
        </w:tabs>
        <w:spacing w:after="0" w:line="240" w:lineRule="auto"/>
        <w:ind w:firstLine="709"/>
        <w:jc w:val="both"/>
        <w:rPr>
          <w:rFonts w:ascii="Arial" w:hAnsi="Arial" w:cs="Arial"/>
          <w:sz w:val="24"/>
          <w:szCs w:val="24"/>
        </w:rPr>
      </w:pPr>
      <w:r w:rsidRPr="0051026E">
        <w:rPr>
          <w:rFonts w:ascii="Arial" w:hAnsi="Arial" w:cs="Arial"/>
          <w:sz w:val="24"/>
          <w:szCs w:val="24"/>
        </w:rPr>
        <w:t>Открыт филиал клинико-диагностического центра «Здоровье» на ул. Петрашевского и первое модульное амбулаторно-поликлиническое отделение КДЦ «Здоровье» в пер. Днепровском.</w:t>
      </w:r>
    </w:p>
    <w:p w:rsidR="003829DC" w:rsidRPr="0051026E" w:rsidRDefault="003829DC" w:rsidP="0007757F">
      <w:pPr>
        <w:tabs>
          <w:tab w:val="left" w:pos="709"/>
        </w:tabs>
        <w:spacing w:after="0" w:line="240" w:lineRule="auto"/>
        <w:ind w:firstLine="709"/>
        <w:jc w:val="both"/>
        <w:rPr>
          <w:rFonts w:ascii="Arial" w:hAnsi="Arial" w:cs="Arial"/>
          <w:sz w:val="24"/>
          <w:szCs w:val="24"/>
        </w:rPr>
      </w:pPr>
      <w:r w:rsidRPr="0051026E">
        <w:rPr>
          <w:rFonts w:ascii="Arial" w:hAnsi="Arial" w:cs="Arial"/>
          <w:sz w:val="24"/>
          <w:szCs w:val="24"/>
        </w:rPr>
        <w:t xml:space="preserve">В сфере образования после капитального ремонта открыт лицей </w:t>
      </w:r>
      <w:r w:rsidRPr="00E24805">
        <w:rPr>
          <w:rFonts w:ascii="Arial" w:hAnsi="Arial" w:cs="Arial"/>
          <w:b/>
          <w:sz w:val="24"/>
          <w:szCs w:val="24"/>
        </w:rPr>
        <w:t>№50</w:t>
      </w:r>
      <w:r w:rsidRPr="0051026E">
        <w:rPr>
          <w:rFonts w:ascii="Arial" w:hAnsi="Arial" w:cs="Arial"/>
          <w:sz w:val="24"/>
          <w:szCs w:val="24"/>
        </w:rPr>
        <w:t xml:space="preserve"> при ДГТУ, разработана проектная документация на капремонт школ </w:t>
      </w:r>
      <w:r w:rsidRPr="00E24805">
        <w:rPr>
          <w:rFonts w:ascii="Arial" w:hAnsi="Arial" w:cs="Arial"/>
          <w:b/>
          <w:sz w:val="24"/>
          <w:szCs w:val="24"/>
        </w:rPr>
        <w:t>№№78 и 8</w:t>
      </w:r>
      <w:r w:rsidRPr="0051026E">
        <w:rPr>
          <w:rFonts w:ascii="Arial" w:hAnsi="Arial" w:cs="Arial"/>
          <w:sz w:val="24"/>
          <w:szCs w:val="24"/>
        </w:rPr>
        <w:t xml:space="preserve">4, лицеев </w:t>
      </w:r>
      <w:r w:rsidRPr="00E24805">
        <w:rPr>
          <w:rFonts w:ascii="Arial" w:hAnsi="Arial" w:cs="Arial"/>
          <w:b/>
          <w:sz w:val="24"/>
          <w:szCs w:val="24"/>
        </w:rPr>
        <w:t>№№13</w:t>
      </w:r>
      <w:r w:rsidRPr="0051026E">
        <w:rPr>
          <w:rFonts w:ascii="Arial" w:hAnsi="Arial" w:cs="Arial"/>
          <w:sz w:val="24"/>
          <w:szCs w:val="24"/>
        </w:rPr>
        <w:t xml:space="preserve"> и </w:t>
      </w:r>
      <w:r w:rsidRPr="00E24805">
        <w:rPr>
          <w:rFonts w:ascii="Arial" w:hAnsi="Arial" w:cs="Arial"/>
          <w:b/>
          <w:sz w:val="24"/>
          <w:szCs w:val="24"/>
        </w:rPr>
        <w:t>69.</w:t>
      </w:r>
      <w:r w:rsidR="003A1B5C" w:rsidRPr="0051026E">
        <w:rPr>
          <w:rFonts w:ascii="Arial" w:hAnsi="Arial" w:cs="Arial"/>
          <w:sz w:val="24"/>
          <w:szCs w:val="24"/>
        </w:rPr>
        <w:t xml:space="preserve"> Выполнены работы по ремонту 4 фасадов образовательных учреждений, по обеспечению архитектурной доступности для инвалидов в 6 учреждениях, ремонту </w:t>
      </w:r>
      <w:r w:rsidR="003A1B5C" w:rsidRPr="0051026E">
        <w:rPr>
          <w:rFonts w:ascii="Arial" w:hAnsi="Arial" w:cs="Arial"/>
          <w:sz w:val="24"/>
          <w:szCs w:val="24"/>
        </w:rPr>
        <w:lastRenderedPageBreak/>
        <w:t>кровель в 10 учреждениях, ремонту санузлов в 5 учреждениях, ремонту 5 пищеблоков, ремонту и устройству ограждений в 34 учреждениях, устройству и капремонту спортивных площадок в 3 учреждениях, сантехнические работы в 12 учреждениях. В сентябре 2017 года открыт новый детский сад №29.</w:t>
      </w:r>
    </w:p>
    <w:p w:rsidR="00E02F5D" w:rsidRPr="0051026E" w:rsidRDefault="00E02F5D" w:rsidP="00E02F5D">
      <w:pPr>
        <w:pStyle w:val="ConsPlusNormal"/>
        <w:ind w:firstLine="709"/>
        <w:jc w:val="both"/>
        <w:rPr>
          <w:sz w:val="24"/>
          <w:szCs w:val="24"/>
          <w:lang w:val="ru-RU"/>
        </w:rPr>
      </w:pPr>
      <w:r w:rsidRPr="0051026E">
        <w:rPr>
          <w:b/>
          <w:sz w:val="24"/>
          <w:szCs w:val="24"/>
          <w:lang w:val="ru-RU"/>
        </w:rPr>
        <w:t>На апрельском заседании был утвержден отчет об исполнении программы социально-экономического развития города за 201</w:t>
      </w:r>
      <w:r w:rsidR="009465B9" w:rsidRPr="0051026E">
        <w:rPr>
          <w:b/>
          <w:sz w:val="24"/>
          <w:szCs w:val="24"/>
          <w:lang w:val="ru-RU"/>
        </w:rPr>
        <w:t>6</w:t>
      </w:r>
      <w:r w:rsidRPr="0051026E">
        <w:rPr>
          <w:b/>
          <w:sz w:val="24"/>
          <w:szCs w:val="24"/>
          <w:lang w:val="ru-RU"/>
        </w:rPr>
        <w:t xml:space="preserve"> год. </w:t>
      </w:r>
      <w:r w:rsidRPr="0051026E">
        <w:rPr>
          <w:sz w:val="24"/>
          <w:szCs w:val="24"/>
          <w:lang w:val="ru-RU"/>
        </w:rPr>
        <w:t xml:space="preserve"> </w:t>
      </w:r>
    </w:p>
    <w:p w:rsidR="00E02F5D" w:rsidRPr="0051026E" w:rsidRDefault="00E02F5D" w:rsidP="00E02F5D">
      <w:pPr>
        <w:pStyle w:val="ConsPlusNormal"/>
        <w:ind w:firstLine="709"/>
        <w:jc w:val="both"/>
        <w:rPr>
          <w:sz w:val="24"/>
          <w:szCs w:val="24"/>
          <w:lang w:val="ru-RU"/>
        </w:rPr>
      </w:pPr>
      <w:r w:rsidRPr="0051026E">
        <w:rPr>
          <w:b/>
          <w:sz w:val="24"/>
          <w:szCs w:val="24"/>
          <w:lang w:val="ru-RU"/>
        </w:rPr>
        <w:t>Подводя итоги социально-экономического развития города за 201</w:t>
      </w:r>
      <w:r w:rsidR="009465B9" w:rsidRPr="0051026E">
        <w:rPr>
          <w:b/>
          <w:sz w:val="24"/>
          <w:szCs w:val="24"/>
          <w:lang w:val="ru-RU"/>
        </w:rPr>
        <w:t>6</w:t>
      </w:r>
      <w:r w:rsidRPr="0051026E">
        <w:rPr>
          <w:b/>
          <w:sz w:val="24"/>
          <w:szCs w:val="24"/>
          <w:lang w:val="ru-RU"/>
        </w:rPr>
        <w:t xml:space="preserve"> год</w:t>
      </w:r>
      <w:r w:rsidR="009465B9" w:rsidRPr="0051026E">
        <w:rPr>
          <w:b/>
          <w:sz w:val="24"/>
          <w:szCs w:val="24"/>
          <w:lang w:val="ru-RU"/>
        </w:rPr>
        <w:t>,</w:t>
      </w:r>
      <w:r w:rsidRPr="0051026E">
        <w:rPr>
          <w:sz w:val="24"/>
          <w:szCs w:val="24"/>
          <w:lang w:val="ru-RU"/>
        </w:rPr>
        <w:t xml:space="preserve"> депутаты отметили позитивные тенденции по многим направлениям деятельности, создающи</w:t>
      </w:r>
      <w:r w:rsidR="003E36DE" w:rsidRPr="0051026E">
        <w:rPr>
          <w:sz w:val="24"/>
          <w:szCs w:val="24"/>
          <w:lang w:val="ru-RU"/>
        </w:rPr>
        <w:t>е</w:t>
      </w:r>
      <w:r w:rsidRPr="0051026E">
        <w:rPr>
          <w:sz w:val="24"/>
          <w:szCs w:val="24"/>
          <w:lang w:val="ru-RU"/>
        </w:rPr>
        <w:t xml:space="preserve"> потенциал для повышения уровня жизни населения – увеличение рождаемости, уменьшение смертности, полож</w:t>
      </w:r>
      <w:r w:rsidR="00DA3A6A">
        <w:rPr>
          <w:sz w:val="24"/>
          <w:szCs w:val="24"/>
          <w:lang w:val="ru-RU"/>
        </w:rPr>
        <w:t xml:space="preserve">ительный миграционный прирост, </w:t>
      </w:r>
      <w:r w:rsidRPr="0051026E">
        <w:rPr>
          <w:sz w:val="24"/>
          <w:szCs w:val="24"/>
          <w:lang w:val="ru-RU"/>
        </w:rPr>
        <w:t>стабильные темпы роста в жилищном строительстве, устойчивый рост заработной платы и другие. Все социальные обязательства перед населением города были выполнены своевременно и в полном объеме, выплачены пенсии и пособия, предоставлены адресные социальные выплаты.</w:t>
      </w:r>
    </w:p>
    <w:p w:rsidR="00E02F5D" w:rsidRPr="0051026E" w:rsidRDefault="00E02F5D" w:rsidP="0007757F">
      <w:pPr>
        <w:pStyle w:val="af"/>
        <w:ind w:firstLine="709"/>
        <w:rPr>
          <w:rFonts w:ascii="Arial" w:eastAsiaTheme="minorEastAsia" w:hAnsi="Arial" w:cs="Arial"/>
          <w:sz w:val="24"/>
        </w:rPr>
      </w:pPr>
    </w:p>
    <w:p w:rsidR="00FC627E" w:rsidRPr="0051026E" w:rsidRDefault="00FC627E" w:rsidP="00301724">
      <w:pPr>
        <w:pStyle w:val="ConsPlusNormal"/>
        <w:ind w:firstLine="709"/>
        <w:jc w:val="center"/>
        <w:rPr>
          <w:b/>
          <w:sz w:val="24"/>
          <w:szCs w:val="24"/>
          <w:lang w:val="ru-RU"/>
        </w:rPr>
      </w:pPr>
      <w:r w:rsidRPr="0051026E">
        <w:rPr>
          <w:b/>
          <w:sz w:val="24"/>
          <w:szCs w:val="24"/>
          <w:lang w:val="ru-RU"/>
        </w:rPr>
        <w:t xml:space="preserve">РЕШЕНИЯ </w:t>
      </w:r>
      <w:r w:rsidR="00216056" w:rsidRPr="0051026E">
        <w:rPr>
          <w:b/>
          <w:sz w:val="24"/>
          <w:szCs w:val="24"/>
          <w:lang w:val="ru-RU"/>
        </w:rPr>
        <w:t>ГОРОД</w:t>
      </w:r>
      <w:r w:rsidR="00752E11" w:rsidRPr="0051026E">
        <w:rPr>
          <w:b/>
          <w:sz w:val="24"/>
          <w:szCs w:val="24"/>
          <w:lang w:val="ru-RU"/>
        </w:rPr>
        <w:t xml:space="preserve">СКОЙ </w:t>
      </w:r>
      <w:r w:rsidRPr="0051026E">
        <w:rPr>
          <w:b/>
          <w:sz w:val="24"/>
          <w:szCs w:val="24"/>
          <w:lang w:val="ru-RU"/>
        </w:rPr>
        <w:t>ДУМЫ В ЧАСТИ КОНТРОЛЯ</w:t>
      </w:r>
    </w:p>
    <w:p w:rsidR="00FC627E" w:rsidRPr="0051026E" w:rsidRDefault="00FC627E" w:rsidP="0007757F">
      <w:pPr>
        <w:pStyle w:val="ConsPlusNormal"/>
        <w:ind w:firstLine="709"/>
        <w:jc w:val="both"/>
        <w:rPr>
          <w:b/>
          <w:sz w:val="24"/>
          <w:szCs w:val="24"/>
          <w:lang w:val="ru-RU"/>
        </w:rPr>
      </w:pPr>
    </w:p>
    <w:p w:rsidR="00DA53F2" w:rsidRPr="0051026E" w:rsidRDefault="00E02F5D" w:rsidP="0007757F">
      <w:pPr>
        <w:pStyle w:val="ConsPlusNormal"/>
        <w:ind w:firstLine="709"/>
        <w:jc w:val="both"/>
        <w:rPr>
          <w:sz w:val="24"/>
          <w:szCs w:val="24"/>
          <w:lang w:val="ru-RU"/>
        </w:rPr>
      </w:pPr>
      <w:r w:rsidRPr="0051026E">
        <w:rPr>
          <w:sz w:val="24"/>
          <w:szCs w:val="24"/>
          <w:lang w:val="ru-RU"/>
        </w:rPr>
        <w:t xml:space="preserve">Согласно части 2 статьи 39 Устава города Ростова-на-Дону к исключительной </w:t>
      </w:r>
      <w:r w:rsidR="00DA53F2" w:rsidRPr="0051026E">
        <w:rPr>
          <w:sz w:val="24"/>
          <w:szCs w:val="24"/>
          <w:lang w:val="ru-RU"/>
        </w:rPr>
        <w:t xml:space="preserve">компетенции </w:t>
      </w:r>
      <w:r w:rsidRPr="0051026E">
        <w:rPr>
          <w:sz w:val="24"/>
          <w:szCs w:val="24"/>
          <w:lang w:val="ru-RU"/>
        </w:rPr>
        <w:t>городской Думы относ</w:t>
      </w:r>
      <w:r w:rsidR="00DA53F2" w:rsidRPr="0051026E">
        <w:rPr>
          <w:sz w:val="24"/>
          <w:szCs w:val="24"/>
          <w:lang w:val="ru-RU"/>
        </w:rPr>
        <w:t>и</w:t>
      </w:r>
      <w:r w:rsidRPr="0051026E">
        <w:rPr>
          <w:sz w:val="24"/>
          <w:szCs w:val="24"/>
          <w:lang w:val="ru-RU"/>
        </w:rPr>
        <w:t>тся</w:t>
      </w:r>
      <w:r w:rsidR="00DA53F2" w:rsidRPr="0051026E">
        <w:rPr>
          <w:sz w:val="24"/>
          <w:szCs w:val="24"/>
          <w:lang w:val="ru-RU"/>
        </w:rPr>
        <w:t xml:space="preserve"> </w:t>
      </w:r>
      <w:r w:rsidRPr="0051026E">
        <w:rPr>
          <w:sz w:val="24"/>
          <w:szCs w:val="24"/>
          <w:lang w:val="ru-RU"/>
        </w:rPr>
        <w:t>«</w:t>
      </w:r>
      <w:r w:rsidR="00DA53F2" w:rsidRPr="0051026E">
        <w:rPr>
          <w:b/>
          <w:sz w:val="24"/>
          <w:szCs w:val="24"/>
          <w:lang w:val="ru-RU"/>
        </w:rPr>
        <w:t>Контроль за исполнением Председателем городской Думы – главой города Ростова-на-Дону, главой Администрации города, Администрацией города полномочий по решению вопросов местного значения</w:t>
      </w:r>
      <w:r w:rsidR="00DA3A6A">
        <w:rPr>
          <w:sz w:val="24"/>
          <w:szCs w:val="24"/>
          <w:lang w:val="ru-RU"/>
        </w:rPr>
        <w:t xml:space="preserve">» </w:t>
      </w:r>
      <w:r w:rsidRPr="0051026E">
        <w:rPr>
          <w:sz w:val="24"/>
          <w:szCs w:val="24"/>
          <w:lang w:val="ru-RU"/>
        </w:rPr>
        <w:t>(пункт 2.</w:t>
      </w:r>
      <w:r w:rsidR="00DA53F2" w:rsidRPr="0051026E">
        <w:rPr>
          <w:sz w:val="24"/>
          <w:szCs w:val="24"/>
          <w:lang w:val="ru-RU"/>
        </w:rPr>
        <w:t>7</w:t>
      </w:r>
      <w:r w:rsidRPr="0051026E">
        <w:rPr>
          <w:sz w:val="24"/>
          <w:szCs w:val="24"/>
          <w:lang w:val="ru-RU"/>
        </w:rPr>
        <w:t>).</w:t>
      </w:r>
      <w:r w:rsidR="00DA53F2" w:rsidRPr="0051026E">
        <w:rPr>
          <w:sz w:val="24"/>
          <w:szCs w:val="24"/>
          <w:lang w:val="ru-RU"/>
        </w:rPr>
        <w:t xml:space="preserve"> </w:t>
      </w:r>
    </w:p>
    <w:p w:rsidR="00FC627E" w:rsidRPr="0051026E" w:rsidRDefault="00DA53F2" w:rsidP="0007757F">
      <w:pPr>
        <w:pStyle w:val="ConsPlusNormal"/>
        <w:ind w:firstLine="709"/>
        <w:jc w:val="both"/>
        <w:rPr>
          <w:sz w:val="24"/>
          <w:szCs w:val="24"/>
          <w:lang w:val="ru-RU"/>
        </w:rPr>
      </w:pPr>
      <w:r w:rsidRPr="0051026E">
        <w:rPr>
          <w:sz w:val="24"/>
          <w:szCs w:val="24"/>
          <w:lang w:val="ru-RU"/>
        </w:rPr>
        <w:t>В 201</w:t>
      </w:r>
      <w:r w:rsidR="005837E1" w:rsidRPr="0051026E">
        <w:rPr>
          <w:sz w:val="24"/>
          <w:szCs w:val="24"/>
          <w:lang w:val="ru-RU"/>
        </w:rPr>
        <w:t>7</w:t>
      </w:r>
      <w:r w:rsidRPr="0051026E">
        <w:rPr>
          <w:sz w:val="24"/>
          <w:szCs w:val="24"/>
          <w:lang w:val="ru-RU"/>
        </w:rPr>
        <w:t xml:space="preserve"> году городской Ду</w:t>
      </w:r>
      <w:r w:rsidR="00B83826" w:rsidRPr="0051026E">
        <w:rPr>
          <w:sz w:val="24"/>
          <w:szCs w:val="24"/>
          <w:lang w:val="ru-RU"/>
        </w:rPr>
        <w:t xml:space="preserve">мой </w:t>
      </w:r>
      <w:r w:rsidR="001A4862" w:rsidRPr="0051026E">
        <w:rPr>
          <w:sz w:val="24"/>
          <w:szCs w:val="24"/>
          <w:lang w:val="ru-RU"/>
        </w:rPr>
        <w:t xml:space="preserve">принято </w:t>
      </w:r>
      <w:r w:rsidR="008632A7" w:rsidRPr="0051026E">
        <w:rPr>
          <w:b/>
          <w:sz w:val="24"/>
          <w:szCs w:val="24"/>
          <w:lang w:val="ru-RU"/>
        </w:rPr>
        <w:t>5</w:t>
      </w:r>
      <w:r w:rsidR="005837E1" w:rsidRPr="0051026E">
        <w:rPr>
          <w:b/>
          <w:sz w:val="24"/>
          <w:szCs w:val="24"/>
          <w:lang w:val="ru-RU"/>
        </w:rPr>
        <w:t>1</w:t>
      </w:r>
      <w:r w:rsidR="001A4862" w:rsidRPr="0051026E">
        <w:rPr>
          <w:b/>
          <w:sz w:val="24"/>
          <w:szCs w:val="24"/>
          <w:lang w:val="ru-RU"/>
        </w:rPr>
        <w:t xml:space="preserve"> решени</w:t>
      </w:r>
      <w:r w:rsidR="005837E1" w:rsidRPr="0051026E">
        <w:rPr>
          <w:b/>
          <w:sz w:val="24"/>
          <w:szCs w:val="24"/>
          <w:lang w:val="ru-RU"/>
        </w:rPr>
        <w:t>е</w:t>
      </w:r>
      <w:r w:rsidR="001A4862" w:rsidRPr="0051026E">
        <w:rPr>
          <w:sz w:val="24"/>
          <w:szCs w:val="24"/>
          <w:lang w:val="ru-RU"/>
        </w:rPr>
        <w:t xml:space="preserve"> в части </w:t>
      </w:r>
      <w:r w:rsidR="001A4862" w:rsidRPr="0051026E">
        <w:rPr>
          <w:b/>
          <w:sz w:val="24"/>
          <w:szCs w:val="24"/>
          <w:lang w:val="ru-RU"/>
        </w:rPr>
        <w:t>контроля</w:t>
      </w:r>
      <w:r w:rsidR="001A4862" w:rsidRPr="0051026E">
        <w:rPr>
          <w:sz w:val="24"/>
          <w:szCs w:val="24"/>
          <w:lang w:val="ru-RU"/>
        </w:rPr>
        <w:t xml:space="preserve"> </w:t>
      </w:r>
      <w:r w:rsidR="00B83826" w:rsidRPr="0051026E">
        <w:rPr>
          <w:sz w:val="24"/>
          <w:szCs w:val="24"/>
          <w:lang w:val="ru-RU"/>
        </w:rPr>
        <w:t>за деятельностью Администрации города и ее структурных подразделений.</w:t>
      </w:r>
    </w:p>
    <w:p w:rsidR="00CC2485" w:rsidRPr="0051026E" w:rsidRDefault="00CC2485" w:rsidP="000E7556">
      <w:pPr>
        <w:pStyle w:val="ConsPlusNormal"/>
        <w:ind w:firstLine="709"/>
        <w:jc w:val="both"/>
        <w:rPr>
          <w:sz w:val="24"/>
          <w:szCs w:val="24"/>
          <w:lang w:val="ru-RU"/>
        </w:rPr>
      </w:pPr>
      <w:r w:rsidRPr="0051026E">
        <w:rPr>
          <w:b/>
          <w:sz w:val="24"/>
          <w:szCs w:val="24"/>
          <w:lang w:val="ru-RU"/>
        </w:rPr>
        <w:t>В декабре 201</w:t>
      </w:r>
      <w:r w:rsidR="003604E9" w:rsidRPr="0051026E">
        <w:rPr>
          <w:b/>
          <w:sz w:val="24"/>
          <w:szCs w:val="24"/>
          <w:lang w:val="ru-RU"/>
        </w:rPr>
        <w:t>6</w:t>
      </w:r>
      <w:r w:rsidRPr="0051026E">
        <w:rPr>
          <w:b/>
          <w:sz w:val="24"/>
          <w:szCs w:val="24"/>
          <w:lang w:val="ru-RU"/>
        </w:rPr>
        <w:t xml:space="preserve"> года Дума заслушала отч</w:t>
      </w:r>
      <w:r w:rsidR="00577953" w:rsidRPr="0051026E">
        <w:rPr>
          <w:b/>
          <w:sz w:val="24"/>
          <w:szCs w:val="24"/>
          <w:lang w:val="ru-RU"/>
        </w:rPr>
        <w:t>ё</w:t>
      </w:r>
      <w:r w:rsidRPr="0051026E">
        <w:rPr>
          <w:b/>
          <w:sz w:val="24"/>
          <w:szCs w:val="24"/>
          <w:lang w:val="ru-RU"/>
        </w:rPr>
        <w:t>т Главы Администрации города Ростова-на-Дону</w:t>
      </w:r>
      <w:r w:rsidRPr="0051026E">
        <w:rPr>
          <w:sz w:val="24"/>
          <w:szCs w:val="24"/>
          <w:lang w:val="ru-RU"/>
        </w:rPr>
        <w:t xml:space="preserve"> о своей деятельности в 201</w:t>
      </w:r>
      <w:r w:rsidR="003604E9" w:rsidRPr="0051026E">
        <w:rPr>
          <w:sz w:val="24"/>
          <w:szCs w:val="24"/>
          <w:lang w:val="ru-RU"/>
        </w:rPr>
        <w:t>6</w:t>
      </w:r>
      <w:r w:rsidRPr="0051026E">
        <w:rPr>
          <w:sz w:val="24"/>
          <w:szCs w:val="24"/>
          <w:lang w:val="ru-RU"/>
        </w:rPr>
        <w:t xml:space="preserve"> году. В своем решении</w:t>
      </w:r>
      <w:r w:rsidR="003F736A" w:rsidRPr="0051026E">
        <w:rPr>
          <w:sz w:val="24"/>
          <w:szCs w:val="24"/>
          <w:lang w:val="ru-RU"/>
        </w:rPr>
        <w:t>, в частности,</w:t>
      </w:r>
      <w:r w:rsidRPr="0051026E">
        <w:rPr>
          <w:sz w:val="24"/>
          <w:szCs w:val="24"/>
          <w:lang w:val="ru-RU"/>
        </w:rPr>
        <w:t xml:space="preserve"> Дума поручила </w:t>
      </w:r>
      <w:r w:rsidR="009E4F6D" w:rsidRPr="0051026E">
        <w:rPr>
          <w:sz w:val="24"/>
          <w:szCs w:val="24"/>
          <w:lang w:val="ru-RU"/>
        </w:rPr>
        <w:t>Администрации города</w:t>
      </w:r>
      <w:r w:rsidR="003F736A" w:rsidRPr="0051026E">
        <w:rPr>
          <w:sz w:val="24"/>
          <w:szCs w:val="24"/>
          <w:lang w:val="ru-RU"/>
        </w:rPr>
        <w:t xml:space="preserve"> принять меры по повышению наполняемости доходной части бюджета города, </w:t>
      </w:r>
      <w:r w:rsidR="009E4F6D" w:rsidRPr="0051026E">
        <w:rPr>
          <w:sz w:val="24"/>
          <w:szCs w:val="24"/>
          <w:lang w:val="ru-RU"/>
        </w:rPr>
        <w:t xml:space="preserve">продолжить выполнение капитального ремонта многоквартирных жилых домов </w:t>
      </w:r>
      <w:r w:rsidR="009E4F6D" w:rsidRPr="0051026E">
        <w:rPr>
          <w:sz w:val="24"/>
          <w:szCs w:val="24"/>
          <w:lang w:val="ru-RU" w:bidi="pa-IN"/>
        </w:rPr>
        <w:t>в рамках подготовки к проведению игр чемпионата мира по футболу 2018 года</w:t>
      </w:r>
      <w:r w:rsidR="009E4F6D" w:rsidRPr="0051026E">
        <w:rPr>
          <w:sz w:val="24"/>
          <w:szCs w:val="24"/>
          <w:lang w:val="ru-RU"/>
        </w:rPr>
        <w:t>,</w:t>
      </w:r>
      <w:r w:rsidR="009E4F6D" w:rsidRPr="0051026E">
        <w:rPr>
          <w:sz w:val="24"/>
          <w:szCs w:val="24"/>
        </w:rPr>
        <w:t> </w:t>
      </w:r>
      <w:r w:rsidR="009E4F6D" w:rsidRPr="0051026E">
        <w:rPr>
          <w:sz w:val="24"/>
          <w:szCs w:val="24"/>
          <w:lang w:val="ru-RU"/>
        </w:rPr>
        <w:t>продолжить выполнение мероприятий, направленных на ликвидацию аварийного жилищн</w:t>
      </w:r>
      <w:r w:rsidR="003F736A" w:rsidRPr="0051026E">
        <w:rPr>
          <w:sz w:val="24"/>
          <w:szCs w:val="24"/>
          <w:lang w:val="ru-RU"/>
        </w:rPr>
        <w:t>ого фонда и переселение граждан, обеспечить меры по повышению уровня экологического воспитания и образования населения.</w:t>
      </w:r>
    </w:p>
    <w:p w:rsidR="00E002F0" w:rsidRPr="0051026E" w:rsidRDefault="00DA16B5" w:rsidP="0007757F">
      <w:pPr>
        <w:pStyle w:val="ConsPlusNormal"/>
        <w:ind w:firstLine="709"/>
        <w:jc w:val="both"/>
        <w:rPr>
          <w:sz w:val="24"/>
          <w:szCs w:val="24"/>
          <w:lang w:val="ru-RU"/>
        </w:rPr>
      </w:pPr>
      <w:r w:rsidRPr="0051026E">
        <w:rPr>
          <w:b/>
          <w:sz w:val="24"/>
          <w:szCs w:val="24"/>
          <w:lang w:val="ru-RU"/>
        </w:rPr>
        <w:t>В сфере транспортного обслуживания населения и дорожной деятельности</w:t>
      </w:r>
      <w:r w:rsidRPr="0051026E">
        <w:rPr>
          <w:sz w:val="24"/>
          <w:szCs w:val="24"/>
          <w:lang w:val="ru-RU"/>
        </w:rPr>
        <w:t xml:space="preserve"> </w:t>
      </w:r>
      <w:r w:rsidR="00DA3A6A">
        <w:rPr>
          <w:sz w:val="24"/>
          <w:szCs w:val="24"/>
          <w:lang w:val="ru-RU"/>
        </w:rPr>
        <w:t>при</w:t>
      </w:r>
      <w:r w:rsidR="00E002F0" w:rsidRPr="0051026E">
        <w:rPr>
          <w:sz w:val="24"/>
          <w:szCs w:val="24"/>
          <w:lang w:val="ru-RU"/>
        </w:rPr>
        <w:t xml:space="preserve"> рассмотрении вопроса «О работе Департамента транспорта по совершенствованию организации и повышению безопасности пассажирских перевозок в зимний период в городе Ростове-на-Дону» депутаты обратили внимание на основные проблемы при работе общественного транспорта. Среди них - низкая пропускная способность улично-дорожной сети; осуществляемая недостаточными темпами организация отдельных полос для движения маршрутных транспортных средств; несвоевременная уборка дорог от снега. По итогам рассмотрения городская Дума поручила Департаменту транспорта усилить контроль за работой пассажирского транспорта, работоспобностью </w:t>
      </w:r>
      <w:r w:rsidR="007032DF" w:rsidRPr="0051026E">
        <w:rPr>
          <w:sz w:val="24"/>
          <w:szCs w:val="24"/>
          <w:lang w:val="ru-RU"/>
        </w:rPr>
        <w:t>отопительных систем и санитарной обработкой подвижного состава.</w:t>
      </w:r>
      <w:r w:rsidR="00E002F0" w:rsidRPr="0051026E">
        <w:rPr>
          <w:sz w:val="24"/>
          <w:szCs w:val="24"/>
          <w:lang w:val="ru-RU"/>
        </w:rPr>
        <w:t xml:space="preserve"> </w:t>
      </w:r>
    </w:p>
    <w:p w:rsidR="007032DF" w:rsidRPr="0051026E" w:rsidRDefault="007032DF" w:rsidP="0007757F">
      <w:pPr>
        <w:pStyle w:val="ConsPlusNormal"/>
        <w:ind w:firstLine="709"/>
        <w:jc w:val="both"/>
        <w:rPr>
          <w:sz w:val="24"/>
          <w:szCs w:val="24"/>
          <w:lang w:val="ru-RU"/>
        </w:rPr>
      </w:pPr>
      <w:r w:rsidRPr="0051026E">
        <w:rPr>
          <w:sz w:val="24"/>
          <w:szCs w:val="24"/>
          <w:lang w:val="ru-RU"/>
        </w:rPr>
        <w:t>По результатам слушания вопроса «О работе департамента транспорта по обновлению подвижного состава городского пассажирского транспорта в 2017 году» депутаты поручили Департаменту транспорта в срок до 15 декабря 2017 года обеспечить поставку 14 трамвайных вагонов и 100 пассажирских автобусов большой вместимости. До 1 ноября 2017 года провести электронные аукционы на поставку дополнительно 100 пассажирских автобусов большой вместимости.</w:t>
      </w:r>
      <w:r w:rsidR="0053123C">
        <w:rPr>
          <w:sz w:val="24"/>
          <w:szCs w:val="24"/>
          <w:lang w:val="ru-RU"/>
        </w:rPr>
        <w:t xml:space="preserve"> В рамках контрольных мероприятий постоянная комиссия </w:t>
      </w:r>
      <w:r w:rsidR="00EB1F61">
        <w:rPr>
          <w:sz w:val="24"/>
          <w:szCs w:val="24"/>
          <w:lang w:val="ru-RU"/>
        </w:rPr>
        <w:t xml:space="preserve">отметила поступление первых </w:t>
      </w:r>
      <w:r w:rsidR="0053123C" w:rsidRPr="0053123C">
        <w:rPr>
          <w:sz w:val="24"/>
          <w:szCs w:val="24"/>
          <w:lang w:val="ru-RU"/>
        </w:rPr>
        <w:t>27 автобусов.</w:t>
      </w:r>
    </w:p>
    <w:p w:rsidR="00452E43" w:rsidRPr="0051026E" w:rsidRDefault="006F2C2B" w:rsidP="0007757F">
      <w:pPr>
        <w:suppressAutoHyphens/>
        <w:spacing w:after="0" w:line="240" w:lineRule="auto"/>
        <w:ind w:firstLine="720"/>
        <w:jc w:val="both"/>
        <w:rPr>
          <w:rFonts w:ascii="Arial" w:hAnsi="Arial" w:cs="Arial"/>
          <w:sz w:val="24"/>
          <w:szCs w:val="24"/>
        </w:rPr>
      </w:pPr>
      <w:r w:rsidRPr="0051026E">
        <w:rPr>
          <w:rFonts w:ascii="Arial" w:hAnsi="Arial" w:cs="Arial"/>
          <w:b/>
          <w:sz w:val="24"/>
          <w:szCs w:val="24"/>
        </w:rPr>
        <w:t>В сфере торговли</w:t>
      </w:r>
      <w:r w:rsidRPr="0051026E">
        <w:rPr>
          <w:rFonts w:ascii="Arial" w:hAnsi="Arial" w:cs="Arial"/>
          <w:sz w:val="24"/>
          <w:szCs w:val="24"/>
        </w:rPr>
        <w:t xml:space="preserve"> депутаты проконтролировали работу Администрации по </w:t>
      </w:r>
      <w:r w:rsidR="00452E43" w:rsidRPr="0051026E">
        <w:rPr>
          <w:rFonts w:ascii="Arial" w:hAnsi="Arial" w:cs="Arial"/>
          <w:sz w:val="24"/>
          <w:szCs w:val="24"/>
        </w:rPr>
        <w:t xml:space="preserve">выявлению и пресечению фактов </w:t>
      </w:r>
      <w:r w:rsidR="007032DF" w:rsidRPr="0051026E">
        <w:rPr>
          <w:rFonts w:ascii="Arial" w:hAnsi="Arial" w:cs="Arial"/>
          <w:sz w:val="24"/>
          <w:szCs w:val="24"/>
        </w:rPr>
        <w:t>несанкционированной торговли. Решением городской Думы заместителям глав администраций</w:t>
      </w:r>
      <w:r w:rsidR="00452E43" w:rsidRPr="0051026E">
        <w:rPr>
          <w:rFonts w:ascii="Arial" w:hAnsi="Arial" w:cs="Arial"/>
          <w:sz w:val="24"/>
          <w:szCs w:val="24"/>
        </w:rPr>
        <w:t xml:space="preserve"> районов было поручено ежемесячно проводить совещания по эффективности мер, принимаемых в рамках демонтажа нестационарных торговых объектов.</w:t>
      </w:r>
    </w:p>
    <w:p w:rsidR="00452E43" w:rsidRPr="0051026E" w:rsidRDefault="00DA6EA3" w:rsidP="0053123C">
      <w:pPr>
        <w:suppressAutoHyphens/>
        <w:spacing w:after="0" w:line="240" w:lineRule="auto"/>
        <w:ind w:firstLine="720"/>
        <w:jc w:val="both"/>
        <w:rPr>
          <w:rFonts w:ascii="Arial" w:hAnsi="Arial" w:cs="Arial"/>
          <w:sz w:val="24"/>
          <w:szCs w:val="24"/>
        </w:rPr>
      </w:pPr>
      <w:r w:rsidRPr="0051026E">
        <w:rPr>
          <w:rFonts w:ascii="Arial" w:hAnsi="Arial" w:cs="Arial"/>
          <w:b/>
          <w:sz w:val="24"/>
          <w:szCs w:val="24"/>
        </w:rPr>
        <w:lastRenderedPageBreak/>
        <w:t>В сфере развития молодежной политики, спорта и туризма</w:t>
      </w:r>
      <w:r w:rsidRPr="0051026E">
        <w:rPr>
          <w:rFonts w:ascii="Arial" w:hAnsi="Arial" w:cs="Arial"/>
          <w:sz w:val="24"/>
          <w:szCs w:val="24"/>
        </w:rPr>
        <w:t xml:space="preserve"> депутаты </w:t>
      </w:r>
      <w:r w:rsidR="00452E43" w:rsidRPr="0051026E">
        <w:rPr>
          <w:rFonts w:ascii="Arial" w:hAnsi="Arial" w:cs="Arial"/>
          <w:sz w:val="24"/>
          <w:szCs w:val="24"/>
        </w:rPr>
        <w:t xml:space="preserve">заслушали вопрос о расширении в городе сети спортивных объектов за счет средств бюджетов всех уровней с привлечением бизнес-партнёров. Было отмечено, что в городе реализуется проект Губернатора Ростовской области по возведению многофункциональных спортивных площадок, программа «Газпром – детям», социальный проект «Поколение Спортмастер». В 2016 году в Ростове-на-Дону построено 36 плоскостных сооружений, </w:t>
      </w:r>
      <w:r w:rsidR="00C23467" w:rsidRPr="0051026E">
        <w:rPr>
          <w:rFonts w:ascii="Arial" w:hAnsi="Arial" w:cs="Arial"/>
          <w:sz w:val="24"/>
          <w:szCs w:val="24"/>
        </w:rPr>
        <w:t xml:space="preserve">8 спортивных залов и 7 плавательных бассейнов. В 2017 году утверждён перспективный план развития спортивной инфраструктуры города на 2017-2022 годы, который предусматривает строительство стадиона, бассейнов, плоскостных спортивных сооружений, приобретение спортивного оборудования на сумму 700 миллионов рублей. Пока же город </w:t>
      </w:r>
      <w:r w:rsidR="00E26508">
        <w:rPr>
          <w:rFonts w:ascii="Arial" w:hAnsi="Arial" w:cs="Arial"/>
          <w:sz w:val="24"/>
          <w:szCs w:val="24"/>
        </w:rPr>
        <w:t xml:space="preserve">не достаточно </w:t>
      </w:r>
      <w:r w:rsidR="00C23467" w:rsidRPr="0051026E">
        <w:rPr>
          <w:rFonts w:ascii="Arial" w:hAnsi="Arial" w:cs="Arial"/>
          <w:sz w:val="24"/>
          <w:szCs w:val="24"/>
        </w:rPr>
        <w:t xml:space="preserve">обеспечен плоскостными сооружениями </w:t>
      </w:r>
      <w:r w:rsidR="00E26508">
        <w:rPr>
          <w:rFonts w:ascii="Arial" w:hAnsi="Arial" w:cs="Arial"/>
          <w:sz w:val="24"/>
          <w:szCs w:val="24"/>
        </w:rPr>
        <w:t>(</w:t>
      </w:r>
      <w:r w:rsidR="00C23467" w:rsidRPr="0051026E">
        <w:rPr>
          <w:rFonts w:ascii="Arial" w:hAnsi="Arial" w:cs="Arial"/>
          <w:sz w:val="24"/>
          <w:szCs w:val="24"/>
        </w:rPr>
        <w:t>35% от норматива</w:t>
      </w:r>
      <w:r w:rsidR="00E26508">
        <w:rPr>
          <w:rFonts w:ascii="Arial" w:hAnsi="Arial" w:cs="Arial"/>
          <w:sz w:val="24"/>
          <w:szCs w:val="24"/>
        </w:rPr>
        <w:t>)</w:t>
      </w:r>
      <w:r w:rsidR="00C23467" w:rsidRPr="0051026E">
        <w:rPr>
          <w:rFonts w:ascii="Arial" w:hAnsi="Arial" w:cs="Arial"/>
          <w:sz w:val="24"/>
          <w:szCs w:val="24"/>
        </w:rPr>
        <w:t>, спортивными зал</w:t>
      </w:r>
      <w:r w:rsidR="00DA3A6A">
        <w:rPr>
          <w:rFonts w:ascii="Arial" w:hAnsi="Arial" w:cs="Arial"/>
          <w:sz w:val="24"/>
          <w:szCs w:val="24"/>
        </w:rPr>
        <w:t>ами (36%) и бассейнами (18,6%)</w:t>
      </w:r>
      <w:r w:rsidR="00C23467" w:rsidRPr="0051026E">
        <w:rPr>
          <w:rFonts w:ascii="Arial" w:hAnsi="Arial" w:cs="Arial"/>
          <w:sz w:val="24"/>
          <w:szCs w:val="24"/>
        </w:rPr>
        <w:t>. Чтобы обеспечить сохранность спортплощадок, расположенных на муниципальных территориях общего пользования, городская Дума в принятом решении поручила Управлению по физической культуре и спорту совместно с администрациями районов обеспечить их постановку на баланс районных управлений благоустройства</w:t>
      </w:r>
      <w:r w:rsidR="0053123C">
        <w:rPr>
          <w:rFonts w:ascii="Arial" w:hAnsi="Arial" w:cs="Arial"/>
          <w:sz w:val="24"/>
          <w:szCs w:val="24"/>
        </w:rPr>
        <w:t xml:space="preserve">, а также </w:t>
      </w:r>
      <w:r w:rsidR="0053123C" w:rsidRPr="0053123C">
        <w:rPr>
          <w:rFonts w:ascii="Arial" w:hAnsi="Arial" w:cs="Arial"/>
          <w:sz w:val="24"/>
          <w:szCs w:val="24"/>
        </w:rPr>
        <w:t>завершить модернизацию современных всепогодных спортивных площадок по проспекту Нагибина, 27 и улице Вильнюсской, 4, и закупить искусственные покрытия для четырех спортивных площадок.</w:t>
      </w:r>
      <w:r w:rsidR="0053123C">
        <w:rPr>
          <w:rFonts w:ascii="Arial" w:hAnsi="Arial" w:cs="Arial"/>
          <w:sz w:val="24"/>
          <w:szCs w:val="24"/>
        </w:rPr>
        <w:t xml:space="preserve"> </w:t>
      </w:r>
      <w:r w:rsidR="0053123C" w:rsidRPr="0053123C">
        <w:rPr>
          <w:rFonts w:ascii="Arial" w:hAnsi="Arial" w:cs="Arial"/>
          <w:sz w:val="24"/>
          <w:szCs w:val="24"/>
        </w:rPr>
        <w:t xml:space="preserve">Все эти вопросы в 2018 году проконтролирует постоянная комиссия </w:t>
      </w:r>
      <w:r w:rsidR="0053123C">
        <w:rPr>
          <w:rFonts w:ascii="Arial" w:hAnsi="Arial" w:cs="Arial"/>
          <w:sz w:val="24"/>
          <w:szCs w:val="24"/>
        </w:rPr>
        <w:t xml:space="preserve">по </w:t>
      </w:r>
      <w:r w:rsidR="0053123C" w:rsidRPr="0053123C">
        <w:rPr>
          <w:rFonts w:ascii="Arial" w:hAnsi="Arial" w:cs="Arial"/>
          <w:sz w:val="24"/>
          <w:szCs w:val="24"/>
        </w:rPr>
        <w:t>делам молодежи, физической культуре, спорту и туризму.</w:t>
      </w:r>
    </w:p>
    <w:p w:rsidR="00640EB8" w:rsidRPr="0051026E" w:rsidRDefault="00C87C50" w:rsidP="00752E11">
      <w:pPr>
        <w:tabs>
          <w:tab w:val="left" w:pos="5537"/>
          <w:tab w:val="left" w:pos="7380"/>
        </w:tabs>
        <w:suppressAutoHyphens/>
        <w:snapToGrid w:val="0"/>
        <w:spacing w:after="0" w:line="240" w:lineRule="auto"/>
        <w:ind w:firstLine="709"/>
        <w:jc w:val="both"/>
        <w:rPr>
          <w:rFonts w:ascii="Arial" w:hAnsi="Arial" w:cs="Arial"/>
          <w:sz w:val="24"/>
          <w:szCs w:val="24"/>
        </w:rPr>
      </w:pPr>
      <w:r w:rsidRPr="0051026E">
        <w:rPr>
          <w:rFonts w:ascii="Arial" w:hAnsi="Arial" w:cs="Arial"/>
          <w:b/>
          <w:sz w:val="24"/>
          <w:szCs w:val="24"/>
        </w:rPr>
        <w:t xml:space="preserve">В сфере </w:t>
      </w:r>
      <w:r w:rsidR="00544FEC" w:rsidRPr="0051026E">
        <w:rPr>
          <w:rFonts w:ascii="Arial" w:hAnsi="Arial" w:cs="Arial"/>
          <w:b/>
          <w:sz w:val="24"/>
          <w:szCs w:val="24"/>
        </w:rPr>
        <w:t xml:space="preserve">градостроительства, </w:t>
      </w:r>
      <w:r w:rsidRPr="0051026E">
        <w:rPr>
          <w:rFonts w:ascii="Arial" w:hAnsi="Arial" w:cs="Arial"/>
          <w:b/>
          <w:sz w:val="24"/>
          <w:szCs w:val="24"/>
        </w:rPr>
        <w:t>жилищно-коммунального хозяйства</w:t>
      </w:r>
      <w:r w:rsidRPr="0051026E">
        <w:rPr>
          <w:rFonts w:ascii="Arial" w:hAnsi="Arial" w:cs="Arial"/>
          <w:sz w:val="24"/>
          <w:szCs w:val="24"/>
        </w:rPr>
        <w:t xml:space="preserve"> </w:t>
      </w:r>
      <w:r w:rsidR="00752E11" w:rsidRPr="0051026E">
        <w:rPr>
          <w:rFonts w:ascii="Arial" w:hAnsi="Arial" w:cs="Arial"/>
          <w:sz w:val="24"/>
          <w:szCs w:val="24"/>
        </w:rPr>
        <w:t>н</w:t>
      </w:r>
      <w:r w:rsidR="000D7867" w:rsidRPr="0051026E">
        <w:rPr>
          <w:rFonts w:ascii="Arial" w:hAnsi="Arial" w:cs="Arial"/>
          <w:sz w:val="24"/>
          <w:szCs w:val="24"/>
        </w:rPr>
        <w:t xml:space="preserve">а </w:t>
      </w:r>
      <w:r w:rsidR="00263D5E" w:rsidRPr="0051026E">
        <w:rPr>
          <w:rFonts w:ascii="Arial" w:hAnsi="Arial" w:cs="Arial"/>
          <w:sz w:val="24"/>
          <w:szCs w:val="24"/>
        </w:rPr>
        <w:t xml:space="preserve">февральском заседании </w:t>
      </w:r>
      <w:r w:rsidR="005E112C" w:rsidRPr="0051026E">
        <w:rPr>
          <w:rFonts w:ascii="Arial" w:hAnsi="Arial" w:cs="Arial"/>
          <w:sz w:val="24"/>
          <w:szCs w:val="24"/>
        </w:rPr>
        <w:t xml:space="preserve">депутаты рассмотрели вопрос о переселении граждан из аварийного жилищного фонда. </w:t>
      </w:r>
      <w:r w:rsidR="00640EB8" w:rsidRPr="0051026E">
        <w:rPr>
          <w:rFonts w:ascii="Arial" w:hAnsi="Arial" w:cs="Arial"/>
          <w:sz w:val="24"/>
          <w:szCs w:val="24"/>
        </w:rPr>
        <w:t>В</w:t>
      </w:r>
      <w:r w:rsidR="005E112C" w:rsidRPr="0051026E">
        <w:rPr>
          <w:rFonts w:ascii="Arial" w:hAnsi="Arial" w:cs="Arial"/>
          <w:sz w:val="24"/>
          <w:szCs w:val="24"/>
        </w:rPr>
        <w:t xml:space="preserve"> городе насчитывается 28 аварийных домов</w:t>
      </w:r>
      <w:r w:rsidR="009C0FB7" w:rsidRPr="0051026E">
        <w:rPr>
          <w:rFonts w:ascii="Arial" w:hAnsi="Arial" w:cs="Arial"/>
          <w:sz w:val="24"/>
          <w:szCs w:val="24"/>
        </w:rPr>
        <w:t xml:space="preserve">, </w:t>
      </w:r>
      <w:r w:rsidR="00640EB8" w:rsidRPr="0051026E">
        <w:rPr>
          <w:rFonts w:ascii="Arial" w:hAnsi="Arial" w:cs="Arial"/>
          <w:sz w:val="24"/>
          <w:szCs w:val="24"/>
        </w:rPr>
        <w:t xml:space="preserve">в которых расположено 42 нежилых и 28 жилых помещений частной формы собственности. В связи с необходимостью при подготовке к проведению чемпионата мира по футболу сноса аварийных домов, расположенных в центральной части города, Администрации города было поручено провести мероприятия по принудительному изъятию в судебном порядке помещений в аварийных домах. </w:t>
      </w:r>
    </w:p>
    <w:p w:rsidR="00640EB8" w:rsidRPr="0051026E" w:rsidRDefault="00640EB8" w:rsidP="00752E11">
      <w:pPr>
        <w:tabs>
          <w:tab w:val="left" w:pos="5537"/>
          <w:tab w:val="left" w:pos="7380"/>
        </w:tabs>
        <w:suppressAutoHyphens/>
        <w:snapToGrid w:val="0"/>
        <w:spacing w:after="0" w:line="240" w:lineRule="auto"/>
        <w:ind w:firstLine="709"/>
        <w:jc w:val="both"/>
        <w:rPr>
          <w:rFonts w:ascii="Arial" w:hAnsi="Arial" w:cs="Arial"/>
          <w:sz w:val="24"/>
          <w:szCs w:val="24"/>
        </w:rPr>
      </w:pPr>
      <w:r w:rsidRPr="0051026E">
        <w:rPr>
          <w:rFonts w:ascii="Arial" w:hAnsi="Arial" w:cs="Arial"/>
          <w:sz w:val="24"/>
          <w:szCs w:val="24"/>
        </w:rPr>
        <w:t>По итогам рассмотрения вопроса по контролю за реализацией инвестиционных программ предприятий коммунального комплекса по реконструкции сетей тепло- и водоснабжения депутаты поручили Департаменту жилищно-коммунального хозяйства и энергетики разработать программу перехода на закрытую систему горячего водоснабжения, а также обеспечить актуализацию схемы теплоснабжения до 2031 года.</w:t>
      </w:r>
    </w:p>
    <w:p w:rsidR="00553A8A" w:rsidRPr="0051026E" w:rsidRDefault="00553A8A" w:rsidP="00752E11">
      <w:pPr>
        <w:tabs>
          <w:tab w:val="left" w:pos="5537"/>
          <w:tab w:val="left" w:pos="7380"/>
        </w:tabs>
        <w:suppressAutoHyphens/>
        <w:snapToGrid w:val="0"/>
        <w:spacing w:after="0" w:line="240" w:lineRule="auto"/>
        <w:ind w:firstLine="709"/>
        <w:jc w:val="both"/>
        <w:rPr>
          <w:rFonts w:ascii="Arial" w:hAnsi="Arial" w:cs="Arial"/>
          <w:sz w:val="24"/>
          <w:szCs w:val="24"/>
        </w:rPr>
      </w:pPr>
      <w:r w:rsidRPr="0051026E">
        <w:rPr>
          <w:rFonts w:ascii="Arial" w:hAnsi="Arial" w:cs="Arial"/>
          <w:sz w:val="24"/>
          <w:szCs w:val="24"/>
        </w:rPr>
        <w:t>Большое внимание уделили депутаты уделили контролю за работой Администрации города по реконструкции и строительству системы ливневой канализации и очистных сооружений. Было отмечено, что первоочередное комплексное развитие ливневых систем начато с центральной части города (бассейна №17), где предполагается вести работу по проектированию и строительству поэтапно, по мере выделения бюджетного финансирования. Выделив ряд проблемных вопросов при развитии систем водоотвода, депутаты по итогам рассмотрения вопроса поручили Администрации города продолжить работу по разработке проектно-сметной документации и строительству систем водоотвода и очистных сооружений бассейна №17, а также разработать технико-экономические обоснования для строительства бассейнов №№19 и 22.</w:t>
      </w:r>
    </w:p>
    <w:p w:rsidR="00E87C46" w:rsidRPr="0051026E" w:rsidRDefault="00585A66" w:rsidP="0007757F">
      <w:pPr>
        <w:spacing w:after="0" w:line="240" w:lineRule="auto"/>
        <w:ind w:firstLine="851"/>
        <w:jc w:val="both"/>
        <w:rPr>
          <w:rFonts w:ascii="Arial" w:hAnsi="Arial" w:cs="Arial"/>
          <w:sz w:val="24"/>
          <w:szCs w:val="24"/>
        </w:rPr>
      </w:pPr>
      <w:r w:rsidRPr="0051026E">
        <w:rPr>
          <w:rFonts w:ascii="Arial" w:hAnsi="Arial" w:cs="Arial"/>
          <w:b/>
          <w:sz w:val="24"/>
          <w:szCs w:val="24"/>
        </w:rPr>
        <w:t>В сфере образования</w:t>
      </w:r>
      <w:r w:rsidRPr="0051026E">
        <w:rPr>
          <w:rFonts w:ascii="Arial" w:hAnsi="Arial" w:cs="Arial"/>
          <w:sz w:val="24"/>
          <w:szCs w:val="24"/>
        </w:rPr>
        <w:t xml:space="preserve"> на заседании городской Думы был рассмотрен вопрос</w:t>
      </w:r>
      <w:r w:rsidR="00790828" w:rsidRPr="0051026E">
        <w:rPr>
          <w:rFonts w:ascii="Arial" w:hAnsi="Arial" w:cs="Arial"/>
          <w:sz w:val="24"/>
          <w:szCs w:val="24"/>
        </w:rPr>
        <w:t xml:space="preserve"> о</w:t>
      </w:r>
      <w:r w:rsidR="00E87C46" w:rsidRPr="0051026E">
        <w:rPr>
          <w:rFonts w:ascii="Arial" w:hAnsi="Arial" w:cs="Arial"/>
          <w:sz w:val="24"/>
          <w:szCs w:val="24"/>
        </w:rPr>
        <w:t xml:space="preserve"> реализации государственной социальной политики в части обеспечения доступности дошкольного образования в Ворошиловском районе. Городская Дума отметила, что с 2013 по 2017 год в Ворошиловском районе введено 3139 дополнительных мест в дошкольных образовательных учреждениях, что позволил</w:t>
      </w:r>
      <w:r w:rsidR="00DA3A6A">
        <w:rPr>
          <w:rFonts w:ascii="Arial" w:hAnsi="Arial" w:cs="Arial"/>
          <w:sz w:val="24"/>
          <w:szCs w:val="24"/>
        </w:rPr>
        <w:t>о выполнить приоритетную задачу</w:t>
      </w:r>
      <w:r w:rsidR="00E87C46" w:rsidRPr="0051026E">
        <w:rPr>
          <w:rFonts w:ascii="Arial" w:hAnsi="Arial" w:cs="Arial"/>
          <w:sz w:val="24"/>
          <w:szCs w:val="24"/>
        </w:rPr>
        <w:t xml:space="preserve"> и обеспечить 100-процентную доступность дошкольного образования детям в возрасте от трёх до семи лет. Депутаты поручили администрации района оказывать методическую помощь субъектам малого и среднего предпринимательства в организации образовательного процесса по присмотру и уходу за детьми.</w:t>
      </w:r>
      <w:r w:rsidR="0053123C">
        <w:rPr>
          <w:rFonts w:ascii="Arial" w:hAnsi="Arial" w:cs="Arial"/>
          <w:sz w:val="24"/>
          <w:szCs w:val="24"/>
        </w:rPr>
        <w:t xml:space="preserve"> </w:t>
      </w:r>
      <w:r w:rsidR="0053123C" w:rsidRPr="0053123C">
        <w:rPr>
          <w:rFonts w:ascii="Arial" w:hAnsi="Arial" w:cs="Arial"/>
          <w:sz w:val="24"/>
          <w:szCs w:val="24"/>
        </w:rPr>
        <w:t xml:space="preserve">На контроле постоянной комиссии находятся вопросы возврата в сеть детского сада N 289 "Медвежонок", расположенного по адресу пр. Королева, 18/1. Также осуществляется контроль </w:t>
      </w:r>
      <w:r w:rsidR="0053123C" w:rsidRPr="0053123C">
        <w:rPr>
          <w:rFonts w:ascii="Arial" w:hAnsi="Arial" w:cs="Arial"/>
          <w:sz w:val="24"/>
          <w:szCs w:val="24"/>
        </w:rPr>
        <w:lastRenderedPageBreak/>
        <w:t>исполнения поручения заместителю главы Администрации города по вопросам строительства и архитектуры подготовить предложения о возможности строительства дошкольных образовательных учреждений в 5-м и 10-м микрорайонах Ворошиловского района.</w:t>
      </w:r>
    </w:p>
    <w:p w:rsidR="00E87C46" w:rsidRPr="0051026E" w:rsidRDefault="00E87C46" w:rsidP="0007757F">
      <w:pPr>
        <w:spacing w:after="0" w:line="240" w:lineRule="auto"/>
        <w:ind w:firstLine="851"/>
        <w:jc w:val="both"/>
        <w:rPr>
          <w:rFonts w:ascii="Arial" w:hAnsi="Arial" w:cs="Arial"/>
          <w:sz w:val="24"/>
          <w:szCs w:val="24"/>
        </w:rPr>
      </w:pPr>
      <w:r w:rsidRPr="0051026E">
        <w:rPr>
          <w:rFonts w:ascii="Arial" w:hAnsi="Arial" w:cs="Arial"/>
          <w:sz w:val="24"/>
          <w:szCs w:val="24"/>
        </w:rPr>
        <w:t>При рассмотрении вопроса о работе администрации Октябрьского района по организации питания в образовательных учреждениях городская Дума отметила</w:t>
      </w:r>
      <w:r w:rsidR="005F4C54" w:rsidRPr="0051026E">
        <w:rPr>
          <w:rFonts w:ascii="Arial" w:hAnsi="Arial" w:cs="Arial"/>
          <w:sz w:val="24"/>
          <w:szCs w:val="24"/>
        </w:rPr>
        <w:t>, что в результате системной и целенаправленной работы достигнута устойчивая динамика роста числа детей, получающих горя</w:t>
      </w:r>
      <w:r w:rsidR="00DA3A6A">
        <w:rPr>
          <w:rFonts w:ascii="Arial" w:hAnsi="Arial" w:cs="Arial"/>
          <w:sz w:val="24"/>
          <w:szCs w:val="24"/>
        </w:rPr>
        <w:t>чее питание. Охват увеличился с</w:t>
      </w:r>
      <w:r w:rsidR="005F4C54" w:rsidRPr="0051026E">
        <w:rPr>
          <w:rFonts w:ascii="Arial" w:hAnsi="Arial" w:cs="Arial"/>
          <w:sz w:val="24"/>
          <w:szCs w:val="24"/>
        </w:rPr>
        <w:t xml:space="preserve"> 92% учащихся в 2014 году до 95% в 2016 году. В двух образовательных учреждениях – лицее №27 и школе №40 – полноценным горячим питанием обеспечены все 100% учащихся. Вместе с тем депутаты поручили администрации Октябрьского района совместно с Управлением образования города предусмотреть мероприятия по капитальному ремонту и обеспечению современным технологическим оборудованием школьных столовых и буфетов. Городская Дума приняла также решение рассмотреть вопрос об увеличении стоимости бесплатного горячего питания учащихся муниципальных общеобразовательных учреждений из малообеспеченных семей. В сентябре 2017 года нормативы были увеличены.</w:t>
      </w:r>
    </w:p>
    <w:p w:rsidR="006D380D" w:rsidRPr="0051026E" w:rsidRDefault="00585A66" w:rsidP="0007757F">
      <w:pPr>
        <w:pStyle w:val="ConsPlusNormal"/>
        <w:ind w:firstLine="709"/>
        <w:jc w:val="both"/>
        <w:rPr>
          <w:sz w:val="24"/>
          <w:szCs w:val="24"/>
          <w:lang w:val="ru-RU"/>
        </w:rPr>
      </w:pPr>
      <w:r w:rsidRPr="0051026E">
        <w:rPr>
          <w:b/>
          <w:sz w:val="24"/>
          <w:szCs w:val="24"/>
          <w:lang w:val="ru-RU"/>
        </w:rPr>
        <w:t>В сфере культуры</w:t>
      </w:r>
      <w:r w:rsidR="00790828" w:rsidRPr="0051026E">
        <w:rPr>
          <w:sz w:val="24"/>
          <w:szCs w:val="24"/>
          <w:lang w:val="ru-RU"/>
        </w:rPr>
        <w:t xml:space="preserve"> слушался в</w:t>
      </w:r>
      <w:r w:rsidRPr="0051026E">
        <w:rPr>
          <w:sz w:val="24"/>
          <w:szCs w:val="24"/>
          <w:lang w:val="ru-RU"/>
        </w:rPr>
        <w:t xml:space="preserve">опрос </w:t>
      </w:r>
      <w:r w:rsidR="00790828" w:rsidRPr="0051026E">
        <w:rPr>
          <w:sz w:val="24"/>
          <w:szCs w:val="24"/>
          <w:lang w:val="ru-RU"/>
        </w:rPr>
        <w:t>о</w:t>
      </w:r>
      <w:r w:rsidRPr="0051026E">
        <w:rPr>
          <w:sz w:val="24"/>
          <w:szCs w:val="24"/>
          <w:lang w:val="ru-RU"/>
        </w:rPr>
        <w:t xml:space="preserve"> работе Управления культуры по </w:t>
      </w:r>
      <w:r w:rsidR="006D380D" w:rsidRPr="0051026E">
        <w:rPr>
          <w:sz w:val="24"/>
          <w:szCs w:val="24"/>
          <w:lang w:val="ru-RU"/>
        </w:rPr>
        <w:t>обеспечению сохранности объектов монументального искусства, находящихся в муниципальной собственности. По итогам обсуждения Управлению культуры поручено продолжить работу по сохранности объектов культурного наследия, а главам районных администраций вменена в обязанность организация регулярной уборки территорий мемориалов и памятников.</w:t>
      </w:r>
    </w:p>
    <w:p w:rsidR="00BD36AA" w:rsidRPr="0051026E" w:rsidRDefault="000E6E5B" w:rsidP="0007757F">
      <w:pPr>
        <w:pStyle w:val="ConsPlusNormal"/>
        <w:ind w:firstLine="709"/>
        <w:jc w:val="both"/>
        <w:rPr>
          <w:sz w:val="24"/>
          <w:szCs w:val="24"/>
          <w:lang w:val="ru-RU"/>
        </w:rPr>
      </w:pPr>
      <w:r w:rsidRPr="0051026E">
        <w:rPr>
          <w:sz w:val="24"/>
          <w:szCs w:val="24"/>
          <w:lang w:val="ru-RU"/>
        </w:rPr>
        <w:t xml:space="preserve">Депутаты самым обстоятельным образом рассмотрели вопрос о развитии Ростовского-на-Дону зоопарка. Они отметили, что благодаря возросшему по итогам 2016 года почти в четыре раза по сравнению с 2013 годом объему платных услуг, оказываемых зоопарком, здесь проведена большая работа по </w:t>
      </w:r>
      <w:r w:rsidR="00541044" w:rsidRPr="0051026E">
        <w:rPr>
          <w:sz w:val="24"/>
          <w:szCs w:val="24"/>
          <w:lang w:val="ru-RU"/>
        </w:rPr>
        <w:t xml:space="preserve">ремонту имеющихся и созданию новых вольеров и экспозиций за счёт собственных средств. </w:t>
      </w:r>
      <w:r w:rsidR="00BD36AA" w:rsidRPr="0051026E">
        <w:rPr>
          <w:sz w:val="24"/>
          <w:szCs w:val="24"/>
          <w:lang w:val="ru-RU"/>
        </w:rPr>
        <w:t>Вместе с тем необходимо провести целый комплекс работ по реконструкции с</w:t>
      </w:r>
      <w:r w:rsidR="00DA3A6A">
        <w:rPr>
          <w:sz w:val="24"/>
          <w:szCs w:val="24"/>
          <w:lang w:val="ru-RU"/>
        </w:rPr>
        <w:t>истемы водо- и энергоснабжения,</w:t>
      </w:r>
      <w:r w:rsidR="00BD36AA" w:rsidRPr="0051026E">
        <w:rPr>
          <w:sz w:val="24"/>
          <w:szCs w:val="24"/>
          <w:lang w:val="ru-RU"/>
        </w:rPr>
        <w:t xml:space="preserve"> созданию на большей части территории зоопарка централизованного канализования, полному обновлению оборудования отделения кормокухни и т.п. Об этом говорится в принятом решении городской Думы.</w:t>
      </w:r>
      <w:r w:rsidR="0053123C">
        <w:rPr>
          <w:sz w:val="24"/>
          <w:szCs w:val="24"/>
          <w:lang w:val="ru-RU"/>
        </w:rPr>
        <w:t xml:space="preserve"> </w:t>
      </w:r>
    </w:p>
    <w:p w:rsidR="00D62E5C" w:rsidRPr="0051026E" w:rsidRDefault="00C87C50" w:rsidP="0007757F">
      <w:pPr>
        <w:pStyle w:val="ConsPlusNormal"/>
        <w:ind w:firstLine="709"/>
        <w:jc w:val="both"/>
        <w:rPr>
          <w:sz w:val="24"/>
          <w:szCs w:val="24"/>
          <w:lang w:val="ru-RU"/>
        </w:rPr>
      </w:pPr>
      <w:r w:rsidRPr="0051026E">
        <w:rPr>
          <w:b/>
          <w:sz w:val="24"/>
          <w:szCs w:val="24"/>
          <w:lang w:val="ru-RU"/>
        </w:rPr>
        <w:t>В сфере здравоохранения</w:t>
      </w:r>
      <w:r w:rsidRPr="0051026E">
        <w:rPr>
          <w:sz w:val="24"/>
          <w:szCs w:val="24"/>
          <w:lang w:val="ru-RU"/>
        </w:rPr>
        <w:t xml:space="preserve"> </w:t>
      </w:r>
      <w:r w:rsidR="00007495" w:rsidRPr="00007495">
        <w:rPr>
          <w:b/>
          <w:sz w:val="24"/>
          <w:szCs w:val="24"/>
          <w:lang w:val="ru-RU"/>
        </w:rPr>
        <w:t>и социальной защиты</w:t>
      </w:r>
      <w:r w:rsidR="00007495">
        <w:rPr>
          <w:sz w:val="24"/>
          <w:szCs w:val="24"/>
          <w:lang w:val="ru-RU"/>
        </w:rPr>
        <w:t xml:space="preserve"> </w:t>
      </w:r>
      <w:r w:rsidR="000E09CA" w:rsidRPr="0051026E">
        <w:rPr>
          <w:sz w:val="24"/>
          <w:szCs w:val="24"/>
          <w:lang w:val="ru-RU"/>
        </w:rPr>
        <w:t>депутатами обсуждал</w:t>
      </w:r>
      <w:r w:rsidR="00D62E5C" w:rsidRPr="0051026E">
        <w:rPr>
          <w:sz w:val="24"/>
          <w:szCs w:val="24"/>
          <w:lang w:val="ru-RU"/>
        </w:rPr>
        <w:t>и</w:t>
      </w:r>
      <w:r w:rsidR="000E09CA" w:rsidRPr="0051026E">
        <w:rPr>
          <w:sz w:val="24"/>
          <w:szCs w:val="24"/>
          <w:lang w:val="ru-RU"/>
        </w:rPr>
        <w:t xml:space="preserve">сь </w:t>
      </w:r>
      <w:r w:rsidR="00D62E5C" w:rsidRPr="0051026E">
        <w:rPr>
          <w:sz w:val="24"/>
          <w:szCs w:val="24"/>
          <w:lang w:val="ru-RU"/>
        </w:rPr>
        <w:t xml:space="preserve">итоги реализации </w:t>
      </w:r>
      <w:r w:rsidR="000E09CA" w:rsidRPr="0051026E">
        <w:rPr>
          <w:sz w:val="24"/>
          <w:szCs w:val="24"/>
          <w:lang w:val="ru-RU"/>
        </w:rPr>
        <w:t>муниципальн</w:t>
      </w:r>
      <w:r w:rsidR="00D62E5C" w:rsidRPr="0051026E">
        <w:rPr>
          <w:sz w:val="24"/>
          <w:szCs w:val="24"/>
          <w:lang w:val="ru-RU"/>
        </w:rPr>
        <w:t>ой</w:t>
      </w:r>
      <w:r w:rsidR="000E09CA" w:rsidRPr="0051026E">
        <w:rPr>
          <w:sz w:val="24"/>
          <w:szCs w:val="24"/>
          <w:lang w:val="ru-RU"/>
        </w:rPr>
        <w:t xml:space="preserve"> программ</w:t>
      </w:r>
      <w:r w:rsidR="00D62E5C" w:rsidRPr="0051026E">
        <w:rPr>
          <w:sz w:val="24"/>
          <w:szCs w:val="24"/>
          <w:lang w:val="ru-RU"/>
        </w:rPr>
        <w:t>ы</w:t>
      </w:r>
      <w:r w:rsidR="000E09CA" w:rsidRPr="0051026E">
        <w:rPr>
          <w:sz w:val="24"/>
          <w:szCs w:val="24"/>
          <w:lang w:val="ru-RU"/>
        </w:rPr>
        <w:t xml:space="preserve"> «</w:t>
      </w:r>
      <w:r w:rsidR="00D62E5C" w:rsidRPr="0051026E">
        <w:rPr>
          <w:sz w:val="24"/>
          <w:szCs w:val="24"/>
          <w:lang w:val="ru-RU"/>
        </w:rPr>
        <w:t xml:space="preserve">Социальная защита населения </w:t>
      </w:r>
      <w:r w:rsidR="000E09CA" w:rsidRPr="0051026E">
        <w:rPr>
          <w:sz w:val="24"/>
          <w:szCs w:val="24"/>
          <w:lang w:val="ru-RU"/>
        </w:rPr>
        <w:t>город</w:t>
      </w:r>
      <w:r w:rsidR="00D62E5C" w:rsidRPr="0051026E">
        <w:rPr>
          <w:sz w:val="24"/>
          <w:szCs w:val="24"/>
          <w:lang w:val="ru-RU"/>
        </w:rPr>
        <w:t>а</w:t>
      </w:r>
      <w:r w:rsidR="000E09CA" w:rsidRPr="0051026E">
        <w:rPr>
          <w:sz w:val="24"/>
          <w:szCs w:val="24"/>
          <w:lang w:val="ru-RU"/>
        </w:rPr>
        <w:t xml:space="preserve"> Ростов</w:t>
      </w:r>
      <w:r w:rsidR="00D62E5C" w:rsidRPr="0051026E">
        <w:rPr>
          <w:sz w:val="24"/>
          <w:szCs w:val="24"/>
          <w:lang w:val="ru-RU"/>
        </w:rPr>
        <w:t>а</w:t>
      </w:r>
      <w:r w:rsidR="000E09CA" w:rsidRPr="0051026E">
        <w:rPr>
          <w:sz w:val="24"/>
          <w:szCs w:val="24"/>
          <w:lang w:val="ru-RU"/>
        </w:rPr>
        <w:t>-на-Дону»</w:t>
      </w:r>
      <w:r w:rsidR="00D62E5C" w:rsidRPr="0051026E">
        <w:rPr>
          <w:sz w:val="24"/>
          <w:szCs w:val="24"/>
          <w:lang w:val="ru-RU"/>
        </w:rPr>
        <w:t xml:space="preserve"> в первом полугодии 2017 года.</w:t>
      </w:r>
      <w:r w:rsidR="000E09CA" w:rsidRPr="0051026E">
        <w:rPr>
          <w:sz w:val="24"/>
          <w:szCs w:val="24"/>
          <w:lang w:val="ru-RU"/>
        </w:rPr>
        <w:t xml:space="preserve"> </w:t>
      </w:r>
      <w:r w:rsidR="00D62E5C" w:rsidRPr="0051026E">
        <w:rPr>
          <w:sz w:val="24"/>
          <w:szCs w:val="24"/>
          <w:lang w:val="ru-RU"/>
        </w:rPr>
        <w:t>Расходы бюджета на исполнение мероприятий программы составили 2875</w:t>
      </w:r>
      <w:r w:rsidR="00DA3A6A">
        <w:rPr>
          <w:sz w:val="24"/>
          <w:szCs w:val="24"/>
          <w:lang w:val="ru-RU"/>
        </w:rPr>
        <w:t>,2 миллионов рублей (или 49% от</w:t>
      </w:r>
      <w:r w:rsidR="00D62E5C" w:rsidRPr="0051026E">
        <w:rPr>
          <w:sz w:val="24"/>
          <w:szCs w:val="24"/>
          <w:lang w:val="ru-RU"/>
        </w:rPr>
        <w:t xml:space="preserve"> предусмотренного объёма финансирования). Меры социальной поддержки оказаны 306,1 тысячам ростовчан. Депутаты отметили, что за счёт своевременного предоставления мер социальной поддержки отдельным категориям населения удаётся поддерживать их стабильный уровень жизни.</w:t>
      </w:r>
      <w:r w:rsidR="00007495">
        <w:rPr>
          <w:sz w:val="24"/>
          <w:szCs w:val="24"/>
          <w:lang w:val="ru-RU"/>
        </w:rPr>
        <w:t xml:space="preserve"> </w:t>
      </w:r>
      <w:r w:rsidR="00007495" w:rsidRPr="00007495">
        <w:rPr>
          <w:sz w:val="24"/>
          <w:szCs w:val="24"/>
          <w:lang w:val="ru-RU"/>
        </w:rPr>
        <w:t>Вместе с тем при рассмотрении подпрограммы «Обеспечение мер по ограничению роста размера платы граждан за коммунальные расходы», было отмечено низкое освоение средств (26,8%) на возмещение предприятиям жилищно-коммунального хозяйства части платы граждан за коммунальные услуги. Протокольно Департаменту социальной защиты населения города Ростова-на-Дону было поручено усилить информационно-разъяснительную работу с жителями города о новом механизме расчета мер социальной поддержки на оплату жилищно-коммунальных услуг.</w:t>
      </w:r>
    </w:p>
    <w:p w:rsidR="00007495" w:rsidRPr="0051026E" w:rsidRDefault="00D62E5C" w:rsidP="00007495">
      <w:pPr>
        <w:pStyle w:val="ConsPlusNormal"/>
        <w:ind w:firstLine="709"/>
        <w:jc w:val="both"/>
        <w:rPr>
          <w:sz w:val="24"/>
          <w:szCs w:val="24"/>
          <w:lang w:val="ru-RU"/>
        </w:rPr>
      </w:pPr>
      <w:r w:rsidRPr="0051026E">
        <w:rPr>
          <w:sz w:val="24"/>
          <w:szCs w:val="24"/>
          <w:lang w:val="ru-RU"/>
        </w:rPr>
        <w:t xml:space="preserve">При рассмотрении вопроса «Об укреплении материально-технической базы учреждений первичного звена </w:t>
      </w:r>
      <w:r w:rsidR="00DA3A6A">
        <w:rPr>
          <w:sz w:val="24"/>
          <w:szCs w:val="24"/>
          <w:lang w:val="ru-RU"/>
        </w:rPr>
        <w:t>здравоохранения» городская Дума</w:t>
      </w:r>
      <w:r w:rsidRPr="0051026E">
        <w:rPr>
          <w:sz w:val="24"/>
          <w:szCs w:val="24"/>
          <w:lang w:val="ru-RU"/>
        </w:rPr>
        <w:t xml:space="preserve"> отметила необходимость проведения капитального ремонта ряда медицинских учреждений Ростова-на-Дону</w:t>
      </w:r>
      <w:r w:rsidR="00E77CF4" w:rsidRPr="0051026E">
        <w:rPr>
          <w:sz w:val="24"/>
          <w:szCs w:val="24"/>
          <w:lang w:val="ru-RU"/>
        </w:rPr>
        <w:t>. В том числе филиала городской поликлиники №1, городской поликлиники №7, поликлинических отделений горбольниц №№4 и 20, детского отделения городской поликлиники №5, филиала детской городской поликлиники №8, детской городской поликлиники №45 и поликлинического отделения детской горбольницы №1.</w:t>
      </w:r>
      <w:r w:rsidR="00007495">
        <w:rPr>
          <w:sz w:val="24"/>
          <w:szCs w:val="24"/>
          <w:lang w:val="ru-RU"/>
        </w:rPr>
        <w:t xml:space="preserve"> В рамках контрольных мероприятий по исполнению решения Думы по данному вопросу в</w:t>
      </w:r>
      <w:r w:rsidR="00007495" w:rsidRPr="00007495">
        <w:rPr>
          <w:sz w:val="24"/>
          <w:szCs w:val="24"/>
          <w:lang w:val="ru-RU"/>
        </w:rPr>
        <w:t xml:space="preserve"> </w:t>
      </w:r>
      <w:r w:rsidR="00007495" w:rsidRPr="00007495">
        <w:rPr>
          <w:sz w:val="24"/>
          <w:szCs w:val="24"/>
          <w:lang w:val="ru-RU"/>
        </w:rPr>
        <w:lastRenderedPageBreak/>
        <w:t xml:space="preserve">ноябре </w:t>
      </w:r>
      <w:r w:rsidR="00007495">
        <w:rPr>
          <w:sz w:val="24"/>
          <w:szCs w:val="24"/>
          <w:lang w:val="ru-RU"/>
        </w:rPr>
        <w:t xml:space="preserve">2017 года </w:t>
      </w:r>
      <w:r w:rsidR="00007495" w:rsidRPr="00007495">
        <w:rPr>
          <w:sz w:val="24"/>
          <w:szCs w:val="24"/>
          <w:lang w:val="ru-RU"/>
        </w:rPr>
        <w:t>постоянная комиссия по здравоохранению и вопросам социальной защиты населения проконтролировала исполнение поручения по замене четырех лифтов в поликлинике №16 за счет средств бюджета города.</w:t>
      </w:r>
      <w:r w:rsidR="00007495">
        <w:rPr>
          <w:sz w:val="24"/>
          <w:szCs w:val="24"/>
          <w:lang w:val="ru-RU"/>
        </w:rPr>
        <w:t xml:space="preserve"> </w:t>
      </w:r>
      <w:r w:rsidR="00007495" w:rsidRPr="00007495">
        <w:rPr>
          <w:sz w:val="24"/>
          <w:szCs w:val="24"/>
          <w:lang w:val="ru-RU"/>
        </w:rPr>
        <w:t>Остаются на контроле вопросы  изготовления проектно-сметной документации на капитальный ремонт поликлиника № 5, а также  варианты восстановления функционирования филиала поликлиники № 1 по адресу ул. Туполева, 11б.</w:t>
      </w:r>
    </w:p>
    <w:p w:rsidR="00685CF0" w:rsidRPr="0051026E" w:rsidRDefault="007B5C47" w:rsidP="0007757F">
      <w:pPr>
        <w:spacing w:after="0" w:line="240" w:lineRule="auto"/>
        <w:ind w:firstLine="709"/>
        <w:jc w:val="both"/>
        <w:rPr>
          <w:rFonts w:ascii="Arial" w:hAnsi="Arial" w:cs="Arial"/>
          <w:sz w:val="24"/>
          <w:szCs w:val="24"/>
        </w:rPr>
      </w:pPr>
      <w:r w:rsidRPr="0051026E">
        <w:rPr>
          <w:rFonts w:ascii="Arial" w:hAnsi="Arial" w:cs="Arial"/>
          <w:b/>
          <w:sz w:val="24"/>
          <w:szCs w:val="24"/>
        </w:rPr>
        <w:t>В сфере безопасности</w:t>
      </w:r>
      <w:r w:rsidRPr="0051026E">
        <w:rPr>
          <w:rFonts w:ascii="Arial" w:hAnsi="Arial" w:cs="Arial"/>
          <w:sz w:val="24"/>
          <w:szCs w:val="24"/>
        </w:rPr>
        <w:t xml:space="preserve"> городской Дум</w:t>
      </w:r>
      <w:r w:rsidR="00790828" w:rsidRPr="0051026E">
        <w:rPr>
          <w:rFonts w:ascii="Arial" w:hAnsi="Arial" w:cs="Arial"/>
          <w:sz w:val="24"/>
          <w:szCs w:val="24"/>
        </w:rPr>
        <w:t>ой</w:t>
      </w:r>
      <w:r w:rsidRPr="0051026E">
        <w:rPr>
          <w:rFonts w:ascii="Arial" w:hAnsi="Arial" w:cs="Arial"/>
          <w:sz w:val="24"/>
          <w:szCs w:val="24"/>
        </w:rPr>
        <w:t xml:space="preserve"> был заслушан </w:t>
      </w:r>
      <w:r w:rsidR="00CE7056" w:rsidRPr="0051026E">
        <w:rPr>
          <w:rFonts w:ascii="Arial" w:hAnsi="Arial" w:cs="Arial"/>
          <w:sz w:val="24"/>
          <w:szCs w:val="24"/>
        </w:rPr>
        <w:t>о</w:t>
      </w:r>
      <w:r w:rsidRPr="0051026E">
        <w:rPr>
          <w:rFonts w:ascii="Arial" w:hAnsi="Arial" w:cs="Arial"/>
          <w:sz w:val="24"/>
          <w:szCs w:val="24"/>
        </w:rPr>
        <w:t>тч</w:t>
      </w:r>
      <w:r w:rsidR="00CE7056" w:rsidRPr="0051026E">
        <w:rPr>
          <w:rFonts w:ascii="Arial" w:hAnsi="Arial" w:cs="Arial"/>
          <w:sz w:val="24"/>
          <w:szCs w:val="24"/>
        </w:rPr>
        <w:t>ё</w:t>
      </w:r>
      <w:r w:rsidRPr="0051026E">
        <w:rPr>
          <w:rFonts w:ascii="Arial" w:hAnsi="Arial" w:cs="Arial"/>
          <w:sz w:val="24"/>
          <w:szCs w:val="24"/>
        </w:rPr>
        <w:t>т Управления МВД России по городу Ростову-на-Дону о результатах деятельности за 201</w:t>
      </w:r>
      <w:r w:rsidR="00CE7056" w:rsidRPr="0051026E">
        <w:rPr>
          <w:rFonts w:ascii="Arial" w:hAnsi="Arial" w:cs="Arial"/>
          <w:sz w:val="24"/>
          <w:szCs w:val="24"/>
        </w:rPr>
        <w:t>6</w:t>
      </w:r>
      <w:r w:rsidRPr="0051026E">
        <w:rPr>
          <w:rFonts w:ascii="Arial" w:hAnsi="Arial" w:cs="Arial"/>
          <w:sz w:val="24"/>
          <w:szCs w:val="24"/>
        </w:rPr>
        <w:t xml:space="preserve"> год. Депутаты отметили как позитивные (сокращено</w:t>
      </w:r>
      <w:r w:rsidR="00CE7056" w:rsidRPr="0051026E">
        <w:rPr>
          <w:rFonts w:ascii="Arial" w:hAnsi="Arial" w:cs="Arial"/>
          <w:sz w:val="24"/>
          <w:szCs w:val="24"/>
        </w:rPr>
        <w:t xml:space="preserve"> число зарегистрированных преступлений – на 11,5%</w:t>
      </w:r>
      <w:r w:rsidRPr="0051026E">
        <w:rPr>
          <w:rFonts w:ascii="Arial" w:hAnsi="Arial" w:cs="Arial"/>
          <w:sz w:val="24"/>
          <w:szCs w:val="24"/>
        </w:rPr>
        <w:t xml:space="preserve"> и увеличено число раскрытых преступлений</w:t>
      </w:r>
      <w:r w:rsidR="00CE7056" w:rsidRPr="0051026E">
        <w:rPr>
          <w:rFonts w:ascii="Arial" w:hAnsi="Arial" w:cs="Arial"/>
          <w:sz w:val="24"/>
          <w:szCs w:val="24"/>
        </w:rPr>
        <w:t xml:space="preserve"> – на 9%</w:t>
      </w:r>
      <w:r w:rsidRPr="0051026E">
        <w:rPr>
          <w:rFonts w:ascii="Arial" w:hAnsi="Arial" w:cs="Arial"/>
          <w:sz w:val="24"/>
          <w:szCs w:val="24"/>
        </w:rPr>
        <w:t>), так и негативные (</w:t>
      </w:r>
      <w:r w:rsidR="00CE7056" w:rsidRPr="0051026E">
        <w:rPr>
          <w:rFonts w:ascii="Arial" w:hAnsi="Arial" w:cs="Arial"/>
          <w:sz w:val="24"/>
          <w:szCs w:val="24"/>
        </w:rPr>
        <w:t>остаются нераскрытыми более 12 тысяч преступлений, в том числе 10 убийств и 848 квартирных краж; свыше 400 лиц, совершивших преступления, продолжают находиться в розыске)</w:t>
      </w:r>
      <w:r w:rsidR="00685CF0" w:rsidRPr="0051026E">
        <w:rPr>
          <w:rFonts w:ascii="Arial" w:hAnsi="Arial" w:cs="Arial"/>
          <w:sz w:val="24"/>
          <w:szCs w:val="24"/>
        </w:rPr>
        <w:t xml:space="preserve"> </w:t>
      </w:r>
      <w:r w:rsidRPr="0051026E">
        <w:rPr>
          <w:rFonts w:ascii="Arial" w:hAnsi="Arial" w:cs="Arial"/>
          <w:sz w:val="24"/>
          <w:szCs w:val="24"/>
        </w:rPr>
        <w:t xml:space="preserve"> стороны работы органов полиции. </w:t>
      </w:r>
      <w:r w:rsidR="00685CF0" w:rsidRPr="0051026E">
        <w:rPr>
          <w:rFonts w:ascii="Arial" w:hAnsi="Arial" w:cs="Arial"/>
          <w:sz w:val="24"/>
          <w:szCs w:val="24"/>
        </w:rPr>
        <w:t xml:space="preserve">Депутаты рекомендовали Управлению МВД России по городу Ростову-на-Дону разработать дополнительные мероприятия по профилактике и пресечению преступлений и правонарушений, совершённых несовершеннолетними; активизировать работу по выявлению грубых нарушений правил безопасности движения, создающих угрозу жизни и здоровью граждан; совместно с комитетом по торговле и бытовому обслуживанию Администрации города провести мероприятия по выявлению и пресечению незаконной оптовой и розничной торговли, в том числе насваем; подготовить предложения по расширению возможностей комплексной системы «Безопасный город» и по внесению необходимых изменений в муниципальную программу «Профилактика правонарушений и немедицинского потребления наркотиков в городе Ростове-на-Дону». </w:t>
      </w:r>
    </w:p>
    <w:p w:rsidR="00007495" w:rsidRPr="00007495" w:rsidRDefault="002E5455" w:rsidP="00007495">
      <w:pPr>
        <w:spacing w:after="0" w:line="240" w:lineRule="auto"/>
        <w:ind w:firstLine="709"/>
        <w:jc w:val="both"/>
        <w:rPr>
          <w:rFonts w:ascii="Arial" w:hAnsi="Arial" w:cs="Arial"/>
          <w:sz w:val="24"/>
          <w:szCs w:val="24"/>
        </w:rPr>
      </w:pPr>
      <w:r w:rsidRPr="0051026E">
        <w:rPr>
          <w:rFonts w:ascii="Arial" w:hAnsi="Arial" w:cs="Arial"/>
          <w:b/>
          <w:sz w:val="24"/>
          <w:szCs w:val="24"/>
        </w:rPr>
        <w:t xml:space="preserve">В сфере информационной политики и связям с общественностью </w:t>
      </w:r>
      <w:r w:rsidRPr="0051026E">
        <w:rPr>
          <w:rFonts w:ascii="Arial" w:hAnsi="Arial" w:cs="Arial"/>
          <w:sz w:val="24"/>
          <w:szCs w:val="24"/>
        </w:rPr>
        <w:t>городская Дума рассмотрела вопрос о развитии Администрацией города информационно-телекоммуникационной среды, внедрении и использовании современных информационных технологий. По мнению депутатов формирование информационно-телекоммуникационной инфраструктуры органов Администрации города и подведомственных учреждений зачастую осуществляется изолированно, что приводит к росту числа программно-аппаратных решений, избыточным расходам и снижает эффективность использования информационно-коммуникационных технологий. Из 115 муниципальных услуг Администрации города в электронном виде возможно получение лишь 30. Депутаты высказались за необходимость координации развития отрасли и разработки единой концепции развития информатизации города.</w:t>
      </w:r>
      <w:r w:rsidR="009452AC" w:rsidRPr="0051026E">
        <w:rPr>
          <w:rFonts w:ascii="Arial" w:hAnsi="Arial" w:cs="Arial"/>
          <w:sz w:val="24"/>
          <w:szCs w:val="24"/>
        </w:rPr>
        <w:t xml:space="preserve"> Такую концепцию поручено разработать и утвердить Управлению информационных технологий Администрации города. Городская Дума своим решением обязала также подготовить предложения по созданию и внедрению единого муниципального портала государственных и муниципальных услуг, развитию официального портала городской Думы и Администрации города, а также проект создания и развития единой муниципальной локально-вычислительной сети.</w:t>
      </w:r>
      <w:r w:rsidR="00007495">
        <w:rPr>
          <w:rFonts w:ascii="Arial" w:hAnsi="Arial" w:cs="Arial"/>
          <w:sz w:val="24"/>
          <w:szCs w:val="24"/>
        </w:rPr>
        <w:t xml:space="preserve"> Исполнение Думского решения остается на контроле комиссии по местному самоуправлению</w:t>
      </w:r>
      <w:r w:rsidR="00007495" w:rsidRPr="00007495">
        <w:rPr>
          <w:rFonts w:ascii="Arial" w:hAnsi="Arial" w:cs="Arial"/>
          <w:sz w:val="24"/>
          <w:szCs w:val="24"/>
        </w:rPr>
        <w:t>, информационной политике и связям с общественностью.</w:t>
      </w:r>
    </w:p>
    <w:p w:rsidR="008E726A" w:rsidRDefault="0083199B" w:rsidP="0007757F">
      <w:pPr>
        <w:pStyle w:val="ConsPlusNormal"/>
        <w:ind w:firstLine="709"/>
        <w:jc w:val="both"/>
        <w:rPr>
          <w:sz w:val="24"/>
          <w:szCs w:val="24"/>
          <w:lang w:val="ru-RU"/>
        </w:rPr>
      </w:pPr>
      <w:r w:rsidRPr="0051026E">
        <w:rPr>
          <w:b/>
          <w:sz w:val="24"/>
          <w:szCs w:val="24"/>
          <w:lang w:val="ru-RU"/>
        </w:rPr>
        <w:t>В сфере экономического развития</w:t>
      </w:r>
      <w:r w:rsidRPr="0051026E">
        <w:rPr>
          <w:sz w:val="24"/>
          <w:szCs w:val="24"/>
          <w:lang w:val="ru-RU"/>
        </w:rPr>
        <w:t xml:space="preserve"> </w:t>
      </w:r>
      <w:r w:rsidR="008E726A" w:rsidRPr="0051026E">
        <w:rPr>
          <w:sz w:val="24"/>
          <w:szCs w:val="24"/>
          <w:lang w:val="ru-RU"/>
        </w:rPr>
        <w:t>при рассмотрении вопроса о результатах финансово-хозяйственной деятельности муниципальных унитарных предприятий городская Дума отметила, что общим результатом работы этих предприятий за 2015 год стал убыток в сумме 342,1 миллиона рублей. Депутаты поручили заместителям главы Администрации города, отраслевым (территориальным) органам, в чьём ведении находятся муниципальные предприятия, совместно с Департаментом имущественно-земельных отношений разработать предложения по оптимизации их деятельности и меры, направленные на обеспечение устойчивой рентабельной работы.</w:t>
      </w:r>
    </w:p>
    <w:p w:rsidR="00007495" w:rsidRPr="00007495" w:rsidRDefault="00007495" w:rsidP="0007757F">
      <w:pPr>
        <w:pStyle w:val="ConsPlusNormal"/>
        <w:ind w:firstLine="709"/>
        <w:jc w:val="both"/>
        <w:rPr>
          <w:sz w:val="24"/>
          <w:szCs w:val="24"/>
          <w:lang w:val="ru-RU"/>
        </w:rPr>
      </w:pPr>
      <w:r w:rsidRPr="00007495">
        <w:rPr>
          <w:sz w:val="24"/>
          <w:szCs w:val="24"/>
          <w:lang w:val="ru-RU"/>
        </w:rPr>
        <w:t xml:space="preserve">Контроль за </w:t>
      </w:r>
      <w:r>
        <w:rPr>
          <w:sz w:val="24"/>
          <w:szCs w:val="24"/>
          <w:lang w:val="ru-RU"/>
        </w:rPr>
        <w:t>исполнением решения ведется.</w:t>
      </w:r>
      <w:r w:rsidRPr="00007495">
        <w:rPr>
          <w:sz w:val="24"/>
          <w:szCs w:val="24"/>
          <w:lang w:val="ru-RU"/>
        </w:rPr>
        <w:t xml:space="preserve"> </w:t>
      </w:r>
      <w:r>
        <w:rPr>
          <w:sz w:val="24"/>
          <w:szCs w:val="24"/>
          <w:lang w:val="ru-RU"/>
        </w:rPr>
        <w:t xml:space="preserve">В </w:t>
      </w:r>
      <w:r w:rsidRPr="00007495">
        <w:rPr>
          <w:sz w:val="24"/>
          <w:szCs w:val="24"/>
          <w:lang w:val="ru-RU"/>
        </w:rPr>
        <w:t>постоянн</w:t>
      </w:r>
      <w:r>
        <w:rPr>
          <w:sz w:val="24"/>
          <w:szCs w:val="24"/>
          <w:lang w:val="ru-RU"/>
        </w:rPr>
        <w:t>ую</w:t>
      </w:r>
      <w:r w:rsidRPr="00007495">
        <w:rPr>
          <w:sz w:val="24"/>
          <w:szCs w:val="24"/>
          <w:lang w:val="ru-RU"/>
        </w:rPr>
        <w:t xml:space="preserve"> комисси</w:t>
      </w:r>
      <w:r>
        <w:rPr>
          <w:sz w:val="24"/>
          <w:szCs w:val="24"/>
          <w:lang w:val="ru-RU"/>
        </w:rPr>
        <w:t>ю</w:t>
      </w:r>
      <w:r w:rsidRPr="00007495">
        <w:rPr>
          <w:sz w:val="24"/>
          <w:szCs w:val="24"/>
          <w:lang w:val="ru-RU"/>
        </w:rPr>
        <w:t xml:space="preserve"> по экономическому развитию</w:t>
      </w:r>
      <w:r>
        <w:rPr>
          <w:sz w:val="24"/>
          <w:szCs w:val="24"/>
          <w:lang w:val="ru-RU"/>
        </w:rPr>
        <w:t xml:space="preserve"> поступили </w:t>
      </w:r>
      <w:r w:rsidRPr="00007495">
        <w:rPr>
          <w:sz w:val="24"/>
          <w:szCs w:val="24"/>
          <w:lang w:val="ru-RU"/>
        </w:rPr>
        <w:t xml:space="preserve">предложения Администрации города об объединении ряда предприятий, а также предложения о приватизации отдельных муниципальных предприятий жилищно-коммунальной сферы. Исполнение решения Думы остается на контроле комиссии. </w:t>
      </w:r>
    </w:p>
    <w:p w:rsidR="0083199B" w:rsidRPr="0051026E" w:rsidRDefault="0083199B" w:rsidP="0007757F">
      <w:pPr>
        <w:pStyle w:val="ConsPlusNormal"/>
        <w:ind w:firstLine="709"/>
        <w:jc w:val="both"/>
        <w:rPr>
          <w:sz w:val="24"/>
          <w:szCs w:val="24"/>
          <w:lang w:val="ru-RU"/>
        </w:rPr>
      </w:pPr>
      <w:r w:rsidRPr="0051026E">
        <w:rPr>
          <w:b/>
          <w:sz w:val="24"/>
          <w:szCs w:val="24"/>
          <w:lang w:val="ru-RU"/>
        </w:rPr>
        <w:lastRenderedPageBreak/>
        <w:t>В сфере управления муниципальной собственностью</w:t>
      </w:r>
      <w:r w:rsidRPr="0051026E">
        <w:rPr>
          <w:sz w:val="24"/>
          <w:szCs w:val="24"/>
          <w:lang w:val="ru-RU"/>
        </w:rPr>
        <w:t xml:space="preserve"> </w:t>
      </w:r>
      <w:r w:rsidR="00790828" w:rsidRPr="0051026E">
        <w:rPr>
          <w:sz w:val="24"/>
          <w:szCs w:val="24"/>
          <w:lang w:val="ru-RU"/>
        </w:rPr>
        <w:t>городской Думой</w:t>
      </w:r>
      <w:r w:rsidRPr="0051026E">
        <w:rPr>
          <w:sz w:val="24"/>
          <w:szCs w:val="24"/>
          <w:lang w:val="ru-RU"/>
        </w:rPr>
        <w:t xml:space="preserve"> рассмотрен и утвержден отчет о результатах приватизации муниципального имущества города Ростова-на-Дону за 201</w:t>
      </w:r>
      <w:r w:rsidR="00023B87" w:rsidRPr="0051026E">
        <w:rPr>
          <w:sz w:val="24"/>
          <w:szCs w:val="24"/>
          <w:lang w:val="ru-RU"/>
        </w:rPr>
        <w:t>6</w:t>
      </w:r>
      <w:r w:rsidRPr="0051026E">
        <w:rPr>
          <w:sz w:val="24"/>
          <w:szCs w:val="24"/>
          <w:lang w:val="ru-RU"/>
        </w:rPr>
        <w:t xml:space="preserve"> год. По результатам работы Департамента имущественно-земельных отношений города от приватизации муниципального имущества поступило 1</w:t>
      </w:r>
      <w:r w:rsidR="00023B87" w:rsidRPr="0051026E">
        <w:rPr>
          <w:sz w:val="24"/>
          <w:szCs w:val="24"/>
          <w:lang w:val="ru-RU"/>
        </w:rPr>
        <w:t>67840</w:t>
      </w:r>
      <w:r w:rsidRPr="0051026E">
        <w:rPr>
          <w:sz w:val="24"/>
          <w:szCs w:val="24"/>
          <w:lang w:val="ru-RU"/>
        </w:rPr>
        <w:t>,</w:t>
      </w:r>
      <w:r w:rsidR="00023B87" w:rsidRPr="0051026E">
        <w:rPr>
          <w:sz w:val="24"/>
          <w:szCs w:val="24"/>
          <w:lang w:val="ru-RU"/>
        </w:rPr>
        <w:t>98</w:t>
      </w:r>
      <w:r w:rsidRPr="0051026E">
        <w:rPr>
          <w:sz w:val="24"/>
          <w:szCs w:val="24"/>
          <w:lang w:val="ru-RU"/>
        </w:rPr>
        <w:t xml:space="preserve"> тыс. рублей, в том числе: от реализации на аукционных торгах </w:t>
      </w:r>
      <w:r w:rsidR="00023B87" w:rsidRPr="0051026E">
        <w:rPr>
          <w:sz w:val="24"/>
          <w:szCs w:val="24"/>
          <w:lang w:val="ru-RU"/>
        </w:rPr>
        <w:t>объектов недвижимого имущества</w:t>
      </w:r>
      <w:r w:rsidRPr="0051026E">
        <w:rPr>
          <w:sz w:val="24"/>
          <w:szCs w:val="24"/>
          <w:lang w:val="ru-RU"/>
        </w:rPr>
        <w:t xml:space="preserve"> - </w:t>
      </w:r>
      <w:r w:rsidR="00023B87" w:rsidRPr="0051026E">
        <w:rPr>
          <w:sz w:val="24"/>
          <w:szCs w:val="24"/>
          <w:lang w:val="ru-RU"/>
        </w:rPr>
        <w:t>70429</w:t>
      </w:r>
      <w:r w:rsidRPr="0051026E">
        <w:rPr>
          <w:sz w:val="24"/>
          <w:szCs w:val="24"/>
          <w:lang w:val="ru-RU"/>
        </w:rPr>
        <w:t>,0</w:t>
      </w:r>
      <w:r w:rsidR="00023B87" w:rsidRPr="0051026E">
        <w:rPr>
          <w:sz w:val="24"/>
          <w:szCs w:val="24"/>
          <w:lang w:val="ru-RU"/>
        </w:rPr>
        <w:t>2</w:t>
      </w:r>
      <w:r w:rsidRPr="0051026E">
        <w:rPr>
          <w:sz w:val="24"/>
          <w:szCs w:val="24"/>
          <w:lang w:val="ru-RU"/>
        </w:rPr>
        <w:t xml:space="preserve"> тыс. рублей; от реализации субъектам малого и среднего предпринимательства в соответствии с Федеральным </w:t>
      </w:r>
      <w:hyperlink r:id="rId12" w:history="1">
        <w:r w:rsidRPr="0051026E">
          <w:rPr>
            <w:sz w:val="24"/>
            <w:szCs w:val="24"/>
            <w:lang w:val="ru-RU"/>
          </w:rPr>
          <w:t>законом</w:t>
        </w:r>
      </w:hyperlink>
      <w:r w:rsidRPr="0051026E">
        <w:rPr>
          <w:sz w:val="24"/>
          <w:szCs w:val="24"/>
          <w:lang w:val="ru-RU"/>
        </w:rPr>
        <w:t xml:space="preserve"> № 159-ФЗ – </w:t>
      </w:r>
      <w:r w:rsidR="00023B87" w:rsidRPr="0051026E">
        <w:rPr>
          <w:sz w:val="24"/>
          <w:szCs w:val="24"/>
          <w:lang w:val="ru-RU"/>
        </w:rPr>
        <w:t>2728</w:t>
      </w:r>
      <w:r w:rsidRPr="0051026E">
        <w:rPr>
          <w:sz w:val="24"/>
          <w:szCs w:val="24"/>
          <w:lang w:val="ru-RU"/>
        </w:rPr>
        <w:t>,1</w:t>
      </w:r>
      <w:r w:rsidR="00023B87" w:rsidRPr="0051026E">
        <w:rPr>
          <w:sz w:val="24"/>
          <w:szCs w:val="24"/>
          <w:lang w:val="ru-RU"/>
        </w:rPr>
        <w:t>2</w:t>
      </w:r>
      <w:r w:rsidRPr="0051026E">
        <w:rPr>
          <w:sz w:val="24"/>
          <w:szCs w:val="24"/>
          <w:lang w:val="ru-RU"/>
        </w:rPr>
        <w:t xml:space="preserve"> тыс. рублей; </w:t>
      </w:r>
      <w:r w:rsidR="00023B87" w:rsidRPr="0051026E">
        <w:rPr>
          <w:sz w:val="24"/>
          <w:szCs w:val="24"/>
          <w:lang w:val="ru-RU"/>
        </w:rPr>
        <w:t xml:space="preserve">от реализации на аукционных торгах 11 единиц движимого имущества – 493,61 тыс. рублей; </w:t>
      </w:r>
      <w:r w:rsidRPr="0051026E">
        <w:rPr>
          <w:sz w:val="24"/>
          <w:szCs w:val="24"/>
          <w:lang w:val="ru-RU"/>
        </w:rPr>
        <w:t>переходящая рассрочка платежа по реализованным субъектам малого и среднего предпринимательства в 201</w:t>
      </w:r>
      <w:r w:rsidR="00023B87" w:rsidRPr="0051026E">
        <w:rPr>
          <w:sz w:val="24"/>
          <w:szCs w:val="24"/>
          <w:lang w:val="ru-RU"/>
        </w:rPr>
        <w:t>2</w:t>
      </w:r>
      <w:r w:rsidRPr="0051026E">
        <w:rPr>
          <w:sz w:val="24"/>
          <w:szCs w:val="24"/>
          <w:lang w:val="ru-RU"/>
        </w:rPr>
        <w:t xml:space="preserve"> - 201</w:t>
      </w:r>
      <w:r w:rsidR="00023B87" w:rsidRPr="0051026E">
        <w:rPr>
          <w:sz w:val="24"/>
          <w:szCs w:val="24"/>
          <w:lang w:val="ru-RU"/>
        </w:rPr>
        <w:t>6</w:t>
      </w:r>
      <w:r w:rsidRPr="0051026E">
        <w:rPr>
          <w:sz w:val="24"/>
          <w:szCs w:val="24"/>
          <w:lang w:val="ru-RU"/>
        </w:rPr>
        <w:t xml:space="preserve"> г</w:t>
      </w:r>
      <w:r w:rsidR="00023B87" w:rsidRPr="0051026E">
        <w:rPr>
          <w:sz w:val="24"/>
          <w:szCs w:val="24"/>
          <w:lang w:val="ru-RU"/>
        </w:rPr>
        <w:t>одах</w:t>
      </w:r>
      <w:r w:rsidRPr="0051026E">
        <w:rPr>
          <w:sz w:val="24"/>
          <w:szCs w:val="24"/>
          <w:lang w:val="ru-RU"/>
        </w:rPr>
        <w:t xml:space="preserve"> объектам – </w:t>
      </w:r>
      <w:r w:rsidR="00023B87" w:rsidRPr="0051026E">
        <w:rPr>
          <w:sz w:val="24"/>
          <w:szCs w:val="24"/>
          <w:lang w:val="ru-RU"/>
        </w:rPr>
        <w:t>33429</w:t>
      </w:r>
      <w:r w:rsidRPr="0051026E">
        <w:rPr>
          <w:sz w:val="24"/>
          <w:szCs w:val="24"/>
          <w:lang w:val="ru-RU"/>
        </w:rPr>
        <w:t>,9</w:t>
      </w:r>
      <w:r w:rsidR="00023B87" w:rsidRPr="0051026E">
        <w:rPr>
          <w:sz w:val="24"/>
          <w:szCs w:val="24"/>
          <w:lang w:val="ru-RU"/>
        </w:rPr>
        <w:t>3</w:t>
      </w:r>
      <w:r w:rsidRPr="0051026E">
        <w:rPr>
          <w:sz w:val="24"/>
          <w:szCs w:val="24"/>
          <w:lang w:val="ru-RU"/>
        </w:rPr>
        <w:t xml:space="preserve"> тыс. рублей</w:t>
      </w:r>
      <w:r w:rsidR="00023B87" w:rsidRPr="0051026E">
        <w:rPr>
          <w:sz w:val="24"/>
          <w:szCs w:val="24"/>
          <w:lang w:val="ru-RU"/>
        </w:rPr>
        <w:t>; от реализации на аукционе пакета акций ОАО «Страховая компания «ЭНИ» в размере 85,296% уставного капитала – 60350,3</w:t>
      </w:r>
      <w:r w:rsidR="00402005" w:rsidRPr="0051026E">
        <w:rPr>
          <w:sz w:val="24"/>
          <w:szCs w:val="24"/>
          <w:lang w:val="ru-RU"/>
        </w:rPr>
        <w:t xml:space="preserve"> тыс. рублей.</w:t>
      </w:r>
    </w:p>
    <w:p w:rsidR="00826207" w:rsidRPr="0051026E" w:rsidRDefault="00FC627E" w:rsidP="0007757F">
      <w:pPr>
        <w:pStyle w:val="ConsPlusNormal"/>
        <w:ind w:firstLine="709"/>
        <w:jc w:val="both"/>
        <w:rPr>
          <w:sz w:val="24"/>
          <w:szCs w:val="24"/>
          <w:lang w:val="ru-RU"/>
        </w:rPr>
      </w:pPr>
      <w:r w:rsidRPr="0051026E">
        <w:rPr>
          <w:b/>
          <w:sz w:val="24"/>
          <w:szCs w:val="24"/>
          <w:lang w:val="ru-RU"/>
        </w:rPr>
        <w:t>З</w:t>
      </w:r>
      <w:r w:rsidR="00826207" w:rsidRPr="0051026E">
        <w:rPr>
          <w:b/>
          <w:sz w:val="24"/>
          <w:szCs w:val="24"/>
          <w:lang w:val="ru-RU"/>
        </w:rPr>
        <w:t>начительный объем проектов решений, рассматриваемых Думой, был связан с вопросами управления и распоряжения муниципальным имуществом</w:t>
      </w:r>
      <w:r w:rsidR="00826207" w:rsidRPr="0051026E">
        <w:rPr>
          <w:sz w:val="24"/>
          <w:szCs w:val="24"/>
          <w:lang w:val="ru-RU"/>
        </w:rPr>
        <w:t xml:space="preserve">. </w:t>
      </w:r>
    </w:p>
    <w:p w:rsidR="00826207" w:rsidRPr="0051026E" w:rsidRDefault="00402005" w:rsidP="0007757F">
      <w:pPr>
        <w:pStyle w:val="ConsPlusNormal"/>
        <w:ind w:firstLine="709"/>
        <w:jc w:val="both"/>
        <w:rPr>
          <w:sz w:val="24"/>
          <w:szCs w:val="24"/>
          <w:lang w:val="ru-RU"/>
        </w:rPr>
      </w:pPr>
      <w:r w:rsidRPr="0051026E">
        <w:rPr>
          <w:sz w:val="24"/>
          <w:szCs w:val="24"/>
          <w:lang w:val="ru-RU"/>
        </w:rPr>
        <w:t>В процессе работы над проектами решений, связанных с приватизацией муниципального имущества (7 решений), д</w:t>
      </w:r>
      <w:r w:rsidR="00826207" w:rsidRPr="0051026E">
        <w:rPr>
          <w:sz w:val="24"/>
          <w:szCs w:val="24"/>
          <w:lang w:val="ru-RU"/>
        </w:rPr>
        <w:t>епутаты проводили объезды с целью осмотра по</w:t>
      </w:r>
      <w:r w:rsidR="00826207" w:rsidRPr="0051026E">
        <w:rPr>
          <w:sz w:val="24"/>
          <w:szCs w:val="24"/>
          <w:lang w:val="ru-RU"/>
        </w:rPr>
        <w:softHyphen/>
        <w:t xml:space="preserve">мещений, предложенных к приватизации, </w:t>
      </w:r>
      <w:r w:rsidRPr="0051026E">
        <w:rPr>
          <w:sz w:val="24"/>
          <w:szCs w:val="24"/>
          <w:lang w:val="ru-RU"/>
        </w:rPr>
        <w:t>и проверяли обоснованность включения</w:t>
      </w:r>
      <w:r w:rsidR="00826207" w:rsidRPr="0051026E">
        <w:rPr>
          <w:sz w:val="24"/>
          <w:szCs w:val="24"/>
          <w:lang w:val="ru-RU"/>
        </w:rPr>
        <w:t xml:space="preserve"> либо исключения этих объектов из плана приватизации. </w:t>
      </w:r>
    </w:p>
    <w:p w:rsidR="00826207" w:rsidRPr="0051026E" w:rsidRDefault="00826207" w:rsidP="0007757F">
      <w:pPr>
        <w:pStyle w:val="ConsPlusNormal"/>
        <w:ind w:firstLine="709"/>
        <w:jc w:val="both"/>
        <w:rPr>
          <w:sz w:val="24"/>
          <w:szCs w:val="24"/>
          <w:lang w:val="ru-RU"/>
        </w:rPr>
      </w:pPr>
      <w:r w:rsidRPr="0051026E">
        <w:rPr>
          <w:sz w:val="24"/>
          <w:szCs w:val="24"/>
          <w:lang w:val="ru-RU"/>
        </w:rPr>
        <w:t>Большое количе</w:t>
      </w:r>
      <w:r w:rsidR="00FC627E" w:rsidRPr="0051026E">
        <w:rPr>
          <w:sz w:val="24"/>
          <w:szCs w:val="24"/>
          <w:lang w:val="ru-RU"/>
        </w:rPr>
        <w:t xml:space="preserve">ство решений </w:t>
      </w:r>
      <w:r w:rsidR="00402005" w:rsidRPr="0051026E">
        <w:rPr>
          <w:sz w:val="24"/>
          <w:szCs w:val="24"/>
          <w:lang w:val="ru-RU"/>
        </w:rPr>
        <w:t xml:space="preserve">(5 решений) </w:t>
      </w:r>
      <w:r w:rsidR="00FC627E" w:rsidRPr="0051026E">
        <w:rPr>
          <w:sz w:val="24"/>
          <w:szCs w:val="24"/>
          <w:lang w:val="ru-RU"/>
        </w:rPr>
        <w:t>было связано</w:t>
      </w:r>
      <w:r w:rsidRPr="0051026E">
        <w:rPr>
          <w:sz w:val="24"/>
          <w:szCs w:val="24"/>
          <w:lang w:val="ru-RU"/>
        </w:rPr>
        <w:t xml:space="preserve"> </w:t>
      </w:r>
      <w:r w:rsidR="00FC627E" w:rsidRPr="0051026E">
        <w:rPr>
          <w:sz w:val="24"/>
          <w:szCs w:val="24"/>
          <w:lang w:val="ru-RU"/>
        </w:rPr>
        <w:t xml:space="preserve">с </w:t>
      </w:r>
      <w:r w:rsidR="00402005" w:rsidRPr="0051026E">
        <w:rPr>
          <w:sz w:val="24"/>
          <w:szCs w:val="24"/>
          <w:lang w:val="ru-RU"/>
        </w:rPr>
        <w:t>передачей имущества между уровнями власти (из федеральной и областной в муниципальную собственность или наоборот)</w:t>
      </w:r>
      <w:r w:rsidRPr="0051026E">
        <w:rPr>
          <w:sz w:val="24"/>
          <w:szCs w:val="24"/>
          <w:lang w:val="ru-RU"/>
        </w:rPr>
        <w:t xml:space="preserve">. </w:t>
      </w:r>
    </w:p>
    <w:p w:rsidR="00C87C50" w:rsidRPr="0051026E" w:rsidRDefault="00C87C50" w:rsidP="0007757F">
      <w:pPr>
        <w:spacing w:after="0" w:line="240" w:lineRule="auto"/>
        <w:ind w:firstLine="284"/>
        <w:jc w:val="center"/>
        <w:rPr>
          <w:rFonts w:ascii="Arial" w:hAnsi="Arial" w:cs="Arial"/>
          <w:sz w:val="20"/>
          <w:szCs w:val="20"/>
        </w:rPr>
      </w:pPr>
    </w:p>
    <w:p w:rsidR="00790828" w:rsidRPr="0051026E" w:rsidRDefault="00790828" w:rsidP="0007757F">
      <w:pPr>
        <w:spacing w:after="0" w:line="240" w:lineRule="auto"/>
        <w:ind w:firstLine="284"/>
        <w:jc w:val="center"/>
        <w:rPr>
          <w:rFonts w:ascii="Arial" w:hAnsi="Arial" w:cs="Arial"/>
          <w:b/>
          <w:sz w:val="24"/>
          <w:szCs w:val="24"/>
        </w:rPr>
      </w:pPr>
    </w:p>
    <w:p w:rsidR="00C87C50" w:rsidRPr="0051026E" w:rsidRDefault="00C87C50" w:rsidP="0007757F">
      <w:pPr>
        <w:spacing w:after="0" w:line="240" w:lineRule="auto"/>
        <w:ind w:firstLine="284"/>
        <w:jc w:val="center"/>
        <w:rPr>
          <w:rFonts w:ascii="Arial" w:hAnsi="Arial" w:cs="Arial"/>
          <w:b/>
          <w:sz w:val="24"/>
          <w:szCs w:val="24"/>
        </w:rPr>
      </w:pPr>
      <w:r w:rsidRPr="0051026E">
        <w:rPr>
          <w:rFonts w:ascii="Arial" w:hAnsi="Arial" w:cs="Arial"/>
          <w:b/>
          <w:sz w:val="24"/>
          <w:szCs w:val="24"/>
        </w:rPr>
        <w:t>РАБОТА ПОСТОЯННЫХ КОМИССИЙ</w:t>
      </w:r>
    </w:p>
    <w:p w:rsidR="00C87C50" w:rsidRPr="0051026E" w:rsidRDefault="00C87C50" w:rsidP="0007757F">
      <w:pPr>
        <w:spacing w:after="0" w:line="240" w:lineRule="auto"/>
        <w:ind w:firstLine="284"/>
        <w:jc w:val="center"/>
        <w:rPr>
          <w:rFonts w:ascii="Arial" w:hAnsi="Arial" w:cs="Arial"/>
          <w:sz w:val="24"/>
          <w:szCs w:val="24"/>
        </w:rPr>
      </w:pPr>
    </w:p>
    <w:p w:rsidR="00667B01" w:rsidRPr="0051026E" w:rsidRDefault="00667B01" w:rsidP="0007757F">
      <w:pPr>
        <w:pStyle w:val="ConsPlusNormal"/>
        <w:ind w:firstLine="709"/>
        <w:jc w:val="both"/>
        <w:rPr>
          <w:sz w:val="24"/>
          <w:szCs w:val="24"/>
          <w:lang w:val="ru-RU"/>
        </w:rPr>
      </w:pPr>
      <w:r w:rsidRPr="0051026E">
        <w:rPr>
          <w:sz w:val="24"/>
          <w:szCs w:val="24"/>
          <w:lang w:val="ru-RU"/>
        </w:rPr>
        <w:t xml:space="preserve">Помимо рассмотрения </w:t>
      </w:r>
      <w:r w:rsidR="00E761EE" w:rsidRPr="0051026E">
        <w:rPr>
          <w:sz w:val="24"/>
          <w:szCs w:val="24"/>
          <w:lang w:val="ru-RU"/>
        </w:rPr>
        <w:t xml:space="preserve">плановых и внеплановых </w:t>
      </w:r>
      <w:r w:rsidRPr="0051026E">
        <w:rPr>
          <w:sz w:val="24"/>
          <w:szCs w:val="24"/>
          <w:lang w:val="ru-RU"/>
        </w:rPr>
        <w:t xml:space="preserve">проектов решений, вносимых на заседания городской Думы, </w:t>
      </w:r>
      <w:r w:rsidR="00A30058" w:rsidRPr="0051026E">
        <w:rPr>
          <w:b/>
          <w:sz w:val="24"/>
          <w:szCs w:val="24"/>
          <w:lang w:val="ru-RU"/>
        </w:rPr>
        <w:t>постоянные</w:t>
      </w:r>
      <w:r w:rsidR="00A30058" w:rsidRPr="0051026E">
        <w:rPr>
          <w:sz w:val="24"/>
          <w:szCs w:val="24"/>
          <w:lang w:val="ru-RU"/>
        </w:rPr>
        <w:t xml:space="preserve"> </w:t>
      </w:r>
      <w:r w:rsidRPr="0051026E">
        <w:rPr>
          <w:b/>
          <w:sz w:val="24"/>
          <w:szCs w:val="24"/>
          <w:lang w:val="ru-RU"/>
        </w:rPr>
        <w:t>комиссии в течение 201</w:t>
      </w:r>
      <w:r w:rsidR="00402005" w:rsidRPr="0051026E">
        <w:rPr>
          <w:b/>
          <w:sz w:val="24"/>
          <w:szCs w:val="24"/>
          <w:lang w:val="ru-RU"/>
        </w:rPr>
        <w:t>7</w:t>
      </w:r>
      <w:r w:rsidRPr="0051026E">
        <w:rPr>
          <w:b/>
          <w:sz w:val="24"/>
          <w:szCs w:val="24"/>
          <w:lang w:val="ru-RU"/>
        </w:rPr>
        <w:t xml:space="preserve"> года осуществляли также контроль, в пределах компетенции городской Думы, за исполнением Администрацией города полномочий по решению вопросов местного значения</w:t>
      </w:r>
      <w:r w:rsidRPr="0051026E">
        <w:rPr>
          <w:sz w:val="24"/>
          <w:szCs w:val="24"/>
          <w:lang w:val="ru-RU"/>
        </w:rPr>
        <w:t>.</w:t>
      </w:r>
    </w:p>
    <w:p w:rsidR="00667B01" w:rsidRPr="0051026E" w:rsidRDefault="00667B01" w:rsidP="0007757F">
      <w:pPr>
        <w:pStyle w:val="ConsPlusNormal"/>
        <w:ind w:firstLine="709"/>
        <w:jc w:val="both"/>
        <w:rPr>
          <w:sz w:val="24"/>
          <w:szCs w:val="24"/>
          <w:lang w:val="ru-RU"/>
        </w:rPr>
      </w:pPr>
      <w:r w:rsidRPr="0051026E">
        <w:rPr>
          <w:b/>
          <w:sz w:val="24"/>
          <w:szCs w:val="24"/>
          <w:lang w:val="ru-RU"/>
        </w:rPr>
        <w:t>В  Ростовской-на-Дону городской Думе шестого созыва сформировано 10 постоянных комиссий</w:t>
      </w:r>
      <w:r w:rsidRPr="0051026E">
        <w:rPr>
          <w:sz w:val="24"/>
          <w:szCs w:val="24"/>
          <w:lang w:val="ru-RU"/>
        </w:rPr>
        <w:t>: по местному самоуправлению, информационной политике и связям с общественностью; по бюджету города, местным налогам и сборам, муниципальной собственности; по экономическому развитию, инвестициям, промышленности и энергетике; по транспортному обслуживанию населения и дорожной деятельности; по безопасности жизнедеятельности населения, связям с правоохранительными органами, военнослужащими и противодействию коррупции; по городскому хозяйству, градостроительству и землепользованию; по образованию, науке и культуре; по делам молодежи, физической культуре, спорту и туризму; по здравоохранению и вопросам социальной защиты населения; по торговле, общественному питанию, бытовому обслуживанию и малому предпринимательству.</w:t>
      </w:r>
    </w:p>
    <w:p w:rsidR="00C87C50" w:rsidRPr="0051026E" w:rsidRDefault="00C87C50" w:rsidP="0007757F">
      <w:pPr>
        <w:pStyle w:val="ConsPlusNormal"/>
        <w:ind w:firstLine="709"/>
        <w:jc w:val="both"/>
        <w:rPr>
          <w:b/>
          <w:sz w:val="24"/>
          <w:szCs w:val="24"/>
          <w:lang w:val="ru-RU"/>
        </w:rPr>
      </w:pPr>
    </w:p>
    <w:p w:rsidR="00C87C50" w:rsidRPr="0051026E" w:rsidRDefault="00E853D9" w:rsidP="0007757F">
      <w:pPr>
        <w:pStyle w:val="ConsPlusNormal"/>
        <w:ind w:firstLine="709"/>
        <w:jc w:val="both"/>
        <w:rPr>
          <w:b/>
          <w:sz w:val="24"/>
          <w:szCs w:val="24"/>
          <w:lang w:val="ru-RU"/>
        </w:rPr>
      </w:pPr>
      <w:r w:rsidRPr="0051026E">
        <w:rPr>
          <w:b/>
          <w:sz w:val="24"/>
          <w:szCs w:val="24"/>
          <w:lang w:val="ru-RU"/>
        </w:rPr>
        <w:t>За отчетный период п</w:t>
      </w:r>
      <w:r w:rsidR="00C87C50" w:rsidRPr="0051026E">
        <w:rPr>
          <w:b/>
          <w:sz w:val="24"/>
          <w:szCs w:val="24"/>
          <w:lang w:val="ru-RU"/>
        </w:rPr>
        <w:t xml:space="preserve">остоянными комиссиями городской Думы проведено </w:t>
      </w:r>
      <w:r w:rsidR="00E761EE" w:rsidRPr="0051026E">
        <w:rPr>
          <w:b/>
          <w:sz w:val="24"/>
          <w:szCs w:val="24"/>
          <w:lang w:val="ru-RU"/>
        </w:rPr>
        <w:t>1</w:t>
      </w:r>
      <w:r w:rsidR="00F0539A" w:rsidRPr="0051026E">
        <w:rPr>
          <w:b/>
          <w:sz w:val="24"/>
          <w:szCs w:val="24"/>
          <w:lang w:val="ru-RU"/>
        </w:rPr>
        <w:t>4</w:t>
      </w:r>
      <w:r w:rsidR="00664FB6" w:rsidRPr="0051026E">
        <w:rPr>
          <w:b/>
          <w:sz w:val="24"/>
          <w:szCs w:val="24"/>
          <w:lang w:val="ru-RU"/>
        </w:rPr>
        <w:t>8</w:t>
      </w:r>
      <w:r w:rsidR="00C87C50" w:rsidRPr="0051026E">
        <w:rPr>
          <w:b/>
          <w:sz w:val="24"/>
          <w:szCs w:val="24"/>
          <w:lang w:val="ru-RU"/>
        </w:rPr>
        <w:t xml:space="preserve"> заседаний, </w:t>
      </w:r>
      <w:r w:rsidR="00664FB6" w:rsidRPr="0051026E">
        <w:rPr>
          <w:b/>
          <w:sz w:val="24"/>
          <w:szCs w:val="24"/>
          <w:lang w:val="ru-RU"/>
        </w:rPr>
        <w:t>в том числе 29 выездных и 34 совместных. Н</w:t>
      </w:r>
      <w:r w:rsidR="00C87C50" w:rsidRPr="0051026E">
        <w:rPr>
          <w:b/>
          <w:sz w:val="24"/>
          <w:szCs w:val="24"/>
          <w:lang w:val="ru-RU"/>
        </w:rPr>
        <w:t xml:space="preserve">а </w:t>
      </w:r>
      <w:r w:rsidR="00664FB6" w:rsidRPr="0051026E">
        <w:rPr>
          <w:b/>
          <w:sz w:val="24"/>
          <w:szCs w:val="24"/>
          <w:lang w:val="ru-RU"/>
        </w:rPr>
        <w:t>них</w:t>
      </w:r>
      <w:r w:rsidR="00C87C50" w:rsidRPr="0051026E">
        <w:rPr>
          <w:b/>
          <w:sz w:val="24"/>
          <w:szCs w:val="24"/>
          <w:lang w:val="ru-RU"/>
        </w:rPr>
        <w:t xml:space="preserve"> рассмотрено </w:t>
      </w:r>
      <w:r w:rsidRPr="0051026E">
        <w:rPr>
          <w:b/>
          <w:sz w:val="24"/>
          <w:szCs w:val="24"/>
          <w:lang w:val="ru-RU"/>
        </w:rPr>
        <w:t>3</w:t>
      </w:r>
      <w:r w:rsidR="003158A6" w:rsidRPr="0051026E">
        <w:rPr>
          <w:b/>
          <w:sz w:val="24"/>
          <w:szCs w:val="24"/>
          <w:lang w:val="ru-RU"/>
        </w:rPr>
        <w:t>83</w:t>
      </w:r>
      <w:r w:rsidR="00C87C50" w:rsidRPr="0051026E">
        <w:rPr>
          <w:b/>
          <w:sz w:val="24"/>
          <w:szCs w:val="24"/>
          <w:lang w:val="ru-RU"/>
        </w:rPr>
        <w:t xml:space="preserve"> вопрос</w:t>
      </w:r>
      <w:r w:rsidR="003158A6" w:rsidRPr="0051026E">
        <w:rPr>
          <w:b/>
          <w:sz w:val="24"/>
          <w:szCs w:val="24"/>
          <w:lang w:val="ru-RU"/>
        </w:rPr>
        <w:t>а</w:t>
      </w:r>
      <w:r w:rsidR="00C87C50" w:rsidRPr="0051026E">
        <w:rPr>
          <w:b/>
          <w:sz w:val="24"/>
          <w:szCs w:val="24"/>
          <w:lang w:val="ru-RU"/>
        </w:rPr>
        <w:t xml:space="preserve">, </w:t>
      </w:r>
      <w:r w:rsidR="00E761EE" w:rsidRPr="0051026E">
        <w:rPr>
          <w:b/>
          <w:sz w:val="24"/>
          <w:szCs w:val="24"/>
          <w:lang w:val="ru-RU"/>
        </w:rPr>
        <w:t xml:space="preserve">в том числе </w:t>
      </w:r>
      <w:r w:rsidR="00C87C50" w:rsidRPr="0051026E">
        <w:rPr>
          <w:b/>
          <w:sz w:val="24"/>
          <w:szCs w:val="24"/>
          <w:lang w:val="ru-RU"/>
        </w:rPr>
        <w:t>плановы</w:t>
      </w:r>
      <w:r w:rsidR="00E761EE" w:rsidRPr="0051026E">
        <w:rPr>
          <w:b/>
          <w:sz w:val="24"/>
          <w:szCs w:val="24"/>
          <w:lang w:val="ru-RU"/>
        </w:rPr>
        <w:t>х –</w:t>
      </w:r>
      <w:r w:rsidR="00C87C50" w:rsidRPr="0051026E">
        <w:rPr>
          <w:b/>
          <w:sz w:val="24"/>
          <w:szCs w:val="24"/>
          <w:lang w:val="ru-RU"/>
        </w:rPr>
        <w:t xml:space="preserve"> </w:t>
      </w:r>
      <w:r w:rsidRPr="0051026E">
        <w:rPr>
          <w:b/>
          <w:sz w:val="24"/>
          <w:szCs w:val="24"/>
          <w:lang w:val="ru-RU"/>
        </w:rPr>
        <w:t>23</w:t>
      </w:r>
      <w:r w:rsidR="00664FB6" w:rsidRPr="0051026E">
        <w:rPr>
          <w:b/>
          <w:sz w:val="24"/>
          <w:szCs w:val="24"/>
          <w:lang w:val="ru-RU"/>
        </w:rPr>
        <w:t>7</w:t>
      </w:r>
      <w:r w:rsidR="00E761EE" w:rsidRPr="0051026E">
        <w:rPr>
          <w:b/>
          <w:sz w:val="24"/>
          <w:szCs w:val="24"/>
          <w:lang w:val="ru-RU"/>
        </w:rPr>
        <w:t>, внеплановых -</w:t>
      </w:r>
      <w:r w:rsidRPr="0051026E">
        <w:rPr>
          <w:b/>
          <w:sz w:val="24"/>
          <w:szCs w:val="24"/>
          <w:lang w:val="ru-RU"/>
        </w:rPr>
        <w:t>1</w:t>
      </w:r>
      <w:r w:rsidR="00664FB6" w:rsidRPr="0051026E">
        <w:rPr>
          <w:b/>
          <w:sz w:val="24"/>
          <w:szCs w:val="24"/>
          <w:lang w:val="ru-RU"/>
        </w:rPr>
        <w:t>46</w:t>
      </w:r>
      <w:r w:rsidR="00C87C50" w:rsidRPr="0051026E">
        <w:rPr>
          <w:b/>
          <w:sz w:val="24"/>
          <w:szCs w:val="24"/>
          <w:lang w:val="ru-RU"/>
        </w:rPr>
        <w:t>.</w:t>
      </w:r>
      <w:r w:rsidR="004302C5" w:rsidRPr="0051026E">
        <w:rPr>
          <w:b/>
          <w:sz w:val="24"/>
          <w:szCs w:val="24"/>
          <w:lang w:val="ru-RU"/>
        </w:rPr>
        <w:t xml:space="preserve"> </w:t>
      </w:r>
    </w:p>
    <w:p w:rsidR="004302C5" w:rsidRPr="0051026E" w:rsidRDefault="004302C5" w:rsidP="00F66318">
      <w:pPr>
        <w:pStyle w:val="ConsPlusNormal"/>
        <w:ind w:firstLine="0"/>
        <w:jc w:val="both"/>
        <w:rPr>
          <w:sz w:val="24"/>
          <w:szCs w:val="24"/>
          <w:lang w:val="ru-RU"/>
        </w:rPr>
      </w:pPr>
    </w:p>
    <w:p w:rsidR="00926E04" w:rsidRPr="0051026E" w:rsidRDefault="00926E04" w:rsidP="00926E04">
      <w:pPr>
        <w:pStyle w:val="ConsPlusNormal"/>
        <w:ind w:firstLine="0"/>
        <w:jc w:val="both"/>
        <w:rPr>
          <w:b/>
          <w:sz w:val="24"/>
          <w:szCs w:val="24"/>
          <w:lang w:val="ru-RU"/>
        </w:rPr>
      </w:pPr>
      <w:r w:rsidRPr="00C6674A">
        <w:rPr>
          <w:b/>
          <w:noProof/>
          <w:color w:val="00B0F0"/>
          <w:sz w:val="24"/>
          <w:szCs w:val="24"/>
          <w:lang w:val="ru-RU"/>
        </w:rPr>
        <w:lastRenderedPageBreak/>
        <w:drawing>
          <wp:inline distT="0" distB="0" distL="0" distR="0">
            <wp:extent cx="5943782" cy="3559628"/>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158A6" w:rsidRPr="0051026E" w:rsidRDefault="003158A6" w:rsidP="0007757F">
      <w:pPr>
        <w:pStyle w:val="ConsPlusNormal"/>
        <w:ind w:firstLine="709"/>
        <w:jc w:val="both"/>
        <w:rPr>
          <w:b/>
          <w:sz w:val="24"/>
          <w:szCs w:val="24"/>
          <w:lang w:val="ru-RU"/>
        </w:rPr>
      </w:pPr>
    </w:p>
    <w:p w:rsidR="003D2E58" w:rsidRPr="0051026E" w:rsidRDefault="003D2E58" w:rsidP="003D2E58">
      <w:pPr>
        <w:pStyle w:val="ConsPlusNormal"/>
        <w:ind w:firstLine="709"/>
        <w:jc w:val="both"/>
        <w:rPr>
          <w:b/>
          <w:sz w:val="24"/>
          <w:szCs w:val="24"/>
          <w:lang w:val="ru-RU"/>
        </w:rPr>
      </w:pPr>
      <w:r w:rsidRPr="0051026E">
        <w:rPr>
          <w:b/>
          <w:sz w:val="24"/>
          <w:szCs w:val="24"/>
          <w:lang w:val="ru-RU"/>
        </w:rPr>
        <w:t>Комиссия по местному самоуправлению, информационной политике и связям с общественностью.</w:t>
      </w:r>
    </w:p>
    <w:p w:rsidR="003D2E58" w:rsidRPr="0051026E" w:rsidRDefault="003D2E58" w:rsidP="003D2E58">
      <w:pPr>
        <w:pStyle w:val="ConsPlusNormal"/>
        <w:ind w:firstLine="709"/>
        <w:jc w:val="both"/>
        <w:rPr>
          <w:sz w:val="24"/>
          <w:szCs w:val="24"/>
          <w:lang w:val="ru-RU"/>
        </w:rPr>
      </w:pPr>
      <w:r w:rsidRPr="0051026E">
        <w:rPr>
          <w:sz w:val="24"/>
          <w:szCs w:val="24"/>
          <w:lang w:val="ru-RU"/>
        </w:rPr>
        <w:t>На февральском заседании, обсуждая необходимость внесения изменений в Положение о публичных слушаниях по вопросам градостроительной деятельности, депутаты согласились признать утратившими силу пункты Положения, которые ограничивали в правах заявителей на проведение публичных слушаний и требовали подачи дублирующихся документов. Одновременно члены комиссии поручили Департаменту архитектуры и градостроительства разработать перечень необходимых документов для подачи заявителем с целью дополнить им Положение.</w:t>
      </w:r>
    </w:p>
    <w:p w:rsidR="003D2E58" w:rsidRPr="0051026E" w:rsidRDefault="003D2E58" w:rsidP="003D2E58">
      <w:pPr>
        <w:pStyle w:val="ConsPlusNormal"/>
        <w:ind w:firstLine="709"/>
        <w:jc w:val="both"/>
        <w:rPr>
          <w:sz w:val="24"/>
          <w:szCs w:val="24"/>
          <w:lang w:val="ru-RU"/>
        </w:rPr>
      </w:pPr>
      <w:r w:rsidRPr="0051026E">
        <w:rPr>
          <w:sz w:val="24"/>
          <w:szCs w:val="24"/>
          <w:lang w:val="ru-RU"/>
        </w:rPr>
        <w:t>В марте в ходе рассмотрения вопроса об информационном взаимодействии Администрации города с населением депутаты высказали неудовлетворённость слишком сложной навигацией официального интернет-портала городской Думы и Администрации города и о</w:t>
      </w:r>
      <w:r w:rsidR="00C6674A">
        <w:rPr>
          <w:sz w:val="24"/>
          <w:szCs w:val="24"/>
          <w:lang w:val="ru-RU"/>
        </w:rPr>
        <w:t>тсутствием</w:t>
      </w:r>
      <w:r w:rsidRPr="0051026E">
        <w:rPr>
          <w:sz w:val="24"/>
          <w:szCs w:val="24"/>
          <w:lang w:val="ru-RU"/>
        </w:rPr>
        <w:t xml:space="preserve"> технической возможности справляться с возросшими нагрузками. В связи с этим было принято решение вынести на майское заседание комиссии внеплановый вопрос о развитии официального интернет-портала городской Думы и Администрации города. На этом заседании депутаты выявили ряд обстоятельств, препятствующих такому развитию. В частности, информация, размещённая на портале, не всегда соответствует требованиям законодательства; портал не отвечает принципу равностепенного представления деятельности органов местного самоуправления; отсутствует переход с портала на сайты общественных объединений, выполняющих задачи, связанные с местным самоуправлением (Общественная палата, ТОСы и т.д.) В итоге, при обсуждении на октябрьском заседании комиссии вопроса о развитии Администрацией города информационно-телекоммуникационной среды депутаты поручили Администрации города создать рабочую группу по разработке единой концепции информационной политики органов местного самоуправления города, подготовить предложения по развитию официального интернет-портала городской Думы и Администрации города, а также по созданию и внедрению единого муниципального портала государственных и муниципальных услуг.</w:t>
      </w:r>
    </w:p>
    <w:p w:rsidR="003D2E58" w:rsidRPr="0051026E" w:rsidRDefault="003D2E58" w:rsidP="003D2E58">
      <w:pPr>
        <w:pStyle w:val="ConsPlusNormal"/>
        <w:ind w:firstLine="709"/>
        <w:jc w:val="both"/>
        <w:rPr>
          <w:rFonts w:eastAsia="Times New Roman"/>
          <w:sz w:val="24"/>
          <w:szCs w:val="24"/>
          <w:lang w:val="ru-RU"/>
        </w:rPr>
      </w:pPr>
      <w:r w:rsidRPr="0051026E">
        <w:rPr>
          <w:rFonts w:eastAsia="Times New Roman"/>
          <w:sz w:val="24"/>
          <w:szCs w:val="24"/>
          <w:lang w:val="ru-RU"/>
        </w:rPr>
        <w:t>В сентябре, рассматривая результаты взаимодействия администраций Ворошиловского и Октябрьского районов с управляющими компаниями, депутаты обратили внимание на то, что по сравнению с 2016 годом число жалоб от населения на деятельность управляющих компаний снизилось на 10%. Члены комиссии одобрили работу районных комиссий по взиманию с населения задолженности за жилищно-</w:t>
      </w:r>
      <w:r w:rsidRPr="0051026E">
        <w:rPr>
          <w:rFonts w:eastAsia="Times New Roman"/>
          <w:sz w:val="24"/>
          <w:szCs w:val="24"/>
          <w:lang w:val="ru-RU"/>
        </w:rPr>
        <w:lastRenderedPageBreak/>
        <w:t xml:space="preserve">коммунальные услуги. Только в Октябрьском районе ресурсоснабжающим организациям было выплачено более 25 млн. рублей задолженности в результате индивидуального подхода к каждому должнику, выяснения причин появления задолженности и подбора наиболее удачного способа решения проблемы. Депутаты рекомендовали районным администрациям продолжить работу по содействию в заключении договоров с ресурсоснабжающими организациями для прямого перечисления им оплаты за использованные населением ресурсы без зачисления средств на счета управляющих компаний. </w:t>
      </w:r>
    </w:p>
    <w:p w:rsidR="003D2E58" w:rsidRPr="0051026E" w:rsidRDefault="003D2E58" w:rsidP="003D2E58">
      <w:pPr>
        <w:pStyle w:val="ConsPlusNormal"/>
        <w:ind w:firstLine="709"/>
        <w:jc w:val="both"/>
        <w:rPr>
          <w:rFonts w:eastAsia="Times New Roman"/>
          <w:sz w:val="24"/>
          <w:szCs w:val="24"/>
          <w:lang w:val="ru-RU"/>
        </w:rPr>
      </w:pPr>
      <w:r w:rsidRPr="0051026E">
        <w:rPr>
          <w:rFonts w:eastAsia="Times New Roman"/>
          <w:sz w:val="24"/>
          <w:szCs w:val="24"/>
          <w:lang w:val="ru-RU"/>
        </w:rPr>
        <w:t>В течение года постоянная комиссия 10 раз рассматривала вопрос о внесении изменений в положения об отраслевых (функциональных) органах Администрации города в соответствии с изменениями в федеральном и областном законодательстве, а также в связи с перераспределением функций между органами Администрации, внесением дополнений и изменений в полномочия Департаментов и Управлений.</w:t>
      </w:r>
    </w:p>
    <w:p w:rsidR="003158A6" w:rsidRPr="0051026E" w:rsidRDefault="003158A6" w:rsidP="003158A6">
      <w:pPr>
        <w:pStyle w:val="ConsPlusNormal"/>
        <w:ind w:firstLine="709"/>
        <w:jc w:val="both"/>
        <w:rPr>
          <w:b/>
          <w:sz w:val="24"/>
          <w:szCs w:val="24"/>
          <w:lang w:val="ru-RU"/>
        </w:rPr>
      </w:pPr>
      <w:r w:rsidRPr="0051026E">
        <w:rPr>
          <w:b/>
          <w:sz w:val="24"/>
          <w:szCs w:val="24"/>
          <w:lang w:val="ru-RU"/>
        </w:rPr>
        <w:t>Комиссия по бюджету города, местным налогам и сборам, муниципальной собственности.</w:t>
      </w:r>
    </w:p>
    <w:p w:rsidR="003158A6" w:rsidRPr="0051026E" w:rsidRDefault="003158A6" w:rsidP="003158A6">
      <w:pPr>
        <w:pStyle w:val="ConsPlusNormal"/>
        <w:ind w:firstLine="709"/>
        <w:jc w:val="both"/>
        <w:rPr>
          <w:sz w:val="24"/>
          <w:szCs w:val="24"/>
          <w:lang w:val="ru-RU"/>
        </w:rPr>
      </w:pPr>
      <w:r w:rsidRPr="0051026E">
        <w:rPr>
          <w:sz w:val="24"/>
          <w:szCs w:val="24"/>
          <w:lang w:val="ru-RU"/>
        </w:rPr>
        <w:t>Основным направлением деятельности комиссии является рассмотрение предложений по внесению изменений в бюджет города. Эти вопросы рассматривались на 18 заседаниях.</w:t>
      </w:r>
    </w:p>
    <w:p w:rsidR="003158A6" w:rsidRPr="0051026E" w:rsidRDefault="003158A6" w:rsidP="003158A6">
      <w:pPr>
        <w:pStyle w:val="ConsPlusNormal"/>
        <w:ind w:firstLine="709"/>
        <w:jc w:val="both"/>
        <w:rPr>
          <w:sz w:val="24"/>
          <w:szCs w:val="24"/>
          <w:lang w:val="ru-RU"/>
        </w:rPr>
      </w:pPr>
      <w:r w:rsidRPr="0051026E">
        <w:rPr>
          <w:sz w:val="24"/>
          <w:szCs w:val="24"/>
          <w:lang w:val="ru-RU"/>
        </w:rPr>
        <w:t>В апреле комиссия рассмотрела вопрос о предоставлении субсидии некоммерческой организации «Ростовский областной фонд содействия капитальному ремонту». На выполнение работ по замене лифтового оборудования в многоквартирном доме №30</w:t>
      </w:r>
      <w:r w:rsidR="00304815" w:rsidRPr="0051026E">
        <w:rPr>
          <w:sz w:val="24"/>
          <w:szCs w:val="24"/>
          <w:lang w:val="ru-RU"/>
        </w:rPr>
        <w:t>/1 по пр. Комарова из областного бюджета была выделена сумма 2441 тыс. рублей. Депутаты поручили Администрации города предусмотреть в городском бюджете средства в размере 1446 тыс. рублей для софинансирования этих работ.</w:t>
      </w:r>
    </w:p>
    <w:p w:rsidR="00304815" w:rsidRPr="0051026E" w:rsidRDefault="00304815" w:rsidP="003158A6">
      <w:pPr>
        <w:pStyle w:val="ConsPlusNormal"/>
        <w:ind w:firstLine="709"/>
        <w:jc w:val="both"/>
        <w:rPr>
          <w:sz w:val="24"/>
          <w:szCs w:val="24"/>
          <w:lang w:val="ru-RU"/>
        </w:rPr>
      </w:pPr>
      <w:r w:rsidRPr="0051026E">
        <w:rPr>
          <w:sz w:val="24"/>
          <w:szCs w:val="24"/>
          <w:lang w:val="ru-RU"/>
        </w:rPr>
        <w:t>В сентябре депутаты одобрили проект решения по внесению изменений в решение городской Думы о предоставлении субсидии «Ростовскому областному фонду содействия капитальному ремонту» для замены лифтового оборудования в многококвартирном доме №25 «А» по пр. Королёва.</w:t>
      </w:r>
    </w:p>
    <w:p w:rsidR="00304815" w:rsidRPr="0051026E" w:rsidRDefault="003158A6" w:rsidP="003158A6">
      <w:pPr>
        <w:pStyle w:val="ConsPlusNormal"/>
        <w:ind w:firstLine="709"/>
        <w:jc w:val="both"/>
        <w:rPr>
          <w:sz w:val="24"/>
          <w:szCs w:val="24"/>
          <w:lang w:val="ru-RU"/>
        </w:rPr>
      </w:pPr>
      <w:r w:rsidRPr="0051026E">
        <w:rPr>
          <w:sz w:val="24"/>
          <w:szCs w:val="24"/>
          <w:lang w:val="ru-RU"/>
        </w:rPr>
        <w:t xml:space="preserve">В октябре </w:t>
      </w:r>
      <w:r w:rsidR="00304815" w:rsidRPr="0051026E">
        <w:rPr>
          <w:sz w:val="24"/>
          <w:szCs w:val="24"/>
          <w:lang w:val="ru-RU"/>
        </w:rPr>
        <w:t xml:space="preserve">члены комиссии обсудили вопрос о налоге на имущество физических лиц. В результате депутаты предложили установить следующие ставки налога: для квартир, домов, комнат и дач </w:t>
      </w:r>
      <w:r w:rsidR="00590E16" w:rsidRPr="0051026E">
        <w:rPr>
          <w:sz w:val="24"/>
          <w:szCs w:val="24"/>
          <w:lang w:val="ru-RU"/>
        </w:rPr>
        <w:t>(</w:t>
      </w:r>
      <w:r w:rsidR="00304815" w:rsidRPr="0051026E">
        <w:rPr>
          <w:sz w:val="24"/>
          <w:szCs w:val="24"/>
          <w:lang w:val="ru-RU"/>
        </w:rPr>
        <w:t>площадью не больше 50 кв. метров</w:t>
      </w:r>
      <w:r w:rsidR="00590E16" w:rsidRPr="0051026E">
        <w:rPr>
          <w:sz w:val="24"/>
          <w:szCs w:val="24"/>
          <w:lang w:val="ru-RU"/>
        </w:rPr>
        <w:t>)</w:t>
      </w:r>
      <w:r w:rsidR="00304815" w:rsidRPr="0051026E">
        <w:rPr>
          <w:sz w:val="24"/>
          <w:szCs w:val="24"/>
          <w:lang w:val="ru-RU"/>
        </w:rPr>
        <w:t xml:space="preserve"> </w:t>
      </w:r>
      <w:r w:rsidR="00590E16" w:rsidRPr="0051026E">
        <w:rPr>
          <w:sz w:val="24"/>
          <w:szCs w:val="24"/>
          <w:lang w:val="ru-RU"/>
        </w:rPr>
        <w:t>кадастровой стоимостью до 5 млн. рублей включительно – 0,1%. Для тех же объектов, кадастровая стоимость которых составляет от 5 до 10 млн. рублей, – 0,2%. Для объектов стоимостью свыше 10 млн. рублей – 0,3%. В отношении административно-деловых центров и прочей коммерческой недвижимости, а также объектов, чья кадастровая стоимость превышает 300 млн. рублей, ставка налога составит 2%. Для прочих объектов налогообложения установлена ставка 0,5%. При этом льготы для пенсионеров, инвалидов, участников войн и ликвидации последствий аварии на Чернобыльской АЭС, военнослужащих и т.д. сохраняются. Более того, депутаты предложили установить право на налоговую льготу по налогу на имущество физических лиц для малоимущих граждан, а также родителей, усыновителей, опекунов и попечителей детей-инвалидов.</w:t>
      </w:r>
      <w:r w:rsidR="00CD7B6E" w:rsidRPr="0051026E">
        <w:rPr>
          <w:sz w:val="24"/>
          <w:szCs w:val="24"/>
          <w:lang w:val="ru-RU"/>
        </w:rPr>
        <w:t xml:space="preserve"> Они освобождаются от уплаты 50% налога, если объекты налогообложения, которые находятся в их собственности, не используются для ведения предпринимательской деятельности. Депутаты установили также новые налоговые преференции, согласно которым налоговая база снижается на налоговые вычеты. При расчёте кадастровой стоимости из площади каждой квартиры вычитается 20 кв. метров, комнаты – 10 кв. метров, жилого дома – 50 кв. метров. Депутаты предложили для информирования населения по новому порядку исчисления налога и обработки обращений рассмотреть возможность создания колл-центра.</w:t>
      </w:r>
    </w:p>
    <w:p w:rsidR="003158A6" w:rsidRPr="0051026E" w:rsidRDefault="003158A6" w:rsidP="003158A6">
      <w:pPr>
        <w:pStyle w:val="ConsPlusNormal"/>
        <w:ind w:firstLine="709"/>
        <w:jc w:val="both"/>
        <w:rPr>
          <w:sz w:val="24"/>
          <w:szCs w:val="24"/>
          <w:lang w:val="ru-RU"/>
        </w:rPr>
      </w:pPr>
      <w:r w:rsidRPr="0051026E">
        <w:rPr>
          <w:sz w:val="24"/>
          <w:szCs w:val="24"/>
          <w:lang w:val="ru-RU"/>
        </w:rPr>
        <w:t>Кроме того, постоянная комиссия изучила работу Администрации города по снижению уровня недоимки по налоговым платежам, поступающим в бюджет города</w:t>
      </w:r>
      <w:r w:rsidR="0094130F" w:rsidRPr="0051026E">
        <w:rPr>
          <w:sz w:val="24"/>
          <w:szCs w:val="24"/>
          <w:lang w:val="ru-RU"/>
        </w:rPr>
        <w:t>.</w:t>
      </w:r>
      <w:r w:rsidRPr="0051026E">
        <w:rPr>
          <w:sz w:val="24"/>
          <w:szCs w:val="24"/>
          <w:lang w:val="ru-RU"/>
        </w:rPr>
        <w:t xml:space="preserve"> </w:t>
      </w:r>
    </w:p>
    <w:p w:rsidR="003158A6" w:rsidRPr="0051026E" w:rsidRDefault="003158A6" w:rsidP="003158A6">
      <w:pPr>
        <w:pStyle w:val="ConsPlusNormal"/>
        <w:ind w:firstLine="709"/>
        <w:jc w:val="both"/>
        <w:rPr>
          <w:sz w:val="24"/>
          <w:szCs w:val="24"/>
          <w:lang w:val="ru-RU"/>
        </w:rPr>
      </w:pPr>
      <w:r w:rsidRPr="0051026E">
        <w:rPr>
          <w:sz w:val="24"/>
          <w:szCs w:val="24"/>
          <w:lang w:val="ru-RU"/>
        </w:rPr>
        <w:t>Пристальное внимание постоянн</w:t>
      </w:r>
      <w:r w:rsidR="0094130F" w:rsidRPr="0051026E">
        <w:rPr>
          <w:sz w:val="24"/>
          <w:szCs w:val="24"/>
          <w:lang w:val="ru-RU"/>
        </w:rPr>
        <w:t>ая</w:t>
      </w:r>
      <w:r w:rsidRPr="0051026E">
        <w:rPr>
          <w:sz w:val="24"/>
          <w:szCs w:val="24"/>
          <w:lang w:val="ru-RU"/>
        </w:rPr>
        <w:t xml:space="preserve"> комисси</w:t>
      </w:r>
      <w:r w:rsidR="0094130F" w:rsidRPr="0051026E">
        <w:rPr>
          <w:sz w:val="24"/>
          <w:szCs w:val="24"/>
          <w:lang w:val="ru-RU"/>
        </w:rPr>
        <w:t>я</w:t>
      </w:r>
      <w:r w:rsidRPr="0051026E">
        <w:rPr>
          <w:sz w:val="24"/>
          <w:szCs w:val="24"/>
          <w:lang w:val="ru-RU"/>
        </w:rPr>
        <w:t xml:space="preserve"> уделял</w:t>
      </w:r>
      <w:r w:rsidR="0094130F" w:rsidRPr="0051026E">
        <w:rPr>
          <w:sz w:val="24"/>
          <w:szCs w:val="24"/>
          <w:lang w:val="ru-RU"/>
        </w:rPr>
        <w:t xml:space="preserve">а вопросам управления и распоряжения муниципальным имуществом. В отчётном периоде были рассмотрены вопросы об итогах инвентаризации земельных участков и формировании базы для осуществления полноценного земельного контроля, передачи имущества между </w:t>
      </w:r>
      <w:r w:rsidR="0094130F" w:rsidRPr="0051026E">
        <w:rPr>
          <w:sz w:val="24"/>
          <w:szCs w:val="24"/>
          <w:lang w:val="ru-RU"/>
        </w:rPr>
        <w:lastRenderedPageBreak/>
        <w:t xml:space="preserve">уровнями власти (из федеральной и областной в муниципальную собственность или наоборот), </w:t>
      </w:r>
      <w:r w:rsidRPr="0051026E">
        <w:rPr>
          <w:sz w:val="24"/>
          <w:szCs w:val="24"/>
          <w:lang w:val="ru-RU"/>
        </w:rPr>
        <w:t xml:space="preserve">о </w:t>
      </w:r>
      <w:r w:rsidR="0094130F" w:rsidRPr="0051026E">
        <w:rPr>
          <w:sz w:val="24"/>
          <w:szCs w:val="24"/>
          <w:lang w:val="ru-RU"/>
        </w:rPr>
        <w:t>результатах</w:t>
      </w:r>
      <w:r w:rsidRPr="0051026E">
        <w:rPr>
          <w:sz w:val="24"/>
          <w:szCs w:val="24"/>
          <w:lang w:val="ru-RU"/>
        </w:rPr>
        <w:t xml:space="preserve"> финансово-хозяйственной деятельности муниципальных</w:t>
      </w:r>
      <w:r w:rsidR="0094130F" w:rsidRPr="0051026E">
        <w:rPr>
          <w:sz w:val="24"/>
          <w:szCs w:val="24"/>
          <w:lang w:val="ru-RU"/>
        </w:rPr>
        <w:t xml:space="preserve"> унитарных</w:t>
      </w:r>
      <w:r w:rsidRPr="0051026E">
        <w:rPr>
          <w:sz w:val="24"/>
          <w:szCs w:val="24"/>
          <w:lang w:val="ru-RU"/>
        </w:rPr>
        <w:t xml:space="preserve"> предприятий города за 2015</w:t>
      </w:r>
      <w:r w:rsidR="00936C59" w:rsidRPr="0051026E">
        <w:rPr>
          <w:sz w:val="24"/>
          <w:szCs w:val="24"/>
          <w:lang w:val="ru-RU"/>
        </w:rPr>
        <w:t>-</w:t>
      </w:r>
      <w:r w:rsidRPr="0051026E">
        <w:rPr>
          <w:sz w:val="24"/>
          <w:szCs w:val="24"/>
          <w:lang w:val="ru-RU"/>
        </w:rPr>
        <w:t>2016 год</w:t>
      </w:r>
      <w:r w:rsidR="00936C59" w:rsidRPr="0051026E">
        <w:rPr>
          <w:sz w:val="24"/>
          <w:szCs w:val="24"/>
          <w:lang w:val="ru-RU"/>
        </w:rPr>
        <w:t>ы</w:t>
      </w:r>
      <w:r w:rsidRPr="0051026E">
        <w:rPr>
          <w:sz w:val="24"/>
          <w:szCs w:val="24"/>
          <w:lang w:val="ru-RU"/>
        </w:rPr>
        <w:t>.</w:t>
      </w:r>
    </w:p>
    <w:p w:rsidR="003D2E58" w:rsidRPr="0051026E" w:rsidRDefault="003D2E58" w:rsidP="003D2E58">
      <w:pPr>
        <w:pStyle w:val="ConsPlusNormal"/>
        <w:ind w:firstLine="709"/>
        <w:jc w:val="both"/>
        <w:rPr>
          <w:b/>
          <w:sz w:val="24"/>
          <w:szCs w:val="24"/>
          <w:lang w:val="ru-RU"/>
        </w:rPr>
      </w:pPr>
      <w:r w:rsidRPr="0051026E">
        <w:rPr>
          <w:b/>
          <w:sz w:val="24"/>
          <w:szCs w:val="24"/>
          <w:lang w:val="ru-RU"/>
        </w:rPr>
        <w:t>Комиссия по экономическому развитию, инвестициям, промышленности и энергетике.</w:t>
      </w:r>
    </w:p>
    <w:p w:rsidR="005549AC" w:rsidRPr="0051026E" w:rsidRDefault="005549AC" w:rsidP="003D2E58">
      <w:pPr>
        <w:pStyle w:val="ConsPlusNormal"/>
        <w:ind w:firstLine="709"/>
        <w:jc w:val="both"/>
        <w:rPr>
          <w:sz w:val="24"/>
          <w:szCs w:val="24"/>
          <w:lang w:val="ru-RU"/>
        </w:rPr>
      </w:pPr>
      <w:r w:rsidRPr="0051026E">
        <w:rPr>
          <w:sz w:val="24"/>
          <w:szCs w:val="24"/>
          <w:lang w:val="ru-RU"/>
        </w:rPr>
        <w:t>В отчётный период депутаты б</w:t>
      </w:r>
      <w:r w:rsidR="003D2E58" w:rsidRPr="0051026E">
        <w:rPr>
          <w:sz w:val="24"/>
          <w:szCs w:val="24"/>
          <w:lang w:val="ru-RU"/>
        </w:rPr>
        <w:t xml:space="preserve">ольшое внимание уделили вопросу </w:t>
      </w:r>
      <w:r w:rsidRPr="0051026E">
        <w:rPr>
          <w:sz w:val="24"/>
          <w:szCs w:val="24"/>
          <w:lang w:val="ru-RU"/>
        </w:rPr>
        <w:t xml:space="preserve">создания в городе благоприятных условий для привлечения инвестиций и развития инновационной деятельности. </w:t>
      </w:r>
    </w:p>
    <w:p w:rsidR="005549AC" w:rsidRPr="0051026E" w:rsidRDefault="005549AC" w:rsidP="003D2E58">
      <w:pPr>
        <w:pStyle w:val="ConsPlusNormal"/>
        <w:ind w:firstLine="709"/>
        <w:jc w:val="both"/>
        <w:rPr>
          <w:sz w:val="24"/>
          <w:szCs w:val="24"/>
          <w:lang w:val="ru-RU"/>
        </w:rPr>
      </w:pPr>
      <w:r w:rsidRPr="0051026E">
        <w:rPr>
          <w:sz w:val="24"/>
          <w:szCs w:val="24"/>
          <w:lang w:val="ru-RU"/>
        </w:rPr>
        <w:t>В феврале на заседании комиссии был рассмотрен вопрос о внедрении Администрацией города лучших практик, направленных на развитие и поддержку малого и среднего предпринимательства. Депутаты отметили, что во исполнение решения городской Думы от 25.08.2016 №175 Департаментом экономики были внедрены дополнительно три практики, признанные лучшими и рекомендованные для внедрения в муниципалитетах: сокращение сроков прохождения разрешительных процедур с 30 до 20 дней (для инвесторов, которые реализуют проекты на сумму свыше 10 млн. рублей); разработан инвестиционный паспорт, который будет ежегодно обновляться; выпущен ролик об инвестиционной привлекательности города.</w:t>
      </w:r>
    </w:p>
    <w:p w:rsidR="005549AC" w:rsidRPr="0051026E" w:rsidRDefault="005549AC" w:rsidP="003D2E58">
      <w:pPr>
        <w:pStyle w:val="ConsPlusNormal"/>
        <w:ind w:firstLine="709"/>
        <w:jc w:val="both"/>
        <w:rPr>
          <w:sz w:val="24"/>
          <w:szCs w:val="24"/>
          <w:lang w:val="ru-RU"/>
        </w:rPr>
      </w:pPr>
      <w:r w:rsidRPr="0051026E">
        <w:rPr>
          <w:sz w:val="24"/>
          <w:szCs w:val="24"/>
          <w:lang w:val="ru-RU"/>
        </w:rPr>
        <w:t>В июле депутаты обсудили вопрос</w:t>
      </w:r>
      <w:r w:rsidR="00110A67" w:rsidRPr="0051026E">
        <w:rPr>
          <w:sz w:val="24"/>
          <w:szCs w:val="24"/>
          <w:lang w:val="ru-RU"/>
        </w:rPr>
        <w:t xml:space="preserve"> «О результатах мониторинга инвестиционной деятельности крупных и средних предприятий и организаций города Ростова-на-Дону за 2016 год и о работе Администрации города по устранению административных барьеров в целях повышения инвестиционной привлекательности города Ростова-на-Дону». Они отметили, что наряду с сопровождением крупных инвестпроектов в режи</w:t>
      </w:r>
      <w:r w:rsidR="00DA3A6A">
        <w:rPr>
          <w:sz w:val="24"/>
          <w:szCs w:val="24"/>
          <w:lang w:val="ru-RU"/>
        </w:rPr>
        <w:t>ме ручного управления</w:t>
      </w:r>
      <w:r w:rsidR="00110A67" w:rsidRPr="0051026E">
        <w:rPr>
          <w:sz w:val="24"/>
          <w:szCs w:val="24"/>
          <w:lang w:val="ru-RU"/>
        </w:rPr>
        <w:t xml:space="preserve"> требуется наладить систему работы с малым бизнесом. Члены комиссии рекомендовали Администрации города разработать и внедрить «Интерактивный руководитель инвестора» на портале «Инвестиции и Инновации» с последующим размещением этой информации на официальном интернет-портале городской Думы и Администрации города, а Департаменту экономики – организовать и провести во всех районах города информационные семинары для предпринимателей по вопросам реализации инвестпроектов.</w:t>
      </w:r>
    </w:p>
    <w:p w:rsidR="00110A67" w:rsidRPr="0051026E" w:rsidRDefault="00110A67" w:rsidP="003D2E58">
      <w:pPr>
        <w:pStyle w:val="ConsPlusNormal"/>
        <w:ind w:firstLine="709"/>
        <w:jc w:val="both"/>
        <w:rPr>
          <w:sz w:val="24"/>
          <w:szCs w:val="24"/>
          <w:lang w:val="ru-RU"/>
        </w:rPr>
      </w:pPr>
      <w:r w:rsidRPr="0051026E">
        <w:rPr>
          <w:sz w:val="24"/>
          <w:szCs w:val="24"/>
          <w:lang w:val="ru-RU"/>
        </w:rPr>
        <w:t>В октябре депутаты рассмотрели вопрос о работе администрации Кировского района по сопровождению инвестиционных проектов, которые реализуются на территории района.</w:t>
      </w:r>
      <w:r w:rsidR="00DF0050" w:rsidRPr="0051026E">
        <w:rPr>
          <w:sz w:val="24"/>
          <w:szCs w:val="24"/>
          <w:lang w:val="ru-RU"/>
        </w:rPr>
        <w:t xml:space="preserve"> Комиссия отметила важность такого критерия инвестпроектов как социальный эффект. Однако наряду с количественным показателем созданных новых рабочих мест депутаты предложили учитывать и предполагаемое количество получателей услуг в случае реализации инвестпроектов.</w:t>
      </w:r>
    </w:p>
    <w:p w:rsidR="00DF0050" w:rsidRPr="0051026E" w:rsidRDefault="00DF0050" w:rsidP="003D2E58">
      <w:pPr>
        <w:pStyle w:val="ConsPlusNormal"/>
        <w:ind w:firstLine="709"/>
        <w:jc w:val="both"/>
        <w:rPr>
          <w:sz w:val="24"/>
          <w:szCs w:val="24"/>
          <w:lang w:val="ru-RU"/>
        </w:rPr>
      </w:pPr>
      <w:r w:rsidRPr="0051026E">
        <w:rPr>
          <w:sz w:val="24"/>
          <w:szCs w:val="24"/>
          <w:lang w:val="ru-RU"/>
        </w:rPr>
        <w:t xml:space="preserve">В мае на заседании комиссии был заслушан вопрос о мероприятиях Департамента ЖКХ и энергетики по повышению энергетической эффективности и выявлению бесхозяйных объектов инженерной инфраструктуры. Депутаты отметили, что выявлено </w:t>
      </w:r>
      <w:r w:rsidR="00F92880" w:rsidRPr="0051026E">
        <w:rPr>
          <w:sz w:val="24"/>
          <w:szCs w:val="24"/>
          <w:lang w:val="ru-RU"/>
        </w:rPr>
        <w:t xml:space="preserve">142 бесхозяйных объекта, в том числе 34 объекта электроснабжения и 108 – водопроводно-канализационного хозяйства. Все они приняты на баланс муниципалитета. По результатам рассмотрения вопроса постоянная комиссия решила предложить Администрации города разработать и принять «Программу повышения энергетической эффективности города Ростова-на-Дону». </w:t>
      </w:r>
    </w:p>
    <w:p w:rsidR="00AC46D6" w:rsidRPr="0051026E" w:rsidRDefault="00095DCF" w:rsidP="0007757F">
      <w:pPr>
        <w:pStyle w:val="ConsPlusNormal"/>
        <w:ind w:firstLine="709"/>
        <w:jc w:val="both"/>
        <w:rPr>
          <w:b/>
          <w:sz w:val="24"/>
          <w:szCs w:val="24"/>
          <w:lang w:val="ru-RU"/>
        </w:rPr>
      </w:pPr>
      <w:r w:rsidRPr="0051026E">
        <w:rPr>
          <w:b/>
          <w:sz w:val="24"/>
          <w:szCs w:val="24"/>
          <w:lang w:val="ru-RU"/>
        </w:rPr>
        <w:t>Комисси</w:t>
      </w:r>
      <w:r w:rsidR="00E853D9" w:rsidRPr="0051026E">
        <w:rPr>
          <w:b/>
          <w:sz w:val="24"/>
          <w:szCs w:val="24"/>
          <w:lang w:val="ru-RU"/>
        </w:rPr>
        <w:t>я</w:t>
      </w:r>
      <w:r w:rsidRPr="0051026E">
        <w:rPr>
          <w:b/>
          <w:sz w:val="24"/>
          <w:szCs w:val="24"/>
          <w:lang w:val="ru-RU"/>
        </w:rPr>
        <w:t xml:space="preserve"> по транспортному обслуживанию населения и дорожной деятельности</w:t>
      </w:r>
      <w:r w:rsidR="00AC46D6" w:rsidRPr="0051026E">
        <w:rPr>
          <w:b/>
          <w:sz w:val="24"/>
          <w:szCs w:val="24"/>
          <w:lang w:val="ru-RU"/>
        </w:rPr>
        <w:t>.</w:t>
      </w:r>
    </w:p>
    <w:p w:rsidR="0016791D" w:rsidRPr="0051026E" w:rsidRDefault="0016791D" w:rsidP="0007757F">
      <w:pPr>
        <w:pStyle w:val="ConsPlusNormal"/>
        <w:ind w:firstLine="709"/>
        <w:jc w:val="both"/>
        <w:rPr>
          <w:sz w:val="24"/>
          <w:szCs w:val="24"/>
          <w:lang w:val="ru-RU"/>
        </w:rPr>
      </w:pPr>
      <w:r w:rsidRPr="0051026E">
        <w:rPr>
          <w:sz w:val="24"/>
          <w:szCs w:val="24"/>
          <w:lang w:val="ru-RU"/>
        </w:rPr>
        <w:t>В январе по поручению Председателя городской Думы – главы города Ростова-на-Дону к</w:t>
      </w:r>
      <w:r w:rsidR="00DA3A6A">
        <w:rPr>
          <w:sz w:val="24"/>
          <w:szCs w:val="24"/>
          <w:lang w:val="ru-RU"/>
        </w:rPr>
        <w:t>омиссия рассмотрела перспективы</w:t>
      </w:r>
      <w:r w:rsidR="008B5929" w:rsidRPr="0051026E">
        <w:rPr>
          <w:sz w:val="24"/>
          <w:szCs w:val="24"/>
          <w:lang w:val="ru-RU"/>
        </w:rPr>
        <w:t xml:space="preserve"> развития проекта «Городская электричка».</w:t>
      </w:r>
      <w:r w:rsidR="00260440" w:rsidRPr="0051026E">
        <w:rPr>
          <w:sz w:val="24"/>
          <w:szCs w:val="24"/>
          <w:lang w:val="ru-RU"/>
        </w:rPr>
        <w:t xml:space="preserve"> Депутаты отметили, что при использовании электропоездов для внутригородских пассажирских перевозок разгрузится улично-дорожная сеть, а мобильность населения территорий, прилегающих к железной дороге, повысится с гарантированным подвозом к местам работы, учёбы и отдыха. </w:t>
      </w:r>
      <w:r w:rsidR="00D32D67" w:rsidRPr="0051026E">
        <w:rPr>
          <w:sz w:val="24"/>
          <w:szCs w:val="24"/>
          <w:lang w:val="ru-RU"/>
        </w:rPr>
        <w:t xml:space="preserve">Оценив проект как важный и своевременный для </w:t>
      </w:r>
      <w:r w:rsidR="00E21168" w:rsidRPr="0051026E">
        <w:rPr>
          <w:sz w:val="24"/>
          <w:szCs w:val="24"/>
          <w:lang w:val="ru-RU"/>
        </w:rPr>
        <w:t>города, депутаты выказали готовность оказать необходимую поддержку на всех этапах его реализации.</w:t>
      </w:r>
    </w:p>
    <w:p w:rsidR="006005FA" w:rsidRPr="0051026E" w:rsidRDefault="00AC46D6" w:rsidP="0007757F">
      <w:pPr>
        <w:pStyle w:val="ConsPlusNormal"/>
        <w:ind w:firstLine="709"/>
        <w:jc w:val="both"/>
        <w:rPr>
          <w:sz w:val="24"/>
          <w:szCs w:val="24"/>
          <w:lang w:val="ru-RU"/>
        </w:rPr>
      </w:pPr>
      <w:r w:rsidRPr="0051026E">
        <w:rPr>
          <w:sz w:val="24"/>
          <w:szCs w:val="24"/>
          <w:lang w:val="ru-RU"/>
        </w:rPr>
        <w:t xml:space="preserve">На февральском заседании депутаты </w:t>
      </w:r>
      <w:r w:rsidR="006005FA" w:rsidRPr="0051026E">
        <w:rPr>
          <w:sz w:val="24"/>
          <w:szCs w:val="24"/>
          <w:lang w:val="ru-RU"/>
        </w:rPr>
        <w:t xml:space="preserve">обсудили вопрос о </w:t>
      </w:r>
      <w:r w:rsidR="00095DCF" w:rsidRPr="0051026E">
        <w:rPr>
          <w:sz w:val="24"/>
          <w:szCs w:val="24"/>
          <w:lang w:val="ru-RU"/>
        </w:rPr>
        <w:t>работ</w:t>
      </w:r>
      <w:r w:rsidR="006005FA" w:rsidRPr="0051026E">
        <w:rPr>
          <w:sz w:val="24"/>
          <w:szCs w:val="24"/>
          <w:lang w:val="ru-RU"/>
        </w:rPr>
        <w:t xml:space="preserve">е Департамента </w:t>
      </w:r>
      <w:r w:rsidR="006005FA" w:rsidRPr="0051026E">
        <w:rPr>
          <w:sz w:val="24"/>
          <w:szCs w:val="24"/>
          <w:lang w:val="ru-RU"/>
        </w:rPr>
        <w:lastRenderedPageBreak/>
        <w:t>транспорта по совершенствованию организации и повышению безопасности пассажирских перевозок</w:t>
      </w:r>
      <w:r w:rsidR="00095DCF" w:rsidRPr="0051026E">
        <w:rPr>
          <w:sz w:val="24"/>
          <w:szCs w:val="24"/>
          <w:lang w:val="ru-RU"/>
        </w:rPr>
        <w:t xml:space="preserve"> в зимний период.</w:t>
      </w:r>
      <w:r w:rsidRPr="0051026E">
        <w:rPr>
          <w:sz w:val="24"/>
          <w:szCs w:val="24"/>
          <w:lang w:val="ru-RU"/>
        </w:rPr>
        <w:t xml:space="preserve"> </w:t>
      </w:r>
      <w:r w:rsidR="006005FA" w:rsidRPr="0051026E">
        <w:rPr>
          <w:sz w:val="24"/>
          <w:szCs w:val="24"/>
          <w:lang w:val="ru-RU"/>
        </w:rPr>
        <w:t>Депутаты отметили, что из опыта прошлых лет сделаны правильные выводы</w:t>
      </w:r>
      <w:r w:rsidR="00174BFA" w:rsidRPr="0051026E">
        <w:rPr>
          <w:sz w:val="24"/>
          <w:szCs w:val="24"/>
          <w:lang w:val="ru-RU"/>
        </w:rPr>
        <w:t xml:space="preserve">. </w:t>
      </w:r>
      <w:r w:rsidR="00E21168" w:rsidRPr="0051026E">
        <w:rPr>
          <w:sz w:val="24"/>
          <w:szCs w:val="24"/>
          <w:lang w:val="ru-RU"/>
        </w:rPr>
        <w:t xml:space="preserve">Однако по-прежнему </w:t>
      </w:r>
      <w:r w:rsidR="00174BFA" w:rsidRPr="0051026E">
        <w:rPr>
          <w:sz w:val="24"/>
          <w:szCs w:val="24"/>
          <w:lang w:val="ru-RU"/>
        </w:rPr>
        <w:t>основной проблемой при работе городского общественного транспорта в зимний период является низкая пропускная способность улично-дорожной сети, которая не справляется с транспортными потоками в часы «пик». Наиболее эффективным решением данной проблемы является организация отдельных полос для движения маршрутных транспортных средств.</w:t>
      </w:r>
      <w:r w:rsidR="006005FA" w:rsidRPr="0051026E">
        <w:rPr>
          <w:sz w:val="24"/>
          <w:szCs w:val="24"/>
          <w:lang w:val="ru-RU"/>
        </w:rPr>
        <w:t xml:space="preserve"> </w:t>
      </w:r>
    </w:p>
    <w:p w:rsidR="006005FA" w:rsidRPr="0051026E" w:rsidRDefault="00174BFA" w:rsidP="0007757F">
      <w:pPr>
        <w:pStyle w:val="ConsPlusNormal"/>
        <w:ind w:firstLine="709"/>
        <w:jc w:val="both"/>
        <w:rPr>
          <w:sz w:val="24"/>
          <w:szCs w:val="24"/>
          <w:lang w:val="ru-RU"/>
        </w:rPr>
      </w:pPr>
      <w:r w:rsidRPr="0051026E">
        <w:rPr>
          <w:sz w:val="24"/>
          <w:szCs w:val="24"/>
          <w:lang w:val="ru-RU"/>
        </w:rPr>
        <w:t>В марте постоянной комиссией был рассмотрен вопрос о новой схеме маршрутной сети городского пассажирского транспорта. Депутаты отметили главные проблемы: переполненность общественного транспорта в часы «пик», низкий уровень безопасности движения «маршруток», длительное ожидание автобусов и долгие остановки транспорта на остановочных пунктах. Комиссия поручила Департаменту транспорта провести необходимую работу по реализации проекта новой маршрутной сети городского пассажирского транспорта в максимально сжатые сроки с учётом замечаний и пожеланий горожан.</w:t>
      </w:r>
    </w:p>
    <w:p w:rsidR="0016791D" w:rsidRPr="0051026E" w:rsidRDefault="0016791D" w:rsidP="0007757F">
      <w:pPr>
        <w:pStyle w:val="ConsPlusNormal"/>
        <w:ind w:firstLine="709"/>
        <w:jc w:val="both"/>
        <w:rPr>
          <w:sz w:val="24"/>
          <w:szCs w:val="24"/>
          <w:lang w:val="ru-RU"/>
        </w:rPr>
      </w:pPr>
      <w:r w:rsidRPr="0051026E">
        <w:rPr>
          <w:sz w:val="24"/>
          <w:szCs w:val="24"/>
          <w:lang w:val="ru-RU"/>
        </w:rPr>
        <w:t>Комиссия уделила большое внимание качеству дорог города, рассмотрев в отчётный период такие вопросы как «О работе Администрации города по повышению уровня безопасности на дорогах Ростова-на-Дону», «О капитальном ремонте путепроводов в городе Ростове-на-Дону в 2016-2017 голах» и т.д.  На двух заседаниях – в июле и в сентябре – депутаты рассмотрели вопросы о работе администраций Октябрьского и Железнодорожного районов по реконструкции грунтовых дорог на территории районов с переводом их в более высокую техническую категорию.</w:t>
      </w:r>
    </w:p>
    <w:p w:rsidR="008C70CF" w:rsidRPr="0051026E" w:rsidRDefault="008C70CF" w:rsidP="008C70CF">
      <w:pPr>
        <w:pStyle w:val="ConsPlusNormal"/>
        <w:ind w:firstLine="709"/>
        <w:jc w:val="both"/>
        <w:rPr>
          <w:b/>
          <w:sz w:val="24"/>
          <w:szCs w:val="24"/>
          <w:lang w:val="ru-RU"/>
        </w:rPr>
      </w:pPr>
      <w:r w:rsidRPr="0051026E">
        <w:rPr>
          <w:b/>
          <w:sz w:val="24"/>
          <w:szCs w:val="24"/>
          <w:lang w:val="ru-RU"/>
        </w:rPr>
        <w:t>Комиссия по безопасности жизнедеятельности населения, связям с правоохранительными органами, военнослужащими и противодействию коррупции.</w:t>
      </w:r>
    </w:p>
    <w:p w:rsidR="008C70CF" w:rsidRPr="0051026E" w:rsidRDefault="008C70CF" w:rsidP="008C70CF">
      <w:pPr>
        <w:pStyle w:val="ConsPlusNormal"/>
        <w:ind w:firstLine="709"/>
        <w:jc w:val="both"/>
        <w:rPr>
          <w:sz w:val="24"/>
          <w:szCs w:val="24"/>
          <w:lang w:val="ru-RU"/>
        </w:rPr>
      </w:pPr>
      <w:r w:rsidRPr="0051026E">
        <w:rPr>
          <w:sz w:val="24"/>
          <w:szCs w:val="24"/>
          <w:lang w:val="ru-RU"/>
        </w:rPr>
        <w:t xml:space="preserve"> На июльском заседании депутаты заслушали во</w:t>
      </w:r>
      <w:r w:rsidR="00C6674A">
        <w:rPr>
          <w:sz w:val="24"/>
          <w:szCs w:val="24"/>
          <w:lang w:val="ru-RU"/>
        </w:rPr>
        <w:t>прос</w:t>
      </w:r>
      <w:r w:rsidRPr="0051026E">
        <w:rPr>
          <w:sz w:val="24"/>
          <w:szCs w:val="24"/>
          <w:lang w:val="ru-RU"/>
        </w:rPr>
        <w:t xml:space="preserve"> об участии народной и казачьей друж</w:t>
      </w:r>
      <w:r w:rsidR="00B873FE" w:rsidRPr="0051026E">
        <w:rPr>
          <w:sz w:val="24"/>
          <w:szCs w:val="24"/>
          <w:lang w:val="ru-RU"/>
        </w:rPr>
        <w:t>ин города в охране общественного порядка. Члены комиссии обратили внимание на то, что городская народная дружина состоит в основном из студентов, покидающих город в каникулярное время и не участвующих в охране порядка при проведении летних и зимних праздничных мероприятий. Депутаты предложили городскому штабу народной дружины рассмотреть возможность пополнения рядов дружинников за счёт привлечения работающего населения.</w:t>
      </w:r>
      <w:r w:rsidRPr="0051026E">
        <w:rPr>
          <w:sz w:val="24"/>
          <w:szCs w:val="24"/>
          <w:lang w:val="ru-RU"/>
        </w:rPr>
        <w:t xml:space="preserve"> </w:t>
      </w:r>
    </w:p>
    <w:p w:rsidR="003A6502" w:rsidRPr="0051026E" w:rsidRDefault="003A6502" w:rsidP="008C70CF">
      <w:pPr>
        <w:pStyle w:val="ConsPlusNormal"/>
        <w:ind w:firstLine="709"/>
        <w:jc w:val="both"/>
        <w:rPr>
          <w:sz w:val="24"/>
          <w:szCs w:val="24"/>
          <w:lang w:val="ru-RU"/>
        </w:rPr>
      </w:pPr>
      <w:r w:rsidRPr="0051026E">
        <w:rPr>
          <w:sz w:val="24"/>
          <w:szCs w:val="24"/>
          <w:lang w:val="ru-RU"/>
        </w:rPr>
        <w:t>В августе комиссия рассмотрела вопрос об эффективности системы управления силами и средствами гражданской обороны для защиты от чрезвычайных ситуаций. Изучив работу системы обеспечения вызова экстренных оперативных служб по единому номеру 112</w:t>
      </w:r>
      <w:r w:rsidR="006101E3" w:rsidRPr="0051026E">
        <w:rPr>
          <w:sz w:val="24"/>
          <w:szCs w:val="24"/>
          <w:lang w:val="ru-RU"/>
        </w:rPr>
        <w:t xml:space="preserve"> (</w:t>
      </w:r>
      <w:r w:rsidRPr="0051026E">
        <w:rPr>
          <w:sz w:val="24"/>
          <w:szCs w:val="24"/>
          <w:lang w:val="ru-RU"/>
        </w:rPr>
        <w:t>к которому подключены диспетчерские службы 01, 02, 03, 04 и спасательные подразделения</w:t>
      </w:r>
      <w:r w:rsidR="00D6281A" w:rsidRPr="0051026E">
        <w:rPr>
          <w:sz w:val="24"/>
          <w:szCs w:val="24"/>
          <w:lang w:val="ru-RU"/>
        </w:rPr>
        <w:t>)</w:t>
      </w:r>
      <w:r w:rsidRPr="0051026E">
        <w:rPr>
          <w:sz w:val="24"/>
          <w:szCs w:val="24"/>
          <w:lang w:val="ru-RU"/>
        </w:rPr>
        <w:t>, депутаты поручили Управлению по делам ГО и ЧС подготовить предложения по организации автоматизированного рабочего места в рамках этой системы для приёма сообщений от граждан, связанных с проблемами в жилищно-коммунальной сфере. Администрации города предложен</w:t>
      </w:r>
      <w:r w:rsidR="006101E3" w:rsidRPr="0051026E">
        <w:rPr>
          <w:sz w:val="24"/>
          <w:szCs w:val="24"/>
          <w:lang w:val="ru-RU"/>
        </w:rPr>
        <w:t>о принять меры</w:t>
      </w:r>
      <w:r w:rsidRPr="0051026E">
        <w:rPr>
          <w:sz w:val="24"/>
          <w:szCs w:val="24"/>
          <w:lang w:val="ru-RU"/>
        </w:rPr>
        <w:t xml:space="preserve"> по созданию двух поисково-спасательных отрядов с размещением в Ворошиловском и Пролетарском районах.</w:t>
      </w:r>
    </w:p>
    <w:p w:rsidR="004D2AC6" w:rsidRPr="0051026E" w:rsidRDefault="003A6502" w:rsidP="008C70CF">
      <w:pPr>
        <w:pStyle w:val="ConsPlusNormal"/>
        <w:ind w:firstLine="709"/>
        <w:jc w:val="both"/>
        <w:rPr>
          <w:sz w:val="24"/>
          <w:szCs w:val="24"/>
          <w:lang w:val="ru-RU"/>
        </w:rPr>
      </w:pPr>
      <w:r w:rsidRPr="0051026E">
        <w:rPr>
          <w:sz w:val="24"/>
          <w:szCs w:val="24"/>
          <w:lang w:val="ru-RU"/>
        </w:rPr>
        <w:t>Большое внимание уделила комиссия в отчётный период профилактике экстремизма</w:t>
      </w:r>
      <w:r w:rsidR="006101E3" w:rsidRPr="0051026E">
        <w:rPr>
          <w:sz w:val="24"/>
          <w:szCs w:val="24"/>
          <w:lang w:val="ru-RU"/>
        </w:rPr>
        <w:t>, обсудив работу в образовательных организациях города по воспитанию толерантности, законопослушности и предупреждению правонарушений среди учащихся, а также мероприятия, проводимые администрацией Ворошиловского района в рамках муниципальной программы «Профилактика терроризма и экстремизма, гармонизация межнациональных отношений»</w:t>
      </w:r>
      <w:r w:rsidRPr="0051026E">
        <w:rPr>
          <w:sz w:val="24"/>
          <w:szCs w:val="24"/>
          <w:lang w:val="ru-RU"/>
        </w:rPr>
        <w:tab/>
      </w:r>
      <w:r w:rsidR="006101E3" w:rsidRPr="0051026E">
        <w:rPr>
          <w:sz w:val="24"/>
          <w:szCs w:val="24"/>
          <w:lang w:val="ru-RU"/>
        </w:rPr>
        <w:t xml:space="preserve">. Депутаты отметили большую </w:t>
      </w:r>
      <w:r w:rsidR="00DA3A6A">
        <w:rPr>
          <w:sz w:val="24"/>
          <w:szCs w:val="24"/>
          <w:lang w:val="ru-RU"/>
        </w:rPr>
        <w:t>роль Донской митрополии Русской</w:t>
      </w:r>
      <w:r w:rsidR="006101E3" w:rsidRPr="0051026E">
        <w:rPr>
          <w:sz w:val="24"/>
          <w:szCs w:val="24"/>
          <w:lang w:val="ru-RU"/>
        </w:rPr>
        <w:t xml:space="preserve"> православной церкви в духовно-нравственном воспитании подрастающего поколения и одобрили работу администрации Ворошиловского района в данном направлении.</w:t>
      </w:r>
    </w:p>
    <w:p w:rsidR="004D2AC6" w:rsidRPr="0051026E" w:rsidRDefault="004D2AC6" w:rsidP="004D2AC6">
      <w:pPr>
        <w:pStyle w:val="ConsPlusNormal"/>
        <w:ind w:firstLine="709"/>
        <w:jc w:val="both"/>
        <w:rPr>
          <w:b/>
          <w:sz w:val="24"/>
          <w:szCs w:val="24"/>
          <w:lang w:val="ru-RU"/>
        </w:rPr>
      </w:pPr>
      <w:r w:rsidRPr="0051026E">
        <w:rPr>
          <w:b/>
          <w:sz w:val="24"/>
          <w:szCs w:val="24"/>
          <w:lang w:val="ru-RU"/>
        </w:rPr>
        <w:t>Комиссия по городскому хозяйству, благоустройству и землепользованию.</w:t>
      </w:r>
    </w:p>
    <w:p w:rsidR="004D2AC6" w:rsidRPr="0051026E" w:rsidRDefault="004D2AC6" w:rsidP="004D2AC6">
      <w:pPr>
        <w:pStyle w:val="ConsPlusNormal"/>
        <w:ind w:firstLine="709"/>
        <w:jc w:val="both"/>
        <w:rPr>
          <w:sz w:val="24"/>
          <w:szCs w:val="24"/>
          <w:lang w:val="ru-RU"/>
        </w:rPr>
      </w:pPr>
      <w:r w:rsidRPr="0051026E">
        <w:rPr>
          <w:sz w:val="24"/>
          <w:szCs w:val="24"/>
          <w:lang w:val="ru-RU"/>
        </w:rPr>
        <w:t xml:space="preserve">В 2017 году особое внимание комиссии было уделено внесению изменений в Правила землепользования и застройки города в новой редакции. За отчётный период </w:t>
      </w:r>
      <w:r w:rsidRPr="0051026E">
        <w:rPr>
          <w:sz w:val="24"/>
          <w:szCs w:val="24"/>
          <w:lang w:val="ru-RU"/>
        </w:rPr>
        <w:lastRenderedPageBreak/>
        <w:t xml:space="preserve">Департамент архитектуры и градостроительства 4 раза инициировал внесение изменений в данный документ, которые были рассмотрены на 7 заседаниях постоянной комиссии. </w:t>
      </w:r>
    </w:p>
    <w:p w:rsidR="004D2AC6" w:rsidRPr="0051026E" w:rsidRDefault="004D2AC6" w:rsidP="004D2AC6">
      <w:pPr>
        <w:pStyle w:val="ConsPlusNormal"/>
        <w:ind w:firstLine="709"/>
        <w:jc w:val="both"/>
        <w:rPr>
          <w:sz w:val="24"/>
          <w:szCs w:val="24"/>
          <w:lang w:val="ru-RU"/>
        </w:rPr>
      </w:pPr>
      <w:r w:rsidRPr="0051026E">
        <w:rPr>
          <w:sz w:val="24"/>
          <w:szCs w:val="24"/>
          <w:lang w:val="ru-RU"/>
        </w:rPr>
        <w:t>В апреле, после нескольких заседаний рабочих групп (в том числе с участием главного архитектора Ростовской области), депутаты определили минимальные площади земельных участков под строительство многоэтажных домов и под малоэтажное строительство в дачных некоммерческих партнёрствах (ДНТ) и садоводческих некоммерческих товариществах (СНТ). Минимальная площадь участка под индивидуальное жилищное строительство осталась прежней – 200 кв. метров, а для строительства многоквартирного жилья введено ограничение – не менее 1000 кв. метров. Депутаты также установили минимальный отступ застройки от межи, разделяющей соседние участки, в 1 метр. Был введён запрет на возведение в зонах рекреации различных клубов, дискотек, предприятий общественного питания с единственным исключением – левобережной зоны реки Дон.</w:t>
      </w:r>
    </w:p>
    <w:p w:rsidR="004D2AC6" w:rsidRPr="0051026E" w:rsidRDefault="004D2AC6" w:rsidP="004D2AC6">
      <w:pPr>
        <w:pStyle w:val="ConsPlusNormal"/>
        <w:ind w:firstLine="709"/>
        <w:jc w:val="both"/>
        <w:rPr>
          <w:sz w:val="24"/>
          <w:szCs w:val="24"/>
          <w:lang w:val="ru-RU"/>
        </w:rPr>
      </w:pPr>
      <w:r w:rsidRPr="0051026E">
        <w:rPr>
          <w:sz w:val="24"/>
          <w:szCs w:val="24"/>
          <w:lang w:val="ru-RU"/>
        </w:rPr>
        <w:t xml:space="preserve">В июне депутаты исключили из Правил землепользования и застройки нормы отсылочного характера и ввели там, где необходимо, вспомогательные виды разрешённого использования. </w:t>
      </w:r>
    </w:p>
    <w:p w:rsidR="004D2AC6" w:rsidRPr="0051026E" w:rsidRDefault="004D2AC6" w:rsidP="004D2AC6">
      <w:pPr>
        <w:pStyle w:val="ConsPlusNormal"/>
        <w:ind w:firstLine="709"/>
        <w:jc w:val="both"/>
        <w:rPr>
          <w:sz w:val="24"/>
          <w:szCs w:val="24"/>
          <w:lang w:val="ru-RU"/>
        </w:rPr>
      </w:pPr>
      <w:r w:rsidRPr="0051026E">
        <w:rPr>
          <w:sz w:val="24"/>
          <w:szCs w:val="24"/>
          <w:lang w:val="ru-RU"/>
        </w:rPr>
        <w:t>В октябре члены комиссии внесли изменения в градостроительные регламенты ряда территориальных зон, в карты границ территориальных зон, а также в карты зон с особыми условиями использования территорий, выделенных по условиям охраны окружающей среды.</w:t>
      </w:r>
    </w:p>
    <w:p w:rsidR="004D2AC6" w:rsidRPr="0051026E" w:rsidRDefault="004D2AC6" w:rsidP="004D2AC6">
      <w:pPr>
        <w:pStyle w:val="ConsPlusNormal"/>
        <w:ind w:firstLine="709"/>
        <w:jc w:val="both"/>
        <w:rPr>
          <w:sz w:val="24"/>
          <w:szCs w:val="24"/>
          <w:lang w:val="ru-RU"/>
        </w:rPr>
      </w:pPr>
      <w:r w:rsidRPr="0051026E">
        <w:rPr>
          <w:sz w:val="24"/>
          <w:szCs w:val="24"/>
          <w:lang w:val="ru-RU"/>
        </w:rPr>
        <w:t>Целый ряд инициированных Департаментом архитектуры и градостроительства предложений о внесении изменений в Правила были после тщательного анализа отклонены депутатами в связи с их несоответствием Генеральному плану города.</w:t>
      </w:r>
    </w:p>
    <w:p w:rsidR="004D2AC6" w:rsidRPr="0051026E" w:rsidRDefault="004D2AC6" w:rsidP="004D2AC6">
      <w:pPr>
        <w:pStyle w:val="ConsPlusNormal"/>
        <w:ind w:firstLine="709"/>
        <w:jc w:val="both"/>
        <w:rPr>
          <w:sz w:val="24"/>
          <w:szCs w:val="24"/>
          <w:lang w:val="ru-RU"/>
        </w:rPr>
      </w:pPr>
      <w:r w:rsidRPr="0051026E">
        <w:rPr>
          <w:sz w:val="24"/>
          <w:szCs w:val="24"/>
          <w:lang w:val="ru-RU"/>
        </w:rPr>
        <w:t>По итогам заседания фракции «Единая Россия» в городской Думе по организации помощи пострадавшим при пожаре 21 августа 2017 года комиссия рассмотрела вопрос о состоянии и перспективах развития маневренного жилого фонда города. Депутаты поручили Департаменту ЖКХ и энергетики разработать ведомственную целевую городскую программу по капитальному ремонту существующего специализированного маневренного фонда, а также рассмотреть возможность оборудования жилых помещений маневренного фонда предметами первой необходимости и увеличения муниципального маневренного фонда за счёт приобретения новых жилых помещений.</w:t>
      </w:r>
    </w:p>
    <w:p w:rsidR="004D2AC6" w:rsidRPr="0051026E" w:rsidRDefault="004D2AC6" w:rsidP="004D2AC6">
      <w:pPr>
        <w:pStyle w:val="ConsPlusNormal"/>
        <w:ind w:firstLine="709"/>
        <w:jc w:val="both"/>
        <w:rPr>
          <w:sz w:val="24"/>
          <w:szCs w:val="24"/>
          <w:lang w:val="ru-RU"/>
        </w:rPr>
      </w:pPr>
      <w:r w:rsidRPr="0051026E">
        <w:rPr>
          <w:sz w:val="24"/>
          <w:szCs w:val="24"/>
          <w:lang w:val="ru-RU"/>
        </w:rPr>
        <w:t>На октябрьском заседании комиссии депутаты рассмотрели новую редакцию Правил благоустройства города. В ней существенно расширен используемый понятийный аппарат и устранены положения, не относящиеся к предмету правового регулирования Правил, а также излишняя регламентация. Депутаты дополнили Правила благоустройства двумя новыми разделами – «Озеленение» и разделом об участии жителей города в принятии решений по благоустройству общественных территорий. По мнению депутатов, новая редакция Правил способствует вовлечению ростовчан в принятие решений, стимулирует их социальную ответственность, позволяет учитывать различные мнения и определяет формы взаимодействия органов местного самоуправления с гражданами и их объединениями.</w:t>
      </w:r>
    </w:p>
    <w:p w:rsidR="004D2AC6" w:rsidRPr="0051026E" w:rsidRDefault="004D2AC6" w:rsidP="004D2AC6">
      <w:pPr>
        <w:pStyle w:val="ConsPlusNormal"/>
        <w:ind w:firstLine="709"/>
        <w:jc w:val="both"/>
        <w:rPr>
          <w:b/>
          <w:sz w:val="24"/>
          <w:szCs w:val="24"/>
          <w:lang w:val="ru-RU"/>
        </w:rPr>
      </w:pPr>
      <w:r w:rsidRPr="0051026E">
        <w:rPr>
          <w:b/>
          <w:sz w:val="24"/>
          <w:szCs w:val="24"/>
          <w:lang w:val="ru-RU"/>
        </w:rPr>
        <w:t>Комиссия по</w:t>
      </w:r>
      <w:r w:rsidRPr="0051026E">
        <w:rPr>
          <w:b/>
          <w:iCs/>
          <w:sz w:val="24"/>
          <w:szCs w:val="24"/>
          <w:lang w:val="ru-RU"/>
        </w:rPr>
        <w:t xml:space="preserve"> образованию, науке и культуре</w:t>
      </w:r>
      <w:r w:rsidRPr="0051026E">
        <w:rPr>
          <w:b/>
          <w:sz w:val="24"/>
          <w:szCs w:val="24"/>
          <w:lang w:val="ru-RU"/>
        </w:rPr>
        <w:t>.</w:t>
      </w:r>
    </w:p>
    <w:p w:rsidR="00ED2DB9" w:rsidRPr="0051026E" w:rsidRDefault="004D2AC6" w:rsidP="004D2AC6">
      <w:pPr>
        <w:pStyle w:val="ConsPlusNormal"/>
        <w:ind w:firstLine="709"/>
        <w:jc w:val="both"/>
        <w:rPr>
          <w:iCs/>
          <w:sz w:val="24"/>
          <w:szCs w:val="24"/>
          <w:lang w:val="ru-RU"/>
        </w:rPr>
      </w:pPr>
      <w:r w:rsidRPr="0051026E">
        <w:rPr>
          <w:iCs/>
          <w:sz w:val="24"/>
          <w:szCs w:val="24"/>
          <w:lang w:val="ru-RU"/>
        </w:rPr>
        <w:t xml:space="preserve">В </w:t>
      </w:r>
      <w:r w:rsidR="00ED2DB9" w:rsidRPr="0051026E">
        <w:rPr>
          <w:iCs/>
          <w:sz w:val="24"/>
          <w:szCs w:val="24"/>
          <w:lang w:val="ru-RU"/>
        </w:rPr>
        <w:t>марте комиссия рассмотрела вопрос о развитии инклюзивного образования в муниципальных образовательных организациях города. Депутаты отметили необходимость подготовки учителей – дефектологов и логопедов, а также тьюторов и введения соответствующих ставок в штатные расписания образовательных учреждений.</w:t>
      </w:r>
    </w:p>
    <w:p w:rsidR="00411FC6" w:rsidRPr="0051026E" w:rsidRDefault="00ED2DB9" w:rsidP="004D2AC6">
      <w:pPr>
        <w:pStyle w:val="ConsPlusNormal"/>
        <w:ind w:firstLine="709"/>
        <w:jc w:val="both"/>
        <w:rPr>
          <w:iCs/>
          <w:sz w:val="24"/>
          <w:szCs w:val="24"/>
          <w:lang w:val="ru-RU"/>
        </w:rPr>
      </w:pPr>
      <w:r w:rsidRPr="0051026E">
        <w:rPr>
          <w:iCs/>
          <w:sz w:val="24"/>
          <w:szCs w:val="24"/>
          <w:lang w:val="ru-RU"/>
        </w:rPr>
        <w:t xml:space="preserve">В сентябре комиссия провела выездное заседание по вопросу о содержании в надлежащем состоянии помещений и территорий школ Первомайского района. Одновременно совместно с комиссией по делам молодёжи, физической культуре, спорту и туризму депутаты рассмотрели вопрос об организации физкультурно-спортивной работы в школах этого района. Из 17 общеобразовательных школ Первомайского района депутаты побывали в четырёх, где ознакомились с условиями получения детьми образовательных услуг, возможностью полноценных занятий физкультурой и спортом, состоянием пришкольных территорий. Депутаты отметили, что помещения и территории </w:t>
      </w:r>
      <w:r w:rsidRPr="0051026E">
        <w:rPr>
          <w:iCs/>
          <w:sz w:val="24"/>
          <w:szCs w:val="24"/>
          <w:lang w:val="ru-RU"/>
        </w:rPr>
        <w:lastRenderedPageBreak/>
        <w:t>учебных заведений содержатся в целом в надлежащем состоянии, хотя даётся это с немалым трудом. Капитального ремонта</w:t>
      </w:r>
      <w:r w:rsidR="00411FC6" w:rsidRPr="0051026E">
        <w:rPr>
          <w:iCs/>
          <w:sz w:val="24"/>
          <w:szCs w:val="24"/>
          <w:lang w:val="ru-RU"/>
        </w:rPr>
        <w:t xml:space="preserve"> не проводилось на протяжении полувека, а развитие спортивного ядра во многом зависит от спонсорской поддержки.  Члены комиссий пришли к выводу о необходимости разработки и принятия целевой программы по развитию физкультуры и спорта в образовательных учреждениях города, в которую должны быть включены неотложные меры по ремонту и реконструкции школьных спортзалов и спортсооружений.</w:t>
      </w:r>
    </w:p>
    <w:p w:rsidR="005808CC" w:rsidRPr="0051026E" w:rsidRDefault="00411FC6" w:rsidP="004D2AC6">
      <w:pPr>
        <w:pStyle w:val="ConsPlusNormal"/>
        <w:ind w:firstLine="709"/>
        <w:jc w:val="both"/>
        <w:rPr>
          <w:iCs/>
          <w:sz w:val="24"/>
          <w:szCs w:val="24"/>
          <w:lang w:val="ru-RU"/>
        </w:rPr>
      </w:pPr>
      <w:r w:rsidRPr="0051026E">
        <w:rPr>
          <w:iCs/>
          <w:sz w:val="24"/>
          <w:szCs w:val="24"/>
          <w:lang w:val="ru-RU"/>
        </w:rPr>
        <w:t>В октябре депутаты рассмотрели вопрос о деятельности городского Дома творчества по организации патриотической работы и развитию самодеятельного творчества. Комиссия дала высокую оценку ведущейся в городском Доме творчества патриотической работе и выразила поддержку перспективным планам по её дальнейшему развитию.</w:t>
      </w:r>
    </w:p>
    <w:p w:rsidR="005808CC" w:rsidRPr="0051026E" w:rsidRDefault="005808CC" w:rsidP="004D2AC6">
      <w:pPr>
        <w:pStyle w:val="ConsPlusNormal"/>
        <w:ind w:firstLine="709"/>
        <w:jc w:val="both"/>
        <w:rPr>
          <w:b/>
          <w:iCs/>
          <w:sz w:val="24"/>
          <w:szCs w:val="24"/>
          <w:lang w:val="ru-RU"/>
        </w:rPr>
      </w:pPr>
      <w:r w:rsidRPr="0051026E">
        <w:rPr>
          <w:b/>
          <w:iCs/>
          <w:sz w:val="24"/>
          <w:szCs w:val="24"/>
          <w:lang w:val="ru-RU"/>
        </w:rPr>
        <w:t>Комиссия по делам молодёжи, физической культуре, спорту и туризму.</w:t>
      </w:r>
    </w:p>
    <w:p w:rsidR="00246485" w:rsidRPr="0051026E" w:rsidRDefault="005808CC" w:rsidP="004D2AC6">
      <w:pPr>
        <w:pStyle w:val="ConsPlusNormal"/>
        <w:ind w:firstLine="709"/>
        <w:jc w:val="both"/>
        <w:rPr>
          <w:iCs/>
          <w:sz w:val="24"/>
          <w:szCs w:val="24"/>
          <w:lang w:val="ru-RU"/>
        </w:rPr>
      </w:pPr>
      <w:r w:rsidRPr="0051026E">
        <w:rPr>
          <w:iCs/>
          <w:sz w:val="24"/>
          <w:szCs w:val="24"/>
          <w:lang w:val="ru-RU"/>
        </w:rPr>
        <w:t>В феврале комиссия в порядке контроля заслушала вопрос о формировании условий и мотивации для ведения здорового образа жизни, в том числе реализации мер по пропаганде физкультуры и спорта. Депутаты обратили внимание на увеличение числа молодых инструкторов на спортплощадках города (из числа студентов) и необходимость получения ими спортивного образования для дальнейшей работы. По итогам заседания было принято решение провести объезд спортивных площадок, который состоялся в июне.</w:t>
      </w:r>
    </w:p>
    <w:p w:rsidR="00246485" w:rsidRPr="0051026E" w:rsidRDefault="00246485" w:rsidP="004D2AC6">
      <w:pPr>
        <w:pStyle w:val="ConsPlusNormal"/>
        <w:ind w:firstLine="709"/>
        <w:jc w:val="both"/>
        <w:rPr>
          <w:iCs/>
          <w:sz w:val="24"/>
          <w:szCs w:val="24"/>
          <w:lang w:val="ru-RU"/>
        </w:rPr>
      </w:pPr>
      <w:r w:rsidRPr="0051026E">
        <w:rPr>
          <w:iCs/>
          <w:sz w:val="24"/>
          <w:szCs w:val="24"/>
          <w:lang w:val="ru-RU"/>
        </w:rPr>
        <w:t>В апреле депутаты рассмотрели вопрос о работе по развитию инфраструктуры спорта в городе. По результатам обсуждения представленной информации комиссия поручила Управлению по физической культуре и спорту подготовить предложения по расширению сети муниципальных спортивных клубов, а также более эффективно использовать спортивные площадки по месту жительства.</w:t>
      </w:r>
    </w:p>
    <w:p w:rsidR="00EB5383" w:rsidRPr="0051026E" w:rsidRDefault="00246485" w:rsidP="004D2AC6">
      <w:pPr>
        <w:pStyle w:val="ConsPlusNormal"/>
        <w:ind w:firstLine="709"/>
        <w:jc w:val="both"/>
        <w:rPr>
          <w:iCs/>
          <w:sz w:val="24"/>
          <w:szCs w:val="24"/>
          <w:lang w:val="ru-RU"/>
        </w:rPr>
      </w:pPr>
      <w:r w:rsidRPr="0051026E">
        <w:rPr>
          <w:iCs/>
          <w:sz w:val="24"/>
          <w:szCs w:val="24"/>
          <w:lang w:val="ru-RU"/>
        </w:rPr>
        <w:t>В июне на заседании комиссии был рассмотрен вопрос о перспективах развития добровольческого (волонтёрского) движения в городе. Депутаты отметили, что количество волонтёрских организаций в Ростове-на-Дону невелико, и обратили внимание на отсутствие с ними системной работы. Члены комиссии выступили с рядом рекомендаций по развитию различных направлений волонтёрской работы.</w:t>
      </w:r>
    </w:p>
    <w:p w:rsidR="00EB5383" w:rsidRPr="0051026E" w:rsidRDefault="00EB5383" w:rsidP="004D2AC6">
      <w:pPr>
        <w:pStyle w:val="ConsPlusNormal"/>
        <w:ind w:firstLine="709"/>
        <w:jc w:val="both"/>
        <w:rPr>
          <w:iCs/>
          <w:sz w:val="24"/>
          <w:szCs w:val="24"/>
          <w:lang w:val="ru-RU"/>
        </w:rPr>
      </w:pPr>
      <w:r w:rsidRPr="0051026E">
        <w:rPr>
          <w:iCs/>
          <w:sz w:val="24"/>
          <w:szCs w:val="24"/>
          <w:lang w:val="ru-RU"/>
        </w:rPr>
        <w:t xml:space="preserve">Большое внимание в отчётный период комиссия уделила развитию туризма и популяризации туристского потенциала города. </w:t>
      </w:r>
    </w:p>
    <w:p w:rsidR="00EB5383" w:rsidRPr="0051026E" w:rsidRDefault="00EB5383" w:rsidP="004D2AC6">
      <w:pPr>
        <w:pStyle w:val="ConsPlusNormal"/>
        <w:ind w:firstLine="709"/>
        <w:jc w:val="both"/>
        <w:rPr>
          <w:iCs/>
          <w:sz w:val="24"/>
          <w:szCs w:val="24"/>
          <w:lang w:val="ru-RU"/>
        </w:rPr>
      </w:pPr>
      <w:r w:rsidRPr="0051026E">
        <w:rPr>
          <w:iCs/>
          <w:sz w:val="24"/>
          <w:szCs w:val="24"/>
          <w:lang w:val="ru-RU"/>
        </w:rPr>
        <w:t>Так, на апрельском заседании депутаты обсудили работу Администрации города по проведению выставочных мероприятий, отметив большую работу Департамента экономики. При этом члены комиссии обратили внимание на то, что уровень освещения деятельности Администрации города в сфере развития туризма недостаточен, особенно в социальных сетях.</w:t>
      </w:r>
    </w:p>
    <w:p w:rsidR="00ED2DB9" w:rsidRPr="0051026E" w:rsidRDefault="00EB5383" w:rsidP="004D2AC6">
      <w:pPr>
        <w:pStyle w:val="ConsPlusNormal"/>
        <w:ind w:firstLine="709"/>
        <w:jc w:val="both"/>
        <w:rPr>
          <w:iCs/>
          <w:sz w:val="24"/>
          <w:szCs w:val="24"/>
          <w:lang w:val="ru-RU"/>
        </w:rPr>
      </w:pPr>
      <w:r w:rsidRPr="0051026E">
        <w:rPr>
          <w:iCs/>
          <w:sz w:val="24"/>
          <w:szCs w:val="24"/>
          <w:lang w:val="ru-RU"/>
        </w:rPr>
        <w:t>В августе комиссия рассмотрела вопрос об организации и проведении событийных мероприятий с целью формирования имиджевой составляющей города. Отмечая проделанную работу</w:t>
      </w:r>
      <w:r w:rsidR="00B36BBE" w:rsidRPr="0051026E">
        <w:rPr>
          <w:iCs/>
          <w:sz w:val="24"/>
          <w:szCs w:val="24"/>
          <w:lang w:val="ru-RU"/>
        </w:rPr>
        <w:t xml:space="preserve"> по популяризации историко-культурного наследия города и его достопримечательностей, депутаты рекомендовали усилить просветительскую работу среди населения.</w:t>
      </w:r>
      <w:r w:rsidR="00ED2DB9" w:rsidRPr="0051026E">
        <w:rPr>
          <w:iCs/>
          <w:sz w:val="24"/>
          <w:szCs w:val="24"/>
          <w:lang w:val="ru-RU"/>
        </w:rPr>
        <w:tab/>
      </w:r>
    </w:p>
    <w:p w:rsidR="002D5D9F" w:rsidRPr="0051026E" w:rsidRDefault="006101E3" w:rsidP="004D2AC6">
      <w:pPr>
        <w:pStyle w:val="ConsPlusNormal"/>
        <w:ind w:firstLine="709"/>
        <w:jc w:val="both"/>
        <w:rPr>
          <w:b/>
          <w:sz w:val="24"/>
          <w:szCs w:val="24"/>
          <w:lang w:val="ru-RU"/>
        </w:rPr>
      </w:pPr>
      <w:r w:rsidRPr="0051026E">
        <w:rPr>
          <w:sz w:val="24"/>
          <w:szCs w:val="24"/>
          <w:lang w:val="ru-RU"/>
        </w:rPr>
        <w:t xml:space="preserve"> </w:t>
      </w:r>
      <w:r w:rsidR="002D5D9F" w:rsidRPr="0051026E">
        <w:rPr>
          <w:b/>
          <w:sz w:val="24"/>
          <w:szCs w:val="24"/>
          <w:lang w:val="ru-RU"/>
        </w:rPr>
        <w:t>Комисси</w:t>
      </w:r>
      <w:r w:rsidR="00E853D9" w:rsidRPr="0051026E">
        <w:rPr>
          <w:b/>
          <w:sz w:val="24"/>
          <w:szCs w:val="24"/>
          <w:lang w:val="ru-RU"/>
        </w:rPr>
        <w:t>я</w:t>
      </w:r>
      <w:r w:rsidR="002D5D9F" w:rsidRPr="0051026E">
        <w:rPr>
          <w:b/>
          <w:sz w:val="24"/>
          <w:szCs w:val="24"/>
          <w:lang w:val="ru-RU"/>
        </w:rPr>
        <w:t xml:space="preserve"> по здравоохранению и вопросам социальной защиты населения.</w:t>
      </w:r>
    </w:p>
    <w:p w:rsidR="00AF5850" w:rsidRPr="0051026E" w:rsidRDefault="002D5D9F" w:rsidP="0007757F">
      <w:pPr>
        <w:pStyle w:val="ConsPlusNormal"/>
        <w:ind w:firstLine="709"/>
        <w:jc w:val="both"/>
        <w:rPr>
          <w:sz w:val="24"/>
          <w:szCs w:val="24"/>
          <w:lang w:val="ru-RU"/>
        </w:rPr>
      </w:pPr>
      <w:r w:rsidRPr="0051026E">
        <w:rPr>
          <w:sz w:val="24"/>
          <w:szCs w:val="24"/>
          <w:lang w:val="ru-RU"/>
        </w:rPr>
        <w:t xml:space="preserve">В </w:t>
      </w:r>
      <w:r w:rsidR="00AF5850" w:rsidRPr="0051026E">
        <w:rPr>
          <w:sz w:val="24"/>
          <w:szCs w:val="24"/>
          <w:lang w:val="ru-RU"/>
        </w:rPr>
        <w:t>январе на выездном заседании комиссия рассмотрела вопрос о работе Управления здравоохранения по профилактике и ранней диагностике заболевания, вызываемого вирусом иммунодефицита человека (ВИЧ). В ходе объезда учреждений здравоохранения депутаты ознакомились с технологиями дезинфекции медицинской аппаратуры и инструментария, в роддоме №2 получили подробную информацию о проработке процесса ведения ВИЧ-инфицированных рожениц и способах предупреждения заражения младенцев во время родов.</w:t>
      </w:r>
    </w:p>
    <w:p w:rsidR="00AF5850" w:rsidRPr="0051026E" w:rsidRDefault="00AF5850" w:rsidP="0007757F">
      <w:pPr>
        <w:pStyle w:val="ConsPlusNormal"/>
        <w:ind w:firstLine="709"/>
        <w:jc w:val="both"/>
        <w:rPr>
          <w:sz w:val="24"/>
          <w:szCs w:val="24"/>
          <w:lang w:val="ru-RU"/>
        </w:rPr>
      </w:pPr>
      <w:r w:rsidRPr="0051026E">
        <w:rPr>
          <w:sz w:val="24"/>
          <w:szCs w:val="24"/>
          <w:lang w:val="ru-RU"/>
        </w:rPr>
        <w:t>Рассмотрение вопроса о проблемах транспортировки больных с хронической почечной недостаточностью</w:t>
      </w:r>
      <w:r w:rsidR="00F70171" w:rsidRPr="0051026E">
        <w:rPr>
          <w:sz w:val="24"/>
          <w:szCs w:val="24"/>
          <w:lang w:val="ru-RU"/>
        </w:rPr>
        <w:t xml:space="preserve"> (ХПН) для</w:t>
      </w:r>
      <w:r w:rsidRPr="0051026E">
        <w:rPr>
          <w:sz w:val="24"/>
          <w:szCs w:val="24"/>
          <w:lang w:val="ru-RU"/>
        </w:rPr>
        <w:t xml:space="preserve"> проведения гемодиализа в марте было инициировано комиссией в связи с тем, что действующим законодательством обязанность организации транспортировки</w:t>
      </w:r>
      <w:r w:rsidR="00F70171" w:rsidRPr="0051026E">
        <w:rPr>
          <w:sz w:val="24"/>
          <w:szCs w:val="24"/>
          <w:lang w:val="ru-RU"/>
        </w:rPr>
        <w:t xml:space="preserve"> пациентов для программного гемодиализа не </w:t>
      </w:r>
      <w:r w:rsidR="00F70171" w:rsidRPr="0051026E">
        <w:rPr>
          <w:sz w:val="24"/>
          <w:szCs w:val="24"/>
          <w:lang w:val="ru-RU"/>
        </w:rPr>
        <w:lastRenderedPageBreak/>
        <w:t>регламентирована. В диализных центрах города проходят лечение 257 больных, страдающих ХПН. Управление здравоохранения организует транспортировку 52 пациентов бригадами скорой помощи и санитарным автотранспортом поликлиник, выполняя несвойственные функции. Депутаты обсудили возможность создания в городе «социального такси».</w:t>
      </w:r>
    </w:p>
    <w:p w:rsidR="00E82CC3" w:rsidRPr="0051026E" w:rsidRDefault="0008569B" w:rsidP="0007757F">
      <w:pPr>
        <w:pStyle w:val="ConsPlusNormal"/>
        <w:ind w:firstLine="709"/>
        <w:jc w:val="both"/>
        <w:rPr>
          <w:sz w:val="24"/>
          <w:szCs w:val="24"/>
          <w:lang w:val="ru-RU"/>
        </w:rPr>
      </w:pPr>
      <w:r w:rsidRPr="0051026E">
        <w:rPr>
          <w:sz w:val="24"/>
          <w:szCs w:val="24"/>
          <w:lang w:val="ru-RU"/>
        </w:rPr>
        <w:t xml:space="preserve">В июне комиссия провела выездное заседание по вопросу о повышении доступности для инвалидов объектов социальной, инженерной и транспортной инфраструктур. Депутаты провели осмотр подъёмников для людей с ограниченными возможностями, установленных в подземных переходах. Выяснилось, что ни одно подъёмное устройство из установленных на лестничных пролётах подземных переходов не работает. При этом подъёмники исправны, но в переходе либо отсутствует персонал, </w:t>
      </w:r>
      <w:r w:rsidR="00E82CC3" w:rsidRPr="0051026E">
        <w:rPr>
          <w:sz w:val="24"/>
          <w:szCs w:val="24"/>
          <w:lang w:val="ru-RU"/>
        </w:rPr>
        <w:t xml:space="preserve">их </w:t>
      </w:r>
      <w:r w:rsidRPr="0051026E">
        <w:rPr>
          <w:sz w:val="24"/>
          <w:szCs w:val="24"/>
          <w:lang w:val="ru-RU"/>
        </w:rPr>
        <w:t>обслуживающий</w:t>
      </w:r>
      <w:r w:rsidR="00E82CC3" w:rsidRPr="0051026E">
        <w:rPr>
          <w:sz w:val="24"/>
          <w:szCs w:val="24"/>
          <w:lang w:val="ru-RU"/>
        </w:rPr>
        <w:t>, либо у персонала нет возможности использовать устройства по назначению. Соответствующим службам Администрации города были сделаны замечания, принято решение вернуться к рассмотрению вопроса в 2018 году.</w:t>
      </w:r>
    </w:p>
    <w:p w:rsidR="00E82CC3" w:rsidRPr="0051026E" w:rsidRDefault="00E82CC3" w:rsidP="0007757F">
      <w:pPr>
        <w:pStyle w:val="ConsPlusNormal"/>
        <w:ind w:firstLine="709"/>
        <w:jc w:val="both"/>
        <w:rPr>
          <w:sz w:val="24"/>
          <w:szCs w:val="24"/>
          <w:lang w:val="ru-RU"/>
        </w:rPr>
      </w:pPr>
      <w:r w:rsidRPr="0051026E">
        <w:rPr>
          <w:sz w:val="24"/>
          <w:szCs w:val="24"/>
          <w:lang w:val="ru-RU"/>
        </w:rPr>
        <w:t xml:space="preserve">В октябре комиссия рассмотрела вопрос об оказании различных видов социальных услуг одиноким гражданам пожилого возраста и инвалидам. По итогам обсуждения депутаты поручили Департаменту социальной защиты населения обратиться в Министерство труда и социального развития Ростовской области с просьбой разработать методику расчёта экономически обоснованных тарифов на социальные услуги, а также усилить работу по привлечению волонтёрских и благотворительных организаций к осуществлению патронажа над одиноко проживающими пожилыми гражданами и инвалидами. </w:t>
      </w:r>
    </w:p>
    <w:p w:rsidR="00646FBC" w:rsidRPr="0051026E" w:rsidRDefault="0008569B" w:rsidP="0007757F">
      <w:pPr>
        <w:pStyle w:val="ConsPlusNormal"/>
        <w:ind w:firstLine="709"/>
        <w:jc w:val="both"/>
        <w:rPr>
          <w:b/>
          <w:sz w:val="24"/>
          <w:szCs w:val="24"/>
          <w:lang w:val="ru-RU"/>
        </w:rPr>
      </w:pPr>
      <w:r w:rsidRPr="0051026E">
        <w:rPr>
          <w:sz w:val="24"/>
          <w:szCs w:val="24"/>
          <w:lang w:val="ru-RU"/>
        </w:rPr>
        <w:t xml:space="preserve"> </w:t>
      </w:r>
      <w:r w:rsidR="00646FBC" w:rsidRPr="0051026E">
        <w:rPr>
          <w:b/>
          <w:sz w:val="24"/>
          <w:szCs w:val="24"/>
          <w:lang w:val="ru-RU"/>
        </w:rPr>
        <w:t>К</w:t>
      </w:r>
      <w:r w:rsidR="00C87C50" w:rsidRPr="0051026E">
        <w:rPr>
          <w:b/>
          <w:sz w:val="24"/>
          <w:szCs w:val="24"/>
          <w:lang w:val="ru-RU"/>
        </w:rPr>
        <w:t>омисси</w:t>
      </w:r>
      <w:r w:rsidR="00E853D9" w:rsidRPr="0051026E">
        <w:rPr>
          <w:b/>
          <w:sz w:val="24"/>
          <w:szCs w:val="24"/>
          <w:lang w:val="ru-RU"/>
        </w:rPr>
        <w:t>я</w:t>
      </w:r>
      <w:r w:rsidR="00C87C50" w:rsidRPr="0051026E">
        <w:rPr>
          <w:b/>
          <w:sz w:val="24"/>
          <w:szCs w:val="24"/>
          <w:lang w:val="ru-RU"/>
        </w:rPr>
        <w:t xml:space="preserve"> по торговле, общественному питанию, бытовому обслуживанию и малому предпринимательству</w:t>
      </w:r>
      <w:r w:rsidR="00646FBC" w:rsidRPr="0051026E">
        <w:rPr>
          <w:b/>
          <w:sz w:val="24"/>
          <w:szCs w:val="24"/>
          <w:lang w:val="ru-RU"/>
        </w:rPr>
        <w:t>.</w:t>
      </w:r>
    </w:p>
    <w:p w:rsidR="00E55722" w:rsidRPr="0051026E" w:rsidRDefault="00646FBC" w:rsidP="0007757F">
      <w:pPr>
        <w:pStyle w:val="ConsPlusNormal"/>
        <w:ind w:firstLine="709"/>
        <w:jc w:val="both"/>
        <w:rPr>
          <w:sz w:val="24"/>
          <w:szCs w:val="24"/>
          <w:lang w:val="ru-RU"/>
        </w:rPr>
      </w:pPr>
      <w:r w:rsidRPr="0051026E">
        <w:rPr>
          <w:sz w:val="24"/>
          <w:szCs w:val="24"/>
          <w:lang w:val="ru-RU"/>
        </w:rPr>
        <w:t xml:space="preserve">В </w:t>
      </w:r>
      <w:r w:rsidR="00E55722" w:rsidRPr="0051026E">
        <w:rPr>
          <w:sz w:val="24"/>
          <w:szCs w:val="24"/>
          <w:lang w:val="ru-RU"/>
        </w:rPr>
        <w:t xml:space="preserve">апреле при рассмотрении вопроса о деятельности комитета по торговле и бытовому обслуживанию по ликвидации несанкционированной торговли, комиссия предложила Администрации города разработать порядок торговли для мобильных объектов и ввести их в правовое поле. </w:t>
      </w:r>
    </w:p>
    <w:p w:rsidR="00E55722" w:rsidRPr="0051026E" w:rsidRDefault="00E55722" w:rsidP="0007757F">
      <w:pPr>
        <w:pStyle w:val="ConsPlusNormal"/>
        <w:ind w:firstLine="709"/>
        <w:jc w:val="both"/>
        <w:rPr>
          <w:sz w:val="24"/>
          <w:szCs w:val="24"/>
          <w:lang w:val="ru-RU"/>
        </w:rPr>
      </w:pPr>
      <w:r w:rsidRPr="0051026E">
        <w:rPr>
          <w:sz w:val="24"/>
          <w:szCs w:val="24"/>
          <w:lang w:val="ru-RU"/>
        </w:rPr>
        <w:t xml:space="preserve">В августе комиссия заслушала вопрос о развитии в городе рынка услуг химчисток и прачечных. Депутаты отметили, что обеспеченность ростовчан данными услугами далека от необходимого уровня. В 2016 году объём услуг химчисток на душу населения города составил лишь 3,2 рубля. Широкому распространению таких услуг препятствует прежде всего высокая стоимость профессионального оборудования, что влечёт за собой высокую стоимость услуг и, соответственно, их недостаточную востребованность.  Депутаты выразили мнение о том, что </w:t>
      </w:r>
      <w:r w:rsidR="00BB523E" w:rsidRPr="0051026E">
        <w:rPr>
          <w:sz w:val="24"/>
          <w:szCs w:val="24"/>
          <w:lang w:val="ru-RU"/>
        </w:rPr>
        <w:t>муниципальным властям необходимо проявить инициативу: определить наиболее перспективные направления, сформировать муниципальный заказ, предоставить предпринимателям преференции, а прежде всего – выработать цельную концепцию по развитию этой сферы услуг, предусмотрев необходимость прачечных и химчисток в новых жилых массивах города.</w:t>
      </w:r>
    </w:p>
    <w:p w:rsidR="00BB523E" w:rsidRPr="0051026E" w:rsidRDefault="00BB523E" w:rsidP="0007757F">
      <w:pPr>
        <w:pStyle w:val="ConsPlusNormal"/>
        <w:ind w:firstLine="709"/>
        <w:jc w:val="both"/>
        <w:rPr>
          <w:sz w:val="24"/>
          <w:szCs w:val="24"/>
          <w:lang w:val="ru-RU"/>
        </w:rPr>
      </w:pPr>
      <w:r w:rsidRPr="0051026E">
        <w:rPr>
          <w:sz w:val="24"/>
          <w:szCs w:val="24"/>
          <w:lang w:val="ru-RU"/>
        </w:rPr>
        <w:t>На октябрьском заседании комиссии был рассмотрен вопрос о товарных запасах потребительских товаров первой необходимости в организациях оптовой и розничной торговли города. Выяснилось, что фактические запасы таких товаров как мука, сахар, масло растительное, мясо птицы, крупы и соль превышают установленные нормы в несколько раз. Депутаты отметили, что ситуация на потребительском рынке города стабильная, дефицита товарных запасов не наблюдается, а население города в полном объёме обеспечено основными видами продуктов питания.</w:t>
      </w:r>
    </w:p>
    <w:p w:rsidR="00677834" w:rsidRPr="0051026E" w:rsidRDefault="00677834" w:rsidP="0007757F">
      <w:pPr>
        <w:pStyle w:val="ConsPlusNormal"/>
        <w:ind w:firstLine="284"/>
        <w:jc w:val="center"/>
        <w:rPr>
          <w:b/>
          <w:sz w:val="24"/>
          <w:szCs w:val="24"/>
          <w:lang w:val="ru-RU"/>
        </w:rPr>
      </w:pPr>
    </w:p>
    <w:p w:rsidR="00AD7D67" w:rsidRPr="0051026E" w:rsidRDefault="00AD7D67" w:rsidP="0007757F">
      <w:pPr>
        <w:pStyle w:val="ConsPlusNormal"/>
        <w:ind w:firstLine="284"/>
        <w:jc w:val="center"/>
        <w:rPr>
          <w:b/>
          <w:sz w:val="24"/>
          <w:szCs w:val="24"/>
          <w:lang w:val="ru-RU"/>
        </w:rPr>
      </w:pPr>
      <w:r w:rsidRPr="0051026E">
        <w:rPr>
          <w:b/>
          <w:sz w:val="24"/>
          <w:szCs w:val="24"/>
          <w:lang w:val="ru-RU"/>
        </w:rPr>
        <w:t xml:space="preserve">ВЗАИМОДЕЙСТВИЕ </w:t>
      </w:r>
    </w:p>
    <w:p w:rsidR="00AD7D67" w:rsidRPr="0051026E" w:rsidRDefault="00AD7D67" w:rsidP="0007757F">
      <w:pPr>
        <w:pStyle w:val="ConsPlusNormal"/>
        <w:ind w:firstLine="284"/>
        <w:jc w:val="center"/>
        <w:rPr>
          <w:b/>
          <w:sz w:val="24"/>
          <w:szCs w:val="24"/>
          <w:lang w:val="ru-RU"/>
        </w:rPr>
      </w:pPr>
      <w:r w:rsidRPr="0051026E">
        <w:rPr>
          <w:b/>
          <w:sz w:val="24"/>
          <w:szCs w:val="24"/>
          <w:lang w:val="ru-RU"/>
        </w:rPr>
        <w:t>С КОНТРОЛЬНО-СЧ</w:t>
      </w:r>
      <w:r w:rsidR="00A5076C" w:rsidRPr="0051026E">
        <w:rPr>
          <w:b/>
          <w:sz w:val="24"/>
          <w:szCs w:val="24"/>
          <w:lang w:val="ru-RU"/>
        </w:rPr>
        <w:t>Ё</w:t>
      </w:r>
      <w:r w:rsidRPr="0051026E">
        <w:rPr>
          <w:b/>
          <w:sz w:val="24"/>
          <w:szCs w:val="24"/>
          <w:lang w:val="ru-RU"/>
        </w:rPr>
        <w:t>ТНОЙ ПАЛАТОЙ ГОРОДА</w:t>
      </w:r>
    </w:p>
    <w:p w:rsidR="00AD7D67" w:rsidRPr="0051026E" w:rsidRDefault="00AD7D67" w:rsidP="0007757F">
      <w:pPr>
        <w:autoSpaceDE w:val="0"/>
        <w:autoSpaceDN w:val="0"/>
        <w:adjustRightInd w:val="0"/>
        <w:spacing w:after="0" w:line="240" w:lineRule="auto"/>
        <w:ind w:firstLine="284"/>
        <w:jc w:val="both"/>
        <w:rPr>
          <w:rFonts w:ascii="Arial" w:hAnsi="Arial" w:cs="Arial"/>
          <w:sz w:val="24"/>
          <w:szCs w:val="24"/>
        </w:rPr>
      </w:pPr>
    </w:p>
    <w:p w:rsidR="006938A0" w:rsidRPr="0051026E" w:rsidRDefault="00AD7D67" w:rsidP="0007757F">
      <w:pPr>
        <w:pStyle w:val="ConsPlusNormal"/>
        <w:ind w:firstLine="709"/>
        <w:jc w:val="both"/>
        <w:rPr>
          <w:sz w:val="24"/>
          <w:szCs w:val="24"/>
          <w:lang w:val="ru-RU"/>
        </w:rPr>
      </w:pPr>
      <w:r w:rsidRPr="0051026E">
        <w:rPr>
          <w:sz w:val="24"/>
          <w:szCs w:val="24"/>
          <w:lang w:val="ru-RU"/>
        </w:rPr>
        <w:t>Деятельность Контрольно-сч</w:t>
      </w:r>
      <w:r w:rsidR="00A5076C" w:rsidRPr="0051026E">
        <w:rPr>
          <w:sz w:val="24"/>
          <w:szCs w:val="24"/>
          <w:lang w:val="ru-RU"/>
        </w:rPr>
        <w:t>ё</w:t>
      </w:r>
      <w:r w:rsidRPr="0051026E">
        <w:rPr>
          <w:sz w:val="24"/>
          <w:szCs w:val="24"/>
          <w:lang w:val="ru-RU"/>
        </w:rPr>
        <w:t>тной палаты города Ростова-на-Дону осуществлялась на основе годовых и квартальных планов, которые в свою очередь формируются с учетом результатов контрольных и экспертно-аналитических мероприятий, а также на основании поручений городской Думы, предложений и запросов Председателя городской Думы-</w:t>
      </w:r>
      <w:r w:rsidRPr="0051026E">
        <w:rPr>
          <w:sz w:val="24"/>
          <w:szCs w:val="24"/>
          <w:lang w:val="ru-RU"/>
        </w:rPr>
        <w:lastRenderedPageBreak/>
        <w:t>главы города Ростова-на-Дону.</w:t>
      </w:r>
      <w:r w:rsidR="006938A0" w:rsidRPr="0051026E">
        <w:rPr>
          <w:sz w:val="24"/>
          <w:szCs w:val="24"/>
          <w:lang w:val="ru-RU"/>
        </w:rPr>
        <w:t xml:space="preserve"> Так, в 2017 году из 14 контрольных мероприятий, вошедших в план работы Контрольно-счётной палаты города, 7 включено</w:t>
      </w:r>
      <w:r w:rsidR="00B97A9D" w:rsidRPr="0051026E">
        <w:rPr>
          <w:sz w:val="24"/>
          <w:szCs w:val="24"/>
          <w:lang w:val="ru-RU"/>
        </w:rPr>
        <w:t xml:space="preserve"> по поручению городской Думы.</w:t>
      </w:r>
    </w:p>
    <w:p w:rsidR="009137F1" w:rsidRPr="0051026E" w:rsidRDefault="00B97A9D" w:rsidP="0007757F">
      <w:pPr>
        <w:pStyle w:val="ConsPlusNormal"/>
        <w:ind w:firstLine="709"/>
        <w:jc w:val="both"/>
        <w:rPr>
          <w:sz w:val="24"/>
          <w:szCs w:val="24"/>
          <w:lang w:val="ru-RU"/>
        </w:rPr>
      </w:pPr>
      <w:r w:rsidRPr="0051026E">
        <w:rPr>
          <w:sz w:val="24"/>
          <w:szCs w:val="24"/>
          <w:lang w:val="ru-RU"/>
        </w:rPr>
        <w:t>В</w:t>
      </w:r>
      <w:r w:rsidR="00AD7D67" w:rsidRPr="0051026E">
        <w:rPr>
          <w:sz w:val="24"/>
          <w:szCs w:val="24"/>
          <w:lang w:val="ru-RU"/>
        </w:rPr>
        <w:t xml:space="preserve"> отч</w:t>
      </w:r>
      <w:r w:rsidR="00A5076C" w:rsidRPr="0051026E">
        <w:rPr>
          <w:sz w:val="24"/>
          <w:szCs w:val="24"/>
          <w:lang w:val="ru-RU"/>
        </w:rPr>
        <w:t>ё</w:t>
      </w:r>
      <w:r w:rsidR="00AD7D67" w:rsidRPr="0051026E">
        <w:rPr>
          <w:sz w:val="24"/>
          <w:szCs w:val="24"/>
          <w:lang w:val="ru-RU"/>
        </w:rPr>
        <w:t xml:space="preserve">тном периоде в </w:t>
      </w:r>
      <w:r w:rsidR="009137F1" w:rsidRPr="0051026E">
        <w:rPr>
          <w:sz w:val="24"/>
          <w:szCs w:val="24"/>
          <w:lang w:val="ru-RU"/>
        </w:rPr>
        <w:t xml:space="preserve">соответствии с действующим бюджетным законодательством </w:t>
      </w:r>
      <w:r w:rsidR="00AD7D67" w:rsidRPr="0051026E">
        <w:rPr>
          <w:sz w:val="24"/>
          <w:szCs w:val="24"/>
          <w:lang w:val="ru-RU"/>
        </w:rPr>
        <w:t>Контрольно-сч</w:t>
      </w:r>
      <w:r w:rsidR="009137F1" w:rsidRPr="0051026E">
        <w:rPr>
          <w:sz w:val="24"/>
          <w:szCs w:val="24"/>
          <w:lang w:val="ru-RU"/>
        </w:rPr>
        <w:t>ё</w:t>
      </w:r>
      <w:r w:rsidR="00AD7D67" w:rsidRPr="0051026E">
        <w:rPr>
          <w:sz w:val="24"/>
          <w:szCs w:val="24"/>
          <w:lang w:val="ru-RU"/>
        </w:rPr>
        <w:t>тн</w:t>
      </w:r>
      <w:r w:rsidR="009137F1" w:rsidRPr="0051026E">
        <w:rPr>
          <w:sz w:val="24"/>
          <w:szCs w:val="24"/>
          <w:lang w:val="ru-RU"/>
        </w:rPr>
        <w:t>ой</w:t>
      </w:r>
      <w:r w:rsidR="00AD7D67" w:rsidRPr="0051026E">
        <w:rPr>
          <w:sz w:val="24"/>
          <w:szCs w:val="24"/>
          <w:lang w:val="ru-RU"/>
        </w:rPr>
        <w:t xml:space="preserve"> палат</w:t>
      </w:r>
      <w:r w:rsidR="009137F1" w:rsidRPr="0051026E">
        <w:rPr>
          <w:sz w:val="24"/>
          <w:szCs w:val="24"/>
          <w:lang w:val="ru-RU"/>
        </w:rPr>
        <w:t xml:space="preserve">ой </w:t>
      </w:r>
      <w:r w:rsidR="00AD7D67" w:rsidRPr="0051026E">
        <w:rPr>
          <w:sz w:val="24"/>
          <w:szCs w:val="24"/>
          <w:lang w:val="ru-RU"/>
        </w:rPr>
        <w:t xml:space="preserve">города было </w:t>
      </w:r>
      <w:r w:rsidR="009137F1" w:rsidRPr="0051026E">
        <w:rPr>
          <w:sz w:val="24"/>
          <w:szCs w:val="24"/>
          <w:lang w:val="ru-RU"/>
        </w:rPr>
        <w:t>подготовлено</w:t>
      </w:r>
      <w:r w:rsidR="00AD7D67" w:rsidRPr="0051026E">
        <w:rPr>
          <w:sz w:val="24"/>
          <w:szCs w:val="24"/>
          <w:lang w:val="ru-RU"/>
        </w:rPr>
        <w:t xml:space="preserve"> </w:t>
      </w:r>
      <w:r w:rsidR="009137F1" w:rsidRPr="0051026E">
        <w:rPr>
          <w:b/>
          <w:sz w:val="24"/>
          <w:szCs w:val="24"/>
          <w:lang w:val="ru-RU"/>
        </w:rPr>
        <w:t>8</w:t>
      </w:r>
      <w:r w:rsidR="00AD7D67" w:rsidRPr="0051026E">
        <w:rPr>
          <w:b/>
          <w:sz w:val="24"/>
          <w:szCs w:val="24"/>
          <w:lang w:val="ru-RU"/>
        </w:rPr>
        <w:t xml:space="preserve"> </w:t>
      </w:r>
      <w:r w:rsidR="009137F1" w:rsidRPr="0051026E">
        <w:rPr>
          <w:b/>
          <w:sz w:val="24"/>
          <w:szCs w:val="24"/>
          <w:lang w:val="ru-RU"/>
        </w:rPr>
        <w:t xml:space="preserve">заключений </w:t>
      </w:r>
      <w:r w:rsidR="009137F1" w:rsidRPr="0051026E">
        <w:rPr>
          <w:sz w:val="24"/>
          <w:szCs w:val="24"/>
          <w:lang w:val="ru-RU"/>
        </w:rPr>
        <w:t>на проекты решений городской Думы</w:t>
      </w:r>
      <w:r w:rsidR="00AD7D67" w:rsidRPr="0051026E">
        <w:rPr>
          <w:sz w:val="24"/>
          <w:szCs w:val="24"/>
          <w:lang w:val="ru-RU"/>
        </w:rPr>
        <w:t xml:space="preserve"> о </w:t>
      </w:r>
      <w:r w:rsidR="009137F1" w:rsidRPr="0051026E">
        <w:rPr>
          <w:sz w:val="24"/>
          <w:szCs w:val="24"/>
          <w:lang w:val="ru-RU"/>
        </w:rPr>
        <w:t xml:space="preserve">бюджете города и </w:t>
      </w:r>
      <w:r w:rsidR="00AD7D67" w:rsidRPr="0051026E">
        <w:rPr>
          <w:sz w:val="24"/>
          <w:szCs w:val="24"/>
          <w:lang w:val="ru-RU"/>
        </w:rPr>
        <w:t xml:space="preserve">внесении </w:t>
      </w:r>
      <w:r w:rsidR="009137F1" w:rsidRPr="0051026E">
        <w:rPr>
          <w:sz w:val="24"/>
          <w:szCs w:val="24"/>
          <w:lang w:val="ru-RU"/>
        </w:rPr>
        <w:t xml:space="preserve">в него </w:t>
      </w:r>
      <w:r w:rsidR="00AD7D67" w:rsidRPr="0051026E">
        <w:rPr>
          <w:sz w:val="24"/>
          <w:szCs w:val="24"/>
          <w:lang w:val="ru-RU"/>
        </w:rPr>
        <w:t>изменений</w:t>
      </w:r>
      <w:r w:rsidR="009137F1" w:rsidRPr="0051026E">
        <w:rPr>
          <w:sz w:val="24"/>
          <w:szCs w:val="24"/>
          <w:lang w:val="ru-RU"/>
        </w:rPr>
        <w:t>, а также</w:t>
      </w:r>
      <w:r w:rsidR="00AD7D67" w:rsidRPr="0051026E">
        <w:rPr>
          <w:sz w:val="24"/>
          <w:szCs w:val="24"/>
          <w:lang w:val="ru-RU"/>
        </w:rPr>
        <w:t xml:space="preserve"> </w:t>
      </w:r>
      <w:r w:rsidR="009137F1" w:rsidRPr="0051026E">
        <w:rPr>
          <w:sz w:val="24"/>
          <w:szCs w:val="24"/>
          <w:lang w:val="ru-RU"/>
        </w:rPr>
        <w:t>на решение городской Думы об отчёте об исполнении бюджета города за 2016 год.</w:t>
      </w:r>
      <w:r w:rsidR="00AD7D67" w:rsidRPr="0051026E">
        <w:rPr>
          <w:sz w:val="24"/>
          <w:szCs w:val="24"/>
          <w:lang w:val="ru-RU"/>
        </w:rPr>
        <w:t xml:space="preserve"> оперативного контроля и анализа исполнения бюджета города экспертно-аналитическим отделом были подготовлены </w:t>
      </w:r>
      <w:r w:rsidR="00AD7D67" w:rsidRPr="0051026E">
        <w:rPr>
          <w:b/>
          <w:sz w:val="24"/>
          <w:szCs w:val="24"/>
          <w:lang w:val="ru-RU"/>
        </w:rPr>
        <w:t>6 заключений</w:t>
      </w:r>
      <w:r w:rsidR="00AD7D67" w:rsidRPr="0051026E">
        <w:rPr>
          <w:sz w:val="24"/>
          <w:szCs w:val="24"/>
          <w:lang w:val="ru-RU"/>
        </w:rPr>
        <w:t>.</w:t>
      </w:r>
    </w:p>
    <w:p w:rsidR="009137F1" w:rsidRPr="0051026E" w:rsidRDefault="009137F1" w:rsidP="0007757F">
      <w:pPr>
        <w:pStyle w:val="ConsPlusNormal"/>
        <w:ind w:firstLine="709"/>
        <w:jc w:val="both"/>
        <w:rPr>
          <w:sz w:val="24"/>
          <w:szCs w:val="24"/>
          <w:lang w:val="ru-RU"/>
        </w:rPr>
      </w:pPr>
      <w:r w:rsidRPr="0051026E">
        <w:rPr>
          <w:b/>
          <w:sz w:val="24"/>
          <w:szCs w:val="24"/>
          <w:lang w:val="ru-RU"/>
        </w:rPr>
        <w:t>В целях повышения эффективности и результативности деятельности Контрольно-счётной палаты решением городской Думы от 18.04.2017 №331 были внесены изменения в «Положение о Контрольно-счётной палате города Ростова-на-Дону»,</w:t>
      </w:r>
      <w:r w:rsidRPr="0051026E">
        <w:rPr>
          <w:sz w:val="24"/>
          <w:szCs w:val="24"/>
          <w:lang w:val="ru-RU"/>
        </w:rPr>
        <w:t xml:space="preserve"> направленные на конкретизацию функциональных обязанностей должностных лиц и совершенствование системы управления Контрольно-счётной палаты.</w:t>
      </w:r>
      <w:r w:rsidR="00AD7D67" w:rsidRPr="0051026E">
        <w:rPr>
          <w:sz w:val="24"/>
          <w:szCs w:val="24"/>
          <w:lang w:val="ru-RU"/>
        </w:rPr>
        <w:t xml:space="preserve"> </w:t>
      </w:r>
    </w:p>
    <w:p w:rsidR="009137F1" w:rsidRPr="0051026E" w:rsidRDefault="009137F1" w:rsidP="0007757F">
      <w:pPr>
        <w:pStyle w:val="ConsPlusNormal"/>
        <w:ind w:firstLine="709"/>
        <w:jc w:val="both"/>
        <w:rPr>
          <w:sz w:val="24"/>
          <w:szCs w:val="24"/>
          <w:lang w:val="ru-RU"/>
        </w:rPr>
      </w:pPr>
      <w:r w:rsidRPr="0051026E">
        <w:rPr>
          <w:sz w:val="24"/>
          <w:szCs w:val="24"/>
          <w:lang w:val="ru-RU"/>
        </w:rPr>
        <w:t>Во исполнение решения городской Думы от 14.02.2017 №280</w:t>
      </w:r>
      <w:r w:rsidR="00A5076C" w:rsidRPr="0051026E">
        <w:rPr>
          <w:sz w:val="24"/>
          <w:szCs w:val="24"/>
          <w:lang w:val="ru-RU"/>
        </w:rPr>
        <w:t xml:space="preserve"> Контрольно-счётная палата представляла на рассмотрение постоянных комиссий</w:t>
      </w:r>
      <w:r w:rsidR="00A5076C" w:rsidRPr="0051026E">
        <w:rPr>
          <w:sz w:val="24"/>
          <w:szCs w:val="24"/>
          <w:lang w:val="ru-RU"/>
        </w:rPr>
        <w:tab/>
        <w:t xml:space="preserve"> городской Думы 12 отчётов по результатам контрольных мероприятий.</w:t>
      </w:r>
    </w:p>
    <w:p w:rsidR="00AD7D67" w:rsidRPr="0051026E" w:rsidRDefault="00AD7D67" w:rsidP="0007757F">
      <w:pPr>
        <w:pStyle w:val="ConsPlusNormal"/>
        <w:ind w:firstLine="709"/>
        <w:jc w:val="both"/>
        <w:rPr>
          <w:b/>
          <w:sz w:val="24"/>
          <w:szCs w:val="24"/>
          <w:lang w:val="ru-RU"/>
        </w:rPr>
      </w:pPr>
      <w:r w:rsidRPr="0051026E">
        <w:rPr>
          <w:b/>
          <w:sz w:val="24"/>
          <w:szCs w:val="24"/>
          <w:lang w:val="ru-RU"/>
        </w:rPr>
        <w:t>Ежегодно Контрольно-сч</w:t>
      </w:r>
      <w:r w:rsidR="00A5076C" w:rsidRPr="0051026E">
        <w:rPr>
          <w:b/>
          <w:sz w:val="24"/>
          <w:szCs w:val="24"/>
          <w:lang w:val="ru-RU"/>
        </w:rPr>
        <w:t>ё</w:t>
      </w:r>
      <w:r w:rsidRPr="0051026E">
        <w:rPr>
          <w:b/>
          <w:sz w:val="24"/>
          <w:szCs w:val="24"/>
          <w:lang w:val="ru-RU"/>
        </w:rPr>
        <w:t>тная палата отчитывается перед городской Думой о своей работе.</w:t>
      </w:r>
    </w:p>
    <w:p w:rsidR="00AD7D67" w:rsidRPr="0051026E" w:rsidRDefault="00A5076C" w:rsidP="0007757F">
      <w:pPr>
        <w:spacing w:after="0" w:line="240" w:lineRule="auto"/>
        <w:ind w:firstLine="709"/>
        <w:jc w:val="both"/>
        <w:rPr>
          <w:rFonts w:ascii="Arial" w:hAnsi="Arial" w:cs="Arial"/>
          <w:sz w:val="24"/>
          <w:szCs w:val="24"/>
        </w:rPr>
      </w:pPr>
      <w:r w:rsidRPr="0051026E">
        <w:rPr>
          <w:rFonts w:ascii="Arial" w:hAnsi="Arial" w:cs="Arial"/>
          <w:sz w:val="24"/>
          <w:szCs w:val="24"/>
        </w:rPr>
        <w:t xml:space="preserve">За 9 месяцев 2017 года было </w:t>
      </w:r>
      <w:r w:rsidR="00AD7D67" w:rsidRPr="0051026E">
        <w:rPr>
          <w:rFonts w:ascii="Arial" w:hAnsi="Arial" w:cs="Arial"/>
          <w:sz w:val="24"/>
          <w:szCs w:val="24"/>
        </w:rPr>
        <w:t>проведено 1</w:t>
      </w:r>
      <w:r w:rsidRPr="0051026E">
        <w:rPr>
          <w:rFonts w:ascii="Arial" w:hAnsi="Arial" w:cs="Arial"/>
          <w:sz w:val="24"/>
          <w:szCs w:val="24"/>
        </w:rPr>
        <w:t>1</w:t>
      </w:r>
      <w:r w:rsidR="00AD7D67" w:rsidRPr="0051026E">
        <w:rPr>
          <w:rFonts w:ascii="Arial" w:hAnsi="Arial" w:cs="Arial"/>
          <w:sz w:val="24"/>
          <w:szCs w:val="24"/>
        </w:rPr>
        <w:t xml:space="preserve"> контрольных и </w:t>
      </w:r>
      <w:r w:rsidRPr="0051026E">
        <w:rPr>
          <w:rFonts w:ascii="Arial" w:hAnsi="Arial" w:cs="Arial"/>
          <w:sz w:val="24"/>
          <w:szCs w:val="24"/>
        </w:rPr>
        <w:t>7</w:t>
      </w:r>
      <w:r w:rsidR="00AD7D67" w:rsidRPr="0051026E">
        <w:rPr>
          <w:rFonts w:ascii="Arial" w:hAnsi="Arial" w:cs="Arial"/>
          <w:sz w:val="24"/>
          <w:szCs w:val="24"/>
        </w:rPr>
        <w:t xml:space="preserve"> экспертно-аналитических мероприятий, которыми было охвачено 5</w:t>
      </w:r>
      <w:r w:rsidRPr="0051026E">
        <w:rPr>
          <w:rFonts w:ascii="Arial" w:hAnsi="Arial" w:cs="Arial"/>
          <w:sz w:val="24"/>
          <w:szCs w:val="24"/>
        </w:rPr>
        <w:t>0</w:t>
      </w:r>
      <w:r w:rsidR="00AD7D67" w:rsidRPr="0051026E">
        <w:rPr>
          <w:rFonts w:ascii="Arial" w:hAnsi="Arial" w:cs="Arial"/>
          <w:sz w:val="24"/>
          <w:szCs w:val="24"/>
        </w:rPr>
        <w:t xml:space="preserve"> объектов. По результатам этих мероприятий подготовлены 2 аналитические записки, 2</w:t>
      </w:r>
      <w:r w:rsidRPr="0051026E">
        <w:rPr>
          <w:rFonts w:ascii="Arial" w:hAnsi="Arial" w:cs="Arial"/>
          <w:sz w:val="24"/>
          <w:szCs w:val="24"/>
        </w:rPr>
        <w:t>6</w:t>
      </w:r>
      <w:r w:rsidR="00AD7D67" w:rsidRPr="0051026E">
        <w:rPr>
          <w:rFonts w:ascii="Arial" w:hAnsi="Arial" w:cs="Arial"/>
          <w:sz w:val="24"/>
          <w:szCs w:val="24"/>
        </w:rPr>
        <w:t xml:space="preserve"> заключений, </w:t>
      </w:r>
      <w:r w:rsidRPr="0051026E">
        <w:rPr>
          <w:rFonts w:ascii="Arial" w:hAnsi="Arial" w:cs="Arial"/>
          <w:sz w:val="24"/>
          <w:szCs w:val="24"/>
        </w:rPr>
        <w:t>48</w:t>
      </w:r>
      <w:r w:rsidR="00AD7D67" w:rsidRPr="0051026E">
        <w:rPr>
          <w:rFonts w:ascii="Arial" w:hAnsi="Arial" w:cs="Arial"/>
          <w:sz w:val="24"/>
          <w:szCs w:val="24"/>
        </w:rPr>
        <w:t xml:space="preserve"> акт</w:t>
      </w:r>
      <w:r w:rsidRPr="0051026E">
        <w:rPr>
          <w:rFonts w:ascii="Arial" w:hAnsi="Arial" w:cs="Arial"/>
          <w:sz w:val="24"/>
          <w:szCs w:val="24"/>
        </w:rPr>
        <w:t>ов</w:t>
      </w:r>
      <w:r w:rsidR="00AD7D67" w:rsidRPr="0051026E">
        <w:rPr>
          <w:rFonts w:ascii="Arial" w:hAnsi="Arial" w:cs="Arial"/>
          <w:sz w:val="24"/>
          <w:szCs w:val="24"/>
        </w:rPr>
        <w:t xml:space="preserve">, в том числе </w:t>
      </w:r>
      <w:r w:rsidRPr="0051026E">
        <w:rPr>
          <w:rFonts w:ascii="Arial" w:hAnsi="Arial" w:cs="Arial"/>
          <w:sz w:val="24"/>
          <w:szCs w:val="24"/>
        </w:rPr>
        <w:t>24</w:t>
      </w:r>
      <w:r w:rsidR="00AD7D67" w:rsidRPr="0051026E">
        <w:rPr>
          <w:rFonts w:ascii="Arial" w:hAnsi="Arial" w:cs="Arial"/>
          <w:sz w:val="24"/>
          <w:szCs w:val="24"/>
        </w:rPr>
        <w:t xml:space="preserve"> акт</w:t>
      </w:r>
      <w:r w:rsidRPr="0051026E">
        <w:rPr>
          <w:rFonts w:ascii="Arial" w:hAnsi="Arial" w:cs="Arial"/>
          <w:sz w:val="24"/>
          <w:szCs w:val="24"/>
        </w:rPr>
        <w:t>а</w:t>
      </w:r>
      <w:r w:rsidR="00AD7D67" w:rsidRPr="0051026E">
        <w:rPr>
          <w:rFonts w:ascii="Arial" w:hAnsi="Arial" w:cs="Arial"/>
          <w:sz w:val="24"/>
          <w:szCs w:val="24"/>
        </w:rPr>
        <w:t xml:space="preserve"> обмеров и визуальных осмотров.</w:t>
      </w:r>
    </w:p>
    <w:p w:rsidR="00AD7D67" w:rsidRPr="0051026E" w:rsidRDefault="00AD7D67" w:rsidP="0007757F">
      <w:pPr>
        <w:spacing w:after="0" w:line="240" w:lineRule="auto"/>
        <w:ind w:firstLine="709"/>
        <w:jc w:val="both"/>
        <w:rPr>
          <w:rFonts w:ascii="Arial" w:hAnsi="Arial" w:cs="Arial"/>
          <w:sz w:val="24"/>
          <w:szCs w:val="24"/>
        </w:rPr>
      </w:pPr>
      <w:r w:rsidRPr="0051026E">
        <w:rPr>
          <w:rFonts w:ascii="Arial" w:hAnsi="Arial" w:cs="Arial"/>
          <w:sz w:val="24"/>
          <w:szCs w:val="24"/>
        </w:rPr>
        <w:t xml:space="preserve">Общий объем проверенных средств составил </w:t>
      </w:r>
      <w:r w:rsidR="00A5076C" w:rsidRPr="0051026E">
        <w:rPr>
          <w:rFonts w:ascii="Arial" w:hAnsi="Arial" w:cs="Arial"/>
          <w:sz w:val="24"/>
          <w:szCs w:val="24"/>
        </w:rPr>
        <w:t>1</w:t>
      </w:r>
      <w:r w:rsidRPr="0051026E">
        <w:rPr>
          <w:rFonts w:ascii="Arial" w:hAnsi="Arial" w:cs="Arial"/>
          <w:sz w:val="24"/>
          <w:szCs w:val="24"/>
        </w:rPr>
        <w:t> </w:t>
      </w:r>
      <w:r w:rsidR="00A5076C" w:rsidRPr="0051026E">
        <w:rPr>
          <w:rFonts w:ascii="Arial" w:hAnsi="Arial" w:cs="Arial"/>
          <w:sz w:val="24"/>
          <w:szCs w:val="24"/>
        </w:rPr>
        <w:t>290</w:t>
      </w:r>
      <w:r w:rsidRPr="0051026E">
        <w:rPr>
          <w:rFonts w:ascii="Arial" w:hAnsi="Arial" w:cs="Arial"/>
          <w:sz w:val="24"/>
          <w:szCs w:val="24"/>
        </w:rPr>
        <w:t> </w:t>
      </w:r>
      <w:r w:rsidR="00A5076C" w:rsidRPr="0051026E">
        <w:rPr>
          <w:rFonts w:ascii="Arial" w:hAnsi="Arial" w:cs="Arial"/>
          <w:sz w:val="24"/>
          <w:szCs w:val="24"/>
        </w:rPr>
        <w:t>122</w:t>
      </w:r>
      <w:r w:rsidRPr="0051026E">
        <w:rPr>
          <w:rFonts w:ascii="Arial" w:hAnsi="Arial" w:cs="Arial"/>
          <w:sz w:val="24"/>
          <w:szCs w:val="24"/>
        </w:rPr>
        <w:t>,</w:t>
      </w:r>
      <w:r w:rsidR="00A5076C" w:rsidRPr="0051026E">
        <w:rPr>
          <w:rFonts w:ascii="Arial" w:hAnsi="Arial" w:cs="Arial"/>
          <w:sz w:val="24"/>
          <w:szCs w:val="24"/>
        </w:rPr>
        <w:t>9</w:t>
      </w:r>
      <w:r w:rsidRPr="0051026E">
        <w:rPr>
          <w:rFonts w:ascii="Arial" w:hAnsi="Arial" w:cs="Arial"/>
          <w:sz w:val="24"/>
          <w:szCs w:val="24"/>
        </w:rPr>
        <w:t xml:space="preserve"> тыс. рублей, из них:</w:t>
      </w:r>
    </w:p>
    <w:p w:rsidR="00AD7D67" w:rsidRPr="0051026E" w:rsidRDefault="00AD7D67" w:rsidP="0007757F">
      <w:pPr>
        <w:spacing w:after="0" w:line="240" w:lineRule="auto"/>
        <w:ind w:firstLine="709"/>
        <w:jc w:val="both"/>
        <w:rPr>
          <w:rFonts w:ascii="Arial" w:hAnsi="Arial" w:cs="Arial"/>
          <w:sz w:val="24"/>
          <w:szCs w:val="24"/>
        </w:rPr>
      </w:pPr>
      <w:r w:rsidRPr="0051026E">
        <w:rPr>
          <w:rFonts w:ascii="Arial" w:hAnsi="Arial" w:cs="Arial"/>
          <w:sz w:val="24"/>
          <w:szCs w:val="24"/>
        </w:rPr>
        <w:t xml:space="preserve">- бюджетные средства </w:t>
      </w:r>
      <w:r w:rsidRPr="0051026E">
        <w:rPr>
          <w:rFonts w:ascii="Arial" w:hAnsi="Arial" w:cs="Arial"/>
          <w:bCs/>
          <w:sz w:val="24"/>
          <w:szCs w:val="24"/>
        </w:rPr>
        <w:t>–</w:t>
      </w:r>
      <w:r w:rsidRPr="0051026E">
        <w:rPr>
          <w:rFonts w:ascii="Arial" w:hAnsi="Arial" w:cs="Arial"/>
          <w:sz w:val="24"/>
          <w:szCs w:val="24"/>
        </w:rPr>
        <w:t xml:space="preserve"> </w:t>
      </w:r>
      <w:r w:rsidR="00A5076C" w:rsidRPr="0051026E">
        <w:rPr>
          <w:rFonts w:ascii="Arial" w:hAnsi="Arial" w:cs="Arial"/>
          <w:sz w:val="24"/>
          <w:szCs w:val="24"/>
        </w:rPr>
        <w:t>959 489</w:t>
      </w:r>
      <w:r w:rsidRPr="0051026E">
        <w:rPr>
          <w:rFonts w:ascii="Arial" w:hAnsi="Arial" w:cs="Arial"/>
          <w:sz w:val="24"/>
          <w:szCs w:val="24"/>
        </w:rPr>
        <w:t>,</w:t>
      </w:r>
      <w:r w:rsidR="00A5076C" w:rsidRPr="0051026E">
        <w:rPr>
          <w:rFonts w:ascii="Arial" w:hAnsi="Arial" w:cs="Arial"/>
          <w:sz w:val="24"/>
          <w:szCs w:val="24"/>
        </w:rPr>
        <w:t>3</w:t>
      </w:r>
      <w:r w:rsidRPr="0051026E">
        <w:rPr>
          <w:rFonts w:ascii="Arial" w:hAnsi="Arial" w:cs="Arial"/>
          <w:sz w:val="24"/>
          <w:szCs w:val="24"/>
        </w:rPr>
        <w:t xml:space="preserve"> тыс. рублей;</w:t>
      </w:r>
    </w:p>
    <w:p w:rsidR="00AD7D67" w:rsidRPr="0051026E" w:rsidRDefault="00AD7D67" w:rsidP="0007757F">
      <w:pPr>
        <w:spacing w:after="0" w:line="240" w:lineRule="auto"/>
        <w:ind w:firstLine="709"/>
        <w:jc w:val="both"/>
        <w:rPr>
          <w:rFonts w:ascii="Arial" w:hAnsi="Arial" w:cs="Arial"/>
          <w:sz w:val="24"/>
          <w:szCs w:val="24"/>
        </w:rPr>
      </w:pPr>
      <w:r w:rsidRPr="0051026E">
        <w:rPr>
          <w:rFonts w:ascii="Arial" w:hAnsi="Arial" w:cs="Arial"/>
          <w:sz w:val="24"/>
          <w:szCs w:val="24"/>
        </w:rPr>
        <w:t xml:space="preserve">- средства субсидии </w:t>
      </w:r>
      <w:r w:rsidRPr="0051026E">
        <w:rPr>
          <w:rFonts w:ascii="Arial" w:hAnsi="Arial" w:cs="Arial"/>
          <w:bCs/>
          <w:sz w:val="24"/>
          <w:szCs w:val="24"/>
        </w:rPr>
        <w:t>–</w:t>
      </w:r>
      <w:r w:rsidRPr="0051026E">
        <w:rPr>
          <w:rFonts w:ascii="Arial" w:hAnsi="Arial" w:cs="Arial"/>
          <w:sz w:val="24"/>
          <w:szCs w:val="24"/>
        </w:rPr>
        <w:t xml:space="preserve"> </w:t>
      </w:r>
      <w:r w:rsidR="00A5076C" w:rsidRPr="0051026E">
        <w:rPr>
          <w:rFonts w:ascii="Arial" w:hAnsi="Arial" w:cs="Arial"/>
          <w:sz w:val="24"/>
          <w:szCs w:val="24"/>
        </w:rPr>
        <w:t>149 281</w:t>
      </w:r>
      <w:r w:rsidRPr="0051026E">
        <w:rPr>
          <w:rFonts w:ascii="Arial" w:hAnsi="Arial" w:cs="Arial"/>
          <w:sz w:val="24"/>
          <w:szCs w:val="24"/>
        </w:rPr>
        <w:t>,</w:t>
      </w:r>
      <w:r w:rsidR="00A5076C" w:rsidRPr="0051026E">
        <w:rPr>
          <w:rFonts w:ascii="Arial" w:hAnsi="Arial" w:cs="Arial"/>
          <w:sz w:val="24"/>
          <w:szCs w:val="24"/>
        </w:rPr>
        <w:t>9</w:t>
      </w:r>
      <w:r w:rsidRPr="0051026E">
        <w:rPr>
          <w:rFonts w:ascii="Arial" w:hAnsi="Arial" w:cs="Arial"/>
          <w:sz w:val="24"/>
          <w:szCs w:val="24"/>
        </w:rPr>
        <w:t xml:space="preserve"> тыс. рублей;</w:t>
      </w:r>
    </w:p>
    <w:p w:rsidR="00AD7D67" w:rsidRPr="0051026E" w:rsidRDefault="00AD7D67" w:rsidP="0007757F">
      <w:pPr>
        <w:spacing w:after="0" w:line="240" w:lineRule="auto"/>
        <w:ind w:firstLine="709"/>
        <w:jc w:val="both"/>
        <w:rPr>
          <w:rFonts w:ascii="Arial" w:hAnsi="Arial" w:cs="Arial"/>
          <w:sz w:val="24"/>
          <w:szCs w:val="24"/>
        </w:rPr>
      </w:pPr>
      <w:r w:rsidRPr="0051026E">
        <w:rPr>
          <w:rFonts w:ascii="Arial" w:hAnsi="Arial" w:cs="Arial"/>
          <w:sz w:val="24"/>
          <w:szCs w:val="24"/>
        </w:rPr>
        <w:t xml:space="preserve">- стоимость муниципального имущества </w:t>
      </w:r>
      <w:r w:rsidRPr="0051026E">
        <w:rPr>
          <w:rFonts w:ascii="Arial" w:hAnsi="Arial" w:cs="Arial"/>
          <w:bCs/>
          <w:sz w:val="24"/>
          <w:szCs w:val="24"/>
        </w:rPr>
        <w:t>–</w:t>
      </w:r>
      <w:r w:rsidRPr="0051026E">
        <w:rPr>
          <w:rFonts w:ascii="Arial" w:hAnsi="Arial" w:cs="Arial"/>
          <w:sz w:val="24"/>
          <w:szCs w:val="24"/>
        </w:rPr>
        <w:t xml:space="preserve"> </w:t>
      </w:r>
      <w:r w:rsidR="00A5076C" w:rsidRPr="0051026E">
        <w:rPr>
          <w:rFonts w:ascii="Arial" w:hAnsi="Arial" w:cs="Arial"/>
          <w:sz w:val="24"/>
          <w:szCs w:val="24"/>
        </w:rPr>
        <w:t>172 652</w:t>
      </w:r>
      <w:r w:rsidRPr="0051026E">
        <w:rPr>
          <w:rFonts w:ascii="Arial" w:hAnsi="Arial" w:cs="Arial"/>
          <w:sz w:val="24"/>
          <w:szCs w:val="24"/>
        </w:rPr>
        <w:t>,</w:t>
      </w:r>
      <w:r w:rsidR="00A5076C" w:rsidRPr="0051026E">
        <w:rPr>
          <w:rFonts w:ascii="Arial" w:hAnsi="Arial" w:cs="Arial"/>
          <w:sz w:val="24"/>
          <w:szCs w:val="24"/>
        </w:rPr>
        <w:t>7</w:t>
      </w:r>
      <w:r w:rsidRPr="0051026E">
        <w:rPr>
          <w:rFonts w:ascii="Arial" w:hAnsi="Arial" w:cs="Arial"/>
          <w:sz w:val="24"/>
          <w:szCs w:val="24"/>
        </w:rPr>
        <w:t xml:space="preserve"> тыс.рублей;</w:t>
      </w:r>
    </w:p>
    <w:p w:rsidR="00AD7D67" w:rsidRPr="0051026E" w:rsidRDefault="00AD7D67" w:rsidP="0007757F">
      <w:pPr>
        <w:spacing w:after="0" w:line="240" w:lineRule="auto"/>
        <w:ind w:firstLine="709"/>
        <w:jc w:val="both"/>
        <w:rPr>
          <w:rFonts w:ascii="Arial" w:hAnsi="Arial" w:cs="Arial"/>
          <w:sz w:val="24"/>
          <w:szCs w:val="24"/>
        </w:rPr>
      </w:pPr>
      <w:r w:rsidRPr="0051026E">
        <w:rPr>
          <w:rFonts w:ascii="Arial" w:hAnsi="Arial" w:cs="Arial"/>
          <w:sz w:val="24"/>
          <w:szCs w:val="24"/>
        </w:rPr>
        <w:t xml:space="preserve">- иные средства </w:t>
      </w:r>
      <w:r w:rsidRPr="0051026E">
        <w:rPr>
          <w:rFonts w:ascii="Arial" w:hAnsi="Arial" w:cs="Arial"/>
          <w:bCs/>
          <w:sz w:val="24"/>
          <w:szCs w:val="24"/>
        </w:rPr>
        <w:t>–</w:t>
      </w:r>
      <w:r w:rsidRPr="0051026E">
        <w:rPr>
          <w:rFonts w:ascii="Arial" w:hAnsi="Arial" w:cs="Arial"/>
          <w:sz w:val="24"/>
          <w:szCs w:val="24"/>
        </w:rPr>
        <w:t xml:space="preserve"> </w:t>
      </w:r>
      <w:r w:rsidR="00A5076C" w:rsidRPr="0051026E">
        <w:rPr>
          <w:rFonts w:ascii="Arial" w:hAnsi="Arial" w:cs="Arial"/>
          <w:sz w:val="24"/>
          <w:szCs w:val="24"/>
        </w:rPr>
        <w:t>8 699</w:t>
      </w:r>
      <w:r w:rsidRPr="0051026E">
        <w:rPr>
          <w:rFonts w:ascii="Arial" w:hAnsi="Arial" w:cs="Arial"/>
          <w:sz w:val="24"/>
          <w:szCs w:val="24"/>
        </w:rPr>
        <w:t>,</w:t>
      </w:r>
      <w:r w:rsidR="00A5076C" w:rsidRPr="0051026E">
        <w:rPr>
          <w:rFonts w:ascii="Arial" w:hAnsi="Arial" w:cs="Arial"/>
          <w:sz w:val="24"/>
          <w:szCs w:val="24"/>
        </w:rPr>
        <w:t>0</w:t>
      </w:r>
      <w:r w:rsidRPr="0051026E">
        <w:rPr>
          <w:rFonts w:ascii="Arial" w:hAnsi="Arial" w:cs="Arial"/>
          <w:sz w:val="24"/>
          <w:szCs w:val="24"/>
        </w:rPr>
        <w:t xml:space="preserve"> тыс. рублей.</w:t>
      </w:r>
    </w:p>
    <w:p w:rsidR="00AD7D67" w:rsidRPr="0051026E" w:rsidRDefault="00AD7D67" w:rsidP="0007757F">
      <w:pPr>
        <w:spacing w:after="0" w:line="240" w:lineRule="auto"/>
        <w:ind w:firstLine="709"/>
        <w:jc w:val="both"/>
        <w:rPr>
          <w:rFonts w:ascii="Arial" w:hAnsi="Arial" w:cs="Arial"/>
          <w:sz w:val="24"/>
          <w:szCs w:val="24"/>
        </w:rPr>
      </w:pPr>
      <w:r w:rsidRPr="0051026E">
        <w:rPr>
          <w:rFonts w:ascii="Arial" w:hAnsi="Arial" w:cs="Arial"/>
          <w:sz w:val="24"/>
          <w:szCs w:val="24"/>
        </w:rPr>
        <w:t>Общий объ</w:t>
      </w:r>
      <w:r w:rsidR="00A5076C" w:rsidRPr="0051026E">
        <w:rPr>
          <w:rFonts w:ascii="Arial" w:hAnsi="Arial" w:cs="Arial"/>
          <w:sz w:val="24"/>
          <w:szCs w:val="24"/>
        </w:rPr>
        <w:t>ё</w:t>
      </w:r>
      <w:r w:rsidRPr="0051026E">
        <w:rPr>
          <w:rFonts w:ascii="Arial" w:hAnsi="Arial" w:cs="Arial"/>
          <w:sz w:val="24"/>
          <w:szCs w:val="24"/>
        </w:rPr>
        <w:t xml:space="preserve">м выявленных нарушений составил </w:t>
      </w:r>
      <w:r w:rsidR="00A5076C" w:rsidRPr="0051026E">
        <w:rPr>
          <w:rFonts w:ascii="Arial" w:hAnsi="Arial" w:cs="Arial"/>
          <w:sz w:val="24"/>
          <w:szCs w:val="24"/>
        </w:rPr>
        <w:t>3</w:t>
      </w:r>
      <w:r w:rsidRPr="0051026E">
        <w:rPr>
          <w:rFonts w:ascii="Arial" w:hAnsi="Arial" w:cs="Arial"/>
          <w:sz w:val="24"/>
          <w:szCs w:val="24"/>
        </w:rPr>
        <w:t>2 0</w:t>
      </w:r>
      <w:r w:rsidR="00A5076C" w:rsidRPr="0051026E">
        <w:rPr>
          <w:rFonts w:ascii="Arial" w:hAnsi="Arial" w:cs="Arial"/>
          <w:sz w:val="24"/>
          <w:szCs w:val="24"/>
        </w:rPr>
        <w:t>62</w:t>
      </w:r>
      <w:r w:rsidRPr="0051026E">
        <w:rPr>
          <w:rFonts w:ascii="Arial" w:hAnsi="Arial" w:cs="Arial"/>
          <w:sz w:val="24"/>
          <w:szCs w:val="24"/>
        </w:rPr>
        <w:t>,</w:t>
      </w:r>
      <w:r w:rsidR="00A5076C" w:rsidRPr="0051026E">
        <w:rPr>
          <w:rFonts w:ascii="Arial" w:hAnsi="Arial" w:cs="Arial"/>
          <w:sz w:val="24"/>
          <w:szCs w:val="24"/>
        </w:rPr>
        <w:t>1</w:t>
      </w:r>
      <w:r w:rsidRPr="0051026E">
        <w:rPr>
          <w:rFonts w:ascii="Arial" w:hAnsi="Arial" w:cs="Arial"/>
          <w:sz w:val="24"/>
          <w:szCs w:val="24"/>
        </w:rPr>
        <w:t>тыс. рублей.</w:t>
      </w:r>
    </w:p>
    <w:p w:rsidR="00AD7D67" w:rsidRPr="0051026E" w:rsidRDefault="00AD7D67" w:rsidP="0007757F">
      <w:pPr>
        <w:spacing w:after="0" w:line="240" w:lineRule="auto"/>
        <w:ind w:firstLine="709"/>
        <w:jc w:val="both"/>
        <w:rPr>
          <w:rFonts w:ascii="Arial" w:hAnsi="Arial" w:cs="Arial"/>
          <w:sz w:val="24"/>
          <w:szCs w:val="24"/>
        </w:rPr>
      </w:pPr>
      <w:r w:rsidRPr="0051026E">
        <w:rPr>
          <w:rFonts w:ascii="Arial" w:hAnsi="Arial" w:cs="Arial"/>
          <w:sz w:val="24"/>
          <w:szCs w:val="24"/>
        </w:rPr>
        <w:t>По результатам провед</w:t>
      </w:r>
      <w:r w:rsidR="00A5076C" w:rsidRPr="0051026E">
        <w:rPr>
          <w:rFonts w:ascii="Arial" w:hAnsi="Arial" w:cs="Arial"/>
          <w:sz w:val="24"/>
          <w:szCs w:val="24"/>
        </w:rPr>
        <w:t>ё</w:t>
      </w:r>
      <w:r w:rsidRPr="0051026E">
        <w:rPr>
          <w:rFonts w:ascii="Arial" w:hAnsi="Arial" w:cs="Arial"/>
          <w:sz w:val="24"/>
          <w:szCs w:val="24"/>
        </w:rPr>
        <w:t>нных контрольных и экспертно-аналитических мероприятий Контрольно-сч</w:t>
      </w:r>
      <w:r w:rsidR="00A5076C" w:rsidRPr="0051026E">
        <w:rPr>
          <w:rFonts w:ascii="Arial" w:hAnsi="Arial" w:cs="Arial"/>
          <w:sz w:val="24"/>
          <w:szCs w:val="24"/>
        </w:rPr>
        <w:t>ё</w:t>
      </w:r>
      <w:r w:rsidRPr="0051026E">
        <w:rPr>
          <w:rFonts w:ascii="Arial" w:hAnsi="Arial" w:cs="Arial"/>
          <w:sz w:val="24"/>
          <w:szCs w:val="24"/>
        </w:rPr>
        <w:t>тной палатой города в целях принятия надлежащих мер</w:t>
      </w:r>
      <w:r w:rsidR="00A5076C" w:rsidRPr="0051026E">
        <w:rPr>
          <w:rFonts w:ascii="Arial" w:hAnsi="Arial" w:cs="Arial"/>
          <w:sz w:val="24"/>
          <w:szCs w:val="24"/>
        </w:rPr>
        <w:t xml:space="preserve"> и</w:t>
      </w:r>
      <w:r w:rsidRPr="0051026E">
        <w:rPr>
          <w:rFonts w:ascii="Arial" w:hAnsi="Arial" w:cs="Arial"/>
          <w:sz w:val="24"/>
          <w:szCs w:val="24"/>
        </w:rPr>
        <w:t xml:space="preserve"> устранения выявленных нарушений и недостатков направлено </w:t>
      </w:r>
      <w:r w:rsidR="00A5076C" w:rsidRPr="0051026E">
        <w:rPr>
          <w:rFonts w:ascii="Arial" w:hAnsi="Arial" w:cs="Arial"/>
          <w:sz w:val="24"/>
          <w:szCs w:val="24"/>
        </w:rPr>
        <w:t>19</w:t>
      </w:r>
      <w:r w:rsidRPr="0051026E">
        <w:rPr>
          <w:rFonts w:ascii="Arial" w:hAnsi="Arial" w:cs="Arial"/>
          <w:sz w:val="24"/>
          <w:szCs w:val="24"/>
        </w:rPr>
        <w:t xml:space="preserve"> представлений и </w:t>
      </w:r>
      <w:r w:rsidR="00A5076C" w:rsidRPr="0051026E">
        <w:rPr>
          <w:rFonts w:ascii="Arial" w:hAnsi="Arial" w:cs="Arial"/>
          <w:sz w:val="24"/>
          <w:szCs w:val="24"/>
        </w:rPr>
        <w:t>2</w:t>
      </w:r>
      <w:r w:rsidRPr="0051026E">
        <w:rPr>
          <w:rFonts w:ascii="Arial" w:hAnsi="Arial" w:cs="Arial"/>
          <w:sz w:val="24"/>
          <w:szCs w:val="24"/>
        </w:rPr>
        <w:t xml:space="preserve"> предписания</w:t>
      </w:r>
      <w:r w:rsidR="00A5076C" w:rsidRPr="0051026E">
        <w:rPr>
          <w:rFonts w:ascii="Arial" w:hAnsi="Arial" w:cs="Arial"/>
          <w:sz w:val="24"/>
          <w:szCs w:val="24"/>
        </w:rPr>
        <w:t xml:space="preserve"> руководителям проверенных объектов</w:t>
      </w:r>
      <w:r w:rsidRPr="0051026E">
        <w:rPr>
          <w:rFonts w:ascii="Arial" w:hAnsi="Arial" w:cs="Arial"/>
          <w:sz w:val="24"/>
          <w:szCs w:val="24"/>
        </w:rPr>
        <w:t>, составлено 4 протокола об административном правонарушении.</w:t>
      </w:r>
    </w:p>
    <w:p w:rsidR="00A8462E" w:rsidRDefault="00AD7D67" w:rsidP="00C6674A">
      <w:pPr>
        <w:pStyle w:val="ConsPlusNormal"/>
        <w:ind w:firstLine="709"/>
        <w:jc w:val="both"/>
        <w:rPr>
          <w:b/>
          <w:sz w:val="24"/>
          <w:szCs w:val="24"/>
          <w:lang w:val="ru-RU"/>
        </w:rPr>
      </w:pPr>
      <w:r w:rsidRPr="0051026E">
        <w:rPr>
          <w:b/>
          <w:sz w:val="24"/>
          <w:szCs w:val="24"/>
          <w:lang w:val="ru-RU"/>
        </w:rPr>
        <w:t>Городска</w:t>
      </w:r>
      <w:r w:rsidR="00554F8C">
        <w:rPr>
          <w:b/>
          <w:sz w:val="24"/>
          <w:szCs w:val="24"/>
          <w:lang w:val="ru-RU"/>
        </w:rPr>
        <w:t>я Дума отметила, что проводимые</w:t>
      </w:r>
      <w:r w:rsidRPr="0051026E">
        <w:rPr>
          <w:b/>
          <w:sz w:val="24"/>
          <w:szCs w:val="24"/>
          <w:lang w:val="ru-RU"/>
        </w:rPr>
        <w:t xml:space="preserve"> Контрольно-сч</w:t>
      </w:r>
      <w:r w:rsidR="00A5076C" w:rsidRPr="0051026E">
        <w:rPr>
          <w:b/>
          <w:sz w:val="24"/>
          <w:szCs w:val="24"/>
          <w:lang w:val="ru-RU"/>
        </w:rPr>
        <w:t>ё</w:t>
      </w:r>
      <w:r w:rsidRPr="0051026E">
        <w:rPr>
          <w:b/>
          <w:sz w:val="24"/>
          <w:szCs w:val="24"/>
          <w:lang w:val="ru-RU"/>
        </w:rPr>
        <w:t>тной палатой мероприятия ведут к снижению объемов выявленного нецелевого и неэффективного и</w:t>
      </w:r>
      <w:r w:rsidR="00C6674A">
        <w:rPr>
          <w:b/>
          <w:sz w:val="24"/>
          <w:szCs w:val="24"/>
          <w:lang w:val="ru-RU"/>
        </w:rPr>
        <w:t>спользования бюджетных средств.</w:t>
      </w:r>
    </w:p>
    <w:p w:rsidR="00C6674A" w:rsidRPr="0051026E" w:rsidRDefault="00C6674A" w:rsidP="00C6674A">
      <w:pPr>
        <w:pStyle w:val="ConsPlusNormal"/>
        <w:ind w:firstLine="709"/>
        <w:jc w:val="both"/>
        <w:rPr>
          <w:b/>
          <w:sz w:val="24"/>
          <w:szCs w:val="24"/>
          <w:lang w:val="ru-RU"/>
        </w:rPr>
      </w:pPr>
    </w:p>
    <w:p w:rsidR="00C97718" w:rsidRPr="0051026E" w:rsidRDefault="00C97718" w:rsidP="0007757F">
      <w:pPr>
        <w:pStyle w:val="ConsPlusNormal"/>
        <w:ind w:firstLine="284"/>
        <w:jc w:val="center"/>
        <w:rPr>
          <w:b/>
          <w:sz w:val="24"/>
          <w:szCs w:val="24"/>
          <w:lang w:val="ru-RU"/>
        </w:rPr>
      </w:pPr>
      <w:r w:rsidRPr="0051026E">
        <w:rPr>
          <w:b/>
          <w:sz w:val="24"/>
          <w:szCs w:val="24"/>
          <w:lang w:val="ru-RU"/>
        </w:rPr>
        <w:t>НОРМОТВОРЧЕСКАЯ ДЕЯТЕЛЬНОСТЬ,</w:t>
      </w:r>
    </w:p>
    <w:p w:rsidR="00C97718" w:rsidRPr="0051026E" w:rsidRDefault="00C97718" w:rsidP="0007757F">
      <w:pPr>
        <w:pStyle w:val="ConsPlusNormal"/>
        <w:ind w:firstLine="709"/>
        <w:jc w:val="center"/>
        <w:rPr>
          <w:b/>
          <w:sz w:val="24"/>
          <w:szCs w:val="24"/>
          <w:lang w:val="ru-RU"/>
        </w:rPr>
      </w:pPr>
      <w:r w:rsidRPr="0051026E">
        <w:rPr>
          <w:b/>
          <w:sz w:val="24"/>
          <w:szCs w:val="24"/>
          <w:lang w:val="ru-RU"/>
        </w:rPr>
        <w:t>СОВЕРШЕНСТВОВАНИЕ МУНИЦИПАЛЬНЫХ ПРАВОВЫХ АКТОВ</w:t>
      </w:r>
    </w:p>
    <w:p w:rsidR="00C97718" w:rsidRPr="0051026E" w:rsidRDefault="00C97718" w:rsidP="0007757F">
      <w:pPr>
        <w:pStyle w:val="ConsPlusNormal"/>
        <w:ind w:firstLine="709"/>
        <w:jc w:val="both"/>
        <w:rPr>
          <w:b/>
          <w:sz w:val="24"/>
          <w:szCs w:val="24"/>
          <w:lang w:val="ru-RU"/>
        </w:rPr>
      </w:pPr>
    </w:p>
    <w:p w:rsidR="00926E04" w:rsidRPr="0051026E" w:rsidRDefault="00C97718" w:rsidP="0007757F">
      <w:pPr>
        <w:pStyle w:val="ConsPlusNormal"/>
        <w:ind w:firstLine="709"/>
        <w:jc w:val="both"/>
        <w:rPr>
          <w:b/>
          <w:sz w:val="24"/>
          <w:szCs w:val="24"/>
          <w:lang w:val="ru-RU"/>
        </w:rPr>
      </w:pPr>
      <w:r w:rsidRPr="0051026E">
        <w:rPr>
          <w:b/>
          <w:sz w:val="24"/>
          <w:szCs w:val="24"/>
          <w:lang w:val="ru-RU"/>
        </w:rPr>
        <w:t xml:space="preserve">Общее количество решений, принятых Ростовской-на-Дону городской Думой </w:t>
      </w:r>
      <w:r w:rsidR="001A4862" w:rsidRPr="0051026E">
        <w:rPr>
          <w:b/>
          <w:sz w:val="24"/>
          <w:szCs w:val="24"/>
          <w:lang w:val="ru-RU"/>
        </w:rPr>
        <w:t xml:space="preserve">в </w:t>
      </w:r>
      <w:r w:rsidRPr="0051026E">
        <w:rPr>
          <w:b/>
          <w:sz w:val="24"/>
          <w:szCs w:val="24"/>
          <w:lang w:val="ru-RU"/>
        </w:rPr>
        <w:t>201</w:t>
      </w:r>
      <w:r w:rsidR="00FB4239" w:rsidRPr="0051026E">
        <w:rPr>
          <w:b/>
          <w:sz w:val="24"/>
          <w:szCs w:val="24"/>
          <w:lang w:val="ru-RU"/>
        </w:rPr>
        <w:t>7</w:t>
      </w:r>
      <w:r w:rsidRPr="0051026E">
        <w:rPr>
          <w:b/>
          <w:sz w:val="24"/>
          <w:szCs w:val="24"/>
          <w:lang w:val="ru-RU"/>
        </w:rPr>
        <w:t xml:space="preserve"> год</w:t>
      </w:r>
      <w:r w:rsidR="001A4862" w:rsidRPr="0051026E">
        <w:rPr>
          <w:b/>
          <w:sz w:val="24"/>
          <w:szCs w:val="24"/>
          <w:lang w:val="ru-RU"/>
        </w:rPr>
        <w:t>у</w:t>
      </w:r>
      <w:r w:rsidRPr="0051026E">
        <w:rPr>
          <w:b/>
          <w:sz w:val="24"/>
          <w:szCs w:val="24"/>
          <w:lang w:val="ru-RU"/>
        </w:rPr>
        <w:t xml:space="preserve"> – </w:t>
      </w:r>
      <w:r w:rsidR="001A4862" w:rsidRPr="00A8462E">
        <w:rPr>
          <w:b/>
          <w:sz w:val="24"/>
          <w:szCs w:val="24"/>
          <w:lang w:val="ru-RU"/>
        </w:rPr>
        <w:t>1</w:t>
      </w:r>
      <w:r w:rsidR="00FB4239" w:rsidRPr="00A8462E">
        <w:rPr>
          <w:b/>
          <w:sz w:val="24"/>
          <w:szCs w:val="24"/>
          <w:lang w:val="ru-RU"/>
        </w:rPr>
        <w:t>6</w:t>
      </w:r>
      <w:r w:rsidR="00E853D9" w:rsidRPr="00A8462E">
        <w:rPr>
          <w:b/>
          <w:sz w:val="24"/>
          <w:szCs w:val="24"/>
          <w:lang w:val="ru-RU"/>
        </w:rPr>
        <w:t>0</w:t>
      </w:r>
      <w:r w:rsidRPr="0051026E">
        <w:rPr>
          <w:b/>
          <w:sz w:val="24"/>
          <w:szCs w:val="24"/>
          <w:lang w:val="ru-RU"/>
        </w:rPr>
        <w:t xml:space="preserve">, в том </w:t>
      </w:r>
      <w:r w:rsidRPr="002E4E0D">
        <w:rPr>
          <w:b/>
          <w:sz w:val="24"/>
          <w:szCs w:val="24"/>
          <w:lang w:val="ru-RU"/>
        </w:rPr>
        <w:t xml:space="preserve">числе </w:t>
      </w:r>
      <w:r w:rsidR="002E4E0D" w:rsidRPr="002E4E0D">
        <w:rPr>
          <w:b/>
          <w:sz w:val="24"/>
          <w:szCs w:val="24"/>
          <w:lang w:val="ru-RU"/>
        </w:rPr>
        <w:t>73</w:t>
      </w:r>
      <w:r w:rsidR="001A4862" w:rsidRPr="002E4E0D">
        <w:rPr>
          <w:b/>
          <w:sz w:val="24"/>
          <w:szCs w:val="24"/>
          <w:lang w:val="ru-RU"/>
        </w:rPr>
        <w:t xml:space="preserve"> </w:t>
      </w:r>
      <w:r w:rsidRPr="002E4E0D">
        <w:rPr>
          <w:b/>
          <w:sz w:val="24"/>
          <w:szCs w:val="24"/>
          <w:lang w:val="ru-RU"/>
        </w:rPr>
        <w:t>нормативно-правовых акт</w:t>
      </w:r>
      <w:r w:rsidR="002E4E0D" w:rsidRPr="002E4E0D">
        <w:rPr>
          <w:b/>
          <w:sz w:val="24"/>
          <w:szCs w:val="24"/>
          <w:lang w:val="ru-RU"/>
        </w:rPr>
        <w:t>а</w:t>
      </w:r>
      <w:r w:rsidRPr="002E4E0D">
        <w:rPr>
          <w:b/>
          <w:sz w:val="24"/>
          <w:szCs w:val="24"/>
          <w:lang w:val="ru-RU"/>
        </w:rPr>
        <w:t>.</w:t>
      </w:r>
      <w:r w:rsidR="004302C5" w:rsidRPr="0051026E">
        <w:rPr>
          <w:b/>
          <w:sz w:val="24"/>
          <w:szCs w:val="24"/>
          <w:lang w:val="ru-RU"/>
        </w:rPr>
        <w:t xml:space="preserve"> </w:t>
      </w:r>
    </w:p>
    <w:p w:rsidR="004302C5" w:rsidRPr="0051026E" w:rsidRDefault="004302C5" w:rsidP="00C6674A">
      <w:pPr>
        <w:pStyle w:val="ConsPlusNormal"/>
        <w:ind w:firstLine="0"/>
        <w:jc w:val="both"/>
        <w:rPr>
          <w:sz w:val="24"/>
          <w:szCs w:val="24"/>
          <w:lang w:val="ru-RU"/>
        </w:rPr>
      </w:pPr>
    </w:p>
    <w:p w:rsidR="00C97718" w:rsidRDefault="00926E04" w:rsidP="00926E04">
      <w:pPr>
        <w:pStyle w:val="ConsPlusNormal"/>
        <w:ind w:firstLine="0"/>
        <w:jc w:val="both"/>
        <w:rPr>
          <w:b/>
          <w:sz w:val="24"/>
          <w:szCs w:val="24"/>
          <w:lang w:val="ru-RU"/>
        </w:rPr>
      </w:pPr>
      <w:r w:rsidRPr="0051026E">
        <w:rPr>
          <w:b/>
          <w:noProof/>
          <w:sz w:val="24"/>
          <w:szCs w:val="24"/>
          <w:lang w:val="ru-RU"/>
        </w:rPr>
        <w:lastRenderedPageBreak/>
        <w:drawing>
          <wp:inline distT="0" distB="0" distL="0" distR="0">
            <wp:extent cx="5772150" cy="3407229"/>
            <wp:effectExtent l="19050" t="0" r="19050" b="2721"/>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C97718" w:rsidRPr="0051026E">
        <w:rPr>
          <w:b/>
          <w:sz w:val="24"/>
          <w:szCs w:val="24"/>
          <w:lang w:val="ru-RU"/>
        </w:rPr>
        <w:t xml:space="preserve"> </w:t>
      </w:r>
    </w:p>
    <w:p w:rsidR="00256D5A" w:rsidRPr="0051026E" w:rsidRDefault="00256D5A" w:rsidP="00926E04">
      <w:pPr>
        <w:pStyle w:val="ConsPlusNormal"/>
        <w:ind w:firstLine="0"/>
        <w:jc w:val="both"/>
        <w:rPr>
          <w:b/>
          <w:sz w:val="24"/>
          <w:szCs w:val="24"/>
          <w:lang w:val="ru-RU"/>
        </w:rPr>
      </w:pPr>
    </w:p>
    <w:p w:rsidR="00C97718" w:rsidRPr="0051026E" w:rsidRDefault="00C97718" w:rsidP="0007757F">
      <w:pPr>
        <w:pStyle w:val="ConsPlusNormal"/>
        <w:ind w:firstLine="709"/>
        <w:jc w:val="both"/>
        <w:rPr>
          <w:sz w:val="24"/>
          <w:szCs w:val="24"/>
          <w:lang w:val="ru-RU"/>
        </w:rPr>
      </w:pPr>
      <w:r w:rsidRPr="0051026E">
        <w:rPr>
          <w:sz w:val="24"/>
          <w:szCs w:val="24"/>
          <w:lang w:val="ru-RU"/>
        </w:rPr>
        <w:t>На протяжении 201</w:t>
      </w:r>
      <w:r w:rsidR="00D917A4" w:rsidRPr="0051026E">
        <w:rPr>
          <w:sz w:val="24"/>
          <w:szCs w:val="24"/>
          <w:lang w:val="ru-RU"/>
        </w:rPr>
        <w:t>7</w:t>
      </w:r>
      <w:r w:rsidRPr="0051026E">
        <w:rPr>
          <w:sz w:val="24"/>
          <w:szCs w:val="24"/>
          <w:lang w:val="ru-RU"/>
        </w:rPr>
        <w:t xml:space="preserve"> года велась </w:t>
      </w:r>
      <w:r w:rsidR="00D917A4" w:rsidRPr="0051026E">
        <w:rPr>
          <w:sz w:val="24"/>
          <w:szCs w:val="24"/>
          <w:lang w:val="ru-RU"/>
        </w:rPr>
        <w:t xml:space="preserve">активная </w:t>
      </w:r>
      <w:r w:rsidRPr="0051026E">
        <w:rPr>
          <w:sz w:val="24"/>
          <w:szCs w:val="24"/>
          <w:lang w:val="ru-RU"/>
        </w:rPr>
        <w:t xml:space="preserve">работа по совершенствованию действующих </w:t>
      </w:r>
      <w:r w:rsidR="00D917A4" w:rsidRPr="0051026E">
        <w:rPr>
          <w:sz w:val="24"/>
          <w:szCs w:val="24"/>
          <w:lang w:val="ru-RU"/>
        </w:rPr>
        <w:t xml:space="preserve">муниципальных </w:t>
      </w:r>
      <w:r w:rsidRPr="0051026E">
        <w:rPr>
          <w:sz w:val="24"/>
          <w:szCs w:val="24"/>
          <w:lang w:val="ru-RU"/>
        </w:rPr>
        <w:t>правовых актов Ростовской-на-Дону городской Думы и главы муниципального образования, в том числе в связи с изменениями, вносимыми в федеральные и региональные акты.</w:t>
      </w:r>
      <w:r w:rsidR="0051026E">
        <w:rPr>
          <w:sz w:val="24"/>
          <w:szCs w:val="24"/>
          <w:lang w:val="ru-RU"/>
        </w:rPr>
        <w:t xml:space="preserve"> Стоит остановит</w:t>
      </w:r>
      <w:r w:rsidR="00AD22E2">
        <w:rPr>
          <w:sz w:val="24"/>
          <w:szCs w:val="24"/>
          <w:lang w:val="ru-RU"/>
        </w:rPr>
        <w:t>ь</w:t>
      </w:r>
      <w:r w:rsidR="0051026E">
        <w:rPr>
          <w:sz w:val="24"/>
          <w:szCs w:val="24"/>
          <w:lang w:val="ru-RU"/>
        </w:rPr>
        <w:t>ся на наиболее значимых Решениях.</w:t>
      </w:r>
    </w:p>
    <w:p w:rsidR="006007B2" w:rsidRPr="0051026E" w:rsidRDefault="006007B2" w:rsidP="006007B2">
      <w:pPr>
        <w:pStyle w:val="ConsPlusNormal"/>
        <w:ind w:firstLine="709"/>
        <w:jc w:val="both"/>
        <w:rPr>
          <w:b/>
          <w:sz w:val="24"/>
          <w:szCs w:val="24"/>
          <w:lang w:val="ru-RU"/>
        </w:rPr>
      </w:pPr>
      <w:r w:rsidRPr="0051026E">
        <w:rPr>
          <w:sz w:val="24"/>
          <w:szCs w:val="24"/>
          <w:lang w:val="ru-RU"/>
        </w:rPr>
        <w:t xml:space="preserve">14.02.2017 Ростовской-на-Дону городской Думой принято Решение от № 292 </w:t>
      </w:r>
      <w:r w:rsidRPr="0051026E">
        <w:rPr>
          <w:b/>
          <w:sz w:val="24"/>
          <w:szCs w:val="24"/>
          <w:lang w:val="ru-RU"/>
        </w:rPr>
        <w:t>«О внесении изменений в решение Ростовской-на-Дону городской Думы «О принятии «Положения о публичных слушаниях в городе Ростове-на-Дону по вопросам градостроительной деятельности».</w:t>
      </w:r>
    </w:p>
    <w:p w:rsidR="006007B2" w:rsidRPr="0051026E" w:rsidRDefault="006007B2" w:rsidP="006007B2">
      <w:pPr>
        <w:pStyle w:val="ConsPlusNormal"/>
        <w:ind w:firstLine="709"/>
        <w:jc w:val="both"/>
        <w:rPr>
          <w:sz w:val="24"/>
          <w:szCs w:val="24"/>
          <w:lang w:val="ru-RU"/>
        </w:rPr>
      </w:pPr>
      <w:r w:rsidRPr="0051026E">
        <w:rPr>
          <w:sz w:val="24"/>
          <w:szCs w:val="24"/>
          <w:lang w:val="ru-RU"/>
        </w:rPr>
        <w:t>Из перечня документов и материалов, подготавливаемых правообладателем, физическим или юридическим лицом, заинтересованным в предоставлении разрешений на условно разрешенный вид использования земельного участка и (или) объекта капитального строительства и (или) на отклонения от предельных параметров разрешенного строительства, реконструкции объектов капитального строительства, исключены: межевой план или чертеж границ земельного участка, акт согласования границ земельного участка, топографическая съемка земельного участка и перечень документов, включенных в материалы по обоснованию возможности использования земельного участка для целей размещения планируемого объекта капитального строительства. Предоставление данных документов являлось нецелесообразным в связи с тем, что сведения, указанные в межевом плане и топографической съемке земельного участка, имеются в кадастрово</w:t>
      </w:r>
      <w:r w:rsidR="00DA3A6A">
        <w:rPr>
          <w:sz w:val="24"/>
          <w:szCs w:val="24"/>
          <w:lang w:val="ru-RU"/>
        </w:rPr>
        <w:t>м паспорте земельного участка и</w:t>
      </w:r>
      <w:r w:rsidRPr="0051026E">
        <w:rPr>
          <w:sz w:val="24"/>
          <w:szCs w:val="24"/>
          <w:lang w:val="ru-RU"/>
        </w:rPr>
        <w:t xml:space="preserve"> градостроительном плане земельного участка, которые правообладатель, физическое или юридическое лицо предоставляет в Департамент архитектуры и градостроительства города Ростова-на-Дону с заявлением о рассмотрении возможности проведения публичных слушаний.</w:t>
      </w:r>
    </w:p>
    <w:p w:rsidR="006007B2" w:rsidRPr="0051026E" w:rsidRDefault="00AB491F" w:rsidP="00AB491F">
      <w:pPr>
        <w:pStyle w:val="ConsPlusNormal"/>
        <w:ind w:firstLine="709"/>
        <w:jc w:val="both"/>
        <w:rPr>
          <w:b/>
          <w:sz w:val="24"/>
          <w:szCs w:val="24"/>
          <w:lang w:val="ru-RU"/>
        </w:rPr>
      </w:pPr>
      <w:r w:rsidRPr="0051026E">
        <w:rPr>
          <w:sz w:val="24"/>
          <w:szCs w:val="24"/>
          <w:lang w:val="ru-RU"/>
        </w:rPr>
        <w:t xml:space="preserve">18.04.2017 </w:t>
      </w:r>
      <w:r w:rsidR="009D3C08" w:rsidRPr="0051026E">
        <w:rPr>
          <w:sz w:val="24"/>
          <w:szCs w:val="24"/>
          <w:lang w:val="ru-RU"/>
        </w:rPr>
        <w:t xml:space="preserve">принято Решение </w:t>
      </w:r>
      <w:r w:rsidRPr="0051026E">
        <w:rPr>
          <w:sz w:val="24"/>
          <w:szCs w:val="24"/>
          <w:lang w:val="ru-RU"/>
        </w:rPr>
        <w:t xml:space="preserve">№ 317 </w:t>
      </w:r>
      <w:r w:rsidRPr="0051026E">
        <w:rPr>
          <w:b/>
          <w:sz w:val="24"/>
          <w:szCs w:val="24"/>
          <w:lang w:val="ru-RU"/>
        </w:rPr>
        <w:t xml:space="preserve">«О внесении изменений в решение Ростовской-на-Дону городской Думы «О принятии Положения «О регулировании жилищных отношений на территории города Ростова-на-Дону». </w:t>
      </w:r>
    </w:p>
    <w:p w:rsidR="00AB491F" w:rsidRPr="0051026E" w:rsidRDefault="006007B2" w:rsidP="00AB491F">
      <w:pPr>
        <w:pStyle w:val="ConsPlusNormal"/>
        <w:ind w:firstLine="709"/>
        <w:jc w:val="both"/>
        <w:rPr>
          <w:sz w:val="24"/>
          <w:szCs w:val="24"/>
          <w:lang w:val="ru-RU"/>
        </w:rPr>
      </w:pPr>
      <w:r w:rsidRPr="0051026E">
        <w:rPr>
          <w:sz w:val="24"/>
          <w:szCs w:val="24"/>
          <w:lang w:val="ru-RU"/>
        </w:rPr>
        <w:t>П</w:t>
      </w:r>
      <w:r w:rsidR="009D3C08" w:rsidRPr="0051026E">
        <w:rPr>
          <w:sz w:val="24"/>
          <w:szCs w:val="24"/>
          <w:lang w:val="ru-RU"/>
        </w:rPr>
        <w:t xml:space="preserve">ринятие </w:t>
      </w:r>
      <w:r w:rsidRPr="0051026E">
        <w:rPr>
          <w:sz w:val="24"/>
          <w:szCs w:val="24"/>
          <w:lang w:val="ru-RU"/>
        </w:rPr>
        <w:t xml:space="preserve">документа </w:t>
      </w:r>
      <w:r w:rsidR="009D3C08" w:rsidRPr="0051026E">
        <w:rPr>
          <w:sz w:val="24"/>
          <w:szCs w:val="24"/>
          <w:lang w:val="ru-RU"/>
        </w:rPr>
        <w:t xml:space="preserve">было обусловлено необходимостью приведения в соответствие с конституционным принципом равенства условий и оснований для </w:t>
      </w:r>
      <w:r w:rsidR="00AB491F" w:rsidRPr="0051026E">
        <w:rPr>
          <w:sz w:val="24"/>
          <w:szCs w:val="24"/>
          <w:lang w:val="ru-RU"/>
        </w:rPr>
        <w:t>установлени</w:t>
      </w:r>
      <w:r w:rsidR="009D3C08" w:rsidRPr="0051026E">
        <w:rPr>
          <w:sz w:val="24"/>
          <w:szCs w:val="24"/>
          <w:lang w:val="ru-RU"/>
        </w:rPr>
        <w:t>я</w:t>
      </w:r>
      <w:r w:rsidR="00AB491F" w:rsidRPr="0051026E">
        <w:rPr>
          <w:sz w:val="24"/>
          <w:szCs w:val="24"/>
          <w:lang w:val="ru-RU"/>
        </w:rPr>
        <w:t xml:space="preserve"> нормы предоставления площади жилого помещения по договору социального найма</w:t>
      </w:r>
      <w:r w:rsidR="009D3C08" w:rsidRPr="0051026E">
        <w:rPr>
          <w:sz w:val="24"/>
          <w:szCs w:val="24"/>
          <w:lang w:val="ru-RU"/>
        </w:rPr>
        <w:t>. Как показал а</w:t>
      </w:r>
      <w:r w:rsidR="00AB491F" w:rsidRPr="0051026E">
        <w:rPr>
          <w:sz w:val="24"/>
          <w:szCs w:val="24"/>
          <w:lang w:val="ru-RU"/>
        </w:rPr>
        <w:t xml:space="preserve">нализ регионального законодательства, </w:t>
      </w:r>
      <w:r w:rsidR="009D3C08" w:rsidRPr="0051026E">
        <w:rPr>
          <w:sz w:val="24"/>
          <w:szCs w:val="24"/>
          <w:lang w:val="ru-RU"/>
        </w:rPr>
        <w:t xml:space="preserve">в </w:t>
      </w:r>
      <w:r w:rsidR="00AB491F" w:rsidRPr="0051026E">
        <w:rPr>
          <w:sz w:val="24"/>
          <w:szCs w:val="24"/>
          <w:lang w:val="ru-RU"/>
        </w:rPr>
        <w:t>большинств</w:t>
      </w:r>
      <w:r w:rsidR="009D3C08" w:rsidRPr="0051026E">
        <w:rPr>
          <w:sz w:val="24"/>
          <w:szCs w:val="24"/>
          <w:lang w:val="ru-RU"/>
        </w:rPr>
        <w:t xml:space="preserve">е </w:t>
      </w:r>
      <w:r w:rsidR="00AB491F" w:rsidRPr="0051026E">
        <w:rPr>
          <w:sz w:val="24"/>
          <w:szCs w:val="24"/>
          <w:lang w:val="ru-RU"/>
        </w:rPr>
        <w:t xml:space="preserve">муниципальных образований </w:t>
      </w:r>
      <w:r w:rsidR="009D3C08" w:rsidRPr="0051026E">
        <w:rPr>
          <w:sz w:val="24"/>
          <w:szCs w:val="24"/>
          <w:lang w:val="ru-RU"/>
        </w:rPr>
        <w:t>установлен</w:t>
      </w:r>
      <w:r w:rsidR="00AB491F" w:rsidRPr="0051026E">
        <w:rPr>
          <w:sz w:val="24"/>
          <w:szCs w:val="24"/>
          <w:lang w:val="ru-RU"/>
        </w:rPr>
        <w:t xml:space="preserve"> минимальный р</w:t>
      </w:r>
      <w:r w:rsidR="009D3C08" w:rsidRPr="0051026E">
        <w:rPr>
          <w:sz w:val="24"/>
          <w:szCs w:val="24"/>
          <w:lang w:val="ru-RU"/>
        </w:rPr>
        <w:t xml:space="preserve">азмер площади жилого помещения при </w:t>
      </w:r>
      <w:r w:rsidR="00AB491F" w:rsidRPr="0051026E">
        <w:rPr>
          <w:sz w:val="24"/>
          <w:szCs w:val="24"/>
          <w:lang w:val="ru-RU"/>
        </w:rPr>
        <w:t>определ</w:t>
      </w:r>
      <w:r w:rsidR="009D3C08" w:rsidRPr="0051026E">
        <w:rPr>
          <w:sz w:val="24"/>
          <w:szCs w:val="24"/>
          <w:lang w:val="ru-RU"/>
        </w:rPr>
        <w:t>ении</w:t>
      </w:r>
      <w:r w:rsidR="00AB491F" w:rsidRPr="0051026E">
        <w:rPr>
          <w:sz w:val="24"/>
          <w:szCs w:val="24"/>
          <w:lang w:val="ru-RU"/>
        </w:rPr>
        <w:t xml:space="preserve"> размер</w:t>
      </w:r>
      <w:r w:rsidR="009D3C08" w:rsidRPr="0051026E">
        <w:rPr>
          <w:sz w:val="24"/>
          <w:szCs w:val="24"/>
          <w:lang w:val="ru-RU"/>
        </w:rPr>
        <w:t>а</w:t>
      </w:r>
      <w:r w:rsidR="00AB491F" w:rsidRPr="0051026E">
        <w:rPr>
          <w:sz w:val="24"/>
          <w:szCs w:val="24"/>
          <w:lang w:val="ru-RU"/>
        </w:rPr>
        <w:t xml:space="preserve"> общей площади жилого помещения, предоставляемого по договору социального найма. </w:t>
      </w:r>
      <w:r w:rsidR="009D3C08" w:rsidRPr="0051026E">
        <w:rPr>
          <w:sz w:val="24"/>
          <w:szCs w:val="24"/>
          <w:lang w:val="ru-RU"/>
        </w:rPr>
        <w:t xml:space="preserve">В действовавшем Положении «О </w:t>
      </w:r>
      <w:r w:rsidR="009D3C08" w:rsidRPr="0051026E">
        <w:rPr>
          <w:sz w:val="24"/>
          <w:szCs w:val="24"/>
          <w:lang w:val="ru-RU"/>
        </w:rPr>
        <w:lastRenderedPageBreak/>
        <w:t xml:space="preserve">регулировании жилищных отношений на территории города Ростова-на-Дону существовали минимальные и максимальные размеры. </w:t>
      </w:r>
      <w:r w:rsidR="00AB491F" w:rsidRPr="0051026E">
        <w:rPr>
          <w:sz w:val="24"/>
          <w:szCs w:val="24"/>
          <w:lang w:val="ru-RU"/>
        </w:rPr>
        <w:t>В этой связи решение</w:t>
      </w:r>
      <w:r w:rsidRPr="0051026E">
        <w:rPr>
          <w:sz w:val="24"/>
          <w:szCs w:val="24"/>
          <w:lang w:val="ru-RU"/>
        </w:rPr>
        <w:t>м</w:t>
      </w:r>
      <w:r w:rsidR="00AB491F" w:rsidRPr="0051026E">
        <w:rPr>
          <w:sz w:val="24"/>
          <w:szCs w:val="24"/>
          <w:lang w:val="ru-RU"/>
        </w:rPr>
        <w:t xml:space="preserve"> Ростовской-на-Дону городской Думы </w:t>
      </w:r>
      <w:r w:rsidRPr="0051026E">
        <w:rPr>
          <w:sz w:val="24"/>
          <w:szCs w:val="24"/>
          <w:lang w:val="ru-RU"/>
        </w:rPr>
        <w:t xml:space="preserve">были </w:t>
      </w:r>
      <w:r w:rsidR="00AB491F" w:rsidRPr="0051026E">
        <w:rPr>
          <w:sz w:val="24"/>
          <w:szCs w:val="24"/>
          <w:lang w:val="ru-RU"/>
        </w:rPr>
        <w:t>установлены фиксированные значения норм предоставления площади жилого помещения по договору социального найма муниципального жилищного фонда.</w:t>
      </w:r>
    </w:p>
    <w:p w:rsidR="006007B2" w:rsidRPr="0051026E" w:rsidRDefault="006007B2" w:rsidP="00AB491F">
      <w:pPr>
        <w:pStyle w:val="ConsPlusNormal"/>
        <w:ind w:firstLine="709"/>
        <w:jc w:val="both"/>
        <w:rPr>
          <w:sz w:val="24"/>
          <w:szCs w:val="24"/>
          <w:lang w:val="ru-RU"/>
        </w:rPr>
      </w:pPr>
      <w:r w:rsidRPr="0051026E">
        <w:rPr>
          <w:sz w:val="24"/>
          <w:szCs w:val="24"/>
          <w:lang w:val="ru-RU"/>
        </w:rPr>
        <w:t xml:space="preserve">18.04.2017 принято </w:t>
      </w:r>
      <w:r w:rsidR="00AB491F" w:rsidRPr="0051026E">
        <w:rPr>
          <w:sz w:val="24"/>
          <w:szCs w:val="24"/>
          <w:lang w:val="ru-RU"/>
        </w:rPr>
        <w:t xml:space="preserve">Решение № 327 </w:t>
      </w:r>
      <w:r w:rsidR="00AB491F" w:rsidRPr="0051026E">
        <w:rPr>
          <w:b/>
          <w:sz w:val="24"/>
          <w:szCs w:val="24"/>
          <w:lang w:val="ru-RU"/>
        </w:rPr>
        <w:t>«О внесении изменений в решение Ростовской-на-Дону городской Думы «О принятии «Положения о рекламных и информационных конструкциях на территории города Ростова-на-Дону»</w:t>
      </w:r>
      <w:r w:rsidRPr="0051026E">
        <w:rPr>
          <w:b/>
          <w:sz w:val="24"/>
          <w:szCs w:val="24"/>
          <w:lang w:val="ru-RU"/>
        </w:rPr>
        <w:t>.</w:t>
      </w:r>
      <w:r w:rsidRPr="0051026E">
        <w:rPr>
          <w:sz w:val="24"/>
          <w:szCs w:val="24"/>
          <w:lang w:val="ru-RU"/>
        </w:rPr>
        <w:t xml:space="preserve"> </w:t>
      </w:r>
    </w:p>
    <w:p w:rsidR="00AB491F" w:rsidRPr="0051026E" w:rsidRDefault="00AB491F" w:rsidP="00AB491F">
      <w:pPr>
        <w:pStyle w:val="ConsPlusNormal"/>
        <w:ind w:firstLine="709"/>
        <w:jc w:val="both"/>
        <w:rPr>
          <w:sz w:val="24"/>
          <w:szCs w:val="24"/>
          <w:lang w:val="ru-RU"/>
        </w:rPr>
      </w:pPr>
      <w:r w:rsidRPr="0051026E">
        <w:rPr>
          <w:sz w:val="24"/>
          <w:szCs w:val="24"/>
          <w:lang w:val="ru-RU"/>
        </w:rPr>
        <w:t>Изменения обусловлены практикой исполнения Положения: по поступившим обращениям владельцев рекламных и информационных конструкций проведен системный анализ, позволивший внести в Положение, принятое решением Ростовской-на-Дону городской Думы от 21.04.2015 № 834, изменения, направленные на сохранение целостности фасадов зданий, строений, сооружений при размещении конструкций, а также на соблюдение приоритетного визуального восприятия архитектурных ансамблей, культовых объектов, достопримечательных, ценных, выразительных объектов, панорам, элементов комплексного оформления территорий города.</w:t>
      </w:r>
    </w:p>
    <w:p w:rsidR="00AB491F" w:rsidRPr="0051026E" w:rsidRDefault="00AB491F" w:rsidP="00AB491F">
      <w:pPr>
        <w:pStyle w:val="ConsPlusNormal"/>
        <w:ind w:firstLine="709"/>
        <w:jc w:val="both"/>
        <w:rPr>
          <w:b/>
          <w:sz w:val="24"/>
          <w:szCs w:val="24"/>
          <w:lang w:val="ru-RU"/>
        </w:rPr>
      </w:pPr>
      <w:r w:rsidRPr="0051026E">
        <w:rPr>
          <w:sz w:val="24"/>
          <w:szCs w:val="24"/>
          <w:lang w:val="ru-RU"/>
        </w:rPr>
        <w:t xml:space="preserve"> 24.10.2017 </w:t>
      </w:r>
      <w:r w:rsidR="0051026E">
        <w:rPr>
          <w:sz w:val="24"/>
          <w:szCs w:val="24"/>
          <w:lang w:val="ru-RU"/>
        </w:rPr>
        <w:t xml:space="preserve">принято Решение </w:t>
      </w:r>
      <w:r w:rsidRPr="0051026E">
        <w:rPr>
          <w:sz w:val="24"/>
          <w:szCs w:val="24"/>
          <w:lang w:val="ru-RU"/>
        </w:rPr>
        <w:t xml:space="preserve">№ 393 </w:t>
      </w:r>
      <w:r w:rsidRPr="0051026E">
        <w:rPr>
          <w:b/>
          <w:sz w:val="24"/>
          <w:szCs w:val="24"/>
          <w:lang w:val="ru-RU"/>
        </w:rPr>
        <w:t>«Об установлении налога на имущество физических лиц».</w:t>
      </w:r>
    </w:p>
    <w:p w:rsidR="00AB491F" w:rsidRPr="0051026E" w:rsidRDefault="00AB491F" w:rsidP="00AB491F">
      <w:pPr>
        <w:pStyle w:val="ConsPlusNormal"/>
        <w:ind w:firstLine="709"/>
        <w:jc w:val="both"/>
        <w:rPr>
          <w:sz w:val="24"/>
          <w:szCs w:val="24"/>
          <w:lang w:val="ru-RU"/>
        </w:rPr>
      </w:pPr>
      <w:r w:rsidRPr="0051026E">
        <w:rPr>
          <w:sz w:val="24"/>
          <w:szCs w:val="24"/>
          <w:lang w:val="ru-RU"/>
        </w:rPr>
        <w:t xml:space="preserve">Решение, вступающее в силу с 01.01.2018, предусматривает введение на территории города Ростова-на-Дону налога на имущество физических лиц и установление налоговых ставок по налогу исходя из </w:t>
      </w:r>
      <w:r w:rsidRPr="0051026E">
        <w:rPr>
          <w:b/>
          <w:sz w:val="24"/>
          <w:szCs w:val="24"/>
          <w:lang w:val="ru-RU"/>
        </w:rPr>
        <w:t>кадастровой стоимости</w:t>
      </w:r>
      <w:r w:rsidRPr="0051026E">
        <w:rPr>
          <w:sz w:val="24"/>
          <w:szCs w:val="24"/>
          <w:lang w:val="ru-RU"/>
        </w:rPr>
        <w:t xml:space="preserve"> объекта налогообложения.</w:t>
      </w:r>
      <w:r w:rsidR="0051026E" w:rsidRPr="0051026E">
        <w:rPr>
          <w:sz w:val="24"/>
          <w:szCs w:val="24"/>
          <w:lang w:val="ru-RU"/>
        </w:rPr>
        <w:t xml:space="preserve"> </w:t>
      </w:r>
      <w:r w:rsidRPr="0051026E">
        <w:rPr>
          <w:sz w:val="24"/>
          <w:szCs w:val="24"/>
          <w:lang w:val="ru-RU"/>
        </w:rPr>
        <w:t>Новый порядок исчисления данного налога вводится на основании Областного закона Ростовской области от 27.07.2017 № 1174-ЗС «Об установлении единой даты начала применения на территории Ростовской области порядка определения налоговой базы по налогу на имущество физических лиц исходя из кадастровой стоимости объектов налогообложения» и постановления Правительства Ростовской области от 27.12.2016 № 881 «Об утверждении результатов определения кадастровой стоимости объектов недвижимости, расположенных на территории Ростовской области».</w:t>
      </w:r>
    </w:p>
    <w:p w:rsidR="00AB491F" w:rsidRPr="0051026E" w:rsidRDefault="00AB491F" w:rsidP="00AB491F">
      <w:pPr>
        <w:pStyle w:val="ConsPlusNormal"/>
        <w:ind w:firstLine="709"/>
        <w:jc w:val="both"/>
        <w:rPr>
          <w:sz w:val="24"/>
          <w:szCs w:val="24"/>
          <w:lang w:val="ru-RU"/>
        </w:rPr>
      </w:pPr>
      <w:r w:rsidRPr="0051026E">
        <w:rPr>
          <w:sz w:val="24"/>
          <w:szCs w:val="24"/>
          <w:lang w:val="ru-RU"/>
        </w:rPr>
        <w:t>В ходе работы над проектом решения были скорректированы положения, касающиеся установление иных, помимо предусмотренных п. 1 ст. 407 Налогового кодекса Российской Федерации налоговых льгот, – лицам, признанным малоимущими, и родителям (усыновителям, опекунам, попечителям) детей-инвалидов. Указанные лица освобождаются от уплаты 50 процентов налога на имущество физических лиц в части объектов налогообложения, не используемых для ведения предпринимательской деятельности.</w:t>
      </w:r>
    </w:p>
    <w:p w:rsidR="00AB491F" w:rsidRPr="0051026E" w:rsidRDefault="00AB491F" w:rsidP="00AB491F">
      <w:pPr>
        <w:pStyle w:val="ConsPlusNormal"/>
        <w:ind w:firstLine="709"/>
        <w:jc w:val="both"/>
        <w:rPr>
          <w:sz w:val="24"/>
          <w:szCs w:val="24"/>
          <w:lang w:val="ru-RU"/>
        </w:rPr>
      </w:pPr>
      <w:r w:rsidRPr="0051026E">
        <w:rPr>
          <w:sz w:val="24"/>
          <w:szCs w:val="24"/>
          <w:lang w:val="ru-RU"/>
        </w:rPr>
        <w:t xml:space="preserve">24.10.2017 </w:t>
      </w:r>
      <w:r w:rsidR="0051026E" w:rsidRPr="0051026E">
        <w:rPr>
          <w:sz w:val="24"/>
          <w:szCs w:val="24"/>
          <w:lang w:val="ru-RU"/>
        </w:rPr>
        <w:t xml:space="preserve">принято Решение </w:t>
      </w:r>
      <w:r w:rsidRPr="0051026E">
        <w:rPr>
          <w:sz w:val="24"/>
          <w:szCs w:val="24"/>
          <w:lang w:val="ru-RU"/>
        </w:rPr>
        <w:t xml:space="preserve">№ 398 </w:t>
      </w:r>
      <w:r w:rsidRPr="0051026E">
        <w:rPr>
          <w:b/>
          <w:sz w:val="24"/>
          <w:szCs w:val="24"/>
          <w:lang w:val="ru-RU"/>
        </w:rPr>
        <w:t>«Об утверждении «Правил благоустройства территории города Ростова-на-Дону» в новой редакции».</w:t>
      </w:r>
    </w:p>
    <w:p w:rsidR="00AB491F" w:rsidRPr="0051026E" w:rsidRDefault="00AB491F" w:rsidP="00AB491F">
      <w:pPr>
        <w:pStyle w:val="ConsPlusNormal"/>
        <w:ind w:firstLine="709"/>
        <w:jc w:val="both"/>
        <w:rPr>
          <w:sz w:val="24"/>
          <w:szCs w:val="24"/>
          <w:lang w:val="ru-RU"/>
        </w:rPr>
      </w:pPr>
      <w:r w:rsidRPr="0051026E">
        <w:rPr>
          <w:sz w:val="24"/>
          <w:szCs w:val="24"/>
          <w:lang w:val="ru-RU"/>
        </w:rPr>
        <w:t>Принятие Правил осуществлено с учетом Методических рекомендаций для подготовки правил благоустройства территорий поселений, городских округов, внутригородских районов, утвержденных приказом Минстроя России от 13.04.2017 № 711/пр, и обусловлено необходимостью выполнения условий для получения субсидии в соответствии с Правилами предоставления и распределения субсидий из областного бюджета местным бюджетам в целях софинансирования муниципальных программ формирования современной городской среды на 2018 – 2022 годы – приложением № 10 к государственной программе Ростовской области «Формирование современной городской среды на территории Ростовской области», утвержденной постановлением Правительства Ростовской области от 31.08.2017 № 597.</w:t>
      </w:r>
    </w:p>
    <w:p w:rsidR="0051026E" w:rsidRDefault="0051026E" w:rsidP="00AB491F">
      <w:pPr>
        <w:pStyle w:val="ConsPlusNormal"/>
        <w:ind w:firstLine="709"/>
        <w:jc w:val="both"/>
        <w:rPr>
          <w:sz w:val="24"/>
          <w:szCs w:val="24"/>
          <w:lang w:val="ru-RU"/>
        </w:rPr>
      </w:pPr>
      <w:r w:rsidRPr="0051026E">
        <w:rPr>
          <w:sz w:val="24"/>
          <w:szCs w:val="24"/>
          <w:lang w:val="ru-RU"/>
        </w:rPr>
        <w:t xml:space="preserve">В новой редакции </w:t>
      </w:r>
      <w:r>
        <w:rPr>
          <w:sz w:val="24"/>
          <w:szCs w:val="24"/>
          <w:lang w:val="ru-RU"/>
        </w:rPr>
        <w:t>Правил</w:t>
      </w:r>
      <w:r w:rsidR="00AB491F" w:rsidRPr="0051026E">
        <w:rPr>
          <w:sz w:val="24"/>
          <w:szCs w:val="24"/>
          <w:lang w:val="ru-RU"/>
        </w:rPr>
        <w:t xml:space="preserve"> существенно расширен</w:t>
      </w:r>
      <w:r>
        <w:rPr>
          <w:sz w:val="24"/>
          <w:szCs w:val="24"/>
          <w:lang w:val="ru-RU"/>
        </w:rPr>
        <w:t xml:space="preserve"> используемый понятийный аппарат, </w:t>
      </w:r>
      <w:r w:rsidR="00AB491F" w:rsidRPr="0051026E">
        <w:rPr>
          <w:sz w:val="24"/>
          <w:szCs w:val="24"/>
          <w:lang w:val="ru-RU"/>
        </w:rPr>
        <w:t>устранены неясные формулировки, логические несоответствия и внутренние противоречия между различными структурными единицами Правил</w:t>
      </w:r>
      <w:r>
        <w:rPr>
          <w:sz w:val="24"/>
          <w:szCs w:val="24"/>
          <w:lang w:val="ru-RU"/>
        </w:rPr>
        <w:t>,</w:t>
      </w:r>
      <w:r w:rsidR="00AB491F" w:rsidRPr="0051026E">
        <w:rPr>
          <w:sz w:val="24"/>
          <w:szCs w:val="24"/>
          <w:lang w:val="ru-RU"/>
        </w:rPr>
        <w:t xml:space="preserve"> устранены положения, не относящиеся к предмету правового регулирования Правил благоустройства, а также излишняя регламентация, например, а разделе 16 «Порядок содержания и ремонта фасадов зданий и сооружений»</w:t>
      </w:r>
      <w:r>
        <w:rPr>
          <w:sz w:val="24"/>
          <w:szCs w:val="24"/>
          <w:lang w:val="ru-RU"/>
        </w:rPr>
        <w:t xml:space="preserve">. </w:t>
      </w:r>
    </w:p>
    <w:p w:rsidR="00AB491F" w:rsidRPr="0051026E" w:rsidRDefault="0051026E" w:rsidP="00AB491F">
      <w:pPr>
        <w:pStyle w:val="ConsPlusNormal"/>
        <w:ind w:firstLine="709"/>
        <w:jc w:val="both"/>
        <w:rPr>
          <w:sz w:val="24"/>
          <w:szCs w:val="24"/>
          <w:lang w:val="ru-RU"/>
        </w:rPr>
      </w:pPr>
      <w:r>
        <w:rPr>
          <w:sz w:val="24"/>
          <w:szCs w:val="24"/>
          <w:lang w:val="ru-RU"/>
        </w:rPr>
        <w:lastRenderedPageBreak/>
        <w:t xml:space="preserve">В Правила были </w:t>
      </w:r>
      <w:r w:rsidR="00AB491F" w:rsidRPr="0051026E">
        <w:rPr>
          <w:sz w:val="24"/>
          <w:szCs w:val="24"/>
          <w:lang w:val="ru-RU"/>
        </w:rPr>
        <w:t>включен</w:t>
      </w:r>
      <w:r>
        <w:rPr>
          <w:sz w:val="24"/>
          <w:szCs w:val="24"/>
          <w:lang w:val="ru-RU"/>
        </w:rPr>
        <w:t>ы</w:t>
      </w:r>
      <w:r w:rsidR="00AB491F" w:rsidRPr="0051026E">
        <w:rPr>
          <w:sz w:val="24"/>
          <w:szCs w:val="24"/>
          <w:lang w:val="ru-RU"/>
        </w:rPr>
        <w:t xml:space="preserve"> новы</w:t>
      </w:r>
      <w:r>
        <w:rPr>
          <w:sz w:val="24"/>
          <w:szCs w:val="24"/>
          <w:lang w:val="ru-RU"/>
        </w:rPr>
        <w:t>е</w:t>
      </w:r>
      <w:r w:rsidR="00AB491F" w:rsidRPr="0051026E">
        <w:rPr>
          <w:sz w:val="24"/>
          <w:szCs w:val="24"/>
          <w:lang w:val="ru-RU"/>
        </w:rPr>
        <w:t xml:space="preserve"> раздел</w:t>
      </w:r>
      <w:r>
        <w:rPr>
          <w:sz w:val="24"/>
          <w:szCs w:val="24"/>
          <w:lang w:val="ru-RU"/>
        </w:rPr>
        <w:t>ы:</w:t>
      </w:r>
      <w:r w:rsidR="00AB491F" w:rsidRPr="0051026E">
        <w:rPr>
          <w:sz w:val="24"/>
          <w:szCs w:val="24"/>
          <w:lang w:val="ru-RU"/>
        </w:rPr>
        <w:t xml:space="preserve"> 5 «Озеленение» со ссылками на действующие в данной сфере нормативные правовые акты</w:t>
      </w:r>
      <w:r>
        <w:rPr>
          <w:sz w:val="24"/>
          <w:szCs w:val="24"/>
          <w:lang w:val="ru-RU"/>
        </w:rPr>
        <w:t xml:space="preserve"> и </w:t>
      </w:r>
      <w:r w:rsidR="00AB491F" w:rsidRPr="0051026E">
        <w:rPr>
          <w:sz w:val="24"/>
          <w:szCs w:val="24"/>
          <w:lang w:val="ru-RU"/>
        </w:rPr>
        <w:t xml:space="preserve">раздел 19 «Формы и механизмы общественного участия в принятии решений и реализации проектов комплексного благоустройства и развития городской среды (дворовой либо общественной территории)». </w:t>
      </w:r>
    </w:p>
    <w:p w:rsidR="00C97718" w:rsidRPr="0051026E" w:rsidRDefault="00AB491F" w:rsidP="00AB491F">
      <w:pPr>
        <w:pStyle w:val="ConsPlusNormal"/>
        <w:ind w:firstLine="709"/>
        <w:jc w:val="both"/>
        <w:rPr>
          <w:sz w:val="24"/>
          <w:szCs w:val="24"/>
          <w:lang w:val="ru-RU"/>
        </w:rPr>
      </w:pPr>
      <w:r w:rsidRPr="0051026E">
        <w:rPr>
          <w:sz w:val="24"/>
          <w:szCs w:val="24"/>
          <w:lang w:val="ru-RU"/>
        </w:rPr>
        <w:t xml:space="preserve">В течение 2017 года приняты 4 решения Ростовской-на-Дону городской Думы о внесении изменений в решение Ростовской-на-Дону городской Думы от 26.04.2011 № 87 </w:t>
      </w:r>
      <w:r w:rsidRPr="0051026E">
        <w:rPr>
          <w:b/>
          <w:sz w:val="24"/>
          <w:szCs w:val="24"/>
          <w:lang w:val="ru-RU"/>
        </w:rPr>
        <w:t xml:space="preserve">«О принятии «Правил землепользования и застройки города Ростова-на-Дону» в новой редакции». </w:t>
      </w:r>
      <w:r w:rsidRPr="0051026E">
        <w:rPr>
          <w:sz w:val="24"/>
          <w:szCs w:val="24"/>
          <w:lang w:val="ru-RU"/>
        </w:rPr>
        <w:t>Решения обусловлены необходимостью изменений: границ территориальных зон (корректировкой карт градостроительного зонирования); градостроительных регламентов (видов разрешенного использования земельных участков; объектов капитального строительства).</w:t>
      </w:r>
    </w:p>
    <w:p w:rsidR="006007B2" w:rsidRPr="0051026E" w:rsidRDefault="006007B2" w:rsidP="006007B2">
      <w:pPr>
        <w:pStyle w:val="ConsPlusNormal"/>
        <w:ind w:firstLine="709"/>
        <w:jc w:val="both"/>
        <w:rPr>
          <w:sz w:val="24"/>
          <w:szCs w:val="24"/>
          <w:lang w:val="ru-RU"/>
        </w:rPr>
      </w:pPr>
      <w:r w:rsidRPr="0051026E">
        <w:rPr>
          <w:sz w:val="24"/>
          <w:szCs w:val="24"/>
          <w:lang w:val="ru-RU"/>
        </w:rPr>
        <w:t xml:space="preserve">В 2017 году также вносились изменения в </w:t>
      </w:r>
      <w:r w:rsidRPr="0051026E">
        <w:rPr>
          <w:b/>
          <w:sz w:val="24"/>
          <w:szCs w:val="24"/>
          <w:lang w:val="ru-RU"/>
        </w:rPr>
        <w:t>основной нормативный правовой акт муниципального образования - Устав города Ростова-на-Дону</w:t>
      </w:r>
      <w:r w:rsidRPr="0051026E">
        <w:rPr>
          <w:sz w:val="24"/>
          <w:szCs w:val="24"/>
          <w:lang w:val="ru-RU"/>
        </w:rPr>
        <w:t>. Внесение изменений обосновано необходимостью приведения отдельных положений Устав</w:t>
      </w:r>
      <w:r w:rsidR="00DA3A6A">
        <w:rPr>
          <w:sz w:val="24"/>
          <w:szCs w:val="24"/>
          <w:lang w:val="ru-RU"/>
        </w:rPr>
        <w:t>а в соответствие с изменившимся</w:t>
      </w:r>
      <w:r w:rsidRPr="0051026E">
        <w:rPr>
          <w:sz w:val="24"/>
          <w:szCs w:val="24"/>
          <w:lang w:val="ru-RU"/>
        </w:rPr>
        <w:t xml:space="preserve"> федеральным и региональным законодательством в части уточнения вопросов местного значения и полномочий органов местного самоуправления.</w:t>
      </w:r>
    </w:p>
    <w:p w:rsidR="006007B2" w:rsidRPr="0051026E" w:rsidRDefault="006007B2" w:rsidP="006007B2">
      <w:pPr>
        <w:pStyle w:val="ConsPlusNormal"/>
        <w:ind w:firstLine="709"/>
        <w:jc w:val="both"/>
        <w:rPr>
          <w:sz w:val="24"/>
          <w:szCs w:val="24"/>
          <w:lang w:val="ru-RU"/>
        </w:rPr>
      </w:pPr>
      <w:r w:rsidRPr="0051026E">
        <w:rPr>
          <w:sz w:val="24"/>
          <w:szCs w:val="24"/>
          <w:lang w:val="ru-RU"/>
        </w:rPr>
        <w:t xml:space="preserve">В целях повышения эффективности деятельности отраслевых (функциональных) органов Администрации города, оптимизации административных процедур внесены изменения в </w:t>
      </w:r>
      <w:r w:rsidRPr="0051026E">
        <w:rPr>
          <w:b/>
          <w:sz w:val="24"/>
          <w:szCs w:val="24"/>
          <w:lang w:val="ru-RU"/>
        </w:rPr>
        <w:t>Положения о Департаменте имущественно-земельных отношений, Департаменте координации строительства и перспективного развития, Департаменте транспорта, Департаменте социальной защиты населения и Департаменте автомобильных дорог и организации дорожного движения города Ростова-на-Дону</w:t>
      </w:r>
      <w:r w:rsidRPr="0051026E">
        <w:rPr>
          <w:sz w:val="24"/>
          <w:szCs w:val="24"/>
          <w:lang w:val="ru-RU"/>
        </w:rPr>
        <w:t>.</w:t>
      </w:r>
    </w:p>
    <w:p w:rsidR="006007B2" w:rsidRPr="00C6674A" w:rsidRDefault="006007B2" w:rsidP="00C6674A">
      <w:pPr>
        <w:pStyle w:val="ConsPlusNormal"/>
        <w:ind w:firstLine="709"/>
        <w:jc w:val="both"/>
        <w:rPr>
          <w:b/>
          <w:sz w:val="24"/>
          <w:szCs w:val="24"/>
          <w:lang w:val="ru-RU"/>
        </w:rPr>
      </w:pPr>
      <w:r w:rsidRPr="0051026E">
        <w:rPr>
          <w:sz w:val="24"/>
          <w:szCs w:val="24"/>
          <w:lang w:val="ru-RU"/>
        </w:rPr>
        <w:t xml:space="preserve">В целях реализации отдельных положений федерального законодательства о противодействии коррупции, регулирования вопросов в области муниципальной службы городской Думой внесены изменения в </w:t>
      </w:r>
      <w:r w:rsidRPr="0051026E">
        <w:rPr>
          <w:b/>
          <w:sz w:val="24"/>
          <w:szCs w:val="24"/>
          <w:lang w:val="ru-RU"/>
        </w:rPr>
        <w:t>Реестр муниципальных должностей и Реестр муниципальной службы, в Положение о муниципальной службе, в Перечень должностей муниципальной службы и в Порядок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в городской Думе, а также членов их семей.</w:t>
      </w:r>
    </w:p>
    <w:p w:rsidR="00C97718" w:rsidRPr="0051026E" w:rsidRDefault="00C97718" w:rsidP="0007757F">
      <w:pPr>
        <w:pStyle w:val="ConsPlusNormal"/>
        <w:ind w:firstLine="709"/>
        <w:jc w:val="center"/>
        <w:rPr>
          <w:sz w:val="24"/>
          <w:szCs w:val="24"/>
          <w:lang w:val="ru-RU"/>
        </w:rPr>
      </w:pPr>
    </w:p>
    <w:p w:rsidR="00C97718" w:rsidRPr="0051026E" w:rsidRDefault="00C97718" w:rsidP="0007757F">
      <w:pPr>
        <w:pStyle w:val="ConsPlusNormal"/>
        <w:ind w:firstLine="709"/>
        <w:jc w:val="center"/>
        <w:rPr>
          <w:sz w:val="24"/>
          <w:szCs w:val="24"/>
          <w:lang w:val="ru-RU"/>
        </w:rPr>
      </w:pPr>
      <w:r w:rsidRPr="0051026E">
        <w:rPr>
          <w:b/>
          <w:sz w:val="24"/>
          <w:szCs w:val="24"/>
          <w:lang w:val="ru-RU"/>
        </w:rPr>
        <w:t>РАБОТА С РАСПОРЯДИТЕЛЬНЫМИ ДОКУМЕНТАМИ</w:t>
      </w:r>
    </w:p>
    <w:p w:rsidR="00AD7D67" w:rsidRPr="0051026E" w:rsidRDefault="00AD7D67" w:rsidP="0007757F">
      <w:pPr>
        <w:spacing w:after="0" w:line="240" w:lineRule="auto"/>
        <w:jc w:val="center"/>
        <w:rPr>
          <w:rFonts w:ascii="Arial" w:hAnsi="Arial" w:cs="Arial"/>
          <w:b/>
          <w:sz w:val="24"/>
          <w:szCs w:val="24"/>
        </w:rPr>
      </w:pPr>
    </w:p>
    <w:p w:rsidR="00DD7555" w:rsidRPr="0051026E" w:rsidRDefault="00DD7555" w:rsidP="00DD7555">
      <w:pPr>
        <w:pStyle w:val="ConsPlusNormal"/>
        <w:ind w:firstLine="709"/>
        <w:jc w:val="both"/>
        <w:rPr>
          <w:sz w:val="24"/>
          <w:szCs w:val="24"/>
          <w:lang w:val="ru-RU"/>
        </w:rPr>
      </w:pPr>
      <w:r w:rsidRPr="0051026E">
        <w:rPr>
          <w:sz w:val="24"/>
          <w:szCs w:val="24"/>
          <w:lang w:val="ru-RU"/>
        </w:rPr>
        <w:t xml:space="preserve">На основании пункта 2 части 6 статьи 42 Устава города Ростова-на-Дону глава муниципального образования подписывает и обнародует принятые городской Думой правовые акты, публикует зарегистрированный Устав города, принимает постановления и распоряжения. </w:t>
      </w:r>
    </w:p>
    <w:p w:rsidR="00DD7555" w:rsidRPr="0051026E" w:rsidRDefault="00C97718" w:rsidP="0007757F">
      <w:pPr>
        <w:spacing w:after="0" w:line="240" w:lineRule="auto"/>
        <w:rPr>
          <w:rFonts w:ascii="Arial" w:hAnsi="Arial" w:cs="Arial"/>
          <w:b/>
          <w:sz w:val="24"/>
          <w:szCs w:val="24"/>
        </w:rPr>
      </w:pPr>
      <w:r w:rsidRPr="0051026E">
        <w:rPr>
          <w:rFonts w:ascii="Arial" w:hAnsi="Arial" w:cs="Arial"/>
          <w:b/>
          <w:sz w:val="24"/>
          <w:szCs w:val="24"/>
        </w:rPr>
        <w:t xml:space="preserve">            </w:t>
      </w:r>
    </w:p>
    <w:p w:rsidR="00A72318" w:rsidRPr="0051026E" w:rsidRDefault="00C97718" w:rsidP="00DD7555">
      <w:pPr>
        <w:spacing w:after="0" w:line="240" w:lineRule="auto"/>
        <w:ind w:firstLine="708"/>
        <w:rPr>
          <w:rFonts w:ascii="Arial" w:hAnsi="Arial" w:cs="Arial"/>
          <w:b/>
          <w:sz w:val="24"/>
          <w:szCs w:val="24"/>
        </w:rPr>
      </w:pPr>
      <w:r w:rsidRPr="0051026E">
        <w:rPr>
          <w:rFonts w:ascii="Arial" w:hAnsi="Arial" w:cs="Arial"/>
          <w:b/>
          <w:sz w:val="24"/>
          <w:szCs w:val="24"/>
        </w:rPr>
        <w:t>В 201</w:t>
      </w:r>
      <w:r w:rsidR="0030452A" w:rsidRPr="0051026E">
        <w:rPr>
          <w:rFonts w:ascii="Arial" w:hAnsi="Arial" w:cs="Arial"/>
          <w:b/>
          <w:sz w:val="24"/>
          <w:szCs w:val="24"/>
        </w:rPr>
        <w:t>7</w:t>
      </w:r>
      <w:r w:rsidRPr="0051026E">
        <w:rPr>
          <w:rFonts w:ascii="Arial" w:hAnsi="Arial" w:cs="Arial"/>
          <w:b/>
          <w:sz w:val="24"/>
          <w:szCs w:val="24"/>
        </w:rPr>
        <w:t xml:space="preserve"> году Председателем городской Думы – главой города Ростова-на-Дону</w:t>
      </w:r>
      <w:r w:rsidR="00A72318" w:rsidRPr="0051026E">
        <w:rPr>
          <w:rFonts w:ascii="Arial" w:hAnsi="Arial" w:cs="Arial"/>
          <w:b/>
          <w:sz w:val="24"/>
          <w:szCs w:val="24"/>
        </w:rPr>
        <w:t xml:space="preserve"> издано</w:t>
      </w:r>
      <w:r w:rsidRPr="0051026E">
        <w:rPr>
          <w:rFonts w:ascii="Arial" w:hAnsi="Arial" w:cs="Arial"/>
          <w:b/>
          <w:sz w:val="24"/>
          <w:szCs w:val="24"/>
        </w:rPr>
        <w:t xml:space="preserve"> </w:t>
      </w:r>
      <w:r w:rsidR="0030452A" w:rsidRPr="0051026E">
        <w:rPr>
          <w:rFonts w:ascii="Arial" w:hAnsi="Arial" w:cs="Arial"/>
          <w:b/>
          <w:sz w:val="24"/>
          <w:szCs w:val="24"/>
        </w:rPr>
        <w:t>44</w:t>
      </w:r>
      <w:r w:rsidR="00A72318" w:rsidRPr="0051026E">
        <w:rPr>
          <w:rFonts w:ascii="Arial" w:hAnsi="Arial" w:cs="Arial"/>
          <w:b/>
          <w:sz w:val="24"/>
          <w:szCs w:val="24"/>
        </w:rPr>
        <w:t xml:space="preserve"> постановлени</w:t>
      </w:r>
      <w:r w:rsidR="0030452A" w:rsidRPr="0051026E">
        <w:rPr>
          <w:rFonts w:ascii="Arial" w:hAnsi="Arial" w:cs="Arial"/>
          <w:b/>
          <w:sz w:val="24"/>
          <w:szCs w:val="24"/>
        </w:rPr>
        <w:t>я</w:t>
      </w:r>
      <w:r w:rsidR="00A72318" w:rsidRPr="0051026E">
        <w:rPr>
          <w:rFonts w:ascii="Arial" w:hAnsi="Arial" w:cs="Arial"/>
          <w:b/>
          <w:sz w:val="24"/>
          <w:szCs w:val="24"/>
        </w:rPr>
        <w:t xml:space="preserve"> о проведении публичных слушаний по вопросам градостроительной деятельности, из них:</w:t>
      </w:r>
    </w:p>
    <w:p w:rsidR="00A72318" w:rsidRPr="0051026E" w:rsidRDefault="00A72318" w:rsidP="0007757F">
      <w:pPr>
        <w:spacing w:after="0" w:line="240" w:lineRule="auto"/>
        <w:ind w:firstLine="709"/>
        <w:rPr>
          <w:rFonts w:ascii="Arial" w:hAnsi="Arial" w:cs="Arial"/>
          <w:sz w:val="24"/>
          <w:szCs w:val="24"/>
        </w:rPr>
      </w:pPr>
      <w:r w:rsidRPr="0051026E">
        <w:rPr>
          <w:rFonts w:ascii="Arial" w:hAnsi="Arial" w:cs="Arial"/>
          <w:sz w:val="24"/>
          <w:szCs w:val="24"/>
        </w:rPr>
        <w:t xml:space="preserve">- по внесению изменений в Правила землепользования и застройки – </w:t>
      </w:r>
      <w:r w:rsidR="0030452A" w:rsidRPr="0051026E">
        <w:rPr>
          <w:rFonts w:ascii="Arial" w:hAnsi="Arial" w:cs="Arial"/>
          <w:b/>
          <w:sz w:val="24"/>
          <w:szCs w:val="24"/>
        </w:rPr>
        <w:t>7</w:t>
      </w:r>
      <w:r w:rsidRPr="0051026E">
        <w:rPr>
          <w:rFonts w:ascii="Arial" w:hAnsi="Arial" w:cs="Arial"/>
          <w:sz w:val="24"/>
          <w:szCs w:val="24"/>
        </w:rPr>
        <w:t>;</w:t>
      </w:r>
    </w:p>
    <w:p w:rsidR="00A72318" w:rsidRPr="0051026E" w:rsidRDefault="00A72318" w:rsidP="0007757F">
      <w:pPr>
        <w:spacing w:after="0" w:line="240" w:lineRule="auto"/>
        <w:ind w:firstLine="709"/>
        <w:rPr>
          <w:rFonts w:ascii="Arial" w:hAnsi="Arial" w:cs="Arial"/>
          <w:sz w:val="24"/>
          <w:szCs w:val="24"/>
        </w:rPr>
      </w:pPr>
      <w:r w:rsidRPr="0051026E">
        <w:rPr>
          <w:rFonts w:ascii="Arial" w:hAnsi="Arial" w:cs="Arial"/>
          <w:sz w:val="24"/>
          <w:szCs w:val="24"/>
        </w:rPr>
        <w:t>- по разрешению на отклонение от предельных параметров разреш</w:t>
      </w:r>
      <w:r w:rsidR="0030452A" w:rsidRPr="0051026E">
        <w:rPr>
          <w:rFonts w:ascii="Arial" w:hAnsi="Arial" w:cs="Arial"/>
          <w:sz w:val="24"/>
          <w:szCs w:val="24"/>
        </w:rPr>
        <w:t>ё</w:t>
      </w:r>
      <w:r w:rsidRPr="0051026E">
        <w:rPr>
          <w:rFonts w:ascii="Arial" w:hAnsi="Arial" w:cs="Arial"/>
          <w:sz w:val="24"/>
          <w:szCs w:val="24"/>
        </w:rPr>
        <w:t xml:space="preserve">нного строительства – </w:t>
      </w:r>
      <w:r w:rsidR="0030452A" w:rsidRPr="0051026E">
        <w:rPr>
          <w:rFonts w:ascii="Arial" w:hAnsi="Arial" w:cs="Arial"/>
          <w:b/>
          <w:sz w:val="24"/>
          <w:szCs w:val="24"/>
        </w:rPr>
        <w:t>5</w:t>
      </w:r>
      <w:r w:rsidRPr="0051026E">
        <w:rPr>
          <w:rFonts w:ascii="Arial" w:hAnsi="Arial" w:cs="Arial"/>
          <w:sz w:val="24"/>
          <w:szCs w:val="24"/>
        </w:rPr>
        <w:t>;</w:t>
      </w:r>
    </w:p>
    <w:p w:rsidR="00A72318" w:rsidRPr="0051026E" w:rsidRDefault="00A72318" w:rsidP="0007757F">
      <w:pPr>
        <w:spacing w:after="0" w:line="240" w:lineRule="auto"/>
        <w:ind w:firstLine="709"/>
        <w:rPr>
          <w:rFonts w:ascii="Arial" w:hAnsi="Arial" w:cs="Arial"/>
          <w:sz w:val="24"/>
          <w:szCs w:val="24"/>
        </w:rPr>
      </w:pPr>
      <w:r w:rsidRPr="0051026E">
        <w:rPr>
          <w:rFonts w:ascii="Arial" w:hAnsi="Arial" w:cs="Arial"/>
          <w:sz w:val="24"/>
          <w:szCs w:val="24"/>
        </w:rPr>
        <w:t>- по разрешению на условно разреш</w:t>
      </w:r>
      <w:r w:rsidR="0030452A" w:rsidRPr="0051026E">
        <w:rPr>
          <w:rFonts w:ascii="Arial" w:hAnsi="Arial" w:cs="Arial"/>
          <w:sz w:val="24"/>
          <w:szCs w:val="24"/>
        </w:rPr>
        <w:t>ё</w:t>
      </w:r>
      <w:r w:rsidRPr="0051026E">
        <w:rPr>
          <w:rFonts w:ascii="Arial" w:hAnsi="Arial" w:cs="Arial"/>
          <w:sz w:val="24"/>
          <w:szCs w:val="24"/>
        </w:rPr>
        <w:t xml:space="preserve">нный вид использования земельного участка – </w:t>
      </w:r>
      <w:r w:rsidR="0030452A" w:rsidRPr="0051026E">
        <w:rPr>
          <w:rFonts w:ascii="Arial" w:hAnsi="Arial" w:cs="Arial"/>
          <w:b/>
          <w:sz w:val="24"/>
          <w:szCs w:val="24"/>
        </w:rPr>
        <w:t>7</w:t>
      </w:r>
      <w:r w:rsidRPr="0051026E">
        <w:rPr>
          <w:rFonts w:ascii="Arial" w:hAnsi="Arial" w:cs="Arial"/>
          <w:sz w:val="24"/>
          <w:szCs w:val="24"/>
        </w:rPr>
        <w:t>;</w:t>
      </w:r>
    </w:p>
    <w:p w:rsidR="00A72318" w:rsidRPr="0051026E" w:rsidRDefault="00A72318" w:rsidP="0007757F">
      <w:pPr>
        <w:spacing w:after="0" w:line="240" w:lineRule="auto"/>
        <w:ind w:firstLine="709"/>
        <w:rPr>
          <w:rFonts w:ascii="Arial" w:hAnsi="Arial" w:cs="Arial"/>
          <w:sz w:val="24"/>
          <w:szCs w:val="24"/>
        </w:rPr>
      </w:pPr>
      <w:r w:rsidRPr="0051026E">
        <w:rPr>
          <w:rFonts w:ascii="Arial" w:hAnsi="Arial" w:cs="Arial"/>
          <w:sz w:val="24"/>
          <w:szCs w:val="24"/>
        </w:rPr>
        <w:t>- по проектам планировки и межевания –</w:t>
      </w:r>
      <w:r w:rsidRPr="0051026E">
        <w:rPr>
          <w:rFonts w:ascii="Arial" w:hAnsi="Arial" w:cs="Arial"/>
          <w:b/>
          <w:sz w:val="24"/>
          <w:szCs w:val="24"/>
        </w:rPr>
        <w:t xml:space="preserve"> 2</w:t>
      </w:r>
      <w:r w:rsidR="0030452A" w:rsidRPr="0051026E">
        <w:rPr>
          <w:rFonts w:ascii="Arial" w:hAnsi="Arial" w:cs="Arial"/>
          <w:b/>
          <w:sz w:val="24"/>
          <w:szCs w:val="24"/>
        </w:rPr>
        <w:t>5</w:t>
      </w:r>
      <w:r w:rsidRPr="0051026E">
        <w:rPr>
          <w:rFonts w:ascii="Arial" w:hAnsi="Arial" w:cs="Arial"/>
          <w:sz w:val="24"/>
          <w:szCs w:val="24"/>
        </w:rPr>
        <w:t>.</w:t>
      </w:r>
    </w:p>
    <w:p w:rsidR="00A72318" w:rsidRPr="0051026E" w:rsidRDefault="00A72318" w:rsidP="0007757F">
      <w:pPr>
        <w:spacing w:after="0" w:line="240" w:lineRule="auto"/>
        <w:ind w:firstLine="709"/>
        <w:rPr>
          <w:rFonts w:ascii="Arial" w:hAnsi="Arial" w:cs="Arial"/>
          <w:b/>
          <w:sz w:val="24"/>
          <w:szCs w:val="24"/>
        </w:rPr>
      </w:pPr>
      <w:r w:rsidRPr="0051026E">
        <w:rPr>
          <w:rFonts w:ascii="Arial" w:hAnsi="Arial" w:cs="Arial"/>
          <w:b/>
          <w:sz w:val="24"/>
          <w:szCs w:val="24"/>
        </w:rPr>
        <w:t>Кроме того, опубликованы постановления Председателя городской Думы - главы города Ростова-на-Дону о проведении публичных слушаний по иным вопросам</w:t>
      </w:r>
      <w:r w:rsidR="0030452A" w:rsidRPr="0051026E">
        <w:rPr>
          <w:rFonts w:ascii="Arial" w:hAnsi="Arial" w:cs="Arial"/>
          <w:b/>
          <w:sz w:val="24"/>
          <w:szCs w:val="24"/>
        </w:rPr>
        <w:t>:</w:t>
      </w:r>
    </w:p>
    <w:p w:rsidR="0030452A" w:rsidRPr="0051026E" w:rsidRDefault="0030452A" w:rsidP="0007757F">
      <w:pPr>
        <w:spacing w:after="0" w:line="240" w:lineRule="auto"/>
        <w:ind w:firstLine="709"/>
        <w:rPr>
          <w:rFonts w:ascii="Arial" w:hAnsi="Arial" w:cs="Arial"/>
          <w:sz w:val="24"/>
          <w:szCs w:val="24"/>
        </w:rPr>
      </w:pPr>
      <w:r w:rsidRPr="0051026E">
        <w:rPr>
          <w:rFonts w:ascii="Arial" w:hAnsi="Arial" w:cs="Arial"/>
          <w:sz w:val="24"/>
          <w:szCs w:val="24"/>
        </w:rPr>
        <w:t xml:space="preserve">- по отчёту об исполнении бюджета – </w:t>
      </w:r>
      <w:r w:rsidRPr="00DA3A6A">
        <w:rPr>
          <w:rFonts w:ascii="Arial" w:hAnsi="Arial" w:cs="Arial"/>
          <w:b/>
          <w:sz w:val="24"/>
          <w:szCs w:val="24"/>
        </w:rPr>
        <w:t>1;</w:t>
      </w:r>
    </w:p>
    <w:p w:rsidR="0030452A" w:rsidRPr="0051026E" w:rsidRDefault="0030452A" w:rsidP="0007757F">
      <w:pPr>
        <w:spacing w:after="0" w:line="240" w:lineRule="auto"/>
        <w:ind w:firstLine="709"/>
        <w:rPr>
          <w:rFonts w:ascii="Arial" w:hAnsi="Arial" w:cs="Arial"/>
          <w:sz w:val="24"/>
          <w:szCs w:val="24"/>
        </w:rPr>
      </w:pPr>
      <w:r w:rsidRPr="0051026E">
        <w:rPr>
          <w:rFonts w:ascii="Arial" w:hAnsi="Arial" w:cs="Arial"/>
          <w:sz w:val="24"/>
          <w:szCs w:val="24"/>
        </w:rPr>
        <w:t xml:space="preserve">- о внесении изменений в отчёт об исполнении бюджета – </w:t>
      </w:r>
      <w:r w:rsidRPr="00DA3A6A">
        <w:rPr>
          <w:rFonts w:ascii="Arial" w:hAnsi="Arial" w:cs="Arial"/>
          <w:b/>
          <w:sz w:val="24"/>
          <w:szCs w:val="24"/>
        </w:rPr>
        <w:t>1;</w:t>
      </w:r>
    </w:p>
    <w:p w:rsidR="0030452A" w:rsidRPr="0051026E" w:rsidRDefault="0030452A" w:rsidP="0007757F">
      <w:pPr>
        <w:spacing w:after="0" w:line="240" w:lineRule="auto"/>
        <w:ind w:firstLine="709"/>
        <w:rPr>
          <w:rFonts w:ascii="Arial" w:hAnsi="Arial" w:cs="Arial"/>
          <w:sz w:val="24"/>
          <w:szCs w:val="24"/>
        </w:rPr>
      </w:pPr>
      <w:r w:rsidRPr="0051026E">
        <w:rPr>
          <w:rFonts w:ascii="Arial" w:hAnsi="Arial" w:cs="Arial"/>
          <w:sz w:val="24"/>
          <w:szCs w:val="24"/>
        </w:rPr>
        <w:lastRenderedPageBreak/>
        <w:t xml:space="preserve">- по проекту бюджета на 2018 год и плановый период 2019-2020 годов – </w:t>
      </w:r>
      <w:r w:rsidRPr="00DA3A6A">
        <w:rPr>
          <w:rFonts w:ascii="Arial" w:hAnsi="Arial" w:cs="Arial"/>
          <w:b/>
          <w:sz w:val="24"/>
          <w:szCs w:val="24"/>
        </w:rPr>
        <w:t>1.</w:t>
      </w:r>
    </w:p>
    <w:p w:rsidR="004302C5" w:rsidRPr="0051026E" w:rsidRDefault="004302C5" w:rsidP="00926E04">
      <w:pPr>
        <w:spacing w:after="0" w:line="240" w:lineRule="auto"/>
        <w:rPr>
          <w:rFonts w:ascii="Arial" w:hAnsi="Arial" w:cs="Arial"/>
          <w:sz w:val="24"/>
          <w:szCs w:val="24"/>
        </w:rPr>
      </w:pPr>
    </w:p>
    <w:p w:rsidR="007C19B9" w:rsidRPr="0051026E" w:rsidRDefault="007C19B9" w:rsidP="00926E04">
      <w:pPr>
        <w:spacing w:after="0" w:line="240" w:lineRule="auto"/>
        <w:rPr>
          <w:rFonts w:ascii="Arial" w:hAnsi="Arial" w:cs="Arial"/>
          <w:sz w:val="24"/>
          <w:szCs w:val="24"/>
        </w:rPr>
      </w:pPr>
      <w:r w:rsidRPr="0051026E">
        <w:rPr>
          <w:rFonts w:ascii="Arial" w:hAnsi="Arial" w:cs="Arial"/>
          <w:noProof/>
          <w:sz w:val="24"/>
          <w:szCs w:val="24"/>
        </w:rPr>
        <w:drawing>
          <wp:inline distT="0" distB="0" distL="0" distR="0">
            <wp:extent cx="6646627" cy="3776353"/>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87958" w:rsidRPr="0051026E" w:rsidRDefault="00A72318" w:rsidP="0007757F">
      <w:pPr>
        <w:spacing w:after="0" w:line="240" w:lineRule="auto"/>
        <w:ind w:firstLine="709"/>
        <w:rPr>
          <w:rFonts w:ascii="Arial" w:hAnsi="Arial" w:cs="Arial"/>
          <w:sz w:val="24"/>
          <w:szCs w:val="24"/>
        </w:rPr>
      </w:pPr>
      <w:r w:rsidRPr="0051026E">
        <w:rPr>
          <w:rFonts w:ascii="Arial" w:hAnsi="Arial" w:cs="Arial"/>
          <w:sz w:val="24"/>
          <w:szCs w:val="24"/>
        </w:rPr>
        <w:t xml:space="preserve"> </w:t>
      </w:r>
    </w:p>
    <w:p w:rsidR="00F87958" w:rsidRPr="0051026E" w:rsidRDefault="00F87958" w:rsidP="0007757F">
      <w:pPr>
        <w:pStyle w:val="ConsPlusNormal"/>
        <w:ind w:firstLine="284"/>
        <w:jc w:val="center"/>
        <w:rPr>
          <w:lang w:val="ru-RU"/>
        </w:rPr>
      </w:pPr>
    </w:p>
    <w:p w:rsidR="00F87958" w:rsidRPr="0051026E" w:rsidRDefault="00F87958" w:rsidP="0007757F">
      <w:pPr>
        <w:pStyle w:val="ConsPlusNormal"/>
        <w:ind w:firstLine="709"/>
        <w:jc w:val="both"/>
        <w:rPr>
          <w:b/>
          <w:sz w:val="24"/>
          <w:szCs w:val="24"/>
          <w:lang w:val="ru-RU"/>
        </w:rPr>
      </w:pPr>
      <w:r w:rsidRPr="0051026E">
        <w:rPr>
          <w:b/>
          <w:sz w:val="24"/>
          <w:szCs w:val="24"/>
          <w:lang w:val="ru-RU"/>
        </w:rPr>
        <w:t>В 201</w:t>
      </w:r>
      <w:r w:rsidR="00375BB1" w:rsidRPr="0051026E">
        <w:rPr>
          <w:b/>
          <w:sz w:val="24"/>
          <w:szCs w:val="24"/>
          <w:lang w:val="ru-RU"/>
        </w:rPr>
        <w:t>7</w:t>
      </w:r>
      <w:r w:rsidRPr="0051026E">
        <w:rPr>
          <w:b/>
          <w:sz w:val="24"/>
          <w:szCs w:val="24"/>
          <w:lang w:val="ru-RU"/>
        </w:rPr>
        <w:t xml:space="preserve"> году состоялось </w:t>
      </w:r>
      <w:r w:rsidR="00375BB1" w:rsidRPr="0051026E">
        <w:rPr>
          <w:b/>
          <w:sz w:val="24"/>
          <w:szCs w:val="24"/>
          <w:lang w:val="ru-RU"/>
        </w:rPr>
        <w:t>14</w:t>
      </w:r>
      <w:r w:rsidRPr="0051026E">
        <w:rPr>
          <w:b/>
          <w:sz w:val="24"/>
          <w:szCs w:val="24"/>
          <w:lang w:val="ru-RU"/>
        </w:rPr>
        <w:t xml:space="preserve"> заседани</w:t>
      </w:r>
      <w:r w:rsidR="00375BB1" w:rsidRPr="0051026E">
        <w:rPr>
          <w:b/>
          <w:sz w:val="24"/>
          <w:szCs w:val="24"/>
          <w:lang w:val="ru-RU"/>
        </w:rPr>
        <w:t>й</w:t>
      </w:r>
      <w:r w:rsidRPr="0051026E">
        <w:rPr>
          <w:b/>
          <w:sz w:val="24"/>
          <w:szCs w:val="24"/>
          <w:lang w:val="ru-RU"/>
        </w:rPr>
        <w:t xml:space="preserve"> комиссии по рассмотрению материалов для награждения Почетной грамотой, Благодарственным письмом Ростовской-на-Дону городской Думы.</w:t>
      </w:r>
    </w:p>
    <w:p w:rsidR="00F87958" w:rsidRPr="0051026E" w:rsidRDefault="00F87958" w:rsidP="0007757F">
      <w:pPr>
        <w:pStyle w:val="ConsPlusNormal"/>
        <w:ind w:firstLine="709"/>
        <w:jc w:val="both"/>
        <w:rPr>
          <w:sz w:val="24"/>
          <w:szCs w:val="24"/>
          <w:lang w:val="ru-RU"/>
        </w:rPr>
      </w:pPr>
      <w:r w:rsidRPr="0051026E">
        <w:rPr>
          <w:b/>
          <w:sz w:val="24"/>
          <w:szCs w:val="24"/>
          <w:lang w:val="ru-RU"/>
        </w:rPr>
        <w:t xml:space="preserve">Почетными грамотами Ростовской-на-Дону городской Думы были награждены </w:t>
      </w:r>
      <w:r w:rsidR="00375BB1" w:rsidRPr="0051026E">
        <w:rPr>
          <w:b/>
          <w:sz w:val="24"/>
          <w:szCs w:val="24"/>
          <w:lang w:val="ru-RU"/>
        </w:rPr>
        <w:t>74</w:t>
      </w:r>
      <w:r w:rsidRPr="0051026E">
        <w:rPr>
          <w:b/>
          <w:sz w:val="24"/>
          <w:szCs w:val="24"/>
          <w:lang w:val="ru-RU"/>
        </w:rPr>
        <w:t xml:space="preserve"> человек</w:t>
      </w:r>
      <w:r w:rsidR="00375BB1" w:rsidRPr="0051026E">
        <w:rPr>
          <w:b/>
          <w:sz w:val="24"/>
          <w:szCs w:val="24"/>
          <w:lang w:val="ru-RU"/>
        </w:rPr>
        <w:t>а</w:t>
      </w:r>
      <w:r w:rsidRPr="0051026E">
        <w:rPr>
          <w:sz w:val="24"/>
          <w:szCs w:val="24"/>
          <w:lang w:val="ru-RU"/>
        </w:rPr>
        <w:t xml:space="preserve"> (из них 4</w:t>
      </w:r>
      <w:r w:rsidR="00375BB1" w:rsidRPr="0051026E">
        <w:rPr>
          <w:sz w:val="24"/>
          <w:szCs w:val="24"/>
          <w:lang w:val="ru-RU"/>
        </w:rPr>
        <w:t>0</w:t>
      </w:r>
      <w:r w:rsidRPr="0051026E">
        <w:rPr>
          <w:sz w:val="24"/>
          <w:szCs w:val="24"/>
          <w:lang w:val="ru-RU"/>
        </w:rPr>
        <w:t xml:space="preserve"> – с денежным сопровождением), </w:t>
      </w:r>
      <w:r w:rsidR="00375BB1" w:rsidRPr="0051026E">
        <w:rPr>
          <w:sz w:val="24"/>
          <w:szCs w:val="24"/>
          <w:lang w:val="ru-RU"/>
        </w:rPr>
        <w:t>69</w:t>
      </w:r>
      <w:r w:rsidRPr="0051026E">
        <w:rPr>
          <w:sz w:val="24"/>
          <w:szCs w:val="24"/>
          <w:lang w:val="ru-RU"/>
        </w:rPr>
        <w:t xml:space="preserve"> человек поощрены Благодарственными письмами Ростовской-на-Дону городской Думы.</w:t>
      </w:r>
    </w:p>
    <w:p w:rsidR="00F87958" w:rsidRPr="0051026E" w:rsidRDefault="00F87958" w:rsidP="0007757F">
      <w:pPr>
        <w:pStyle w:val="ConsPlusNormal"/>
        <w:ind w:firstLine="709"/>
        <w:jc w:val="both"/>
        <w:rPr>
          <w:b/>
          <w:sz w:val="24"/>
          <w:szCs w:val="24"/>
          <w:lang w:val="ru-RU"/>
        </w:rPr>
      </w:pPr>
      <w:r w:rsidRPr="0051026E">
        <w:rPr>
          <w:b/>
          <w:sz w:val="24"/>
          <w:szCs w:val="24"/>
          <w:lang w:val="ru-RU"/>
        </w:rPr>
        <w:t xml:space="preserve">Почетной грамотой Председателя городской Думы – главы города Ростова-на-Дону были награждены </w:t>
      </w:r>
      <w:r w:rsidR="00375BB1" w:rsidRPr="0051026E">
        <w:rPr>
          <w:b/>
          <w:sz w:val="24"/>
          <w:szCs w:val="24"/>
          <w:lang w:val="ru-RU"/>
        </w:rPr>
        <w:t>38</w:t>
      </w:r>
      <w:r w:rsidRPr="0051026E">
        <w:rPr>
          <w:b/>
          <w:sz w:val="24"/>
          <w:szCs w:val="24"/>
          <w:lang w:val="ru-RU"/>
        </w:rPr>
        <w:t xml:space="preserve"> человек.</w:t>
      </w:r>
    </w:p>
    <w:p w:rsidR="00375BB1" w:rsidRPr="0051026E" w:rsidRDefault="00375BB1" w:rsidP="0007757F">
      <w:pPr>
        <w:pStyle w:val="ConsPlusNormal"/>
        <w:ind w:firstLine="709"/>
        <w:jc w:val="both"/>
        <w:rPr>
          <w:b/>
          <w:sz w:val="24"/>
          <w:szCs w:val="24"/>
          <w:lang w:val="ru-RU"/>
        </w:rPr>
      </w:pPr>
      <w:r w:rsidRPr="0051026E">
        <w:rPr>
          <w:b/>
          <w:sz w:val="24"/>
          <w:szCs w:val="24"/>
          <w:lang w:val="ru-RU"/>
        </w:rPr>
        <w:t>За отчётный период Председателем городской Думы – главой города Ростова-на-Дону подписано 17 распоряжений о вручении Благодарственных писем Ростовской-на-Дону городской Думы, 19 постановлений о награждении Почётной грамотой Председателя городской Думы – главы города Ростова-на-Дону.</w:t>
      </w:r>
    </w:p>
    <w:p w:rsidR="00F87958" w:rsidRPr="0051026E" w:rsidRDefault="00F87958" w:rsidP="0007757F">
      <w:pPr>
        <w:pStyle w:val="ConsPlusNormal"/>
        <w:ind w:firstLine="709"/>
        <w:jc w:val="both"/>
        <w:rPr>
          <w:sz w:val="24"/>
          <w:szCs w:val="24"/>
          <w:lang w:val="ru-RU"/>
        </w:rPr>
      </w:pPr>
      <w:r w:rsidRPr="0051026E">
        <w:rPr>
          <w:sz w:val="24"/>
          <w:szCs w:val="24"/>
          <w:lang w:val="ru-RU"/>
        </w:rPr>
        <w:t xml:space="preserve">Почетными грамотами Ростовской-на-Дону городской Думы награждались горожане, внесшие значительный вклад в развитие и становление местного самоуправления, социально-экономическое развитие </w:t>
      </w:r>
      <w:r w:rsidR="00375BB1" w:rsidRPr="0051026E">
        <w:rPr>
          <w:sz w:val="24"/>
          <w:szCs w:val="24"/>
          <w:lang w:val="ru-RU"/>
        </w:rPr>
        <w:t xml:space="preserve">города, а также за добросовестный труд, в связи с празднованием Дня местного самоуправления, Дня социального работника и в связи с юбилейными датами. </w:t>
      </w:r>
      <w:r w:rsidRPr="0051026E">
        <w:rPr>
          <w:sz w:val="24"/>
          <w:szCs w:val="24"/>
          <w:lang w:val="ru-RU"/>
        </w:rPr>
        <w:t xml:space="preserve"> </w:t>
      </w:r>
    </w:p>
    <w:p w:rsidR="00F87958" w:rsidRPr="0051026E" w:rsidRDefault="00F87958" w:rsidP="0007757F">
      <w:pPr>
        <w:pStyle w:val="af2"/>
        <w:tabs>
          <w:tab w:val="left" w:pos="284"/>
          <w:tab w:val="left" w:pos="993"/>
          <w:tab w:val="left" w:pos="1989"/>
        </w:tabs>
        <w:spacing w:line="240" w:lineRule="auto"/>
        <w:ind w:firstLine="709"/>
        <w:jc w:val="both"/>
        <w:rPr>
          <w:rFonts w:ascii="Arial" w:hAnsi="Arial" w:cs="Arial"/>
          <w:sz w:val="24"/>
          <w:szCs w:val="24"/>
        </w:rPr>
      </w:pPr>
      <w:r w:rsidRPr="0051026E">
        <w:rPr>
          <w:rFonts w:ascii="Arial" w:hAnsi="Arial" w:cs="Arial"/>
          <w:b/>
          <w:sz w:val="24"/>
          <w:szCs w:val="24"/>
        </w:rPr>
        <w:t>Благодарственными письмами Ростовской-на-Дону городской Думы поощрялись трудовые коллективы и граждане за многолетнюю, плодотворную деятельность на благо города, за существенный вклад в его социально-экономическое и культурное развитие</w:t>
      </w:r>
      <w:r w:rsidRPr="0051026E">
        <w:rPr>
          <w:rFonts w:ascii="Arial" w:hAnsi="Arial" w:cs="Arial"/>
          <w:sz w:val="24"/>
          <w:szCs w:val="24"/>
        </w:rPr>
        <w:t>: в связи с Днём местного самоуправления</w:t>
      </w:r>
      <w:r w:rsidR="00375BB1" w:rsidRPr="0051026E">
        <w:rPr>
          <w:rFonts w:ascii="Arial" w:hAnsi="Arial" w:cs="Arial"/>
          <w:sz w:val="24"/>
          <w:szCs w:val="24"/>
        </w:rPr>
        <w:t>;</w:t>
      </w:r>
      <w:r w:rsidRPr="0051026E">
        <w:rPr>
          <w:rFonts w:ascii="Arial" w:hAnsi="Arial" w:cs="Arial"/>
          <w:sz w:val="24"/>
          <w:szCs w:val="24"/>
        </w:rPr>
        <w:t xml:space="preserve"> с </w:t>
      </w:r>
      <w:r w:rsidR="00375BB1" w:rsidRPr="0051026E">
        <w:rPr>
          <w:rFonts w:ascii="Arial" w:hAnsi="Arial" w:cs="Arial"/>
          <w:sz w:val="24"/>
          <w:szCs w:val="24"/>
        </w:rPr>
        <w:t>празднованием Дня работника торговли, бытового обслуживания населения и жилищно-коммунальной сферы; с Днём города; в связи с юбилейными датами.</w:t>
      </w:r>
      <w:r w:rsidR="00F73044" w:rsidRPr="0051026E">
        <w:rPr>
          <w:rFonts w:ascii="Arial" w:hAnsi="Arial" w:cs="Arial"/>
          <w:sz w:val="24"/>
          <w:szCs w:val="24"/>
        </w:rPr>
        <w:t xml:space="preserve"> </w:t>
      </w:r>
    </w:p>
    <w:p w:rsidR="00C97718" w:rsidRPr="0051026E" w:rsidRDefault="00F87958" w:rsidP="0007757F">
      <w:pPr>
        <w:pStyle w:val="ConsPlusNormal"/>
        <w:ind w:firstLine="709"/>
        <w:jc w:val="both"/>
        <w:rPr>
          <w:sz w:val="24"/>
          <w:szCs w:val="24"/>
          <w:lang w:val="ru-RU"/>
        </w:rPr>
      </w:pPr>
      <w:r w:rsidRPr="0051026E">
        <w:rPr>
          <w:b/>
          <w:sz w:val="24"/>
          <w:szCs w:val="24"/>
          <w:lang w:val="ru-RU"/>
        </w:rPr>
        <w:t>Почетной грамотой Председателя городской Думы – главы города Ростова-на-Дону были награждены коллективы предприятий и учреждений города, члены городского сообщества в связи юбилейными и праздничными датами за особые заслуги перед городом</w:t>
      </w:r>
      <w:r w:rsidRPr="0051026E">
        <w:rPr>
          <w:sz w:val="24"/>
          <w:szCs w:val="24"/>
          <w:lang w:val="ru-RU"/>
        </w:rPr>
        <w:t>: в частности, коллективы общеобразовательн</w:t>
      </w:r>
      <w:r w:rsidR="00F73044" w:rsidRPr="0051026E">
        <w:rPr>
          <w:sz w:val="24"/>
          <w:szCs w:val="24"/>
          <w:lang w:val="ru-RU"/>
        </w:rPr>
        <w:t>ых</w:t>
      </w:r>
      <w:r w:rsidRPr="0051026E">
        <w:rPr>
          <w:sz w:val="24"/>
          <w:szCs w:val="24"/>
          <w:lang w:val="ru-RU"/>
        </w:rPr>
        <w:t xml:space="preserve"> учреждени</w:t>
      </w:r>
      <w:r w:rsidR="00F73044" w:rsidRPr="0051026E">
        <w:rPr>
          <w:sz w:val="24"/>
          <w:szCs w:val="24"/>
          <w:lang w:val="ru-RU"/>
        </w:rPr>
        <w:t>й</w:t>
      </w:r>
      <w:r w:rsidRPr="0051026E">
        <w:rPr>
          <w:sz w:val="24"/>
          <w:szCs w:val="24"/>
          <w:lang w:val="ru-RU"/>
        </w:rPr>
        <w:t xml:space="preserve"> города Ростова-на-Дону, члены общественных организаций города, актив ТОС, строители города</w:t>
      </w:r>
      <w:r w:rsidR="00F73044" w:rsidRPr="0051026E">
        <w:rPr>
          <w:sz w:val="24"/>
          <w:szCs w:val="24"/>
          <w:lang w:val="ru-RU"/>
        </w:rPr>
        <w:t xml:space="preserve">, работники оборонной промышленности, работники учреждений здравоохранения </w:t>
      </w:r>
      <w:r w:rsidR="00F73044" w:rsidRPr="0051026E">
        <w:rPr>
          <w:sz w:val="24"/>
          <w:szCs w:val="24"/>
          <w:lang w:val="ru-RU"/>
        </w:rPr>
        <w:lastRenderedPageBreak/>
        <w:t>города Ростова-на-Дону.</w:t>
      </w:r>
    </w:p>
    <w:p w:rsidR="00375BB1" w:rsidRPr="0051026E" w:rsidRDefault="00375BB1" w:rsidP="0007757F">
      <w:pPr>
        <w:spacing w:after="0" w:line="240" w:lineRule="auto"/>
        <w:jc w:val="center"/>
        <w:rPr>
          <w:rFonts w:ascii="Arial" w:hAnsi="Arial" w:cs="Arial"/>
          <w:b/>
          <w:sz w:val="24"/>
          <w:szCs w:val="24"/>
        </w:rPr>
      </w:pPr>
    </w:p>
    <w:p w:rsidR="00C97718" w:rsidRPr="0051026E" w:rsidRDefault="00C97718" w:rsidP="0007757F">
      <w:pPr>
        <w:spacing w:after="0" w:line="240" w:lineRule="auto"/>
        <w:jc w:val="center"/>
        <w:rPr>
          <w:rFonts w:ascii="Arial" w:hAnsi="Arial" w:cs="Arial"/>
          <w:b/>
          <w:sz w:val="24"/>
          <w:szCs w:val="24"/>
        </w:rPr>
      </w:pPr>
      <w:r w:rsidRPr="0051026E">
        <w:rPr>
          <w:rFonts w:ascii="Arial" w:hAnsi="Arial" w:cs="Arial"/>
          <w:b/>
          <w:sz w:val="24"/>
          <w:szCs w:val="24"/>
        </w:rPr>
        <w:t xml:space="preserve">РАБОТА </w:t>
      </w:r>
      <w:r w:rsidR="00A530B6" w:rsidRPr="0051026E">
        <w:rPr>
          <w:rFonts w:ascii="Arial" w:hAnsi="Arial" w:cs="Arial"/>
          <w:b/>
          <w:sz w:val="24"/>
          <w:szCs w:val="24"/>
        </w:rPr>
        <w:t>АППАРАТА ГОРОДСКОЙ ДУМЫ</w:t>
      </w:r>
    </w:p>
    <w:p w:rsidR="00C97718" w:rsidRPr="0051026E" w:rsidRDefault="00C97718" w:rsidP="0007757F">
      <w:pPr>
        <w:spacing w:after="0" w:line="240" w:lineRule="auto"/>
        <w:ind w:firstLine="709"/>
        <w:jc w:val="center"/>
        <w:rPr>
          <w:rFonts w:ascii="Arial" w:hAnsi="Arial" w:cs="Arial"/>
          <w:b/>
          <w:sz w:val="24"/>
          <w:szCs w:val="24"/>
        </w:rPr>
      </w:pPr>
    </w:p>
    <w:p w:rsidR="00A530B6" w:rsidRPr="0051026E" w:rsidRDefault="00A530B6" w:rsidP="00A530B6">
      <w:pPr>
        <w:spacing w:after="0" w:line="240" w:lineRule="auto"/>
        <w:ind w:firstLine="709"/>
        <w:jc w:val="both"/>
        <w:rPr>
          <w:rFonts w:ascii="Arial" w:hAnsi="Arial" w:cs="Arial"/>
          <w:sz w:val="24"/>
          <w:szCs w:val="24"/>
        </w:rPr>
      </w:pPr>
      <w:r w:rsidRPr="0051026E">
        <w:rPr>
          <w:rFonts w:ascii="Arial" w:hAnsi="Arial" w:cs="Arial"/>
          <w:sz w:val="24"/>
          <w:szCs w:val="24"/>
        </w:rPr>
        <w:t>Председатель городской Думы – глава города Ростова-на-Дону в рамках исполнения полномочий, предусмотренных пунктом 14 статьи 40 Устава города Ростова-на-Дону, руководит аппаратом представительного органа, осуществляет прием на работу и увольнение сотрудников аппарата в соответствии с действующим законодательством и Положением о муниципальной службе в городе Ростове-на-Дону.</w:t>
      </w:r>
    </w:p>
    <w:p w:rsidR="00A530B6" w:rsidRPr="0051026E" w:rsidRDefault="00A530B6" w:rsidP="00A530B6">
      <w:pPr>
        <w:spacing w:after="0" w:line="240" w:lineRule="auto"/>
        <w:ind w:firstLine="709"/>
        <w:jc w:val="both"/>
        <w:rPr>
          <w:rFonts w:ascii="Arial" w:hAnsi="Arial" w:cs="Arial"/>
          <w:sz w:val="24"/>
          <w:szCs w:val="24"/>
        </w:rPr>
      </w:pPr>
      <w:r w:rsidRPr="0051026E">
        <w:rPr>
          <w:rFonts w:ascii="Arial" w:hAnsi="Arial" w:cs="Arial"/>
          <w:sz w:val="24"/>
          <w:szCs w:val="24"/>
        </w:rPr>
        <w:t>Для качественного и эффективного обеспечения деятельности депутатов Ростовской-на-Дону городской Думы, решением Ростовской-на-Дону городской Думы и распоряжением Председателя городской Думы – главы города Ростова-на-Дону в структуре аппарата сформировано 7 отделов.</w:t>
      </w:r>
    </w:p>
    <w:p w:rsidR="00A530B6" w:rsidRPr="0051026E" w:rsidRDefault="00A530B6" w:rsidP="00A530B6">
      <w:pPr>
        <w:spacing w:after="0" w:line="240" w:lineRule="auto"/>
        <w:ind w:firstLine="709"/>
        <w:jc w:val="both"/>
        <w:rPr>
          <w:rFonts w:ascii="Arial" w:hAnsi="Arial" w:cs="Arial"/>
          <w:sz w:val="24"/>
          <w:szCs w:val="24"/>
        </w:rPr>
      </w:pPr>
      <w:r w:rsidRPr="0051026E">
        <w:rPr>
          <w:rFonts w:ascii="Arial" w:hAnsi="Arial" w:cs="Arial"/>
          <w:sz w:val="24"/>
          <w:szCs w:val="24"/>
        </w:rPr>
        <w:t>Свою деятельность сотрудники аппарата осуществляют на основании Положения о работе отдела и согласно своим должностным инструкциям.</w:t>
      </w:r>
    </w:p>
    <w:p w:rsidR="001A6D44" w:rsidRPr="0051026E" w:rsidRDefault="001A6D44" w:rsidP="001A6D44">
      <w:pPr>
        <w:spacing w:after="0" w:line="240" w:lineRule="auto"/>
        <w:ind w:firstLine="709"/>
        <w:jc w:val="both"/>
        <w:rPr>
          <w:rFonts w:ascii="Arial" w:hAnsi="Arial" w:cs="Arial"/>
          <w:sz w:val="24"/>
          <w:szCs w:val="24"/>
        </w:rPr>
      </w:pPr>
      <w:r w:rsidRPr="0051026E">
        <w:rPr>
          <w:rFonts w:ascii="Arial" w:hAnsi="Arial" w:cs="Arial"/>
          <w:sz w:val="24"/>
          <w:szCs w:val="24"/>
        </w:rPr>
        <w:t>По состоянию на 1</w:t>
      </w:r>
      <w:r w:rsidR="00FD1A66" w:rsidRPr="0051026E">
        <w:rPr>
          <w:rFonts w:ascii="Arial" w:hAnsi="Arial" w:cs="Arial"/>
          <w:sz w:val="24"/>
          <w:szCs w:val="24"/>
        </w:rPr>
        <w:t>5</w:t>
      </w:r>
      <w:r w:rsidRPr="0051026E">
        <w:rPr>
          <w:rFonts w:ascii="Arial" w:hAnsi="Arial" w:cs="Arial"/>
          <w:sz w:val="24"/>
          <w:szCs w:val="24"/>
        </w:rPr>
        <w:t xml:space="preserve"> ноября 201</w:t>
      </w:r>
      <w:r w:rsidR="00D76F80" w:rsidRPr="0051026E">
        <w:rPr>
          <w:rFonts w:ascii="Arial" w:hAnsi="Arial" w:cs="Arial"/>
          <w:sz w:val="24"/>
          <w:szCs w:val="24"/>
        </w:rPr>
        <w:t>7</w:t>
      </w:r>
      <w:r w:rsidRPr="0051026E">
        <w:rPr>
          <w:rFonts w:ascii="Arial" w:hAnsi="Arial" w:cs="Arial"/>
          <w:sz w:val="24"/>
          <w:szCs w:val="24"/>
        </w:rPr>
        <w:t xml:space="preserve"> года канцелярией Ростовской-на-Дону городской Думы было зарегистрировано </w:t>
      </w:r>
      <w:r w:rsidRPr="0051026E">
        <w:rPr>
          <w:rFonts w:ascii="Arial" w:hAnsi="Arial" w:cs="Arial"/>
          <w:b/>
          <w:sz w:val="24"/>
          <w:szCs w:val="24"/>
        </w:rPr>
        <w:t>4</w:t>
      </w:r>
      <w:r w:rsidR="00FD1A66" w:rsidRPr="0051026E">
        <w:rPr>
          <w:rFonts w:ascii="Arial" w:hAnsi="Arial" w:cs="Arial"/>
          <w:b/>
          <w:sz w:val="24"/>
          <w:szCs w:val="24"/>
        </w:rPr>
        <w:t>223</w:t>
      </w:r>
      <w:r w:rsidRPr="0051026E">
        <w:rPr>
          <w:rFonts w:ascii="Arial" w:hAnsi="Arial" w:cs="Arial"/>
          <w:b/>
          <w:sz w:val="24"/>
          <w:szCs w:val="24"/>
        </w:rPr>
        <w:t xml:space="preserve"> письма</w:t>
      </w:r>
      <w:r w:rsidRPr="0051026E">
        <w:rPr>
          <w:rFonts w:ascii="Arial" w:hAnsi="Arial" w:cs="Arial"/>
          <w:sz w:val="24"/>
          <w:szCs w:val="24"/>
        </w:rPr>
        <w:t>, в том числе обращения граждан.</w:t>
      </w:r>
    </w:p>
    <w:p w:rsidR="001A6D44" w:rsidRPr="0051026E" w:rsidRDefault="001A6D44" w:rsidP="001A6D44">
      <w:pPr>
        <w:spacing w:after="0" w:line="240" w:lineRule="auto"/>
        <w:ind w:firstLine="709"/>
        <w:jc w:val="both"/>
        <w:rPr>
          <w:rFonts w:ascii="Arial" w:hAnsi="Arial" w:cs="Arial"/>
          <w:sz w:val="24"/>
          <w:szCs w:val="24"/>
        </w:rPr>
      </w:pPr>
      <w:r w:rsidRPr="0051026E">
        <w:rPr>
          <w:rFonts w:ascii="Arial" w:hAnsi="Arial" w:cs="Arial"/>
          <w:sz w:val="24"/>
          <w:szCs w:val="24"/>
        </w:rPr>
        <w:t xml:space="preserve">Число писем на имя Председателя городской Думы – главу города Ростова-на-Дону </w:t>
      </w:r>
      <w:r w:rsidR="00FD1A66" w:rsidRPr="0051026E">
        <w:rPr>
          <w:rFonts w:ascii="Arial" w:hAnsi="Arial" w:cs="Arial"/>
          <w:sz w:val="24"/>
          <w:szCs w:val="24"/>
        </w:rPr>
        <w:t xml:space="preserve">составляет </w:t>
      </w:r>
      <w:r w:rsidR="00FD1A66" w:rsidRPr="00DA3A6A">
        <w:rPr>
          <w:rFonts w:ascii="Arial" w:hAnsi="Arial" w:cs="Arial"/>
          <w:b/>
          <w:sz w:val="24"/>
          <w:szCs w:val="24"/>
        </w:rPr>
        <w:t>54</w:t>
      </w:r>
      <w:r w:rsidRPr="0051026E">
        <w:rPr>
          <w:rFonts w:ascii="Arial" w:hAnsi="Arial" w:cs="Arial"/>
          <w:b/>
          <w:sz w:val="24"/>
          <w:szCs w:val="24"/>
        </w:rPr>
        <w:t>,</w:t>
      </w:r>
      <w:r w:rsidR="00FD1A66" w:rsidRPr="0051026E">
        <w:rPr>
          <w:rFonts w:ascii="Arial" w:hAnsi="Arial" w:cs="Arial"/>
          <w:b/>
          <w:sz w:val="24"/>
          <w:szCs w:val="24"/>
        </w:rPr>
        <w:t>4</w:t>
      </w:r>
      <w:r w:rsidRPr="0051026E">
        <w:rPr>
          <w:rFonts w:ascii="Arial" w:hAnsi="Arial" w:cs="Arial"/>
          <w:b/>
          <w:sz w:val="24"/>
          <w:szCs w:val="24"/>
        </w:rPr>
        <w:t>%</w:t>
      </w:r>
      <w:r w:rsidRPr="0051026E">
        <w:rPr>
          <w:rFonts w:ascii="Arial" w:hAnsi="Arial" w:cs="Arial"/>
          <w:sz w:val="24"/>
          <w:szCs w:val="24"/>
        </w:rPr>
        <w:t xml:space="preserve"> от всего количества входящей корреспонденции. </w:t>
      </w:r>
    </w:p>
    <w:p w:rsidR="003D1D45" w:rsidRPr="0051026E" w:rsidRDefault="003D1D45" w:rsidP="003D1D45">
      <w:pPr>
        <w:spacing w:after="0" w:line="240" w:lineRule="auto"/>
        <w:ind w:firstLine="709"/>
        <w:jc w:val="both"/>
        <w:rPr>
          <w:rFonts w:ascii="Arial" w:hAnsi="Arial" w:cs="Arial"/>
          <w:sz w:val="24"/>
          <w:szCs w:val="24"/>
        </w:rPr>
      </w:pPr>
      <w:r w:rsidRPr="0051026E">
        <w:rPr>
          <w:rFonts w:ascii="Arial" w:hAnsi="Arial" w:cs="Arial"/>
          <w:sz w:val="24"/>
          <w:szCs w:val="24"/>
        </w:rPr>
        <w:t xml:space="preserve">Следует отметить, что число обращений граждан </w:t>
      </w:r>
      <w:r w:rsidRPr="0051026E">
        <w:rPr>
          <w:rFonts w:ascii="Arial" w:hAnsi="Arial" w:cs="Arial"/>
          <w:b/>
          <w:sz w:val="24"/>
          <w:szCs w:val="24"/>
        </w:rPr>
        <w:t>уменьшилось на 35 %</w:t>
      </w:r>
      <w:r w:rsidRPr="0051026E">
        <w:rPr>
          <w:rFonts w:ascii="Arial" w:hAnsi="Arial" w:cs="Arial"/>
          <w:sz w:val="24"/>
          <w:szCs w:val="24"/>
        </w:rPr>
        <w:t xml:space="preserve"> по сравнению с аналогичным периодом 2016 года.</w:t>
      </w:r>
    </w:p>
    <w:p w:rsidR="003D1D45" w:rsidRPr="0051026E" w:rsidRDefault="003D1D45" w:rsidP="001A6D44">
      <w:pPr>
        <w:spacing w:after="0" w:line="240" w:lineRule="auto"/>
        <w:ind w:firstLine="709"/>
        <w:jc w:val="both"/>
        <w:rPr>
          <w:rFonts w:ascii="Arial" w:hAnsi="Arial" w:cs="Arial"/>
          <w:sz w:val="24"/>
          <w:szCs w:val="24"/>
        </w:rPr>
      </w:pPr>
    </w:p>
    <w:p w:rsidR="00D76F80" w:rsidRPr="0051026E" w:rsidRDefault="00D76F80" w:rsidP="00D76F80">
      <w:pPr>
        <w:spacing w:after="0"/>
        <w:ind w:firstLine="709"/>
        <w:jc w:val="center"/>
        <w:rPr>
          <w:rFonts w:ascii="Times New Roman" w:hAnsi="Times New Roman" w:cs="Times New Roman"/>
          <w:b/>
          <w:sz w:val="28"/>
          <w:szCs w:val="28"/>
        </w:rPr>
      </w:pPr>
      <w:r w:rsidRPr="0051026E">
        <w:rPr>
          <w:rFonts w:ascii="Times New Roman" w:hAnsi="Times New Roman" w:cs="Times New Roman"/>
          <w:b/>
          <w:sz w:val="28"/>
          <w:szCs w:val="28"/>
        </w:rPr>
        <w:t>Динамика изменений поступления обращений граждан в 2016-2017</w:t>
      </w:r>
      <w:r w:rsidR="00B12835" w:rsidRPr="0051026E">
        <w:rPr>
          <w:rFonts w:ascii="Times New Roman" w:hAnsi="Times New Roman" w:cs="Times New Roman"/>
          <w:b/>
          <w:sz w:val="28"/>
          <w:szCs w:val="28"/>
        </w:rPr>
        <w:t xml:space="preserve"> </w:t>
      </w:r>
      <w:r w:rsidRPr="0051026E">
        <w:rPr>
          <w:rFonts w:ascii="Times New Roman" w:hAnsi="Times New Roman" w:cs="Times New Roman"/>
          <w:b/>
          <w:sz w:val="28"/>
          <w:szCs w:val="28"/>
        </w:rPr>
        <w:t>гг.</w:t>
      </w:r>
    </w:p>
    <w:p w:rsidR="00D76F80" w:rsidRPr="0051026E" w:rsidRDefault="00D76F80" w:rsidP="00D76F80">
      <w:pPr>
        <w:spacing w:after="0"/>
        <w:ind w:firstLine="709"/>
        <w:jc w:val="both"/>
        <w:rPr>
          <w:rFonts w:ascii="Times New Roman" w:hAnsi="Times New Roman" w:cs="Times New Roman"/>
          <w:sz w:val="28"/>
          <w:szCs w:val="28"/>
        </w:rPr>
      </w:pPr>
      <w:r w:rsidRPr="0051026E">
        <w:rPr>
          <w:rFonts w:ascii="Times New Roman" w:hAnsi="Times New Roman" w:cs="Times New Roman"/>
          <w:noProof/>
          <w:sz w:val="28"/>
          <w:szCs w:val="28"/>
        </w:rPr>
        <w:drawing>
          <wp:inline distT="0" distB="0" distL="0" distR="0">
            <wp:extent cx="5486400" cy="3200400"/>
            <wp:effectExtent l="0" t="0" r="0"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76F80" w:rsidRPr="0051026E" w:rsidRDefault="00D76F80" w:rsidP="00D76F80">
      <w:pPr>
        <w:spacing w:after="0"/>
        <w:ind w:firstLine="709"/>
        <w:jc w:val="both"/>
        <w:rPr>
          <w:rFonts w:ascii="Times New Roman" w:hAnsi="Times New Roman" w:cs="Times New Roman"/>
          <w:sz w:val="28"/>
          <w:szCs w:val="28"/>
        </w:rPr>
      </w:pPr>
    </w:p>
    <w:p w:rsidR="00E334AE" w:rsidRPr="0051026E" w:rsidRDefault="00E334AE" w:rsidP="00E334AE">
      <w:pPr>
        <w:spacing w:after="0" w:line="240" w:lineRule="auto"/>
        <w:ind w:firstLine="709"/>
        <w:jc w:val="both"/>
        <w:rPr>
          <w:rFonts w:ascii="Arial" w:hAnsi="Arial" w:cs="Arial"/>
          <w:sz w:val="24"/>
          <w:szCs w:val="24"/>
        </w:rPr>
      </w:pPr>
      <w:r w:rsidRPr="0051026E">
        <w:rPr>
          <w:rFonts w:ascii="Arial" w:hAnsi="Arial" w:cs="Arial"/>
          <w:sz w:val="24"/>
          <w:szCs w:val="24"/>
        </w:rPr>
        <w:t xml:space="preserve">При этом по-прежнему наибольшее количество обращений связано с проблемами в системе жилищно-коммунального хозяйства и энергетики – </w:t>
      </w:r>
      <w:r w:rsidRPr="0051026E">
        <w:rPr>
          <w:rFonts w:ascii="Arial" w:hAnsi="Arial" w:cs="Arial"/>
          <w:b/>
          <w:sz w:val="24"/>
          <w:szCs w:val="24"/>
        </w:rPr>
        <w:t xml:space="preserve">31%. </w:t>
      </w:r>
      <w:r w:rsidRPr="0051026E">
        <w:rPr>
          <w:rFonts w:ascii="Arial" w:hAnsi="Arial" w:cs="Arial"/>
          <w:sz w:val="24"/>
          <w:szCs w:val="24"/>
        </w:rPr>
        <w:t>Основными вопросами, волнующими граждан в этой сфере, являются вопросы благоустройства территорий, оказания и оплаты жилищно-коммунальных услуг, а также вопросы капитального ремонта и аварийного жилья.</w:t>
      </w:r>
    </w:p>
    <w:p w:rsidR="00E334AE" w:rsidRPr="0051026E" w:rsidRDefault="00E334AE" w:rsidP="00E334AE">
      <w:pPr>
        <w:spacing w:after="0" w:line="240" w:lineRule="auto"/>
        <w:ind w:firstLine="709"/>
        <w:jc w:val="both"/>
        <w:rPr>
          <w:rFonts w:ascii="Arial" w:hAnsi="Arial" w:cs="Arial"/>
          <w:sz w:val="24"/>
          <w:szCs w:val="24"/>
        </w:rPr>
      </w:pPr>
      <w:r w:rsidRPr="0051026E">
        <w:rPr>
          <w:rFonts w:ascii="Arial" w:hAnsi="Arial" w:cs="Arial"/>
          <w:sz w:val="24"/>
          <w:szCs w:val="24"/>
        </w:rPr>
        <w:t>Ряд обращений граждан связан с жалобами на оказание специализированных коммунальных услуг. Заявителей волнует состояние городских кладбищ: Северного и Братского. По их мнению, этим вопросам уделяется недостаточно внимания.</w:t>
      </w:r>
    </w:p>
    <w:p w:rsidR="00E334AE" w:rsidRPr="0051026E" w:rsidRDefault="00E334AE" w:rsidP="00E334AE">
      <w:pPr>
        <w:spacing w:after="0" w:line="240" w:lineRule="auto"/>
        <w:ind w:firstLine="709"/>
        <w:jc w:val="both"/>
        <w:rPr>
          <w:rFonts w:ascii="Arial" w:hAnsi="Arial" w:cs="Arial"/>
          <w:sz w:val="24"/>
          <w:szCs w:val="24"/>
        </w:rPr>
      </w:pPr>
      <w:r w:rsidRPr="0051026E">
        <w:rPr>
          <w:rFonts w:ascii="Arial" w:hAnsi="Arial" w:cs="Arial"/>
          <w:sz w:val="24"/>
          <w:szCs w:val="24"/>
        </w:rPr>
        <w:t>Ростовчан заботит также общее состояние благоустройства городских территорий, уничтожение амброзии, спил аварийных деревьев.</w:t>
      </w:r>
    </w:p>
    <w:p w:rsidR="00E334AE" w:rsidRPr="0051026E" w:rsidRDefault="00E334AE" w:rsidP="00E334AE">
      <w:pPr>
        <w:spacing w:after="0" w:line="240" w:lineRule="auto"/>
        <w:ind w:firstLine="709"/>
        <w:jc w:val="both"/>
        <w:rPr>
          <w:rFonts w:ascii="Arial" w:hAnsi="Arial" w:cs="Arial"/>
          <w:sz w:val="24"/>
          <w:szCs w:val="24"/>
        </w:rPr>
      </w:pPr>
      <w:r w:rsidRPr="0051026E">
        <w:rPr>
          <w:rFonts w:ascii="Arial" w:hAnsi="Arial" w:cs="Arial"/>
          <w:sz w:val="24"/>
          <w:szCs w:val="24"/>
        </w:rPr>
        <w:lastRenderedPageBreak/>
        <w:t xml:space="preserve">С вопросами правового характера связано </w:t>
      </w:r>
      <w:r w:rsidRPr="0051026E">
        <w:rPr>
          <w:rFonts w:ascii="Arial" w:hAnsi="Arial" w:cs="Arial"/>
          <w:b/>
          <w:sz w:val="24"/>
          <w:szCs w:val="24"/>
        </w:rPr>
        <w:t>19%</w:t>
      </w:r>
      <w:r w:rsidRPr="0051026E">
        <w:rPr>
          <w:rFonts w:ascii="Arial" w:hAnsi="Arial" w:cs="Arial"/>
          <w:sz w:val="24"/>
          <w:szCs w:val="24"/>
        </w:rPr>
        <w:t xml:space="preserve"> обращений. Жители города обращаются за разъяснениями и с предложениями внесения изменений в Правила землепользования и застройки и в Градостроительный регламент города Ростова-на-Дону.</w:t>
      </w:r>
    </w:p>
    <w:p w:rsidR="00E334AE" w:rsidRPr="0051026E" w:rsidRDefault="00E334AE" w:rsidP="00E334AE">
      <w:pPr>
        <w:spacing w:after="0" w:line="240" w:lineRule="auto"/>
        <w:ind w:firstLine="709"/>
        <w:jc w:val="both"/>
        <w:rPr>
          <w:rFonts w:ascii="Arial" w:hAnsi="Arial" w:cs="Arial"/>
          <w:sz w:val="24"/>
          <w:szCs w:val="24"/>
        </w:rPr>
      </w:pPr>
      <w:r w:rsidRPr="0051026E">
        <w:rPr>
          <w:rFonts w:ascii="Arial" w:hAnsi="Arial" w:cs="Arial"/>
          <w:sz w:val="24"/>
          <w:szCs w:val="24"/>
        </w:rPr>
        <w:t xml:space="preserve">Вопросов строительства и архитектуры касаются около </w:t>
      </w:r>
      <w:r w:rsidRPr="0051026E">
        <w:rPr>
          <w:rFonts w:ascii="Arial" w:hAnsi="Arial" w:cs="Arial"/>
          <w:b/>
          <w:sz w:val="24"/>
          <w:szCs w:val="24"/>
        </w:rPr>
        <w:t>11%</w:t>
      </w:r>
      <w:r w:rsidRPr="0051026E">
        <w:rPr>
          <w:rFonts w:ascii="Arial" w:hAnsi="Arial" w:cs="Arial"/>
          <w:sz w:val="24"/>
          <w:szCs w:val="24"/>
        </w:rPr>
        <w:t xml:space="preserve"> обращений. Это вопросы точечной застройки жилых территорий, незаконного строительства и нарушений строительных норм, порядка перевода из нежилых строений в жилые, строительства частных домовладений. Актуальными остаются проблемы долевого строительства.</w:t>
      </w:r>
    </w:p>
    <w:p w:rsidR="00E334AE" w:rsidRPr="0051026E" w:rsidRDefault="00E334AE" w:rsidP="00E334AE">
      <w:pPr>
        <w:spacing w:after="0" w:line="240" w:lineRule="auto"/>
        <w:ind w:firstLine="709"/>
        <w:jc w:val="both"/>
        <w:rPr>
          <w:rFonts w:ascii="Arial" w:hAnsi="Arial" w:cs="Arial"/>
          <w:sz w:val="24"/>
          <w:szCs w:val="24"/>
        </w:rPr>
      </w:pPr>
      <w:r w:rsidRPr="0051026E">
        <w:rPr>
          <w:rFonts w:ascii="Arial" w:hAnsi="Arial" w:cs="Arial"/>
          <w:sz w:val="24"/>
          <w:szCs w:val="24"/>
        </w:rPr>
        <w:t xml:space="preserve">Вопросы дорожного хозяйства, такие как строительство и ремонт дорог, благоустройство тротуаров, установка знаков дорожного движения, светофоров и организация пешеходных переходов в проблемных зонах, поднимаются в </w:t>
      </w:r>
      <w:r w:rsidRPr="0051026E">
        <w:rPr>
          <w:rFonts w:ascii="Arial" w:hAnsi="Arial" w:cs="Arial"/>
          <w:b/>
          <w:sz w:val="24"/>
          <w:szCs w:val="24"/>
        </w:rPr>
        <w:t>10%</w:t>
      </w:r>
      <w:r w:rsidRPr="0051026E">
        <w:rPr>
          <w:rFonts w:ascii="Arial" w:hAnsi="Arial" w:cs="Arial"/>
          <w:sz w:val="24"/>
          <w:szCs w:val="24"/>
        </w:rPr>
        <w:t xml:space="preserve"> обращений.</w:t>
      </w:r>
    </w:p>
    <w:p w:rsidR="00E334AE" w:rsidRPr="0051026E" w:rsidRDefault="00E334AE" w:rsidP="00E334AE">
      <w:pPr>
        <w:spacing w:after="0" w:line="240" w:lineRule="auto"/>
        <w:ind w:firstLine="709"/>
        <w:jc w:val="both"/>
        <w:rPr>
          <w:rFonts w:ascii="Arial" w:hAnsi="Arial" w:cs="Arial"/>
          <w:sz w:val="24"/>
          <w:szCs w:val="24"/>
        </w:rPr>
      </w:pPr>
      <w:r w:rsidRPr="0051026E">
        <w:rPr>
          <w:rFonts w:ascii="Arial" w:hAnsi="Arial" w:cs="Arial"/>
          <w:sz w:val="24"/>
          <w:szCs w:val="24"/>
        </w:rPr>
        <w:t xml:space="preserve">Вопросы землепользования стали темами </w:t>
      </w:r>
      <w:r w:rsidRPr="0051026E">
        <w:rPr>
          <w:rFonts w:ascii="Arial" w:hAnsi="Arial" w:cs="Arial"/>
          <w:b/>
          <w:sz w:val="24"/>
          <w:szCs w:val="24"/>
        </w:rPr>
        <w:t>7%</w:t>
      </w:r>
      <w:r w:rsidRPr="0051026E">
        <w:rPr>
          <w:rFonts w:ascii="Arial" w:hAnsi="Arial" w:cs="Arial"/>
          <w:sz w:val="24"/>
          <w:szCs w:val="24"/>
        </w:rPr>
        <w:t xml:space="preserve"> обращений. Среди них – перевод земель в другие территориальные зоны, изменение границ в садоводческих товариществах, просьбы разъяснить постановления главы Администрации по данному направлению. </w:t>
      </w:r>
    </w:p>
    <w:p w:rsidR="0094642B" w:rsidRDefault="0094642B" w:rsidP="00D76F80">
      <w:pPr>
        <w:spacing w:after="0"/>
        <w:ind w:firstLine="709"/>
        <w:jc w:val="center"/>
        <w:rPr>
          <w:rFonts w:ascii="Times New Roman" w:hAnsi="Times New Roman" w:cs="Times New Roman"/>
          <w:b/>
          <w:sz w:val="28"/>
          <w:szCs w:val="28"/>
        </w:rPr>
      </w:pPr>
    </w:p>
    <w:p w:rsidR="0094642B" w:rsidRDefault="0094642B" w:rsidP="00D76F80">
      <w:pPr>
        <w:spacing w:after="0"/>
        <w:ind w:firstLine="709"/>
        <w:jc w:val="center"/>
        <w:rPr>
          <w:rFonts w:ascii="Times New Roman" w:hAnsi="Times New Roman" w:cs="Times New Roman"/>
          <w:b/>
          <w:sz w:val="28"/>
          <w:szCs w:val="28"/>
        </w:rPr>
      </w:pPr>
    </w:p>
    <w:p w:rsidR="00D76F80" w:rsidRDefault="00D76F80" w:rsidP="00D76F80">
      <w:pPr>
        <w:spacing w:after="0"/>
        <w:ind w:firstLine="709"/>
        <w:jc w:val="center"/>
        <w:rPr>
          <w:rFonts w:ascii="Times New Roman" w:hAnsi="Times New Roman" w:cs="Times New Roman"/>
          <w:b/>
          <w:sz w:val="28"/>
          <w:szCs w:val="28"/>
        </w:rPr>
      </w:pPr>
      <w:r w:rsidRPr="0051026E">
        <w:rPr>
          <w:rFonts w:ascii="Times New Roman" w:hAnsi="Times New Roman" w:cs="Times New Roman"/>
          <w:b/>
          <w:sz w:val="28"/>
          <w:szCs w:val="28"/>
        </w:rPr>
        <w:t>Тематика обращений граждан в 2017</w:t>
      </w:r>
      <w:r w:rsidR="00B12835" w:rsidRPr="0051026E">
        <w:rPr>
          <w:rFonts w:ascii="Times New Roman" w:hAnsi="Times New Roman" w:cs="Times New Roman"/>
          <w:b/>
          <w:sz w:val="28"/>
          <w:szCs w:val="28"/>
        </w:rPr>
        <w:t xml:space="preserve"> </w:t>
      </w:r>
      <w:r w:rsidRPr="0051026E">
        <w:rPr>
          <w:rFonts w:ascii="Times New Roman" w:hAnsi="Times New Roman" w:cs="Times New Roman"/>
          <w:b/>
          <w:sz w:val="28"/>
          <w:szCs w:val="28"/>
        </w:rPr>
        <w:t>г.</w:t>
      </w:r>
    </w:p>
    <w:p w:rsidR="00ED1260" w:rsidRDefault="00ED1260" w:rsidP="00D76F80">
      <w:pPr>
        <w:spacing w:after="0"/>
        <w:ind w:firstLine="709"/>
        <w:jc w:val="center"/>
        <w:rPr>
          <w:rFonts w:ascii="Times New Roman" w:hAnsi="Times New Roman" w:cs="Times New Roman"/>
          <w:b/>
          <w:sz w:val="28"/>
          <w:szCs w:val="28"/>
        </w:rPr>
      </w:pPr>
    </w:p>
    <w:p w:rsidR="0094642B" w:rsidRDefault="0094642B" w:rsidP="00D76F80">
      <w:pPr>
        <w:spacing w:after="0"/>
        <w:ind w:firstLine="709"/>
        <w:jc w:val="center"/>
        <w:rPr>
          <w:rFonts w:ascii="Times New Roman" w:hAnsi="Times New Roman" w:cs="Times New Roman"/>
          <w:b/>
          <w:sz w:val="28"/>
          <w:szCs w:val="28"/>
        </w:rPr>
      </w:pPr>
      <w:r w:rsidRPr="0051026E">
        <w:rPr>
          <w:rFonts w:ascii="Arial" w:hAnsi="Arial" w:cs="Arial"/>
          <w:noProof/>
          <w:sz w:val="24"/>
          <w:szCs w:val="24"/>
        </w:rPr>
        <w:drawing>
          <wp:inline distT="0" distB="0" distL="0" distR="0">
            <wp:extent cx="6043295" cy="3682365"/>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4642B" w:rsidRPr="0051026E" w:rsidRDefault="0094642B" w:rsidP="00D76F80">
      <w:pPr>
        <w:spacing w:after="0"/>
        <w:ind w:firstLine="709"/>
        <w:jc w:val="center"/>
        <w:rPr>
          <w:rFonts w:ascii="Times New Roman" w:hAnsi="Times New Roman" w:cs="Times New Roman"/>
          <w:b/>
          <w:sz w:val="28"/>
          <w:szCs w:val="28"/>
        </w:rPr>
      </w:pPr>
    </w:p>
    <w:p w:rsidR="00B12835" w:rsidRPr="0051026E" w:rsidRDefault="00B12835" w:rsidP="00B12835">
      <w:pPr>
        <w:spacing w:after="0" w:line="240" w:lineRule="auto"/>
        <w:ind w:firstLine="709"/>
        <w:jc w:val="both"/>
        <w:rPr>
          <w:rFonts w:ascii="Arial" w:hAnsi="Arial" w:cs="Arial"/>
          <w:sz w:val="24"/>
          <w:szCs w:val="24"/>
        </w:rPr>
      </w:pPr>
    </w:p>
    <w:p w:rsidR="00B12835" w:rsidRPr="0051026E" w:rsidRDefault="00B12835" w:rsidP="00B12835">
      <w:pPr>
        <w:spacing w:after="0" w:line="240" w:lineRule="auto"/>
        <w:ind w:firstLine="709"/>
        <w:jc w:val="both"/>
        <w:rPr>
          <w:rFonts w:ascii="Arial" w:hAnsi="Arial" w:cs="Arial"/>
          <w:sz w:val="24"/>
          <w:szCs w:val="24"/>
        </w:rPr>
      </w:pPr>
      <w:r w:rsidRPr="0051026E">
        <w:rPr>
          <w:rFonts w:ascii="Arial" w:hAnsi="Arial" w:cs="Arial"/>
          <w:sz w:val="24"/>
          <w:szCs w:val="24"/>
        </w:rPr>
        <w:t>Граждан волнуют также проблемы льготного лечения инвалидов и предоставления мест в детских дошкольны</w:t>
      </w:r>
      <w:r w:rsidR="00A9228B">
        <w:rPr>
          <w:rFonts w:ascii="Arial" w:hAnsi="Arial" w:cs="Arial"/>
          <w:sz w:val="24"/>
          <w:szCs w:val="24"/>
        </w:rPr>
        <w:t xml:space="preserve">х образовательных учреждениях, </w:t>
      </w:r>
      <w:r w:rsidRPr="0051026E">
        <w:rPr>
          <w:rFonts w:ascii="Arial" w:hAnsi="Arial" w:cs="Arial"/>
          <w:sz w:val="24"/>
          <w:szCs w:val="24"/>
        </w:rPr>
        <w:t>вопросы социального обеспечения и социальной защиты населения, торговли, общественного питания, бытового обслуживания.</w:t>
      </w:r>
    </w:p>
    <w:p w:rsidR="00B12835" w:rsidRPr="0051026E" w:rsidRDefault="00B12835" w:rsidP="00B12835">
      <w:pPr>
        <w:spacing w:after="0" w:line="240" w:lineRule="auto"/>
        <w:ind w:firstLine="709"/>
        <w:jc w:val="both"/>
        <w:rPr>
          <w:rFonts w:ascii="Arial" w:hAnsi="Arial" w:cs="Arial"/>
          <w:sz w:val="24"/>
          <w:szCs w:val="24"/>
        </w:rPr>
      </w:pPr>
      <w:r w:rsidRPr="0051026E">
        <w:rPr>
          <w:rFonts w:ascii="Arial" w:hAnsi="Arial" w:cs="Arial"/>
          <w:sz w:val="24"/>
          <w:szCs w:val="24"/>
        </w:rPr>
        <w:t xml:space="preserve">Все обращения переданы на рассмотрение в Администрацию города, районов, депутатам городской Думы, сотрудникам аппарата Ростовской-на-Дону городской Думы. Обращения были рассмотрены объективно и своевременно, без нарушения установленных законодательством сроков. Всем заявителям были даны разъяснения по </w:t>
      </w:r>
      <w:r w:rsidRPr="0051026E">
        <w:rPr>
          <w:rFonts w:ascii="Arial" w:hAnsi="Arial" w:cs="Arial"/>
          <w:sz w:val="24"/>
          <w:szCs w:val="24"/>
        </w:rPr>
        <w:lastRenderedPageBreak/>
        <w:t>решению их вопросов, несмотря на то, что часть поднимаемых проблем в обращениях выходила за рамки полномочий городской Думы.</w:t>
      </w:r>
    </w:p>
    <w:p w:rsidR="00EE6E14" w:rsidRPr="0051026E" w:rsidRDefault="00EE6E14" w:rsidP="00EE6E14">
      <w:pPr>
        <w:spacing w:after="0" w:line="240" w:lineRule="auto"/>
        <w:ind w:firstLine="709"/>
        <w:jc w:val="both"/>
        <w:rPr>
          <w:rFonts w:ascii="Arial" w:hAnsi="Arial" w:cs="Arial"/>
          <w:sz w:val="24"/>
          <w:szCs w:val="24"/>
        </w:rPr>
      </w:pPr>
      <w:r w:rsidRPr="0051026E">
        <w:rPr>
          <w:rFonts w:ascii="Arial" w:hAnsi="Arial" w:cs="Arial"/>
          <w:sz w:val="24"/>
          <w:szCs w:val="24"/>
        </w:rPr>
        <w:t xml:space="preserve">По состоянию на отчетную дату в аппарате городской Думы фактически замещено </w:t>
      </w:r>
      <w:r w:rsidRPr="0051026E">
        <w:rPr>
          <w:rFonts w:ascii="Arial" w:hAnsi="Arial" w:cs="Arial"/>
          <w:b/>
          <w:sz w:val="24"/>
          <w:szCs w:val="24"/>
        </w:rPr>
        <w:t>3</w:t>
      </w:r>
      <w:r w:rsidR="004E136E" w:rsidRPr="0051026E">
        <w:rPr>
          <w:rFonts w:ascii="Arial" w:hAnsi="Arial" w:cs="Arial"/>
          <w:b/>
          <w:sz w:val="24"/>
          <w:szCs w:val="24"/>
        </w:rPr>
        <w:t>9</w:t>
      </w:r>
      <w:r w:rsidRPr="0051026E">
        <w:rPr>
          <w:rFonts w:ascii="Arial" w:hAnsi="Arial" w:cs="Arial"/>
          <w:sz w:val="24"/>
          <w:szCs w:val="24"/>
        </w:rPr>
        <w:t xml:space="preserve"> должностей муниципальной службы.</w:t>
      </w:r>
    </w:p>
    <w:p w:rsidR="00EE6E14" w:rsidRPr="0051026E" w:rsidRDefault="00EE6E14" w:rsidP="00EE6E14">
      <w:pPr>
        <w:spacing w:after="0" w:line="240" w:lineRule="auto"/>
        <w:ind w:firstLine="709"/>
        <w:jc w:val="both"/>
        <w:rPr>
          <w:rFonts w:ascii="Arial" w:hAnsi="Arial" w:cs="Arial"/>
          <w:sz w:val="24"/>
          <w:szCs w:val="24"/>
        </w:rPr>
      </w:pPr>
      <w:r w:rsidRPr="0051026E">
        <w:rPr>
          <w:rFonts w:ascii="Arial" w:hAnsi="Arial" w:cs="Arial"/>
          <w:sz w:val="24"/>
          <w:szCs w:val="24"/>
        </w:rPr>
        <w:t xml:space="preserve">Непосредственное содействие в реализации депутатской деятельности на территории избирательных округов оказывают помощники депутатов - лица обладающие высокими профессиональными и личностными качествами. </w:t>
      </w:r>
    </w:p>
    <w:p w:rsidR="00EE6E14" w:rsidRPr="0051026E" w:rsidRDefault="00EE6E14" w:rsidP="00EE6E14">
      <w:pPr>
        <w:spacing w:after="0" w:line="240" w:lineRule="auto"/>
        <w:ind w:firstLine="709"/>
        <w:jc w:val="both"/>
        <w:rPr>
          <w:rFonts w:ascii="Arial" w:hAnsi="Arial" w:cs="Arial"/>
          <w:sz w:val="24"/>
          <w:szCs w:val="24"/>
        </w:rPr>
      </w:pPr>
      <w:r w:rsidRPr="0051026E">
        <w:rPr>
          <w:rFonts w:ascii="Arial" w:hAnsi="Arial" w:cs="Arial"/>
          <w:sz w:val="24"/>
          <w:szCs w:val="24"/>
        </w:rPr>
        <w:t>Так, на 1</w:t>
      </w:r>
      <w:r w:rsidR="004E136E" w:rsidRPr="0051026E">
        <w:rPr>
          <w:rFonts w:ascii="Arial" w:hAnsi="Arial" w:cs="Arial"/>
          <w:sz w:val="24"/>
          <w:szCs w:val="24"/>
        </w:rPr>
        <w:t>6</w:t>
      </w:r>
      <w:r w:rsidRPr="0051026E">
        <w:rPr>
          <w:rFonts w:ascii="Arial" w:hAnsi="Arial" w:cs="Arial"/>
          <w:sz w:val="24"/>
          <w:szCs w:val="24"/>
        </w:rPr>
        <w:t xml:space="preserve"> ноября 201</w:t>
      </w:r>
      <w:r w:rsidR="004E136E" w:rsidRPr="0051026E">
        <w:rPr>
          <w:rFonts w:ascii="Arial" w:hAnsi="Arial" w:cs="Arial"/>
          <w:sz w:val="24"/>
          <w:szCs w:val="24"/>
        </w:rPr>
        <w:t>7</w:t>
      </w:r>
      <w:r w:rsidRPr="0051026E">
        <w:rPr>
          <w:rFonts w:ascii="Arial" w:hAnsi="Arial" w:cs="Arial"/>
          <w:sz w:val="24"/>
          <w:szCs w:val="24"/>
        </w:rPr>
        <w:t xml:space="preserve"> года численность помощников депутатов городской Думы составляет </w:t>
      </w:r>
      <w:r w:rsidRPr="0051026E">
        <w:rPr>
          <w:rFonts w:ascii="Arial" w:hAnsi="Arial" w:cs="Arial"/>
          <w:b/>
          <w:sz w:val="24"/>
          <w:szCs w:val="24"/>
        </w:rPr>
        <w:t>1</w:t>
      </w:r>
      <w:r w:rsidR="004E136E" w:rsidRPr="0051026E">
        <w:rPr>
          <w:rFonts w:ascii="Arial" w:hAnsi="Arial" w:cs="Arial"/>
          <w:b/>
          <w:sz w:val="24"/>
          <w:szCs w:val="24"/>
        </w:rPr>
        <w:t>1</w:t>
      </w:r>
      <w:r w:rsidRPr="0051026E">
        <w:rPr>
          <w:rFonts w:ascii="Arial" w:hAnsi="Arial" w:cs="Arial"/>
          <w:b/>
          <w:sz w:val="24"/>
          <w:szCs w:val="24"/>
        </w:rPr>
        <w:t>6</w:t>
      </w:r>
      <w:r w:rsidRPr="0051026E">
        <w:rPr>
          <w:rFonts w:ascii="Arial" w:hAnsi="Arial" w:cs="Arial"/>
          <w:sz w:val="24"/>
          <w:szCs w:val="24"/>
        </w:rPr>
        <w:t xml:space="preserve"> человек, в том числе работающих:</w:t>
      </w:r>
    </w:p>
    <w:p w:rsidR="00EE6E14" w:rsidRPr="0051026E" w:rsidRDefault="00EE6E14" w:rsidP="00EE6E14">
      <w:pPr>
        <w:spacing w:after="0" w:line="240" w:lineRule="auto"/>
        <w:ind w:firstLine="709"/>
        <w:jc w:val="both"/>
        <w:rPr>
          <w:rFonts w:ascii="Arial" w:hAnsi="Arial" w:cs="Arial"/>
          <w:sz w:val="24"/>
          <w:szCs w:val="24"/>
        </w:rPr>
      </w:pPr>
      <w:r w:rsidRPr="0051026E">
        <w:rPr>
          <w:rFonts w:ascii="Arial" w:hAnsi="Arial" w:cs="Arial"/>
          <w:sz w:val="24"/>
          <w:szCs w:val="24"/>
        </w:rPr>
        <w:t xml:space="preserve">- по срочному трудовому договору – </w:t>
      </w:r>
      <w:r w:rsidRPr="0051026E">
        <w:rPr>
          <w:rFonts w:ascii="Arial" w:hAnsi="Arial" w:cs="Arial"/>
          <w:b/>
          <w:sz w:val="24"/>
          <w:szCs w:val="24"/>
        </w:rPr>
        <w:t>39</w:t>
      </w:r>
      <w:r w:rsidRPr="0051026E">
        <w:rPr>
          <w:rFonts w:ascii="Arial" w:hAnsi="Arial" w:cs="Arial"/>
          <w:sz w:val="24"/>
          <w:szCs w:val="24"/>
        </w:rPr>
        <w:t xml:space="preserve"> человек;</w:t>
      </w:r>
    </w:p>
    <w:p w:rsidR="00EE6E14" w:rsidRPr="0051026E" w:rsidRDefault="00EE6E14" w:rsidP="00EE6E14">
      <w:pPr>
        <w:spacing w:after="0" w:line="240" w:lineRule="auto"/>
        <w:ind w:firstLine="709"/>
        <w:jc w:val="both"/>
        <w:rPr>
          <w:rFonts w:ascii="Arial" w:hAnsi="Arial" w:cs="Arial"/>
          <w:sz w:val="24"/>
          <w:szCs w:val="24"/>
        </w:rPr>
      </w:pPr>
      <w:r w:rsidRPr="0051026E">
        <w:rPr>
          <w:rFonts w:ascii="Arial" w:hAnsi="Arial" w:cs="Arial"/>
          <w:sz w:val="24"/>
          <w:szCs w:val="24"/>
        </w:rPr>
        <w:t>- на общественных началах –</w:t>
      </w:r>
      <w:r w:rsidRPr="00DA3A6A">
        <w:rPr>
          <w:rFonts w:ascii="Arial" w:hAnsi="Arial" w:cs="Arial"/>
          <w:b/>
          <w:sz w:val="24"/>
          <w:szCs w:val="24"/>
        </w:rPr>
        <w:t xml:space="preserve"> </w:t>
      </w:r>
      <w:r w:rsidR="004E136E" w:rsidRPr="00DA3A6A">
        <w:rPr>
          <w:rFonts w:ascii="Arial" w:hAnsi="Arial" w:cs="Arial"/>
          <w:b/>
          <w:sz w:val="24"/>
          <w:szCs w:val="24"/>
        </w:rPr>
        <w:t>7</w:t>
      </w:r>
      <w:r w:rsidRPr="00DA3A6A">
        <w:rPr>
          <w:rFonts w:ascii="Arial" w:hAnsi="Arial" w:cs="Arial"/>
          <w:b/>
          <w:sz w:val="24"/>
          <w:szCs w:val="24"/>
        </w:rPr>
        <w:t>7</w:t>
      </w:r>
      <w:r w:rsidRPr="0051026E">
        <w:rPr>
          <w:rFonts w:ascii="Arial" w:hAnsi="Arial" w:cs="Arial"/>
          <w:sz w:val="24"/>
          <w:szCs w:val="24"/>
        </w:rPr>
        <w:t xml:space="preserve"> человек. </w:t>
      </w:r>
    </w:p>
    <w:p w:rsidR="00EE6E14" w:rsidRPr="0051026E" w:rsidRDefault="00EE6E14" w:rsidP="00EE6E14">
      <w:pPr>
        <w:spacing w:after="0" w:line="240" w:lineRule="auto"/>
        <w:ind w:firstLine="709"/>
        <w:jc w:val="both"/>
        <w:rPr>
          <w:rFonts w:ascii="Arial" w:hAnsi="Arial" w:cs="Arial"/>
          <w:sz w:val="24"/>
          <w:szCs w:val="24"/>
        </w:rPr>
      </w:pPr>
      <w:r w:rsidRPr="0051026E">
        <w:rPr>
          <w:rFonts w:ascii="Arial" w:hAnsi="Arial" w:cs="Arial"/>
          <w:sz w:val="24"/>
          <w:szCs w:val="24"/>
        </w:rPr>
        <w:t>За 10 месяцев 201</w:t>
      </w:r>
      <w:r w:rsidR="004E136E" w:rsidRPr="0051026E">
        <w:rPr>
          <w:rFonts w:ascii="Arial" w:hAnsi="Arial" w:cs="Arial"/>
          <w:sz w:val="24"/>
          <w:szCs w:val="24"/>
        </w:rPr>
        <w:t>7</w:t>
      </w:r>
      <w:r w:rsidRPr="0051026E">
        <w:rPr>
          <w:rFonts w:ascii="Arial" w:hAnsi="Arial" w:cs="Arial"/>
          <w:sz w:val="24"/>
          <w:szCs w:val="24"/>
        </w:rPr>
        <w:t xml:space="preserve"> года подготовлено и выпущено </w:t>
      </w:r>
      <w:r w:rsidRPr="0051026E">
        <w:rPr>
          <w:rFonts w:ascii="Arial" w:hAnsi="Arial" w:cs="Arial"/>
          <w:b/>
          <w:sz w:val="24"/>
          <w:szCs w:val="24"/>
        </w:rPr>
        <w:t>1</w:t>
      </w:r>
      <w:r w:rsidR="004E136E" w:rsidRPr="0051026E">
        <w:rPr>
          <w:rFonts w:ascii="Arial" w:hAnsi="Arial" w:cs="Arial"/>
          <w:b/>
          <w:sz w:val="24"/>
          <w:szCs w:val="24"/>
        </w:rPr>
        <w:t>36</w:t>
      </w:r>
      <w:r w:rsidR="00DA3A6A">
        <w:rPr>
          <w:rFonts w:ascii="Arial" w:hAnsi="Arial" w:cs="Arial"/>
          <w:b/>
          <w:sz w:val="24"/>
          <w:szCs w:val="24"/>
        </w:rPr>
        <w:t xml:space="preserve"> </w:t>
      </w:r>
      <w:r w:rsidRPr="0051026E">
        <w:rPr>
          <w:rFonts w:ascii="Arial" w:hAnsi="Arial" w:cs="Arial"/>
          <w:b/>
          <w:sz w:val="24"/>
          <w:szCs w:val="24"/>
        </w:rPr>
        <w:t>распоряжени</w:t>
      </w:r>
      <w:r w:rsidR="004E136E" w:rsidRPr="0051026E">
        <w:rPr>
          <w:rFonts w:ascii="Arial" w:hAnsi="Arial" w:cs="Arial"/>
          <w:b/>
          <w:sz w:val="24"/>
          <w:szCs w:val="24"/>
        </w:rPr>
        <w:t>й</w:t>
      </w:r>
      <w:r w:rsidRPr="0051026E">
        <w:rPr>
          <w:rFonts w:ascii="Arial" w:hAnsi="Arial" w:cs="Arial"/>
          <w:sz w:val="24"/>
          <w:szCs w:val="24"/>
        </w:rPr>
        <w:t xml:space="preserve">  Председателя городской  Думы – главы города Ростова-на-Дону по кадровым вопросам. </w:t>
      </w:r>
    </w:p>
    <w:p w:rsidR="00EE6E14" w:rsidRPr="0051026E" w:rsidRDefault="00EE6E14" w:rsidP="00EE6E14">
      <w:pPr>
        <w:spacing w:after="0" w:line="240" w:lineRule="auto"/>
        <w:ind w:firstLine="709"/>
        <w:jc w:val="both"/>
        <w:rPr>
          <w:rFonts w:ascii="Arial" w:hAnsi="Arial" w:cs="Arial"/>
          <w:sz w:val="24"/>
          <w:szCs w:val="24"/>
        </w:rPr>
      </w:pPr>
      <w:r w:rsidRPr="0051026E">
        <w:rPr>
          <w:rFonts w:ascii="Arial" w:hAnsi="Arial" w:cs="Arial"/>
          <w:sz w:val="24"/>
          <w:szCs w:val="24"/>
        </w:rPr>
        <w:t>Проведена работа по оформлению документов, связанных с поступлением на муниципальную службу, прохождением муниципальной службы, заключением трудовых договоров, увольнением сотрудников.</w:t>
      </w:r>
    </w:p>
    <w:p w:rsidR="00EE6E14" w:rsidRPr="0051026E" w:rsidRDefault="00EE6E14" w:rsidP="00EE6E14">
      <w:pPr>
        <w:spacing w:after="0" w:line="240" w:lineRule="auto"/>
        <w:ind w:firstLine="709"/>
        <w:jc w:val="both"/>
        <w:rPr>
          <w:rFonts w:ascii="Arial" w:hAnsi="Arial" w:cs="Arial"/>
          <w:sz w:val="24"/>
          <w:szCs w:val="24"/>
        </w:rPr>
      </w:pPr>
      <w:r w:rsidRPr="0051026E">
        <w:rPr>
          <w:rFonts w:ascii="Arial" w:hAnsi="Arial" w:cs="Arial"/>
          <w:sz w:val="24"/>
          <w:szCs w:val="24"/>
        </w:rPr>
        <w:t xml:space="preserve">В соответствии с «Положением о муниципальной службе в городе Ростове-на-Дону» проведено </w:t>
      </w:r>
      <w:r w:rsidR="004E136E" w:rsidRPr="0051026E">
        <w:rPr>
          <w:rFonts w:ascii="Arial" w:hAnsi="Arial" w:cs="Arial"/>
          <w:b/>
          <w:sz w:val="24"/>
          <w:szCs w:val="24"/>
        </w:rPr>
        <w:t>9</w:t>
      </w:r>
      <w:r w:rsidRPr="0051026E">
        <w:rPr>
          <w:rFonts w:ascii="Arial" w:hAnsi="Arial" w:cs="Arial"/>
          <w:b/>
          <w:sz w:val="24"/>
          <w:szCs w:val="24"/>
        </w:rPr>
        <w:t xml:space="preserve"> заседаний</w:t>
      </w:r>
      <w:r w:rsidRPr="0051026E">
        <w:rPr>
          <w:rFonts w:ascii="Arial" w:hAnsi="Arial" w:cs="Arial"/>
          <w:sz w:val="24"/>
          <w:szCs w:val="24"/>
        </w:rPr>
        <w:t xml:space="preserve"> комиссии по исчислению стажа муниципальной службы</w:t>
      </w:r>
      <w:r w:rsidR="00846CCA" w:rsidRPr="0051026E">
        <w:rPr>
          <w:rFonts w:ascii="Arial" w:hAnsi="Arial" w:cs="Arial"/>
          <w:sz w:val="24"/>
          <w:szCs w:val="24"/>
        </w:rPr>
        <w:t xml:space="preserve">. </w:t>
      </w:r>
    </w:p>
    <w:p w:rsidR="00824136" w:rsidRDefault="00824136" w:rsidP="00824136">
      <w:pPr>
        <w:spacing w:after="0" w:line="240" w:lineRule="auto"/>
        <w:ind w:firstLine="709"/>
        <w:jc w:val="both"/>
        <w:rPr>
          <w:rFonts w:ascii="Arial" w:hAnsi="Arial" w:cs="Arial"/>
          <w:sz w:val="24"/>
          <w:szCs w:val="24"/>
        </w:rPr>
      </w:pPr>
      <w:r w:rsidRPr="0051026E">
        <w:rPr>
          <w:rFonts w:ascii="Arial" w:hAnsi="Arial" w:cs="Arial"/>
          <w:sz w:val="24"/>
          <w:szCs w:val="24"/>
        </w:rPr>
        <w:t xml:space="preserve">В адрес Правительства Ростовской области, </w:t>
      </w:r>
      <w:r w:rsidR="004E136E" w:rsidRPr="0051026E">
        <w:rPr>
          <w:rFonts w:ascii="Arial" w:hAnsi="Arial" w:cs="Arial"/>
          <w:sz w:val="24"/>
          <w:szCs w:val="24"/>
        </w:rPr>
        <w:t>п</w:t>
      </w:r>
      <w:r w:rsidRPr="0051026E">
        <w:rPr>
          <w:rFonts w:ascii="Arial" w:hAnsi="Arial" w:cs="Arial"/>
          <w:sz w:val="24"/>
          <w:szCs w:val="24"/>
        </w:rPr>
        <w:t>рокуратуры города Ростова-на-Дону, органов государственной статистики Ростовской области, Администрации города Ростова-на-Дону в течение 201</w:t>
      </w:r>
      <w:r w:rsidR="004E136E" w:rsidRPr="0051026E">
        <w:rPr>
          <w:rFonts w:ascii="Arial" w:hAnsi="Arial" w:cs="Arial"/>
          <w:sz w:val="24"/>
          <w:szCs w:val="24"/>
        </w:rPr>
        <w:t>7</w:t>
      </w:r>
      <w:r w:rsidRPr="0051026E">
        <w:rPr>
          <w:rFonts w:ascii="Arial" w:hAnsi="Arial" w:cs="Arial"/>
          <w:sz w:val="24"/>
          <w:szCs w:val="24"/>
        </w:rPr>
        <w:t xml:space="preserve"> года были подготовлены и направлены</w:t>
      </w:r>
      <w:r w:rsidR="004E136E" w:rsidRPr="0051026E">
        <w:rPr>
          <w:rFonts w:ascii="Arial" w:hAnsi="Arial" w:cs="Arial"/>
          <w:sz w:val="24"/>
          <w:szCs w:val="24"/>
        </w:rPr>
        <w:t xml:space="preserve"> </w:t>
      </w:r>
      <w:r w:rsidR="004E136E" w:rsidRPr="0051026E">
        <w:rPr>
          <w:rFonts w:ascii="Arial" w:hAnsi="Arial" w:cs="Arial"/>
          <w:b/>
          <w:sz w:val="24"/>
          <w:szCs w:val="24"/>
        </w:rPr>
        <w:t xml:space="preserve">12 отчётов </w:t>
      </w:r>
      <w:r w:rsidR="004E136E" w:rsidRPr="0051026E">
        <w:rPr>
          <w:rFonts w:ascii="Arial" w:hAnsi="Arial" w:cs="Arial"/>
          <w:sz w:val="24"/>
          <w:szCs w:val="24"/>
        </w:rPr>
        <w:t>о</w:t>
      </w:r>
      <w:r w:rsidRPr="0051026E">
        <w:rPr>
          <w:rFonts w:ascii="Arial" w:hAnsi="Arial" w:cs="Arial"/>
          <w:sz w:val="24"/>
          <w:szCs w:val="24"/>
        </w:rPr>
        <w:t xml:space="preserve"> </w:t>
      </w:r>
      <w:r w:rsidR="004E136E" w:rsidRPr="0051026E">
        <w:rPr>
          <w:rFonts w:ascii="Arial" w:hAnsi="Arial" w:cs="Arial"/>
          <w:sz w:val="24"/>
          <w:szCs w:val="24"/>
        </w:rPr>
        <w:t>состоянии и развитии муниципальной службы в аппарате городской Думы, о численности муниципальных служащих и кадровой обеспеченности аппарата городской Думы, об исполнении законодательства о противодействии коррупции.</w:t>
      </w:r>
    </w:p>
    <w:p w:rsidR="00EB1F61" w:rsidRPr="00EB1F61" w:rsidRDefault="00EB1F61" w:rsidP="00EB1F61">
      <w:pPr>
        <w:spacing w:after="0" w:line="240" w:lineRule="auto"/>
        <w:ind w:firstLine="709"/>
        <w:jc w:val="both"/>
        <w:rPr>
          <w:rFonts w:ascii="Arial" w:hAnsi="Arial" w:cs="Arial"/>
          <w:sz w:val="24"/>
          <w:szCs w:val="24"/>
        </w:rPr>
      </w:pPr>
      <w:r w:rsidRPr="00EB1F61">
        <w:rPr>
          <w:rFonts w:ascii="Arial" w:hAnsi="Arial" w:cs="Arial"/>
          <w:sz w:val="24"/>
          <w:szCs w:val="24"/>
        </w:rPr>
        <w:t xml:space="preserve">Во исполнение требований Федерального закона от 25.12.2008 </w:t>
      </w:r>
      <w:r w:rsidRPr="00EB1F61">
        <w:rPr>
          <w:rFonts w:ascii="Arial" w:hAnsi="Arial" w:cs="Arial"/>
          <w:b/>
          <w:sz w:val="24"/>
          <w:szCs w:val="24"/>
        </w:rPr>
        <w:t>№ 273-ФЗ «О противодействии коррупции»</w:t>
      </w:r>
      <w:r w:rsidRPr="00EB1F61">
        <w:rPr>
          <w:rFonts w:ascii="Arial" w:hAnsi="Arial" w:cs="Arial"/>
          <w:sz w:val="24"/>
          <w:szCs w:val="24"/>
        </w:rPr>
        <w:t xml:space="preserve"> в 2017 году организован и проведен сбор сведений о доходах, расходах, имуществе и обязательствах имущественного характера за 2016 год. Вышеуказа</w:t>
      </w:r>
      <w:r>
        <w:rPr>
          <w:rFonts w:ascii="Arial" w:hAnsi="Arial" w:cs="Arial"/>
          <w:sz w:val="24"/>
          <w:szCs w:val="24"/>
        </w:rPr>
        <w:t xml:space="preserve">нные сведения в полном объеме и </w:t>
      </w:r>
      <w:r w:rsidRPr="00EB1F61">
        <w:rPr>
          <w:rFonts w:ascii="Arial" w:hAnsi="Arial" w:cs="Arial"/>
          <w:sz w:val="24"/>
          <w:szCs w:val="24"/>
        </w:rPr>
        <w:t xml:space="preserve">в установленные законом сроки представили </w:t>
      </w:r>
      <w:r w:rsidRPr="00EB1F61">
        <w:rPr>
          <w:rFonts w:ascii="Arial" w:hAnsi="Arial" w:cs="Arial"/>
          <w:b/>
          <w:sz w:val="24"/>
          <w:szCs w:val="24"/>
        </w:rPr>
        <w:t>40 депутатов городской Думы</w:t>
      </w:r>
      <w:r w:rsidRPr="00EB1F61">
        <w:rPr>
          <w:rFonts w:ascii="Arial" w:hAnsi="Arial" w:cs="Arial"/>
          <w:sz w:val="24"/>
          <w:szCs w:val="24"/>
        </w:rPr>
        <w:t xml:space="preserve"> (лица, замещающие муниципальные должности), </w:t>
      </w:r>
      <w:r w:rsidRPr="00EB1F61">
        <w:rPr>
          <w:rFonts w:ascii="Arial" w:hAnsi="Arial" w:cs="Arial"/>
          <w:b/>
          <w:sz w:val="24"/>
          <w:szCs w:val="24"/>
        </w:rPr>
        <w:t>10 муниципальных служащих аппарата городской Думы</w:t>
      </w:r>
      <w:r w:rsidRPr="00EB1F61">
        <w:rPr>
          <w:rFonts w:ascii="Arial" w:hAnsi="Arial" w:cs="Arial"/>
          <w:sz w:val="24"/>
          <w:szCs w:val="24"/>
        </w:rPr>
        <w:t xml:space="preserve">, а также члены их семей. Всего в городскую Думу поступило 133 справки. </w:t>
      </w:r>
    </w:p>
    <w:p w:rsidR="00EB1F61" w:rsidRPr="00EB1F61" w:rsidRDefault="00EB1F61" w:rsidP="00EB1F61">
      <w:pPr>
        <w:spacing w:after="0" w:line="240" w:lineRule="auto"/>
        <w:ind w:firstLine="709"/>
        <w:jc w:val="both"/>
        <w:rPr>
          <w:rFonts w:ascii="Arial" w:hAnsi="Arial" w:cs="Arial"/>
          <w:sz w:val="24"/>
          <w:szCs w:val="24"/>
        </w:rPr>
      </w:pPr>
      <w:r w:rsidRPr="00EB1F61">
        <w:rPr>
          <w:rFonts w:ascii="Arial" w:hAnsi="Arial" w:cs="Arial"/>
          <w:sz w:val="24"/>
          <w:szCs w:val="24"/>
        </w:rPr>
        <w:t>В соответствии с положениями Федерального закона от 03.04.2017 № 64                    «О внесении изменений в отдельные законодательные акты Россйиской Федерации в целях совершенствования государственной политики в области противодействия коррупции», в Областной закон Ростовской области                     от 12.05.2009 № 218-ЗС  «О противодействии коррупции в Ростовской области» 03 ноября 2017 года внесены изменения. Так, в отношении лиц, замещающих муниципальные должности, должности глав местных администраций по контракту, а также лиц, претендующих на замещение указанных должностей, утвержден новый порядок предоставления сведений о доходах, расходах, об имуществе и обязательствах имущественного характера Губернатору Ростовской области и их последующей проверки Управлением по противодействию коррупции при Губернаторе Ростовской области.</w:t>
      </w:r>
      <w:r>
        <w:rPr>
          <w:rFonts w:ascii="Arial" w:hAnsi="Arial" w:cs="Arial"/>
          <w:sz w:val="24"/>
          <w:szCs w:val="24"/>
        </w:rPr>
        <w:t xml:space="preserve"> </w:t>
      </w:r>
      <w:r w:rsidRPr="00EB1F61">
        <w:rPr>
          <w:rFonts w:ascii="Arial" w:hAnsi="Arial" w:cs="Arial"/>
          <w:sz w:val="24"/>
          <w:szCs w:val="24"/>
        </w:rPr>
        <w:t xml:space="preserve"> Изменения действующего законодательства доведены до сведения лиц, замещающих муниципальные должности в Ростовской-на-Дону городской Думе, главы администрации города Ростова-на-Дону по контракту в рамках инструктивно-методического семинара проведенного Управлением по противодействию коррупции при Губернаторе Ростовской области в ноябре текущего года.</w:t>
      </w:r>
    </w:p>
    <w:p w:rsidR="00EB1F61" w:rsidRPr="0051026E" w:rsidRDefault="00EB1F61" w:rsidP="00824136">
      <w:pPr>
        <w:spacing w:after="0" w:line="240" w:lineRule="auto"/>
        <w:ind w:firstLine="709"/>
        <w:jc w:val="both"/>
        <w:rPr>
          <w:rFonts w:ascii="Arial" w:hAnsi="Arial" w:cs="Arial"/>
          <w:sz w:val="24"/>
          <w:szCs w:val="24"/>
        </w:rPr>
      </w:pPr>
    </w:p>
    <w:p w:rsidR="00F20998" w:rsidRPr="0051026E" w:rsidRDefault="00F20998" w:rsidP="0007757F">
      <w:pPr>
        <w:spacing w:after="0" w:line="240" w:lineRule="auto"/>
        <w:ind w:firstLine="851"/>
        <w:rPr>
          <w:rFonts w:ascii="Arial" w:hAnsi="Arial" w:cs="Arial"/>
          <w:sz w:val="24"/>
          <w:szCs w:val="24"/>
        </w:rPr>
      </w:pPr>
    </w:p>
    <w:p w:rsidR="00F20998" w:rsidRPr="0051026E" w:rsidRDefault="00F20998" w:rsidP="0007757F">
      <w:pPr>
        <w:pStyle w:val="ConsPlusNormal"/>
        <w:ind w:firstLine="284"/>
        <w:jc w:val="center"/>
        <w:outlineLvl w:val="1"/>
        <w:rPr>
          <w:b/>
          <w:sz w:val="24"/>
          <w:szCs w:val="24"/>
          <w:lang w:val="ru-RU"/>
        </w:rPr>
      </w:pPr>
      <w:r w:rsidRPr="0051026E">
        <w:rPr>
          <w:b/>
          <w:sz w:val="24"/>
          <w:szCs w:val="24"/>
          <w:lang w:val="ru-RU"/>
        </w:rPr>
        <w:t>ВЗАИМОДЕЙСТВИЕ С ТЕРРИТОРИАЛЬНЫМИ СТРУКТУРАМИ</w:t>
      </w:r>
    </w:p>
    <w:p w:rsidR="00F20998" w:rsidRPr="0051026E" w:rsidRDefault="00F20998" w:rsidP="0007757F">
      <w:pPr>
        <w:spacing w:after="0" w:line="240" w:lineRule="auto"/>
        <w:ind w:firstLine="851"/>
        <w:jc w:val="center"/>
        <w:rPr>
          <w:rFonts w:ascii="Arial" w:hAnsi="Arial" w:cs="Arial"/>
          <w:sz w:val="24"/>
          <w:szCs w:val="24"/>
        </w:rPr>
      </w:pPr>
      <w:r w:rsidRPr="0051026E">
        <w:rPr>
          <w:rFonts w:ascii="Arial" w:hAnsi="Arial" w:cs="Arial"/>
          <w:b/>
          <w:sz w:val="24"/>
          <w:szCs w:val="24"/>
        </w:rPr>
        <w:t>ФЕДЕРАЛЬНЫХ ОРГАНОВ ИСПОЛНИТЕЛЬНОЙ ВЛАСТИ</w:t>
      </w:r>
    </w:p>
    <w:p w:rsidR="00DB3854" w:rsidRPr="0051026E" w:rsidRDefault="00DB3854" w:rsidP="0007757F">
      <w:pPr>
        <w:spacing w:after="0" w:line="240" w:lineRule="auto"/>
        <w:ind w:firstLine="851"/>
        <w:rPr>
          <w:rFonts w:ascii="Arial" w:hAnsi="Arial" w:cs="Arial"/>
          <w:sz w:val="24"/>
          <w:szCs w:val="24"/>
        </w:rPr>
      </w:pPr>
    </w:p>
    <w:p w:rsidR="0007757F" w:rsidRPr="0051026E" w:rsidRDefault="00DB3854" w:rsidP="0007757F">
      <w:pPr>
        <w:pStyle w:val="ConsPlusNormal"/>
        <w:ind w:firstLine="709"/>
        <w:jc w:val="both"/>
        <w:rPr>
          <w:sz w:val="24"/>
          <w:szCs w:val="24"/>
          <w:lang w:val="ru-RU"/>
        </w:rPr>
      </w:pPr>
      <w:r w:rsidRPr="0051026E">
        <w:rPr>
          <w:sz w:val="24"/>
          <w:szCs w:val="24"/>
          <w:lang w:val="ru-RU"/>
        </w:rPr>
        <w:t xml:space="preserve">К полномочиям главы муниципального образования относится обеспечение необходимого взаимодействия органов местного самоуправления города с </w:t>
      </w:r>
      <w:r w:rsidRPr="0051026E">
        <w:rPr>
          <w:sz w:val="24"/>
          <w:szCs w:val="24"/>
          <w:lang w:val="ru-RU"/>
        </w:rPr>
        <w:lastRenderedPageBreak/>
        <w:t>территориальными структурами федеральных органов власти, органов государственной власти Ростовской области при решении вопросов местного значения.</w:t>
      </w:r>
    </w:p>
    <w:p w:rsidR="0007757F" w:rsidRPr="0051026E" w:rsidRDefault="00DB3854" w:rsidP="0007757F">
      <w:pPr>
        <w:pStyle w:val="ConsPlusNormal"/>
        <w:ind w:firstLine="709"/>
        <w:jc w:val="both"/>
        <w:rPr>
          <w:sz w:val="24"/>
          <w:szCs w:val="24"/>
          <w:lang w:val="ru-RU"/>
        </w:rPr>
      </w:pPr>
      <w:r w:rsidRPr="0051026E">
        <w:rPr>
          <w:sz w:val="24"/>
          <w:szCs w:val="24"/>
          <w:lang w:val="ru-RU"/>
        </w:rPr>
        <w:t>В течение 201</w:t>
      </w:r>
      <w:r w:rsidR="0036312C" w:rsidRPr="0051026E">
        <w:rPr>
          <w:sz w:val="24"/>
          <w:szCs w:val="24"/>
          <w:lang w:val="ru-RU"/>
        </w:rPr>
        <w:t>7</w:t>
      </w:r>
      <w:r w:rsidRPr="0051026E">
        <w:rPr>
          <w:sz w:val="24"/>
          <w:szCs w:val="24"/>
          <w:lang w:val="ru-RU"/>
        </w:rPr>
        <w:t xml:space="preserve"> года работа Председателя городской Думы – главы города Ростова-на-Дону и Ростовской-на-Дону городской Думы строилась в тесном и конструктивном взаимодействии с </w:t>
      </w:r>
      <w:r w:rsidRPr="0051026E">
        <w:rPr>
          <w:b/>
          <w:sz w:val="24"/>
          <w:szCs w:val="24"/>
          <w:lang w:val="ru-RU"/>
        </w:rPr>
        <w:t>Законодательным Собранием</w:t>
      </w:r>
      <w:r w:rsidRPr="0051026E">
        <w:rPr>
          <w:sz w:val="24"/>
          <w:szCs w:val="24"/>
          <w:lang w:val="ru-RU"/>
        </w:rPr>
        <w:t xml:space="preserve"> и </w:t>
      </w:r>
      <w:r w:rsidRPr="0051026E">
        <w:rPr>
          <w:b/>
          <w:sz w:val="24"/>
          <w:szCs w:val="24"/>
          <w:lang w:val="ru-RU"/>
        </w:rPr>
        <w:t>Правительством Ростовской области</w:t>
      </w:r>
      <w:r w:rsidRPr="0051026E">
        <w:rPr>
          <w:sz w:val="24"/>
          <w:szCs w:val="24"/>
          <w:lang w:val="ru-RU"/>
        </w:rPr>
        <w:t xml:space="preserve">, органами </w:t>
      </w:r>
      <w:r w:rsidRPr="0051026E">
        <w:rPr>
          <w:b/>
          <w:sz w:val="24"/>
          <w:szCs w:val="24"/>
          <w:lang w:val="ru-RU"/>
        </w:rPr>
        <w:t>прокуратуры</w:t>
      </w:r>
      <w:r w:rsidRPr="0051026E">
        <w:rPr>
          <w:sz w:val="24"/>
          <w:szCs w:val="24"/>
          <w:lang w:val="ru-RU"/>
        </w:rPr>
        <w:t>, что позволяло оперативно решать ключевые вопросы жизнедеятельности и развития города.</w:t>
      </w:r>
    </w:p>
    <w:p w:rsidR="0036312C" w:rsidRPr="0051026E" w:rsidRDefault="00F20998" w:rsidP="0007757F">
      <w:pPr>
        <w:pStyle w:val="ConsPlusNormal"/>
        <w:ind w:firstLine="709"/>
        <w:jc w:val="both"/>
        <w:rPr>
          <w:sz w:val="24"/>
          <w:szCs w:val="24"/>
          <w:lang w:val="ru-RU"/>
        </w:rPr>
      </w:pPr>
      <w:r w:rsidRPr="0051026E">
        <w:rPr>
          <w:sz w:val="24"/>
          <w:szCs w:val="24"/>
          <w:lang w:val="ru-RU"/>
        </w:rPr>
        <w:t xml:space="preserve">Главной задачей городской Думы является организация правотворческого процесса таким образом, чтобы обеспечивать законность принимаемых нормативных правовых актов, поскольку они являются обязательными для применения на территории города. Обеспечению законности муниципальных правовых актов способствует действующее соглашение о порядке взаимодействия городской Думы и прокуратуры города Ростова-на-Дону в правотворческой сфере. Во исполнение соглашения на постоянной основе в течение всего отчетного периода, как и в предыдущие годы, городская Дума представляла в прокуратуру города проекты решений, в том числе те, которые носят и ненормативный характер. Такое конструктивное взаимодействие позволяет городской Думе, в интересах жителей города, максимально обеспечивать законность принимаемых решений, а прокуратуре города осуществлять надзорную деятельность еще до принятия муниципального правового акта посредством представления своих замечаний и предложений к нему. Данное взаимодействие имеет свои результаты. Так, если </w:t>
      </w:r>
      <w:r w:rsidRPr="0051026E">
        <w:rPr>
          <w:b/>
          <w:sz w:val="24"/>
          <w:szCs w:val="24"/>
          <w:lang w:val="ru-RU"/>
        </w:rPr>
        <w:t>в 2015</w:t>
      </w:r>
      <w:r w:rsidRPr="0051026E">
        <w:rPr>
          <w:sz w:val="24"/>
          <w:szCs w:val="24"/>
          <w:lang w:val="ru-RU"/>
        </w:rPr>
        <w:t xml:space="preserve"> году в городскую Думу поступило </w:t>
      </w:r>
      <w:r w:rsidRPr="0051026E">
        <w:rPr>
          <w:b/>
          <w:sz w:val="24"/>
          <w:szCs w:val="24"/>
          <w:lang w:val="ru-RU"/>
        </w:rPr>
        <w:t xml:space="preserve">одно представление и четыре протеста </w:t>
      </w:r>
      <w:r w:rsidRPr="0051026E">
        <w:rPr>
          <w:sz w:val="24"/>
          <w:szCs w:val="24"/>
          <w:lang w:val="ru-RU"/>
        </w:rPr>
        <w:t xml:space="preserve">прокурора города, </w:t>
      </w:r>
      <w:r w:rsidR="0036312C" w:rsidRPr="0051026E">
        <w:rPr>
          <w:sz w:val="24"/>
          <w:szCs w:val="24"/>
          <w:lang w:val="ru-RU"/>
        </w:rPr>
        <w:t>а</w:t>
      </w:r>
      <w:r w:rsidRPr="0051026E">
        <w:rPr>
          <w:sz w:val="24"/>
          <w:szCs w:val="24"/>
          <w:lang w:val="ru-RU"/>
        </w:rPr>
        <w:t xml:space="preserve"> </w:t>
      </w:r>
      <w:r w:rsidRPr="0051026E">
        <w:rPr>
          <w:b/>
          <w:sz w:val="24"/>
          <w:szCs w:val="24"/>
          <w:lang w:val="ru-RU"/>
        </w:rPr>
        <w:t>в 2016 году</w:t>
      </w:r>
      <w:r w:rsidRPr="0051026E">
        <w:rPr>
          <w:sz w:val="24"/>
          <w:szCs w:val="24"/>
          <w:lang w:val="ru-RU"/>
        </w:rPr>
        <w:t xml:space="preserve"> </w:t>
      </w:r>
      <w:r w:rsidR="0036460D" w:rsidRPr="0051026E">
        <w:rPr>
          <w:b/>
          <w:sz w:val="24"/>
          <w:szCs w:val="24"/>
          <w:lang w:val="ru-RU"/>
        </w:rPr>
        <w:t xml:space="preserve">один протест </w:t>
      </w:r>
      <w:r w:rsidR="0036460D" w:rsidRPr="0051026E">
        <w:rPr>
          <w:sz w:val="24"/>
          <w:szCs w:val="24"/>
          <w:lang w:val="ru-RU"/>
        </w:rPr>
        <w:t>прокурора города</w:t>
      </w:r>
      <w:r w:rsidR="0036312C" w:rsidRPr="0051026E">
        <w:rPr>
          <w:sz w:val="24"/>
          <w:szCs w:val="24"/>
          <w:lang w:val="ru-RU"/>
        </w:rPr>
        <w:t xml:space="preserve">, то </w:t>
      </w:r>
      <w:r w:rsidR="0036312C" w:rsidRPr="0051026E">
        <w:rPr>
          <w:b/>
          <w:sz w:val="24"/>
          <w:szCs w:val="24"/>
          <w:lang w:val="ru-RU"/>
        </w:rPr>
        <w:t>в 2017 году</w:t>
      </w:r>
      <w:r w:rsidR="00DA3A6A">
        <w:rPr>
          <w:sz w:val="24"/>
          <w:szCs w:val="24"/>
          <w:lang w:val="ru-RU"/>
        </w:rPr>
        <w:t xml:space="preserve"> прокуратурой города</w:t>
      </w:r>
      <w:r w:rsidR="0036460D" w:rsidRPr="0051026E">
        <w:rPr>
          <w:sz w:val="24"/>
          <w:szCs w:val="24"/>
          <w:lang w:val="ru-RU"/>
        </w:rPr>
        <w:t xml:space="preserve"> Ростова-на-Дону </w:t>
      </w:r>
      <w:r w:rsidR="0036312C" w:rsidRPr="0051026E">
        <w:rPr>
          <w:sz w:val="24"/>
          <w:szCs w:val="24"/>
          <w:lang w:val="ru-RU"/>
        </w:rPr>
        <w:t xml:space="preserve">не было направлено </w:t>
      </w:r>
      <w:r w:rsidR="0036312C" w:rsidRPr="0051026E">
        <w:rPr>
          <w:b/>
          <w:sz w:val="24"/>
          <w:szCs w:val="24"/>
          <w:lang w:val="ru-RU"/>
        </w:rPr>
        <w:t>ни одного акта прокурорского реагирования</w:t>
      </w:r>
      <w:r w:rsidR="0036312C" w:rsidRPr="0051026E">
        <w:rPr>
          <w:sz w:val="24"/>
          <w:szCs w:val="24"/>
          <w:lang w:val="ru-RU"/>
        </w:rPr>
        <w:t xml:space="preserve"> на муниципальные правовые акты представительного органа местного самоуправления.</w:t>
      </w:r>
    </w:p>
    <w:p w:rsidR="00DB3854" w:rsidRPr="0051026E" w:rsidRDefault="00DB3854" w:rsidP="0007757F">
      <w:pPr>
        <w:pStyle w:val="ConsPlusNormal"/>
        <w:ind w:firstLine="709"/>
        <w:jc w:val="both"/>
        <w:rPr>
          <w:sz w:val="24"/>
          <w:szCs w:val="24"/>
          <w:lang w:val="ru-RU"/>
        </w:rPr>
      </w:pPr>
      <w:r w:rsidRPr="0051026E">
        <w:rPr>
          <w:sz w:val="24"/>
          <w:szCs w:val="24"/>
          <w:lang w:val="ru-RU"/>
        </w:rPr>
        <w:t>На протяжении года обеспечивалось участие представителей Законодательного Собрания Ростовской области и прокуратуры города Ростова-на-Дону в заседаниях Ростовской-на-Дону городской Думы.</w:t>
      </w:r>
    </w:p>
    <w:p w:rsidR="00F20998" w:rsidRPr="0051026E" w:rsidRDefault="00F20998" w:rsidP="0007757F">
      <w:pPr>
        <w:spacing w:after="0" w:line="240" w:lineRule="auto"/>
        <w:ind w:firstLine="851"/>
        <w:rPr>
          <w:rFonts w:ascii="Arial" w:hAnsi="Arial" w:cs="Arial"/>
          <w:sz w:val="24"/>
          <w:szCs w:val="24"/>
        </w:rPr>
      </w:pPr>
    </w:p>
    <w:p w:rsidR="00F20998" w:rsidRPr="0051026E" w:rsidRDefault="00F20998" w:rsidP="0007757F">
      <w:pPr>
        <w:spacing w:after="0" w:line="240" w:lineRule="auto"/>
        <w:ind w:firstLine="851"/>
        <w:rPr>
          <w:rFonts w:ascii="Arial" w:hAnsi="Arial" w:cs="Arial"/>
          <w:sz w:val="24"/>
          <w:szCs w:val="24"/>
        </w:rPr>
      </w:pPr>
    </w:p>
    <w:p w:rsidR="00F20998" w:rsidRPr="0051026E" w:rsidRDefault="00F20998" w:rsidP="0007757F">
      <w:pPr>
        <w:pStyle w:val="ConsPlusNormal"/>
        <w:ind w:firstLine="284"/>
        <w:jc w:val="center"/>
        <w:outlineLvl w:val="1"/>
        <w:rPr>
          <w:b/>
          <w:sz w:val="24"/>
          <w:szCs w:val="24"/>
          <w:lang w:val="ru-RU"/>
        </w:rPr>
      </w:pPr>
      <w:r w:rsidRPr="0051026E">
        <w:rPr>
          <w:b/>
          <w:sz w:val="24"/>
          <w:szCs w:val="24"/>
          <w:lang w:val="ru-RU"/>
        </w:rPr>
        <w:t xml:space="preserve">МЕЖМУНИЦИПАЛЬНОЕ И МЕЖДУНАРОДНОЕ СОТРУДНИЧЕСТВО </w:t>
      </w:r>
    </w:p>
    <w:p w:rsidR="00F20998" w:rsidRPr="0051026E" w:rsidRDefault="00F20998" w:rsidP="0007757F">
      <w:pPr>
        <w:pStyle w:val="ConsPlusNormal"/>
        <w:ind w:firstLine="284"/>
        <w:jc w:val="both"/>
        <w:rPr>
          <w:sz w:val="24"/>
          <w:szCs w:val="24"/>
          <w:lang w:val="ru-RU"/>
        </w:rPr>
      </w:pPr>
    </w:p>
    <w:p w:rsidR="00F20998" w:rsidRPr="0051026E" w:rsidRDefault="00F20998" w:rsidP="0007757F">
      <w:pPr>
        <w:pStyle w:val="ConsPlusNormal"/>
        <w:ind w:firstLine="709"/>
        <w:jc w:val="both"/>
        <w:rPr>
          <w:sz w:val="24"/>
          <w:szCs w:val="24"/>
          <w:lang w:val="ru-RU"/>
        </w:rPr>
      </w:pPr>
      <w:r w:rsidRPr="0051026E">
        <w:rPr>
          <w:sz w:val="24"/>
          <w:szCs w:val="24"/>
          <w:lang w:val="ru-RU"/>
        </w:rPr>
        <w:t xml:space="preserve">Одним из важных направлений работы </w:t>
      </w:r>
      <w:r w:rsidR="00F06AF7" w:rsidRPr="0051026E">
        <w:rPr>
          <w:sz w:val="24"/>
          <w:szCs w:val="24"/>
          <w:lang w:val="ru-RU"/>
        </w:rPr>
        <w:t>м</w:t>
      </w:r>
      <w:r w:rsidRPr="0051026E">
        <w:rPr>
          <w:sz w:val="24"/>
          <w:szCs w:val="24"/>
          <w:lang w:val="ru-RU"/>
        </w:rPr>
        <w:t xml:space="preserve">униципального образования «Город Ростов-на-Дону» является </w:t>
      </w:r>
      <w:r w:rsidRPr="0051026E">
        <w:rPr>
          <w:b/>
          <w:sz w:val="24"/>
          <w:szCs w:val="24"/>
          <w:lang w:val="ru-RU"/>
        </w:rPr>
        <w:t>межмуниципальное и международное сотрудничество</w:t>
      </w:r>
      <w:r w:rsidRPr="0051026E">
        <w:rPr>
          <w:sz w:val="24"/>
          <w:szCs w:val="24"/>
          <w:lang w:val="ru-RU"/>
        </w:rPr>
        <w:t>.</w:t>
      </w:r>
    </w:p>
    <w:p w:rsidR="00F20998" w:rsidRPr="0051026E" w:rsidRDefault="00F20998" w:rsidP="0007757F">
      <w:pPr>
        <w:pStyle w:val="ConsPlusNormal"/>
        <w:ind w:firstLine="709"/>
        <w:jc w:val="both"/>
        <w:rPr>
          <w:sz w:val="28"/>
          <w:szCs w:val="28"/>
          <w:lang w:val="ru-RU"/>
        </w:rPr>
      </w:pPr>
      <w:r w:rsidRPr="0051026E">
        <w:rPr>
          <w:sz w:val="24"/>
          <w:szCs w:val="24"/>
          <w:lang w:val="ru-RU"/>
        </w:rPr>
        <w:t>Наш город является официальным членом Ассоциации «</w:t>
      </w:r>
      <w:r w:rsidRPr="0051026E">
        <w:rPr>
          <w:sz w:val="24"/>
          <w:szCs w:val="24"/>
          <w:shd w:val="clear" w:color="auto" w:fill="FFFFFF"/>
          <w:lang w:val="ru-RU"/>
        </w:rPr>
        <w:t>Совет муниципальных образований</w:t>
      </w:r>
      <w:r w:rsidRPr="0051026E">
        <w:rPr>
          <w:rStyle w:val="apple-converted-space"/>
          <w:sz w:val="24"/>
          <w:szCs w:val="24"/>
          <w:shd w:val="clear" w:color="auto" w:fill="FFFFFF"/>
        </w:rPr>
        <w:t> </w:t>
      </w:r>
      <w:r w:rsidRPr="0051026E">
        <w:rPr>
          <w:sz w:val="24"/>
          <w:szCs w:val="24"/>
          <w:shd w:val="clear" w:color="auto" w:fill="FFFFFF"/>
          <w:lang w:val="ru-RU"/>
        </w:rPr>
        <w:t>Ростовской области»</w:t>
      </w:r>
      <w:r w:rsidRPr="0051026E">
        <w:rPr>
          <w:sz w:val="24"/>
          <w:szCs w:val="24"/>
          <w:lang w:val="ru-RU"/>
        </w:rPr>
        <w:t xml:space="preserve">, Международной ассоциации породненных городов, Международной ассамблеи столиц и крупных городов, </w:t>
      </w:r>
      <w:r w:rsidR="001F5990" w:rsidRPr="0051026E">
        <w:rPr>
          <w:sz w:val="24"/>
          <w:szCs w:val="24"/>
          <w:lang w:val="ru-RU"/>
        </w:rPr>
        <w:t xml:space="preserve">Межгосударственного союза городов-героев и городов воинской славы, </w:t>
      </w:r>
      <w:r w:rsidRPr="0051026E">
        <w:rPr>
          <w:sz w:val="24"/>
          <w:szCs w:val="24"/>
          <w:lang w:val="ru-RU"/>
        </w:rPr>
        <w:t xml:space="preserve">Союза </w:t>
      </w:r>
      <w:r w:rsidR="001F5990" w:rsidRPr="0051026E">
        <w:rPr>
          <w:sz w:val="24"/>
          <w:szCs w:val="24"/>
          <w:lang w:val="ru-RU"/>
        </w:rPr>
        <w:t>р</w:t>
      </w:r>
      <w:r w:rsidRPr="0051026E">
        <w:rPr>
          <w:sz w:val="24"/>
          <w:szCs w:val="24"/>
          <w:lang w:val="ru-RU"/>
        </w:rPr>
        <w:t xml:space="preserve">оссийских городов, Всемирной организации «Объединенные города и местные власти», Международного Черноморского клуба, </w:t>
      </w:r>
      <w:r w:rsidR="001F5990" w:rsidRPr="0051026E">
        <w:rPr>
          <w:sz w:val="24"/>
          <w:szCs w:val="24"/>
          <w:lang w:val="ru-RU"/>
        </w:rPr>
        <w:t>о</w:t>
      </w:r>
      <w:r w:rsidRPr="0051026E">
        <w:rPr>
          <w:sz w:val="24"/>
          <w:szCs w:val="24"/>
          <w:lang w:val="ru-RU"/>
        </w:rPr>
        <w:t>бщероссийской общественной организации «Всероссийский совет местного самоуправления»</w:t>
      </w:r>
      <w:r w:rsidRPr="0051026E">
        <w:rPr>
          <w:sz w:val="28"/>
          <w:szCs w:val="28"/>
          <w:lang w:val="ru-RU"/>
        </w:rPr>
        <w:t>.</w:t>
      </w:r>
    </w:p>
    <w:p w:rsidR="00F20998" w:rsidRPr="0051026E" w:rsidRDefault="00F20998" w:rsidP="0007757F">
      <w:pPr>
        <w:pStyle w:val="ConsPlusNormal"/>
        <w:ind w:firstLine="709"/>
        <w:jc w:val="both"/>
        <w:rPr>
          <w:sz w:val="24"/>
          <w:szCs w:val="24"/>
          <w:lang w:val="ru-RU"/>
        </w:rPr>
      </w:pPr>
      <w:r w:rsidRPr="0051026E">
        <w:rPr>
          <w:sz w:val="24"/>
          <w:szCs w:val="24"/>
          <w:lang w:val="ru-RU"/>
        </w:rPr>
        <w:t xml:space="preserve">В соответствии со статьей 42 П. 6.1 Устава города Ростова-на-Дону </w:t>
      </w:r>
      <w:r w:rsidRPr="0051026E">
        <w:rPr>
          <w:b/>
          <w:sz w:val="24"/>
          <w:szCs w:val="24"/>
          <w:lang w:val="ru-RU"/>
        </w:rPr>
        <w:t>Председатель городской Думы – глава города представляет город Ростов-на-Дону</w:t>
      </w:r>
      <w:r w:rsidRPr="0051026E">
        <w:rPr>
          <w:sz w:val="24"/>
          <w:szCs w:val="24"/>
          <w:lang w:val="ru-RU"/>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города Ростова-на-Дону, является официальным представителем в международных связях муниципального образования.</w:t>
      </w:r>
    </w:p>
    <w:p w:rsidR="002355E4" w:rsidRPr="0051026E" w:rsidRDefault="001F5990" w:rsidP="0007757F">
      <w:pPr>
        <w:pStyle w:val="ConsPlusNormal"/>
        <w:ind w:firstLine="709"/>
        <w:jc w:val="both"/>
        <w:rPr>
          <w:sz w:val="24"/>
          <w:szCs w:val="24"/>
          <w:lang w:val="ru-RU"/>
        </w:rPr>
      </w:pPr>
      <w:r w:rsidRPr="0051026E">
        <w:rPr>
          <w:b/>
          <w:sz w:val="24"/>
          <w:szCs w:val="24"/>
          <w:lang w:val="ru-RU"/>
        </w:rPr>
        <w:t>10 февраля 2017 года заместитель председателя Ростовской-на-Дону городской Думы, начальник пресс-службы городской Думы, представитель Администрации города и главный редактор газеты «Вечерний Ростов»</w:t>
      </w:r>
      <w:r w:rsidRPr="0051026E">
        <w:rPr>
          <w:sz w:val="24"/>
          <w:szCs w:val="24"/>
          <w:lang w:val="ru-RU"/>
        </w:rPr>
        <w:t xml:space="preserve"> </w:t>
      </w:r>
      <w:r w:rsidRPr="0051026E">
        <w:rPr>
          <w:b/>
          <w:sz w:val="24"/>
          <w:szCs w:val="24"/>
          <w:lang w:val="ru-RU"/>
        </w:rPr>
        <w:t>приняли участие в конференции Международной ассамблеи столиц и крупных городов на тему «Роль органов местного самоуправления и масс-медиа в формировании безопасной городской среды»</w:t>
      </w:r>
      <w:r w:rsidR="004A437F" w:rsidRPr="0051026E">
        <w:rPr>
          <w:b/>
          <w:sz w:val="24"/>
          <w:szCs w:val="24"/>
          <w:lang w:val="ru-RU"/>
        </w:rPr>
        <w:t>.</w:t>
      </w:r>
      <w:r w:rsidR="004A437F" w:rsidRPr="0051026E">
        <w:rPr>
          <w:sz w:val="24"/>
          <w:szCs w:val="24"/>
          <w:lang w:val="ru-RU"/>
        </w:rPr>
        <w:t xml:space="preserve"> Газета «Вечерний Ростов» стала победителем </w:t>
      </w:r>
      <w:r w:rsidR="004A437F" w:rsidRPr="0051026E">
        <w:rPr>
          <w:sz w:val="24"/>
          <w:szCs w:val="24"/>
        </w:rPr>
        <w:t>V</w:t>
      </w:r>
      <w:r w:rsidR="004A437F" w:rsidRPr="0051026E">
        <w:rPr>
          <w:sz w:val="24"/>
          <w:szCs w:val="24"/>
          <w:lang w:val="ru-RU"/>
        </w:rPr>
        <w:t xml:space="preserve"> Международного конкурса «Город в зеркале СМИ».</w:t>
      </w:r>
    </w:p>
    <w:p w:rsidR="000A3B2A" w:rsidRPr="0051026E" w:rsidRDefault="002355E4" w:rsidP="0007757F">
      <w:pPr>
        <w:pStyle w:val="ConsPlusNormal"/>
        <w:ind w:firstLine="709"/>
        <w:jc w:val="both"/>
        <w:rPr>
          <w:sz w:val="24"/>
          <w:szCs w:val="24"/>
          <w:lang w:val="ru-RU"/>
        </w:rPr>
      </w:pPr>
      <w:r w:rsidRPr="0051026E">
        <w:rPr>
          <w:b/>
          <w:sz w:val="24"/>
          <w:szCs w:val="24"/>
          <w:lang w:val="ru-RU"/>
        </w:rPr>
        <w:lastRenderedPageBreak/>
        <w:t>6 апреля 2017 года в Ростове-на-Дону состоялось заседание Палаты представительных органов городских округов и муниципальных районов Ассоциации «Совет муниципальных образований Ростовской области</w:t>
      </w:r>
      <w:r w:rsidR="001D0125" w:rsidRPr="0051026E">
        <w:rPr>
          <w:b/>
          <w:sz w:val="24"/>
          <w:szCs w:val="24"/>
          <w:lang w:val="ru-RU"/>
        </w:rPr>
        <w:t>»,</w:t>
      </w:r>
      <w:r w:rsidR="001D0125" w:rsidRPr="0051026E">
        <w:rPr>
          <w:sz w:val="24"/>
          <w:szCs w:val="24"/>
          <w:lang w:val="ru-RU"/>
        </w:rPr>
        <w:t xml:space="preserve"> на котором с докладом «Об опыте работы Ростовской-на-Дону городской Думы по подготовке и проведению заседаний Думы» выступила Председатель городской Думы – глава города Ростова-на-Дону З.В.Неярохина. </w:t>
      </w:r>
    </w:p>
    <w:p w:rsidR="00BC1844" w:rsidRPr="0051026E" w:rsidRDefault="002B3439" w:rsidP="0007757F">
      <w:pPr>
        <w:pStyle w:val="ConsPlusNormal"/>
        <w:ind w:firstLine="709"/>
        <w:jc w:val="both"/>
        <w:rPr>
          <w:sz w:val="24"/>
          <w:szCs w:val="24"/>
          <w:lang w:val="ru-RU"/>
        </w:rPr>
      </w:pPr>
      <w:r w:rsidRPr="0051026E">
        <w:rPr>
          <w:b/>
          <w:sz w:val="24"/>
          <w:szCs w:val="24"/>
          <w:lang w:val="ru-RU"/>
        </w:rPr>
        <w:t xml:space="preserve">С 4 по 8 мая 2017 года официальная делегация муниципального образования «Город Ростов-на-Дону» </w:t>
      </w:r>
      <w:r w:rsidR="007F0FA2" w:rsidRPr="0051026E">
        <w:rPr>
          <w:b/>
          <w:sz w:val="24"/>
          <w:szCs w:val="24"/>
          <w:lang w:val="ru-RU"/>
        </w:rPr>
        <w:t>(в состав которой вошли два депутата городской Думы</w:t>
      </w:r>
      <w:r w:rsidR="007F1FE8" w:rsidRPr="0051026E">
        <w:rPr>
          <w:b/>
          <w:sz w:val="24"/>
          <w:szCs w:val="24"/>
          <w:lang w:val="ru-RU"/>
        </w:rPr>
        <w:t xml:space="preserve"> и представитель Администрации города</w:t>
      </w:r>
      <w:r w:rsidR="007F0FA2" w:rsidRPr="0051026E">
        <w:rPr>
          <w:b/>
          <w:sz w:val="24"/>
          <w:szCs w:val="24"/>
          <w:lang w:val="ru-RU"/>
        </w:rPr>
        <w:t xml:space="preserve">) </w:t>
      </w:r>
      <w:r w:rsidRPr="0051026E">
        <w:rPr>
          <w:b/>
          <w:sz w:val="24"/>
          <w:szCs w:val="24"/>
          <w:lang w:val="ru-RU"/>
        </w:rPr>
        <w:t xml:space="preserve">во главе с заместителем председателя </w:t>
      </w:r>
      <w:r w:rsidR="00067B22" w:rsidRPr="0051026E">
        <w:rPr>
          <w:b/>
          <w:sz w:val="24"/>
          <w:szCs w:val="24"/>
          <w:lang w:val="ru-RU"/>
        </w:rPr>
        <w:t>городской Думы посетила город Дортмунд</w:t>
      </w:r>
      <w:r w:rsidR="007F0FA2" w:rsidRPr="0051026E">
        <w:rPr>
          <w:b/>
          <w:sz w:val="24"/>
          <w:szCs w:val="24"/>
          <w:lang w:val="ru-RU"/>
        </w:rPr>
        <w:t xml:space="preserve"> (Г</w:t>
      </w:r>
      <w:r w:rsidR="00BC1844" w:rsidRPr="0051026E">
        <w:rPr>
          <w:b/>
          <w:sz w:val="24"/>
          <w:szCs w:val="24"/>
          <w:lang w:val="ru-RU"/>
        </w:rPr>
        <w:t>ермания</w:t>
      </w:r>
      <w:r w:rsidR="007F0FA2" w:rsidRPr="0051026E">
        <w:rPr>
          <w:b/>
          <w:sz w:val="24"/>
          <w:szCs w:val="24"/>
          <w:lang w:val="ru-RU"/>
        </w:rPr>
        <w:t>).</w:t>
      </w:r>
      <w:r w:rsidR="007F0FA2" w:rsidRPr="0051026E">
        <w:rPr>
          <w:sz w:val="24"/>
          <w:szCs w:val="24"/>
          <w:lang w:val="ru-RU"/>
        </w:rPr>
        <w:t xml:space="preserve"> Целью визита были переговоры о пролонгации договора о сотрудничестве между городами-побратимами, который в сентябре т.г. был подписан Председателем городской Думы – главой города Ростова З.В.Неярохиной и обербургомистром</w:t>
      </w:r>
      <w:r w:rsidR="007F1FE8" w:rsidRPr="0051026E">
        <w:rPr>
          <w:sz w:val="24"/>
          <w:szCs w:val="24"/>
          <w:lang w:val="ru-RU"/>
        </w:rPr>
        <w:t xml:space="preserve"> города Дортмунда. Члены делегации города Ростова-на-Дону также приняли участие в праздничных мероприятиях по случаю Дня города Дортмунда.</w:t>
      </w:r>
      <w:r w:rsidR="007F0FA2" w:rsidRPr="0051026E">
        <w:rPr>
          <w:sz w:val="24"/>
          <w:szCs w:val="24"/>
          <w:lang w:val="ru-RU"/>
        </w:rPr>
        <w:t xml:space="preserve"> </w:t>
      </w:r>
    </w:p>
    <w:p w:rsidR="00965383" w:rsidRPr="0051026E" w:rsidRDefault="00BC1844" w:rsidP="0007757F">
      <w:pPr>
        <w:pStyle w:val="ConsPlusNormal"/>
        <w:ind w:firstLine="709"/>
        <w:jc w:val="both"/>
        <w:rPr>
          <w:sz w:val="24"/>
          <w:szCs w:val="24"/>
          <w:lang w:val="ru-RU"/>
        </w:rPr>
      </w:pPr>
      <w:r w:rsidRPr="0051026E">
        <w:rPr>
          <w:b/>
          <w:sz w:val="24"/>
          <w:szCs w:val="24"/>
          <w:lang w:val="ru-RU"/>
        </w:rPr>
        <w:t>С 12 по 16 мая 2017 года заместитель председателя городской Думы и депутат городской Думы в составе официальной делегации Ростова-на-Дону (куда вошли также представители Администрации города) посетили город-побратим Плевен (Болгария),</w:t>
      </w:r>
      <w:r w:rsidRPr="0051026E">
        <w:rPr>
          <w:sz w:val="24"/>
          <w:szCs w:val="24"/>
          <w:lang w:val="ru-RU"/>
        </w:rPr>
        <w:t xml:space="preserve"> где провели переговоры по вопросам дальнейшего развития межмуниципального сотрудничества</w:t>
      </w:r>
      <w:r w:rsidR="00B25927" w:rsidRPr="0051026E">
        <w:rPr>
          <w:sz w:val="24"/>
          <w:szCs w:val="24"/>
          <w:lang w:val="ru-RU"/>
        </w:rPr>
        <w:t xml:space="preserve"> и участвовали в праздничных мероприятиях, посвящённых Дню города Плевен.</w:t>
      </w:r>
    </w:p>
    <w:p w:rsidR="005E7AD9" w:rsidRPr="0051026E" w:rsidRDefault="00965383" w:rsidP="0007757F">
      <w:pPr>
        <w:pStyle w:val="ConsPlusNormal"/>
        <w:ind w:firstLine="709"/>
        <w:jc w:val="both"/>
        <w:rPr>
          <w:sz w:val="24"/>
          <w:szCs w:val="24"/>
          <w:lang w:val="ru-RU"/>
        </w:rPr>
      </w:pPr>
      <w:r w:rsidRPr="0051026E">
        <w:rPr>
          <w:b/>
          <w:sz w:val="24"/>
          <w:szCs w:val="24"/>
          <w:lang w:val="ru-RU"/>
        </w:rPr>
        <w:t xml:space="preserve">С 22 по 25 мая 2017 года делегация муниципального образования «Город Ростов-на-Дону» по приглашению Международной ассоциации «Породнённые города»  приняла участие в </w:t>
      </w:r>
      <w:r w:rsidRPr="0051026E">
        <w:rPr>
          <w:b/>
          <w:sz w:val="24"/>
          <w:szCs w:val="24"/>
        </w:rPr>
        <w:t>V</w:t>
      </w:r>
      <w:r w:rsidRPr="0051026E">
        <w:rPr>
          <w:b/>
          <w:sz w:val="24"/>
          <w:szCs w:val="24"/>
          <w:lang w:val="ru-RU"/>
        </w:rPr>
        <w:t xml:space="preserve"> Конгрессе породнённых городов России и Финляндии в финском городе Турку.</w:t>
      </w:r>
      <w:r w:rsidRPr="0051026E">
        <w:rPr>
          <w:sz w:val="24"/>
          <w:szCs w:val="24"/>
          <w:lang w:val="ru-RU"/>
        </w:rPr>
        <w:t xml:space="preserve"> В состав делегации вошли три депутата и сотрудник аппарата Ростовской-на-Дону городской Думы, а также два представителя Администрации города.</w:t>
      </w:r>
      <w:r w:rsidR="00A06A0A" w:rsidRPr="0051026E">
        <w:rPr>
          <w:sz w:val="24"/>
          <w:szCs w:val="24"/>
          <w:lang w:val="ru-RU"/>
        </w:rPr>
        <w:t xml:space="preserve"> </w:t>
      </w:r>
      <w:r w:rsidR="00207716" w:rsidRPr="0051026E">
        <w:rPr>
          <w:sz w:val="24"/>
          <w:szCs w:val="24"/>
          <w:lang w:val="ru-RU"/>
        </w:rPr>
        <w:t>Члены делегации ознакомились с передовыми практиками оказания коммунальных услуг, а также провели переговоры с председателем городского совета породнённого города Каяни о дальнейшем развитии сотрудничества городов-побратимов по приоритетным направлениям.</w:t>
      </w:r>
    </w:p>
    <w:p w:rsidR="001F5990" w:rsidRPr="0051026E" w:rsidRDefault="005C33D4" w:rsidP="0007757F">
      <w:pPr>
        <w:pStyle w:val="ConsPlusNormal"/>
        <w:ind w:firstLine="709"/>
        <w:jc w:val="both"/>
        <w:rPr>
          <w:sz w:val="24"/>
          <w:szCs w:val="24"/>
          <w:lang w:val="ru-RU"/>
        </w:rPr>
      </w:pPr>
      <w:r w:rsidRPr="0051026E">
        <w:rPr>
          <w:b/>
          <w:sz w:val="24"/>
          <w:szCs w:val="24"/>
          <w:lang w:val="ru-RU"/>
        </w:rPr>
        <w:t xml:space="preserve">С 28 по 30 июня 2017 года официальная делегация города Ростова-на-Дону во главе с Председателем городской Думы – главой города Ростова-на-Дону З.В. Неярохиной приняла участие в проходившей в городе Краснодаре </w:t>
      </w:r>
      <w:r w:rsidRPr="0051026E">
        <w:rPr>
          <w:b/>
          <w:sz w:val="24"/>
          <w:szCs w:val="24"/>
        </w:rPr>
        <w:t>XIV</w:t>
      </w:r>
      <w:r w:rsidRPr="0051026E">
        <w:rPr>
          <w:b/>
          <w:sz w:val="24"/>
          <w:szCs w:val="24"/>
          <w:lang w:val="ru-RU"/>
        </w:rPr>
        <w:t xml:space="preserve"> конференции городов-партнёров России и Германии «Установление контактов – инициация проектов – укрепление доверия: импульсы для развития германо-российских связей».</w:t>
      </w:r>
      <w:r w:rsidRPr="0051026E">
        <w:rPr>
          <w:sz w:val="24"/>
          <w:szCs w:val="24"/>
          <w:lang w:val="ru-RU"/>
        </w:rPr>
        <w:t xml:space="preserve"> Представителей 46 германских и более 90 российских городов приветствовали министры иностранных дел двух стран. В ходе конференции был особо отмечен опыт взаимодействия молодёжи Ростова-на-Дону и Дортмунда. Также состоялась рабочая встреча ростовской делегации с делегацией города-побратима Гера.</w:t>
      </w:r>
    </w:p>
    <w:p w:rsidR="002B5757" w:rsidRPr="0051026E" w:rsidRDefault="00A87A9A" w:rsidP="0007757F">
      <w:pPr>
        <w:pStyle w:val="ConsPlusNormal"/>
        <w:ind w:firstLine="709"/>
        <w:jc w:val="both"/>
        <w:rPr>
          <w:sz w:val="24"/>
          <w:szCs w:val="24"/>
          <w:lang w:val="ru-RU"/>
        </w:rPr>
      </w:pPr>
      <w:r w:rsidRPr="0051026E">
        <w:rPr>
          <w:b/>
          <w:sz w:val="24"/>
          <w:szCs w:val="24"/>
          <w:lang w:val="ru-RU"/>
        </w:rPr>
        <w:t xml:space="preserve">С 11 по 15 июля 2017 года в столице Казахстана Астане в рамках Всемирной выставки ЭКСПО-2017 «Энергия будущего» Международная ассамблея столиц и крупных городов (МАГ) провела </w:t>
      </w:r>
      <w:r w:rsidRPr="0051026E">
        <w:rPr>
          <w:b/>
          <w:sz w:val="24"/>
          <w:szCs w:val="24"/>
        </w:rPr>
        <w:t>XXV</w:t>
      </w:r>
      <w:r w:rsidRPr="0051026E">
        <w:rPr>
          <w:b/>
          <w:sz w:val="24"/>
          <w:szCs w:val="24"/>
          <w:lang w:val="ru-RU"/>
        </w:rPr>
        <w:t xml:space="preserve"> сессию и международную конференцию «Умный город – безопасный город». Участие в юбилейной сессии МАГ приняла делегация Ростова-на-Дону,</w:t>
      </w:r>
      <w:r w:rsidRPr="0051026E">
        <w:rPr>
          <w:sz w:val="24"/>
          <w:szCs w:val="24"/>
          <w:lang w:val="ru-RU"/>
        </w:rPr>
        <w:t xml:space="preserve"> в состав которой вошли заместитель председателя городской Думы, депутат городской Думы и представитель Администрации города. В своем выступлении на пленарном заседании заместитель председателя Ростовской-на-Дону городской </w:t>
      </w:r>
      <w:r w:rsidR="003F1FE7" w:rsidRPr="0051026E">
        <w:rPr>
          <w:sz w:val="24"/>
          <w:szCs w:val="24"/>
          <w:lang w:val="ru-RU"/>
        </w:rPr>
        <w:t xml:space="preserve">Думы рассказал о развитии городской инфраструктуры донской столицы в рамках подготовки к проведению чемпионата мира по футболу 2018 года и поблагодарил за возможность изучения опыта решения проблем городского развития в столице Казахстана. Ростовская делегация вернулась с дипломом  </w:t>
      </w:r>
      <w:r w:rsidR="003F1FE7" w:rsidRPr="0051026E">
        <w:rPr>
          <w:sz w:val="24"/>
          <w:szCs w:val="24"/>
        </w:rPr>
        <w:t>V</w:t>
      </w:r>
      <w:r w:rsidR="003F1FE7" w:rsidRPr="0051026E">
        <w:rPr>
          <w:sz w:val="24"/>
          <w:szCs w:val="24"/>
          <w:lang w:val="ru-RU"/>
        </w:rPr>
        <w:t xml:space="preserve"> международного конкурса МАГ «Город в зеркале СМИ – 2016», которым награждена в номинации «Национальное согласие – взаимообогащение культур» газета «Молот».</w:t>
      </w:r>
      <w:r w:rsidR="00855B02" w:rsidRPr="0051026E">
        <w:rPr>
          <w:sz w:val="24"/>
          <w:szCs w:val="24"/>
          <w:lang w:val="ru-RU"/>
        </w:rPr>
        <w:t xml:space="preserve"> </w:t>
      </w:r>
    </w:p>
    <w:p w:rsidR="00F20998" w:rsidRPr="0051026E" w:rsidRDefault="00F20998" w:rsidP="0007757F">
      <w:pPr>
        <w:pStyle w:val="ConsPlusNormal"/>
        <w:ind w:firstLine="709"/>
        <w:jc w:val="both"/>
        <w:rPr>
          <w:b/>
          <w:sz w:val="24"/>
          <w:szCs w:val="24"/>
          <w:lang w:val="ru-RU"/>
        </w:rPr>
      </w:pPr>
      <w:r w:rsidRPr="0051026E">
        <w:rPr>
          <w:b/>
          <w:sz w:val="24"/>
          <w:szCs w:val="24"/>
          <w:lang w:val="ru-RU"/>
        </w:rPr>
        <w:t>С 2</w:t>
      </w:r>
      <w:r w:rsidR="002B5757" w:rsidRPr="0051026E">
        <w:rPr>
          <w:b/>
          <w:sz w:val="24"/>
          <w:szCs w:val="24"/>
          <w:lang w:val="ru-RU"/>
        </w:rPr>
        <w:t>5</w:t>
      </w:r>
      <w:r w:rsidRPr="0051026E">
        <w:rPr>
          <w:b/>
          <w:sz w:val="24"/>
          <w:szCs w:val="24"/>
          <w:lang w:val="ru-RU"/>
        </w:rPr>
        <w:t xml:space="preserve"> по 2</w:t>
      </w:r>
      <w:r w:rsidR="002B5757" w:rsidRPr="0051026E">
        <w:rPr>
          <w:b/>
          <w:sz w:val="24"/>
          <w:szCs w:val="24"/>
          <w:lang w:val="ru-RU"/>
        </w:rPr>
        <w:t>7</w:t>
      </w:r>
      <w:r w:rsidRPr="0051026E">
        <w:rPr>
          <w:b/>
          <w:sz w:val="24"/>
          <w:szCs w:val="24"/>
          <w:lang w:val="ru-RU"/>
        </w:rPr>
        <w:t xml:space="preserve"> августа 201</w:t>
      </w:r>
      <w:r w:rsidR="002B5757" w:rsidRPr="0051026E">
        <w:rPr>
          <w:b/>
          <w:sz w:val="24"/>
          <w:szCs w:val="24"/>
          <w:lang w:val="ru-RU"/>
        </w:rPr>
        <w:t>7</w:t>
      </w:r>
      <w:r w:rsidRPr="0051026E">
        <w:rPr>
          <w:b/>
          <w:sz w:val="24"/>
          <w:szCs w:val="24"/>
          <w:lang w:val="ru-RU"/>
        </w:rPr>
        <w:t xml:space="preserve"> года состоялись ежегодные торжества, приуроченные к празднованию Дня города и Дня шахтера</w:t>
      </w:r>
      <w:r w:rsidRPr="0051026E">
        <w:rPr>
          <w:sz w:val="24"/>
          <w:szCs w:val="24"/>
          <w:lang w:val="ru-RU"/>
        </w:rPr>
        <w:t xml:space="preserve"> </w:t>
      </w:r>
      <w:r w:rsidRPr="0051026E">
        <w:rPr>
          <w:b/>
          <w:sz w:val="24"/>
          <w:szCs w:val="24"/>
          <w:lang w:val="ru-RU"/>
        </w:rPr>
        <w:t>в городе - партнере Донецке (Украина)</w:t>
      </w:r>
      <w:r w:rsidRPr="0051026E">
        <w:rPr>
          <w:sz w:val="24"/>
          <w:szCs w:val="24"/>
          <w:lang w:val="ru-RU"/>
        </w:rPr>
        <w:t xml:space="preserve">. </w:t>
      </w:r>
      <w:r w:rsidRPr="0051026E">
        <w:rPr>
          <w:sz w:val="24"/>
          <w:szCs w:val="24"/>
          <w:lang w:val="ru-RU"/>
        </w:rPr>
        <w:lastRenderedPageBreak/>
        <w:t xml:space="preserve">Участие </w:t>
      </w:r>
      <w:r w:rsidR="002B5757" w:rsidRPr="0051026E">
        <w:rPr>
          <w:sz w:val="24"/>
          <w:szCs w:val="24"/>
          <w:lang w:val="ru-RU"/>
        </w:rPr>
        <w:t xml:space="preserve">в праздничных мероприятиях </w:t>
      </w:r>
      <w:r w:rsidRPr="0051026E">
        <w:rPr>
          <w:sz w:val="24"/>
          <w:szCs w:val="24"/>
          <w:lang w:val="ru-RU"/>
        </w:rPr>
        <w:t>приняла официальная делегация</w:t>
      </w:r>
      <w:r w:rsidR="0042269E" w:rsidRPr="0051026E">
        <w:rPr>
          <w:sz w:val="24"/>
          <w:szCs w:val="24"/>
          <w:lang w:val="ru-RU"/>
        </w:rPr>
        <w:t xml:space="preserve"> нашего города</w:t>
      </w:r>
      <w:r w:rsidRPr="0051026E">
        <w:rPr>
          <w:sz w:val="24"/>
          <w:szCs w:val="24"/>
          <w:lang w:val="ru-RU"/>
        </w:rPr>
        <w:t xml:space="preserve"> в составе </w:t>
      </w:r>
      <w:r w:rsidR="002B5757" w:rsidRPr="0051026E">
        <w:rPr>
          <w:sz w:val="24"/>
          <w:szCs w:val="24"/>
          <w:lang w:val="ru-RU"/>
        </w:rPr>
        <w:t>трё</w:t>
      </w:r>
      <w:r w:rsidR="008F5DE8" w:rsidRPr="0051026E">
        <w:rPr>
          <w:sz w:val="24"/>
          <w:szCs w:val="24"/>
          <w:lang w:val="ru-RU"/>
        </w:rPr>
        <w:t>х</w:t>
      </w:r>
      <w:r w:rsidR="0042269E" w:rsidRPr="0051026E">
        <w:rPr>
          <w:sz w:val="24"/>
          <w:szCs w:val="24"/>
          <w:lang w:val="ru-RU"/>
        </w:rPr>
        <w:t xml:space="preserve"> </w:t>
      </w:r>
      <w:r w:rsidRPr="0051026E">
        <w:rPr>
          <w:sz w:val="24"/>
          <w:szCs w:val="24"/>
          <w:lang w:val="ru-RU"/>
        </w:rPr>
        <w:t>депутатов  Ростовской-на-Дону городской Думы.</w:t>
      </w:r>
      <w:r w:rsidR="00855B02" w:rsidRPr="0051026E">
        <w:rPr>
          <w:sz w:val="24"/>
          <w:szCs w:val="24"/>
          <w:lang w:val="ru-RU"/>
        </w:rPr>
        <w:t xml:space="preserve"> </w:t>
      </w:r>
    </w:p>
    <w:p w:rsidR="002B5757" w:rsidRPr="0051026E" w:rsidRDefault="002B5757" w:rsidP="0007757F">
      <w:pPr>
        <w:pStyle w:val="ConsPlusNormal"/>
        <w:ind w:firstLine="709"/>
        <w:jc w:val="both"/>
        <w:rPr>
          <w:b/>
          <w:sz w:val="24"/>
          <w:szCs w:val="24"/>
          <w:lang w:val="ru-RU"/>
        </w:rPr>
      </w:pPr>
      <w:r w:rsidRPr="0051026E">
        <w:rPr>
          <w:b/>
          <w:sz w:val="24"/>
          <w:szCs w:val="24"/>
          <w:lang w:val="ru-RU"/>
        </w:rPr>
        <w:t xml:space="preserve">В сентябре 2017 года в праздничных мероприятиях, посвящённых 268-летию со дня основания города Ростова-на-Дону, приняли участие 12 делегаций городов-побратимов и городов-партнёров. </w:t>
      </w:r>
      <w:r w:rsidRPr="0051026E">
        <w:rPr>
          <w:sz w:val="24"/>
          <w:szCs w:val="24"/>
          <w:lang w:val="ru-RU"/>
        </w:rPr>
        <w:t xml:space="preserve">Делегации посетили парк «Дружба» и находящийся в стадии завершения строительства стадион «Ростов Арена». </w:t>
      </w:r>
      <w:r w:rsidR="00AC6225" w:rsidRPr="0051026E">
        <w:rPr>
          <w:sz w:val="24"/>
          <w:szCs w:val="24"/>
          <w:lang w:val="ru-RU"/>
        </w:rPr>
        <w:t>В Покровском  сквере с большим успехом прошла фотовыставка, посвящённая жизни города-побратима Дортмунда (Германия), с которым Ростов-на-Дону отметил 40-летие побратимских связей.</w:t>
      </w:r>
      <w:r w:rsidR="00855B02" w:rsidRPr="0051026E">
        <w:rPr>
          <w:sz w:val="24"/>
          <w:szCs w:val="24"/>
          <w:lang w:val="ru-RU"/>
        </w:rPr>
        <w:t xml:space="preserve"> </w:t>
      </w:r>
    </w:p>
    <w:p w:rsidR="00AC6225" w:rsidRPr="0051026E" w:rsidRDefault="00AC6225" w:rsidP="0007757F">
      <w:pPr>
        <w:pStyle w:val="af8"/>
        <w:ind w:firstLine="709"/>
        <w:rPr>
          <w:rFonts w:ascii="Arial" w:hAnsi="Arial" w:cs="Arial"/>
          <w:sz w:val="24"/>
          <w:szCs w:val="24"/>
        </w:rPr>
      </w:pPr>
      <w:r w:rsidRPr="0051026E">
        <w:rPr>
          <w:rFonts w:ascii="Arial" w:hAnsi="Arial" w:cs="Arial"/>
          <w:b/>
          <w:sz w:val="24"/>
          <w:szCs w:val="24"/>
        </w:rPr>
        <w:t xml:space="preserve">С 8 по 12 октября 2017 года в городе Париже (Франция) прошёл </w:t>
      </w:r>
      <w:r w:rsidRPr="0051026E">
        <w:rPr>
          <w:rFonts w:ascii="Arial" w:hAnsi="Arial" w:cs="Arial"/>
          <w:b/>
          <w:sz w:val="24"/>
          <w:szCs w:val="24"/>
          <w:lang w:val="en-US"/>
        </w:rPr>
        <w:t>VIII</w:t>
      </w:r>
      <w:r w:rsidRPr="0051026E">
        <w:rPr>
          <w:rFonts w:ascii="Arial" w:hAnsi="Arial" w:cs="Arial"/>
          <w:b/>
          <w:sz w:val="24"/>
          <w:szCs w:val="24"/>
        </w:rPr>
        <w:t xml:space="preserve"> форум по международному сотрудничеству территориальных образований, в котором приняла участие Председатель городской Думы – глава города Ростова-на-Дону З.В. Неярохина.</w:t>
      </w:r>
      <w:r w:rsidRPr="0051026E">
        <w:rPr>
          <w:rFonts w:ascii="Arial" w:hAnsi="Arial" w:cs="Arial"/>
          <w:sz w:val="24"/>
          <w:szCs w:val="24"/>
        </w:rPr>
        <w:t xml:space="preserve"> </w:t>
      </w:r>
      <w:r w:rsidR="00501594" w:rsidRPr="0051026E">
        <w:rPr>
          <w:rFonts w:ascii="Arial" w:hAnsi="Arial" w:cs="Arial"/>
          <w:sz w:val="24"/>
          <w:szCs w:val="24"/>
        </w:rPr>
        <w:t xml:space="preserve">На форуме было отмечено, что несмотря на санкции, города-побратимы продолжают активно развивать экономические связи. Проведены переговоры с представителем породнённого города Ле Мана.  </w:t>
      </w:r>
    </w:p>
    <w:p w:rsidR="00F20998" w:rsidRPr="0051026E" w:rsidRDefault="00F20998" w:rsidP="0007757F">
      <w:pPr>
        <w:spacing w:after="0" w:line="240" w:lineRule="auto"/>
        <w:ind w:firstLine="851"/>
        <w:rPr>
          <w:rFonts w:ascii="Arial" w:hAnsi="Arial" w:cs="Arial"/>
          <w:sz w:val="24"/>
          <w:szCs w:val="24"/>
        </w:rPr>
      </w:pPr>
      <w:r w:rsidRPr="0051026E">
        <w:rPr>
          <w:rFonts w:ascii="Arial" w:hAnsi="Arial" w:cs="Arial"/>
          <w:sz w:val="24"/>
          <w:szCs w:val="24"/>
        </w:rPr>
        <w:t>На протяжении отчетного периода ве</w:t>
      </w:r>
      <w:r w:rsidR="00E26508">
        <w:rPr>
          <w:rFonts w:ascii="Arial" w:hAnsi="Arial" w:cs="Arial"/>
          <w:sz w:val="24"/>
          <w:szCs w:val="24"/>
        </w:rPr>
        <w:t xml:space="preserve">лась </w:t>
      </w:r>
      <w:r w:rsidRPr="0051026E">
        <w:rPr>
          <w:rFonts w:ascii="Arial" w:hAnsi="Arial" w:cs="Arial"/>
          <w:sz w:val="24"/>
          <w:szCs w:val="24"/>
        </w:rPr>
        <w:t xml:space="preserve">постоянная </w:t>
      </w:r>
      <w:r w:rsidR="00E26508">
        <w:rPr>
          <w:rFonts w:ascii="Arial" w:hAnsi="Arial" w:cs="Arial"/>
          <w:sz w:val="24"/>
          <w:szCs w:val="24"/>
        </w:rPr>
        <w:t xml:space="preserve">работа </w:t>
      </w:r>
      <w:r w:rsidRPr="0051026E">
        <w:rPr>
          <w:rFonts w:ascii="Arial" w:hAnsi="Arial" w:cs="Arial"/>
          <w:sz w:val="24"/>
          <w:szCs w:val="24"/>
        </w:rPr>
        <w:t>с коллегами из породненных городов.</w:t>
      </w:r>
    </w:p>
    <w:p w:rsidR="00F20998" w:rsidRPr="0051026E" w:rsidRDefault="00F20998" w:rsidP="0007757F">
      <w:pPr>
        <w:spacing w:after="0" w:line="240" w:lineRule="auto"/>
        <w:ind w:firstLine="851"/>
        <w:rPr>
          <w:rFonts w:ascii="Arial" w:hAnsi="Arial" w:cs="Arial"/>
          <w:sz w:val="24"/>
          <w:szCs w:val="24"/>
        </w:rPr>
      </w:pPr>
    </w:p>
    <w:p w:rsidR="00F20998" w:rsidRPr="0051026E" w:rsidRDefault="00F20998" w:rsidP="0007757F">
      <w:pPr>
        <w:pStyle w:val="ConsPlusNormal"/>
        <w:ind w:firstLine="284"/>
        <w:jc w:val="center"/>
        <w:outlineLvl w:val="1"/>
        <w:rPr>
          <w:b/>
          <w:sz w:val="24"/>
          <w:szCs w:val="24"/>
          <w:lang w:val="ru-RU"/>
        </w:rPr>
      </w:pPr>
      <w:r w:rsidRPr="0051026E">
        <w:rPr>
          <w:b/>
          <w:sz w:val="24"/>
          <w:szCs w:val="24"/>
          <w:lang w:val="ru-RU"/>
        </w:rPr>
        <w:t xml:space="preserve">РАБОТА ПО ИНФОРМИРОВАНИЮ О ДЕЯТЕЛЬНОСТИ </w:t>
      </w:r>
    </w:p>
    <w:p w:rsidR="00F20998" w:rsidRPr="0051026E" w:rsidRDefault="00F20998" w:rsidP="0007757F">
      <w:pPr>
        <w:pStyle w:val="ConsPlusNormal"/>
        <w:ind w:firstLine="284"/>
        <w:jc w:val="center"/>
        <w:outlineLvl w:val="1"/>
        <w:rPr>
          <w:b/>
          <w:sz w:val="24"/>
          <w:szCs w:val="24"/>
          <w:lang w:val="ru-RU"/>
        </w:rPr>
      </w:pPr>
      <w:r w:rsidRPr="0051026E">
        <w:rPr>
          <w:b/>
          <w:sz w:val="24"/>
          <w:szCs w:val="24"/>
          <w:lang w:val="ru-RU"/>
        </w:rPr>
        <w:t xml:space="preserve">ПРЕДСЕДАТЕЛЯ ГОРОДСКОЙ ДУМЫ – ГЛАВЫ ГОРОДА РОСТОВА-НА-ДОНУ </w:t>
      </w:r>
    </w:p>
    <w:p w:rsidR="00F20998" w:rsidRPr="0051026E" w:rsidRDefault="00F20998" w:rsidP="0007757F">
      <w:pPr>
        <w:pStyle w:val="ConsPlusNormal"/>
        <w:ind w:firstLine="284"/>
        <w:jc w:val="center"/>
        <w:outlineLvl w:val="1"/>
        <w:rPr>
          <w:b/>
          <w:sz w:val="24"/>
          <w:szCs w:val="24"/>
          <w:lang w:val="ru-RU"/>
        </w:rPr>
      </w:pPr>
      <w:r w:rsidRPr="0051026E">
        <w:rPr>
          <w:b/>
          <w:sz w:val="24"/>
          <w:szCs w:val="24"/>
          <w:lang w:val="ru-RU"/>
        </w:rPr>
        <w:t>И РОСТОВСКОЙ-НА-ДОНУ ГОРОДСКОЙ ДУМЫ</w:t>
      </w:r>
    </w:p>
    <w:p w:rsidR="00F20998" w:rsidRPr="0051026E" w:rsidRDefault="00F20998" w:rsidP="0007757F">
      <w:pPr>
        <w:pStyle w:val="ConsPlusNormal"/>
        <w:ind w:firstLine="284"/>
        <w:jc w:val="center"/>
        <w:outlineLvl w:val="1"/>
        <w:rPr>
          <w:sz w:val="16"/>
          <w:szCs w:val="16"/>
          <w:lang w:val="ru-RU"/>
        </w:rPr>
      </w:pPr>
    </w:p>
    <w:p w:rsidR="00F20998" w:rsidRPr="0051026E" w:rsidRDefault="00F20998" w:rsidP="0007757F">
      <w:pPr>
        <w:pStyle w:val="ConsPlusNormal"/>
        <w:ind w:firstLine="709"/>
        <w:jc w:val="both"/>
        <w:rPr>
          <w:sz w:val="24"/>
          <w:szCs w:val="24"/>
          <w:lang w:val="ru-RU"/>
        </w:rPr>
      </w:pPr>
      <w:r w:rsidRPr="0051026E">
        <w:rPr>
          <w:sz w:val="24"/>
          <w:szCs w:val="24"/>
          <w:lang w:val="ru-RU"/>
        </w:rPr>
        <w:t>В течение отч</w:t>
      </w:r>
      <w:r w:rsidR="00C261CE" w:rsidRPr="0051026E">
        <w:rPr>
          <w:sz w:val="24"/>
          <w:szCs w:val="24"/>
          <w:lang w:val="ru-RU"/>
        </w:rPr>
        <w:t>ё</w:t>
      </w:r>
      <w:r w:rsidRPr="0051026E">
        <w:rPr>
          <w:sz w:val="24"/>
          <w:szCs w:val="24"/>
          <w:lang w:val="ru-RU"/>
        </w:rPr>
        <w:t xml:space="preserve">тного периода отделом пресс-службы Ростовской-на-Дону городской Думы велась организованная работа по информированию городского сообщества о деятельности </w:t>
      </w:r>
      <w:r w:rsidR="00C261CE" w:rsidRPr="0051026E">
        <w:rPr>
          <w:sz w:val="24"/>
          <w:szCs w:val="24"/>
          <w:lang w:val="ru-RU"/>
        </w:rPr>
        <w:t>г</w:t>
      </w:r>
      <w:r w:rsidRPr="0051026E">
        <w:rPr>
          <w:sz w:val="24"/>
          <w:szCs w:val="24"/>
          <w:lang w:val="ru-RU"/>
        </w:rPr>
        <w:t xml:space="preserve">лавы муниципального образования и городской Думы. </w:t>
      </w:r>
    </w:p>
    <w:p w:rsidR="00F20998" w:rsidRPr="0051026E" w:rsidRDefault="00F20998" w:rsidP="0007757F">
      <w:pPr>
        <w:pStyle w:val="ConsPlusNormal"/>
        <w:ind w:firstLine="709"/>
        <w:jc w:val="both"/>
        <w:rPr>
          <w:b/>
          <w:sz w:val="24"/>
          <w:szCs w:val="24"/>
          <w:lang w:val="ru-RU"/>
        </w:rPr>
      </w:pPr>
      <w:r w:rsidRPr="0051026E">
        <w:rPr>
          <w:b/>
          <w:sz w:val="24"/>
          <w:szCs w:val="24"/>
          <w:lang w:val="ru-RU"/>
        </w:rPr>
        <w:t xml:space="preserve">Направлениями информационной политики стали: </w:t>
      </w:r>
    </w:p>
    <w:p w:rsidR="00E26B32" w:rsidRPr="0051026E" w:rsidRDefault="00F20998" w:rsidP="0007757F">
      <w:pPr>
        <w:pStyle w:val="ConsPlusNormal"/>
        <w:ind w:firstLine="709"/>
        <w:jc w:val="both"/>
        <w:rPr>
          <w:sz w:val="24"/>
          <w:szCs w:val="24"/>
          <w:lang w:val="ru-RU"/>
        </w:rPr>
      </w:pPr>
      <w:r w:rsidRPr="0051026E">
        <w:rPr>
          <w:sz w:val="24"/>
          <w:szCs w:val="24"/>
          <w:lang w:val="ru-RU"/>
        </w:rPr>
        <w:t xml:space="preserve">Оперативное распространение через отдел пресс-службы аппарата Ростовской-на-Дону городской Думы информации о текущей деятельности </w:t>
      </w:r>
      <w:r w:rsidR="003F736A" w:rsidRPr="0051026E">
        <w:rPr>
          <w:sz w:val="24"/>
          <w:szCs w:val="24"/>
          <w:lang w:val="ru-RU"/>
        </w:rPr>
        <w:t>г</w:t>
      </w:r>
      <w:r w:rsidRPr="0051026E">
        <w:rPr>
          <w:sz w:val="24"/>
          <w:szCs w:val="24"/>
          <w:lang w:val="ru-RU"/>
        </w:rPr>
        <w:t>лавы города</w:t>
      </w:r>
      <w:r w:rsidR="003F736A" w:rsidRPr="0051026E">
        <w:rPr>
          <w:sz w:val="24"/>
          <w:szCs w:val="24"/>
          <w:lang w:val="ru-RU"/>
        </w:rPr>
        <w:t>,</w:t>
      </w:r>
      <w:r w:rsidR="00E26B32" w:rsidRPr="0051026E">
        <w:rPr>
          <w:sz w:val="24"/>
          <w:szCs w:val="24"/>
          <w:lang w:val="ru-RU"/>
        </w:rPr>
        <w:t xml:space="preserve"> городской Думы.</w:t>
      </w:r>
    </w:p>
    <w:p w:rsidR="00F20998" w:rsidRPr="0051026E" w:rsidRDefault="00F20998" w:rsidP="0007757F">
      <w:pPr>
        <w:pStyle w:val="ConsPlusNormal"/>
        <w:ind w:firstLine="709"/>
        <w:jc w:val="both"/>
        <w:rPr>
          <w:sz w:val="24"/>
          <w:szCs w:val="24"/>
          <w:lang w:val="ru-RU"/>
        </w:rPr>
      </w:pPr>
      <w:r w:rsidRPr="0051026E">
        <w:rPr>
          <w:sz w:val="24"/>
          <w:szCs w:val="24"/>
          <w:lang w:val="ru-RU"/>
        </w:rPr>
        <w:t>Размещение в соответствии с российским законодательством и уставом города всех нормативно-правовых актов и решений</w:t>
      </w:r>
      <w:r w:rsidR="00C261CE" w:rsidRPr="0051026E">
        <w:rPr>
          <w:sz w:val="24"/>
          <w:szCs w:val="24"/>
          <w:lang w:val="ru-RU"/>
        </w:rPr>
        <w:t>,</w:t>
      </w:r>
      <w:r w:rsidRPr="0051026E">
        <w:rPr>
          <w:sz w:val="24"/>
          <w:szCs w:val="24"/>
          <w:lang w:val="ru-RU"/>
        </w:rPr>
        <w:t xml:space="preserve"> принятых Ростовской-на-Дону городской Думой и подписанных </w:t>
      </w:r>
      <w:r w:rsidR="003F736A" w:rsidRPr="0051026E">
        <w:rPr>
          <w:sz w:val="24"/>
          <w:szCs w:val="24"/>
          <w:lang w:val="ru-RU"/>
        </w:rPr>
        <w:t>г</w:t>
      </w:r>
      <w:r w:rsidRPr="0051026E">
        <w:rPr>
          <w:sz w:val="24"/>
          <w:szCs w:val="24"/>
          <w:lang w:val="ru-RU"/>
        </w:rPr>
        <w:t xml:space="preserve">лавой города на официальном интернет </w:t>
      </w:r>
      <w:r w:rsidR="00C261CE" w:rsidRPr="0051026E">
        <w:rPr>
          <w:sz w:val="24"/>
          <w:szCs w:val="24"/>
          <w:lang w:val="ru-RU"/>
        </w:rPr>
        <w:t>–</w:t>
      </w:r>
      <w:r w:rsidRPr="0051026E">
        <w:rPr>
          <w:sz w:val="24"/>
          <w:szCs w:val="24"/>
          <w:lang w:val="ru-RU"/>
        </w:rPr>
        <w:t xml:space="preserve"> портале</w:t>
      </w:r>
      <w:r w:rsidR="00C261CE" w:rsidRPr="0051026E">
        <w:rPr>
          <w:sz w:val="24"/>
          <w:szCs w:val="24"/>
          <w:lang w:val="ru-RU"/>
        </w:rPr>
        <w:t xml:space="preserve"> городской Думы и Администрации города</w:t>
      </w:r>
      <w:r w:rsidRPr="0051026E">
        <w:rPr>
          <w:sz w:val="24"/>
          <w:szCs w:val="24"/>
          <w:lang w:val="ru-RU"/>
        </w:rPr>
        <w:t xml:space="preserve"> и в газете “Ростов официальный”.</w:t>
      </w:r>
    </w:p>
    <w:p w:rsidR="00F20998" w:rsidRPr="0051026E" w:rsidRDefault="00F20998" w:rsidP="0007757F">
      <w:pPr>
        <w:pStyle w:val="ConsPlusNormal"/>
        <w:ind w:firstLine="709"/>
        <w:jc w:val="both"/>
        <w:rPr>
          <w:b/>
          <w:sz w:val="24"/>
          <w:szCs w:val="24"/>
          <w:lang w:val="ru-RU"/>
        </w:rPr>
      </w:pPr>
      <w:r w:rsidRPr="0051026E">
        <w:rPr>
          <w:b/>
          <w:sz w:val="24"/>
          <w:szCs w:val="24"/>
          <w:lang w:val="ru-RU"/>
        </w:rPr>
        <w:t>Основными каналами распространения информации являются:</w:t>
      </w:r>
    </w:p>
    <w:p w:rsidR="00F20998" w:rsidRPr="0051026E" w:rsidRDefault="00F20998" w:rsidP="00DA53F2">
      <w:pPr>
        <w:pStyle w:val="ConsPlusNormal"/>
        <w:numPr>
          <w:ilvl w:val="0"/>
          <w:numId w:val="1"/>
        </w:numPr>
        <w:jc w:val="both"/>
        <w:rPr>
          <w:sz w:val="24"/>
          <w:szCs w:val="24"/>
          <w:lang w:val="ru-RU"/>
        </w:rPr>
      </w:pPr>
      <w:r w:rsidRPr="0051026E">
        <w:rPr>
          <w:sz w:val="24"/>
          <w:szCs w:val="24"/>
          <w:lang w:val="ru-RU"/>
        </w:rPr>
        <w:t>Газета “Ростов официальный”;</w:t>
      </w:r>
    </w:p>
    <w:p w:rsidR="00F20998" w:rsidRPr="0051026E" w:rsidRDefault="00F20998" w:rsidP="00DA53F2">
      <w:pPr>
        <w:pStyle w:val="ConsPlusNormal"/>
        <w:numPr>
          <w:ilvl w:val="0"/>
          <w:numId w:val="1"/>
        </w:numPr>
        <w:jc w:val="both"/>
        <w:rPr>
          <w:sz w:val="24"/>
          <w:szCs w:val="24"/>
          <w:lang w:val="ru-RU"/>
        </w:rPr>
      </w:pPr>
      <w:r w:rsidRPr="0051026E">
        <w:rPr>
          <w:sz w:val="24"/>
          <w:szCs w:val="24"/>
          <w:lang w:val="ru-RU"/>
        </w:rPr>
        <w:t>Официальный интернет – портал городской Думы и Администрации города Ростова-на-Дону (www.rostov-gorod.ru);</w:t>
      </w:r>
    </w:p>
    <w:p w:rsidR="00F20998" w:rsidRPr="0051026E" w:rsidRDefault="00F20998" w:rsidP="00DA53F2">
      <w:pPr>
        <w:pStyle w:val="ConsPlusNormal"/>
        <w:numPr>
          <w:ilvl w:val="0"/>
          <w:numId w:val="1"/>
        </w:numPr>
        <w:jc w:val="both"/>
        <w:rPr>
          <w:sz w:val="24"/>
          <w:szCs w:val="24"/>
          <w:lang w:val="ru-RU"/>
        </w:rPr>
      </w:pPr>
      <w:r w:rsidRPr="0051026E">
        <w:rPr>
          <w:sz w:val="24"/>
          <w:szCs w:val="24"/>
          <w:lang w:val="ru-RU"/>
        </w:rPr>
        <w:t>Печатные и электронные СМИ города и области.</w:t>
      </w:r>
    </w:p>
    <w:p w:rsidR="00F20998" w:rsidRPr="0051026E" w:rsidRDefault="00F20998" w:rsidP="0007757F">
      <w:pPr>
        <w:pStyle w:val="ConsPlusNormal"/>
        <w:ind w:firstLine="709"/>
        <w:jc w:val="both"/>
        <w:rPr>
          <w:sz w:val="24"/>
          <w:szCs w:val="24"/>
          <w:lang w:val="ru-RU"/>
        </w:rPr>
      </w:pPr>
      <w:r w:rsidRPr="0051026E">
        <w:rPr>
          <w:b/>
          <w:sz w:val="24"/>
          <w:szCs w:val="24"/>
          <w:lang w:val="ru-RU"/>
        </w:rPr>
        <w:t>В 201</w:t>
      </w:r>
      <w:r w:rsidR="00C261CE" w:rsidRPr="0051026E">
        <w:rPr>
          <w:b/>
          <w:sz w:val="24"/>
          <w:szCs w:val="24"/>
          <w:lang w:val="ru-RU"/>
        </w:rPr>
        <w:t>7</w:t>
      </w:r>
      <w:r w:rsidRPr="0051026E">
        <w:rPr>
          <w:b/>
          <w:sz w:val="24"/>
          <w:szCs w:val="24"/>
          <w:lang w:val="ru-RU"/>
        </w:rPr>
        <w:t xml:space="preserve"> году основную долю информационных материалов составили</w:t>
      </w:r>
      <w:r w:rsidRPr="0051026E">
        <w:rPr>
          <w:sz w:val="24"/>
          <w:szCs w:val="24"/>
          <w:lang w:val="ru-RU"/>
        </w:rPr>
        <w:t xml:space="preserve"> репортажи и обзоры с заседаний Ростовской-на-Дону городской Думы, освещение и разъяснение наиболее актуальных для жизнедеятельности города решений городской Думы, выступления Председателя городской Думы - главы города Ростова-на-Дону, депутатов </w:t>
      </w:r>
      <w:r w:rsidR="00C261CE" w:rsidRPr="0051026E">
        <w:rPr>
          <w:sz w:val="24"/>
          <w:szCs w:val="24"/>
          <w:lang w:val="ru-RU"/>
        </w:rPr>
        <w:t xml:space="preserve">городской Думы </w:t>
      </w:r>
      <w:r w:rsidRPr="0051026E">
        <w:rPr>
          <w:sz w:val="24"/>
          <w:szCs w:val="24"/>
          <w:lang w:val="ru-RU"/>
        </w:rPr>
        <w:t>шестого созыв</w:t>
      </w:r>
      <w:r w:rsidR="00C261CE" w:rsidRPr="0051026E">
        <w:rPr>
          <w:sz w:val="24"/>
          <w:szCs w:val="24"/>
          <w:lang w:val="ru-RU"/>
        </w:rPr>
        <w:t>а</w:t>
      </w:r>
      <w:r w:rsidRPr="0051026E">
        <w:rPr>
          <w:sz w:val="24"/>
          <w:szCs w:val="24"/>
          <w:lang w:val="ru-RU"/>
        </w:rPr>
        <w:t>, репортажи с выездных заседани</w:t>
      </w:r>
      <w:r w:rsidR="00C261CE" w:rsidRPr="0051026E">
        <w:rPr>
          <w:sz w:val="24"/>
          <w:szCs w:val="24"/>
          <w:lang w:val="ru-RU"/>
        </w:rPr>
        <w:t>й</w:t>
      </w:r>
      <w:r w:rsidRPr="0051026E">
        <w:rPr>
          <w:sz w:val="24"/>
          <w:szCs w:val="24"/>
          <w:lang w:val="ru-RU"/>
        </w:rPr>
        <w:t xml:space="preserve"> постоянных комиссий Ростовской-на-Дону городской Думы. </w:t>
      </w:r>
    </w:p>
    <w:p w:rsidR="00C86077" w:rsidRPr="0051026E" w:rsidRDefault="00F20998" w:rsidP="0007757F">
      <w:pPr>
        <w:pStyle w:val="ConsPlusNormal"/>
        <w:ind w:firstLine="709"/>
        <w:jc w:val="both"/>
        <w:rPr>
          <w:sz w:val="24"/>
          <w:szCs w:val="24"/>
          <w:lang w:val="ru-RU"/>
        </w:rPr>
      </w:pPr>
      <w:r w:rsidRPr="0051026E">
        <w:rPr>
          <w:sz w:val="24"/>
          <w:szCs w:val="24"/>
          <w:lang w:val="ru-RU"/>
        </w:rPr>
        <w:t>В целях повышения информированности городского сообщества о деятельности городской Думы и Председателя городской Думы - главы города Ростова-на-Дону в 201</w:t>
      </w:r>
      <w:r w:rsidR="00C261CE" w:rsidRPr="0051026E">
        <w:rPr>
          <w:sz w:val="24"/>
          <w:szCs w:val="24"/>
          <w:lang w:val="ru-RU"/>
        </w:rPr>
        <w:t>7</w:t>
      </w:r>
      <w:r w:rsidRPr="0051026E">
        <w:rPr>
          <w:sz w:val="24"/>
          <w:szCs w:val="24"/>
          <w:lang w:val="ru-RU"/>
        </w:rPr>
        <w:t xml:space="preserve"> году исполняется муниципальный контракт на оказание услуг по комп</w:t>
      </w:r>
      <w:r w:rsidR="00DA3A6A">
        <w:rPr>
          <w:sz w:val="24"/>
          <w:szCs w:val="24"/>
          <w:lang w:val="ru-RU"/>
        </w:rPr>
        <w:t>лексному освещению деятельности</w:t>
      </w:r>
      <w:r w:rsidRPr="0051026E">
        <w:rPr>
          <w:sz w:val="24"/>
          <w:szCs w:val="24"/>
          <w:lang w:val="ru-RU"/>
        </w:rPr>
        <w:t xml:space="preserve"> Ростовской-на-Дону городской Думы в электронных и печатных средствах массовой информации. За 10 месяцев размещено</w:t>
      </w:r>
      <w:r w:rsidR="00405997" w:rsidRPr="0051026E">
        <w:rPr>
          <w:sz w:val="24"/>
          <w:szCs w:val="24"/>
          <w:lang w:val="ru-RU"/>
        </w:rPr>
        <w:t xml:space="preserve"> </w:t>
      </w:r>
      <w:r w:rsidR="00405997" w:rsidRPr="0051026E">
        <w:rPr>
          <w:b/>
          <w:sz w:val="24"/>
          <w:szCs w:val="24"/>
          <w:lang w:val="ru-RU"/>
        </w:rPr>
        <w:t>1</w:t>
      </w:r>
      <w:r w:rsidR="00F357AB" w:rsidRPr="0051026E">
        <w:rPr>
          <w:b/>
          <w:sz w:val="24"/>
          <w:szCs w:val="24"/>
          <w:lang w:val="ru-RU"/>
        </w:rPr>
        <w:t>16</w:t>
      </w:r>
      <w:r w:rsidR="00405997" w:rsidRPr="0051026E">
        <w:rPr>
          <w:sz w:val="24"/>
          <w:szCs w:val="24"/>
          <w:lang w:val="ru-RU"/>
        </w:rPr>
        <w:t xml:space="preserve"> </w:t>
      </w:r>
      <w:r w:rsidRPr="0051026E">
        <w:rPr>
          <w:sz w:val="24"/>
          <w:szCs w:val="24"/>
          <w:lang w:val="ru-RU"/>
        </w:rPr>
        <w:t xml:space="preserve">публикаций в печатных изданиях, выпущено </w:t>
      </w:r>
      <w:r w:rsidR="00F357AB" w:rsidRPr="0051026E">
        <w:rPr>
          <w:b/>
          <w:sz w:val="24"/>
          <w:szCs w:val="24"/>
          <w:lang w:val="ru-RU"/>
        </w:rPr>
        <w:t>8</w:t>
      </w:r>
      <w:r w:rsidR="00405997" w:rsidRPr="0051026E">
        <w:rPr>
          <w:sz w:val="24"/>
          <w:szCs w:val="24"/>
          <w:lang w:val="ru-RU"/>
        </w:rPr>
        <w:t xml:space="preserve"> </w:t>
      </w:r>
      <w:r w:rsidRPr="0051026E">
        <w:rPr>
          <w:sz w:val="24"/>
          <w:szCs w:val="24"/>
          <w:lang w:val="ru-RU"/>
        </w:rPr>
        <w:t>телерепортаж</w:t>
      </w:r>
      <w:r w:rsidR="00F357AB" w:rsidRPr="0051026E">
        <w:rPr>
          <w:sz w:val="24"/>
          <w:szCs w:val="24"/>
          <w:lang w:val="ru-RU"/>
        </w:rPr>
        <w:t>ей</w:t>
      </w:r>
      <w:r w:rsidRPr="0051026E">
        <w:rPr>
          <w:sz w:val="24"/>
          <w:szCs w:val="24"/>
          <w:lang w:val="ru-RU"/>
        </w:rPr>
        <w:t>,</w:t>
      </w:r>
      <w:r w:rsidR="00405997" w:rsidRPr="0051026E">
        <w:rPr>
          <w:sz w:val="24"/>
          <w:szCs w:val="24"/>
          <w:lang w:val="ru-RU"/>
        </w:rPr>
        <w:t xml:space="preserve"> </w:t>
      </w:r>
      <w:r w:rsidR="00F357AB" w:rsidRPr="0051026E">
        <w:rPr>
          <w:b/>
          <w:sz w:val="24"/>
          <w:szCs w:val="24"/>
          <w:lang w:val="ru-RU"/>
        </w:rPr>
        <w:t>58</w:t>
      </w:r>
      <w:r w:rsidR="00405997" w:rsidRPr="0051026E">
        <w:rPr>
          <w:b/>
          <w:sz w:val="24"/>
          <w:szCs w:val="24"/>
          <w:lang w:val="ru-RU"/>
        </w:rPr>
        <w:t xml:space="preserve"> </w:t>
      </w:r>
      <w:r w:rsidR="00405997" w:rsidRPr="0051026E">
        <w:rPr>
          <w:sz w:val="24"/>
          <w:szCs w:val="24"/>
          <w:lang w:val="ru-RU"/>
        </w:rPr>
        <w:t>радио</w:t>
      </w:r>
      <w:r w:rsidR="00A8462E">
        <w:rPr>
          <w:sz w:val="24"/>
          <w:szCs w:val="24"/>
          <w:lang w:val="ru-RU"/>
        </w:rPr>
        <w:t>сообщений</w:t>
      </w:r>
      <w:r w:rsidR="00405997" w:rsidRPr="0051026E">
        <w:rPr>
          <w:sz w:val="24"/>
          <w:szCs w:val="24"/>
          <w:lang w:val="ru-RU"/>
        </w:rPr>
        <w:t>,</w:t>
      </w:r>
      <w:r w:rsidRPr="0051026E">
        <w:rPr>
          <w:sz w:val="24"/>
          <w:szCs w:val="24"/>
          <w:lang w:val="ru-RU"/>
        </w:rPr>
        <w:t xml:space="preserve"> а также </w:t>
      </w:r>
      <w:r w:rsidR="00F357AB" w:rsidRPr="0051026E">
        <w:rPr>
          <w:b/>
          <w:sz w:val="24"/>
          <w:szCs w:val="24"/>
          <w:lang w:val="ru-RU"/>
        </w:rPr>
        <w:t>59</w:t>
      </w:r>
      <w:r w:rsidR="00405997" w:rsidRPr="0051026E">
        <w:rPr>
          <w:sz w:val="24"/>
          <w:szCs w:val="24"/>
          <w:lang w:val="ru-RU"/>
        </w:rPr>
        <w:t xml:space="preserve"> </w:t>
      </w:r>
      <w:r w:rsidRPr="0051026E">
        <w:rPr>
          <w:sz w:val="24"/>
          <w:szCs w:val="24"/>
          <w:lang w:val="ru-RU"/>
        </w:rPr>
        <w:t>новостных сюжет</w:t>
      </w:r>
      <w:r w:rsidR="00C261CE" w:rsidRPr="0051026E">
        <w:rPr>
          <w:sz w:val="24"/>
          <w:szCs w:val="24"/>
          <w:lang w:val="ru-RU"/>
        </w:rPr>
        <w:t xml:space="preserve">ов </w:t>
      </w:r>
      <w:r w:rsidRPr="0051026E">
        <w:rPr>
          <w:sz w:val="24"/>
          <w:szCs w:val="24"/>
          <w:lang w:val="ru-RU"/>
        </w:rPr>
        <w:t>размещены в интернет-источниках.</w:t>
      </w:r>
    </w:p>
    <w:p w:rsidR="00F20998" w:rsidRPr="0051026E" w:rsidRDefault="00F20998" w:rsidP="00C86077">
      <w:pPr>
        <w:pStyle w:val="ConsPlusNormal"/>
        <w:ind w:firstLine="0"/>
        <w:jc w:val="both"/>
        <w:rPr>
          <w:sz w:val="24"/>
          <w:szCs w:val="24"/>
          <w:lang w:val="ru-RU"/>
        </w:rPr>
      </w:pPr>
      <w:r w:rsidRPr="0051026E">
        <w:rPr>
          <w:sz w:val="24"/>
          <w:szCs w:val="24"/>
          <w:lang w:val="ru-RU"/>
        </w:rPr>
        <w:t xml:space="preserve"> </w:t>
      </w:r>
    </w:p>
    <w:p w:rsidR="00F20998" w:rsidRPr="0051026E" w:rsidRDefault="001505D3" w:rsidP="0007757F">
      <w:pPr>
        <w:pStyle w:val="ConsPlusNormal"/>
        <w:ind w:firstLine="709"/>
        <w:jc w:val="both"/>
        <w:rPr>
          <w:sz w:val="24"/>
          <w:szCs w:val="24"/>
          <w:lang w:val="ru-RU"/>
        </w:rPr>
      </w:pPr>
      <w:r w:rsidRPr="0051026E">
        <w:rPr>
          <w:noProof/>
          <w:sz w:val="24"/>
          <w:szCs w:val="24"/>
          <w:lang w:val="ru-RU"/>
        </w:rPr>
        <w:lastRenderedPageBreak/>
        <w:drawing>
          <wp:inline distT="0" distB="0" distL="0" distR="0">
            <wp:extent cx="5943600" cy="37338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207D6" w:rsidRPr="0051026E" w:rsidRDefault="001207D6" w:rsidP="0007757F">
      <w:pPr>
        <w:pStyle w:val="ConsPlusNormal"/>
        <w:ind w:firstLine="709"/>
        <w:jc w:val="both"/>
        <w:rPr>
          <w:b/>
          <w:sz w:val="24"/>
          <w:szCs w:val="24"/>
          <w:lang w:val="ru-RU"/>
        </w:rPr>
      </w:pPr>
    </w:p>
    <w:p w:rsidR="00F20998" w:rsidRPr="0051026E" w:rsidRDefault="00F20998" w:rsidP="0007757F">
      <w:pPr>
        <w:pStyle w:val="ConsPlusNormal"/>
        <w:ind w:firstLine="709"/>
        <w:jc w:val="both"/>
        <w:rPr>
          <w:sz w:val="24"/>
          <w:szCs w:val="24"/>
          <w:lang w:val="ru-RU"/>
        </w:rPr>
      </w:pPr>
      <w:r w:rsidRPr="0051026E">
        <w:rPr>
          <w:b/>
          <w:sz w:val="24"/>
          <w:szCs w:val="24"/>
          <w:lang w:val="ru-RU"/>
        </w:rPr>
        <w:t xml:space="preserve">Помимо сообщений, выходящих в СМИ в рамках исполняемого контракта, опубликовано еще </w:t>
      </w:r>
      <w:r w:rsidR="001505D3" w:rsidRPr="0051026E">
        <w:rPr>
          <w:b/>
          <w:sz w:val="24"/>
          <w:szCs w:val="24"/>
          <w:lang w:val="ru-RU"/>
        </w:rPr>
        <w:t>1046</w:t>
      </w:r>
      <w:r w:rsidRPr="0051026E">
        <w:rPr>
          <w:b/>
          <w:sz w:val="24"/>
          <w:szCs w:val="24"/>
          <w:lang w:val="ru-RU"/>
        </w:rPr>
        <w:t xml:space="preserve"> информационных материалов о деятельности Ростовской-на-Дону городской Думы</w:t>
      </w:r>
      <w:r w:rsidRPr="0051026E">
        <w:rPr>
          <w:sz w:val="24"/>
          <w:szCs w:val="24"/>
          <w:lang w:val="ru-RU"/>
        </w:rPr>
        <w:t>, о работе постоянных думских комиссий, а также о работе депутатов.</w:t>
      </w:r>
    </w:p>
    <w:p w:rsidR="00F20998" w:rsidRPr="0051026E" w:rsidRDefault="00F20998" w:rsidP="0007757F">
      <w:pPr>
        <w:pStyle w:val="ConsPlusNormal"/>
        <w:ind w:firstLine="709"/>
        <w:jc w:val="both"/>
        <w:rPr>
          <w:sz w:val="24"/>
          <w:szCs w:val="24"/>
          <w:lang w:val="ru-RU"/>
        </w:rPr>
      </w:pPr>
      <w:r w:rsidRPr="0051026E">
        <w:rPr>
          <w:sz w:val="24"/>
          <w:szCs w:val="24"/>
          <w:lang w:val="ru-RU"/>
        </w:rPr>
        <w:t xml:space="preserve">Таким образом, </w:t>
      </w:r>
      <w:r w:rsidRPr="0051026E">
        <w:rPr>
          <w:b/>
          <w:sz w:val="24"/>
          <w:szCs w:val="24"/>
          <w:lang w:val="ru-RU"/>
        </w:rPr>
        <w:t xml:space="preserve">за 10 месяцев о деятельности Ростовской-на-Дону городской Думы в региональных и городских СМИ всего опубликовано </w:t>
      </w:r>
      <w:r w:rsidR="00EA431F" w:rsidRPr="0051026E">
        <w:rPr>
          <w:b/>
          <w:sz w:val="24"/>
          <w:szCs w:val="24"/>
          <w:lang w:val="ru-RU"/>
        </w:rPr>
        <w:t>1</w:t>
      </w:r>
      <w:r w:rsidR="001505D3" w:rsidRPr="0051026E">
        <w:rPr>
          <w:b/>
          <w:sz w:val="24"/>
          <w:szCs w:val="24"/>
          <w:lang w:val="ru-RU"/>
        </w:rPr>
        <w:t>287</w:t>
      </w:r>
      <w:r w:rsidRPr="0051026E">
        <w:rPr>
          <w:b/>
          <w:sz w:val="24"/>
          <w:szCs w:val="24"/>
          <w:lang w:val="ru-RU"/>
        </w:rPr>
        <w:t xml:space="preserve"> информационных материалов</w:t>
      </w:r>
      <w:r w:rsidRPr="0051026E">
        <w:rPr>
          <w:sz w:val="24"/>
          <w:szCs w:val="24"/>
          <w:lang w:val="ru-RU"/>
        </w:rPr>
        <w:t>.</w:t>
      </w:r>
    </w:p>
    <w:p w:rsidR="00F20998" w:rsidRPr="0051026E" w:rsidRDefault="00F20998" w:rsidP="0007757F">
      <w:pPr>
        <w:pStyle w:val="ConsPlusNormal"/>
        <w:ind w:firstLine="709"/>
        <w:jc w:val="both"/>
        <w:rPr>
          <w:sz w:val="24"/>
          <w:szCs w:val="24"/>
          <w:lang w:val="ru-RU"/>
        </w:rPr>
      </w:pPr>
      <w:r w:rsidRPr="0051026E">
        <w:rPr>
          <w:sz w:val="24"/>
          <w:szCs w:val="24"/>
          <w:lang w:val="ru-RU"/>
        </w:rPr>
        <w:t>В целях информирования главы города и сотрудников аппарата городской Думы о последних событиях в городе и сообщений о деятельности главы города и Ростовской-на-Дону городской Думы, пресс-службой Ростовской-на-Дону городской Думы ежедневно ведется мониторинг материалов, выходящих в городских, региональных и федеральных СМИ.</w:t>
      </w:r>
    </w:p>
    <w:p w:rsidR="00F20998" w:rsidRPr="0051026E" w:rsidRDefault="00F20998" w:rsidP="0007757F">
      <w:pPr>
        <w:pStyle w:val="ConsPlusNormal"/>
        <w:ind w:firstLine="709"/>
        <w:jc w:val="both"/>
        <w:rPr>
          <w:sz w:val="24"/>
          <w:szCs w:val="24"/>
          <w:lang w:val="ru-RU"/>
        </w:rPr>
      </w:pPr>
      <w:r w:rsidRPr="0051026E">
        <w:rPr>
          <w:sz w:val="24"/>
          <w:szCs w:val="24"/>
          <w:lang w:val="ru-RU"/>
        </w:rPr>
        <w:t xml:space="preserve">Организована работа с обращениями, поступающими главе города через веб-форум официального интернет-портала городской Думы и Администрации города Ростова-на-Дону. </w:t>
      </w:r>
    </w:p>
    <w:p w:rsidR="00F20998" w:rsidRPr="0051026E" w:rsidRDefault="00F20998" w:rsidP="0007757F">
      <w:pPr>
        <w:pStyle w:val="ConsPlusNormal"/>
        <w:ind w:firstLine="709"/>
        <w:jc w:val="both"/>
        <w:rPr>
          <w:sz w:val="24"/>
          <w:szCs w:val="24"/>
          <w:lang w:val="ru-RU"/>
        </w:rPr>
      </w:pPr>
    </w:p>
    <w:p w:rsidR="00F20998" w:rsidRPr="0051026E" w:rsidRDefault="00F20998" w:rsidP="0007757F">
      <w:pPr>
        <w:pStyle w:val="ConsPlusNormal"/>
        <w:ind w:firstLine="709"/>
        <w:jc w:val="both"/>
        <w:rPr>
          <w:b/>
          <w:sz w:val="24"/>
          <w:szCs w:val="24"/>
          <w:lang w:val="ru-RU"/>
        </w:rPr>
      </w:pPr>
      <w:r w:rsidRPr="0051026E">
        <w:rPr>
          <w:b/>
          <w:sz w:val="24"/>
          <w:szCs w:val="24"/>
          <w:lang w:val="ru-RU"/>
        </w:rPr>
        <w:t>При осуществлении своих полномочий в 201</w:t>
      </w:r>
      <w:r w:rsidR="00EA431F" w:rsidRPr="0051026E">
        <w:rPr>
          <w:b/>
          <w:sz w:val="24"/>
          <w:szCs w:val="24"/>
          <w:lang w:val="ru-RU"/>
        </w:rPr>
        <w:t>7</w:t>
      </w:r>
      <w:r w:rsidRPr="0051026E">
        <w:rPr>
          <w:b/>
          <w:sz w:val="24"/>
          <w:szCs w:val="24"/>
          <w:lang w:val="ru-RU"/>
        </w:rPr>
        <w:t xml:space="preserve"> году Председатель городской Думы – глава города Ростова-на-Дону опиралась на опыт и профессионализм депутатского корпуса, сотрудников аппарата городской Думы, Администрации города Ростова-на-Дону и ее структурных подразделений. </w:t>
      </w:r>
    </w:p>
    <w:p w:rsidR="00F20998" w:rsidRPr="0051026E" w:rsidRDefault="00F20998" w:rsidP="0007757F">
      <w:pPr>
        <w:pStyle w:val="ConsPlusNormal"/>
        <w:ind w:firstLine="709"/>
        <w:jc w:val="both"/>
        <w:rPr>
          <w:sz w:val="24"/>
          <w:szCs w:val="24"/>
          <w:lang w:val="ru-RU"/>
        </w:rPr>
      </w:pPr>
      <w:r w:rsidRPr="0051026E">
        <w:rPr>
          <w:sz w:val="24"/>
          <w:szCs w:val="24"/>
          <w:lang w:val="ru-RU"/>
        </w:rPr>
        <w:t>Сбалансированный муниципальный бюджет, стратегически важная для города трехлетняя программа социально-экономического развития, привед</w:t>
      </w:r>
      <w:r w:rsidR="00EA431F" w:rsidRPr="0051026E">
        <w:rPr>
          <w:sz w:val="24"/>
          <w:szCs w:val="24"/>
          <w:lang w:val="ru-RU"/>
        </w:rPr>
        <w:t>ё</w:t>
      </w:r>
      <w:r w:rsidRPr="0051026E">
        <w:rPr>
          <w:sz w:val="24"/>
          <w:szCs w:val="24"/>
          <w:lang w:val="ru-RU"/>
        </w:rPr>
        <w:t xml:space="preserve">нная в соответствие с федеральным и региональным законодательством муниципальная нормативно-правовая база, пристальный контроль за исполнением думских решений и расходованием бюджетных средств — вот составляющие одной общей работы всех органов местного самоуправления </w:t>
      </w:r>
      <w:r w:rsidR="00DA3A6A">
        <w:rPr>
          <w:sz w:val="24"/>
          <w:szCs w:val="24"/>
          <w:lang w:val="ru-RU"/>
        </w:rPr>
        <w:t xml:space="preserve">города Ростова-на-Дону. Именно </w:t>
      </w:r>
      <w:r w:rsidRPr="0051026E">
        <w:rPr>
          <w:sz w:val="24"/>
          <w:szCs w:val="24"/>
          <w:lang w:val="ru-RU"/>
        </w:rPr>
        <w:t xml:space="preserve">конструктивное взаимодействие стало залогом той динамики развития города, которая наблюдается по большинству социально-экономических показателей. </w:t>
      </w:r>
    </w:p>
    <w:p w:rsidR="00F20998" w:rsidRPr="0051026E" w:rsidRDefault="00F20998" w:rsidP="0007757F">
      <w:pPr>
        <w:pStyle w:val="ConsPlusNormal"/>
        <w:ind w:firstLine="709"/>
        <w:jc w:val="both"/>
        <w:rPr>
          <w:sz w:val="24"/>
          <w:szCs w:val="24"/>
          <w:lang w:val="ru-RU"/>
        </w:rPr>
      </w:pPr>
    </w:p>
    <w:p w:rsidR="00A372C4" w:rsidRPr="0051026E" w:rsidRDefault="005730FF" w:rsidP="0007757F">
      <w:pPr>
        <w:pStyle w:val="ConsPlusNormal"/>
        <w:ind w:firstLine="709"/>
        <w:jc w:val="both"/>
        <w:rPr>
          <w:sz w:val="24"/>
          <w:szCs w:val="24"/>
          <w:lang w:val="ru-RU"/>
        </w:rPr>
      </w:pPr>
      <w:r>
        <w:rPr>
          <w:sz w:val="24"/>
          <w:szCs w:val="24"/>
          <w:lang w:val="ru-RU"/>
        </w:rPr>
        <w:t>В 2017</w:t>
      </w:r>
      <w:r w:rsidR="00A372C4" w:rsidRPr="0051026E">
        <w:rPr>
          <w:sz w:val="24"/>
          <w:szCs w:val="24"/>
          <w:lang w:val="ru-RU"/>
        </w:rPr>
        <w:t xml:space="preserve"> году депутаты Ростовской-на-Дону городской Думы </w:t>
      </w:r>
      <w:r>
        <w:rPr>
          <w:sz w:val="24"/>
          <w:szCs w:val="24"/>
          <w:lang w:val="ru-RU"/>
        </w:rPr>
        <w:t>шестого созыва активно работали</w:t>
      </w:r>
      <w:r w:rsidR="00A372C4" w:rsidRPr="0051026E">
        <w:rPr>
          <w:sz w:val="24"/>
          <w:szCs w:val="24"/>
          <w:lang w:val="ru-RU"/>
        </w:rPr>
        <w:t xml:space="preserve"> в своих округах. </w:t>
      </w:r>
    </w:p>
    <w:p w:rsidR="008D7398" w:rsidRPr="0051026E" w:rsidRDefault="008D7398" w:rsidP="005730FF">
      <w:pPr>
        <w:pStyle w:val="ConsPlusNormal"/>
        <w:jc w:val="both"/>
        <w:rPr>
          <w:sz w:val="24"/>
          <w:szCs w:val="24"/>
          <w:lang w:val="ru-RU"/>
        </w:rPr>
      </w:pPr>
    </w:p>
    <w:p w:rsidR="005730FF" w:rsidRDefault="00A372C4" w:rsidP="0007757F">
      <w:pPr>
        <w:pStyle w:val="ConsPlusNormal"/>
        <w:ind w:firstLine="709"/>
        <w:jc w:val="both"/>
        <w:rPr>
          <w:sz w:val="24"/>
          <w:szCs w:val="24"/>
          <w:lang w:val="ru-RU"/>
        </w:rPr>
      </w:pPr>
      <w:r w:rsidRPr="0051026E">
        <w:rPr>
          <w:b/>
          <w:sz w:val="24"/>
          <w:szCs w:val="24"/>
          <w:lang w:val="ru-RU"/>
        </w:rPr>
        <w:lastRenderedPageBreak/>
        <w:t>Значительное внимание также уделялось проведению личных приемов в округах</w:t>
      </w:r>
      <w:r w:rsidRPr="0051026E">
        <w:rPr>
          <w:sz w:val="24"/>
          <w:szCs w:val="24"/>
          <w:lang w:val="ru-RU"/>
        </w:rPr>
        <w:t xml:space="preserve"> - за истекший период депутатами проведено </w:t>
      </w:r>
      <w:r w:rsidR="008D7398" w:rsidRPr="0051026E">
        <w:rPr>
          <w:sz w:val="24"/>
          <w:szCs w:val="24"/>
          <w:lang w:val="ru-RU"/>
        </w:rPr>
        <w:t>985</w:t>
      </w:r>
      <w:r w:rsidRPr="0051026E">
        <w:rPr>
          <w:sz w:val="24"/>
          <w:szCs w:val="24"/>
          <w:lang w:val="ru-RU"/>
        </w:rPr>
        <w:t xml:space="preserve"> при</w:t>
      </w:r>
      <w:r w:rsidR="008D7398" w:rsidRPr="0051026E">
        <w:rPr>
          <w:sz w:val="24"/>
          <w:szCs w:val="24"/>
          <w:lang w:val="ru-RU"/>
        </w:rPr>
        <w:t>ё</w:t>
      </w:r>
      <w:r w:rsidRPr="0051026E">
        <w:rPr>
          <w:sz w:val="24"/>
          <w:szCs w:val="24"/>
          <w:lang w:val="ru-RU"/>
        </w:rPr>
        <w:t>мов, на которых получено 1</w:t>
      </w:r>
      <w:r w:rsidR="008D7398" w:rsidRPr="0051026E">
        <w:rPr>
          <w:sz w:val="24"/>
          <w:szCs w:val="24"/>
          <w:lang w:val="ru-RU"/>
        </w:rPr>
        <w:t>363</w:t>
      </w:r>
      <w:r w:rsidRPr="0051026E">
        <w:rPr>
          <w:sz w:val="24"/>
          <w:szCs w:val="24"/>
          <w:lang w:val="ru-RU"/>
        </w:rPr>
        <w:t xml:space="preserve"> наказ</w:t>
      </w:r>
      <w:r w:rsidR="008D7398" w:rsidRPr="0051026E">
        <w:rPr>
          <w:sz w:val="24"/>
          <w:szCs w:val="24"/>
          <w:lang w:val="ru-RU"/>
        </w:rPr>
        <w:t>а</w:t>
      </w:r>
      <w:r w:rsidRPr="0051026E">
        <w:rPr>
          <w:sz w:val="24"/>
          <w:szCs w:val="24"/>
          <w:lang w:val="ru-RU"/>
        </w:rPr>
        <w:t xml:space="preserve">. В ходе рассмотрения </w:t>
      </w:r>
      <w:r w:rsidR="008D7398" w:rsidRPr="0051026E">
        <w:rPr>
          <w:sz w:val="24"/>
          <w:szCs w:val="24"/>
          <w:lang w:val="ru-RU"/>
        </w:rPr>
        <w:t>836</w:t>
      </w:r>
      <w:r w:rsidRPr="0051026E">
        <w:rPr>
          <w:sz w:val="24"/>
          <w:szCs w:val="24"/>
          <w:lang w:val="ru-RU"/>
        </w:rPr>
        <w:t xml:space="preserve"> наказ</w:t>
      </w:r>
      <w:r w:rsidR="008D7398" w:rsidRPr="0051026E">
        <w:rPr>
          <w:sz w:val="24"/>
          <w:szCs w:val="24"/>
          <w:lang w:val="ru-RU"/>
        </w:rPr>
        <w:t>ов</w:t>
      </w:r>
      <w:r w:rsidRPr="0051026E">
        <w:rPr>
          <w:sz w:val="24"/>
          <w:szCs w:val="24"/>
          <w:lang w:val="ru-RU"/>
        </w:rPr>
        <w:t xml:space="preserve"> решен</w:t>
      </w:r>
      <w:r w:rsidR="008D7398" w:rsidRPr="0051026E">
        <w:rPr>
          <w:sz w:val="24"/>
          <w:szCs w:val="24"/>
          <w:lang w:val="ru-RU"/>
        </w:rPr>
        <w:t>о</w:t>
      </w:r>
      <w:r w:rsidRPr="0051026E">
        <w:rPr>
          <w:sz w:val="24"/>
          <w:szCs w:val="24"/>
          <w:lang w:val="ru-RU"/>
        </w:rPr>
        <w:t xml:space="preserve"> положительно, </w:t>
      </w:r>
      <w:r w:rsidR="008D7398" w:rsidRPr="0051026E">
        <w:rPr>
          <w:sz w:val="24"/>
          <w:szCs w:val="24"/>
          <w:lang w:val="ru-RU"/>
        </w:rPr>
        <w:t>527</w:t>
      </w:r>
      <w:r w:rsidRPr="0051026E">
        <w:rPr>
          <w:sz w:val="24"/>
          <w:szCs w:val="24"/>
          <w:lang w:val="ru-RU"/>
        </w:rPr>
        <w:t xml:space="preserve"> обращений находятся на контроле депутатов. </w:t>
      </w:r>
    </w:p>
    <w:p w:rsidR="00A372C4" w:rsidRPr="0051026E" w:rsidRDefault="005730FF" w:rsidP="0007757F">
      <w:pPr>
        <w:pStyle w:val="ConsPlusNormal"/>
        <w:ind w:firstLine="709"/>
        <w:jc w:val="both"/>
        <w:rPr>
          <w:sz w:val="24"/>
          <w:szCs w:val="24"/>
          <w:lang w:val="ru-RU"/>
        </w:rPr>
      </w:pPr>
      <w:r w:rsidRPr="0051026E">
        <w:rPr>
          <w:noProof/>
          <w:sz w:val="24"/>
          <w:szCs w:val="24"/>
          <w:lang w:val="ru-RU"/>
        </w:rPr>
        <w:drawing>
          <wp:inline distT="0" distB="0" distL="0" distR="0">
            <wp:extent cx="5943782" cy="3559628"/>
            <wp:effectExtent l="0" t="0" r="0" b="0"/>
            <wp:docPr id="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372C4" w:rsidRPr="0051026E" w:rsidRDefault="00A372C4" w:rsidP="0007757F">
      <w:pPr>
        <w:pStyle w:val="ConsPlusNormal"/>
        <w:ind w:firstLine="709"/>
        <w:jc w:val="both"/>
        <w:rPr>
          <w:sz w:val="24"/>
          <w:szCs w:val="24"/>
          <w:lang w:val="ru-RU"/>
        </w:rPr>
      </w:pPr>
      <w:r w:rsidRPr="0051026E">
        <w:rPr>
          <w:sz w:val="24"/>
          <w:szCs w:val="24"/>
          <w:lang w:val="ru-RU"/>
        </w:rPr>
        <w:t>В течение года депутаты</w:t>
      </w:r>
      <w:r w:rsidR="008D7398" w:rsidRPr="0051026E">
        <w:rPr>
          <w:sz w:val="24"/>
          <w:szCs w:val="24"/>
          <w:lang w:val="ru-RU"/>
        </w:rPr>
        <w:t xml:space="preserve"> </w:t>
      </w:r>
      <w:r w:rsidRPr="0051026E">
        <w:rPr>
          <w:sz w:val="24"/>
          <w:szCs w:val="24"/>
          <w:lang w:val="ru-RU"/>
        </w:rPr>
        <w:t>-</w:t>
      </w:r>
      <w:r w:rsidR="008D7398" w:rsidRPr="0051026E">
        <w:rPr>
          <w:sz w:val="24"/>
          <w:szCs w:val="24"/>
          <w:lang w:val="ru-RU"/>
        </w:rPr>
        <w:t xml:space="preserve"> </w:t>
      </w:r>
      <w:r w:rsidRPr="0051026E">
        <w:rPr>
          <w:sz w:val="24"/>
          <w:szCs w:val="24"/>
          <w:lang w:val="ru-RU"/>
        </w:rPr>
        <w:t>члены деп</w:t>
      </w:r>
      <w:r w:rsidR="00DA3A6A">
        <w:rPr>
          <w:sz w:val="24"/>
          <w:szCs w:val="24"/>
          <w:lang w:val="ru-RU"/>
        </w:rPr>
        <w:t>утатской фракции городской Думы</w:t>
      </w:r>
      <w:r w:rsidRPr="0051026E">
        <w:rPr>
          <w:sz w:val="24"/>
          <w:szCs w:val="24"/>
          <w:lang w:val="ru-RU"/>
        </w:rPr>
        <w:t xml:space="preserve"> «Единая Россия» в соотве</w:t>
      </w:r>
      <w:r w:rsidR="001B04F2" w:rsidRPr="0051026E">
        <w:rPr>
          <w:sz w:val="24"/>
          <w:szCs w:val="24"/>
          <w:lang w:val="ru-RU"/>
        </w:rPr>
        <w:t>тствии с графиком, опубликованно</w:t>
      </w:r>
      <w:r w:rsidRPr="0051026E">
        <w:rPr>
          <w:sz w:val="24"/>
          <w:szCs w:val="24"/>
          <w:lang w:val="ru-RU"/>
        </w:rPr>
        <w:t>м в газете «Ростов</w:t>
      </w:r>
      <w:r w:rsidR="008D7398" w:rsidRPr="0051026E">
        <w:rPr>
          <w:sz w:val="24"/>
          <w:szCs w:val="24"/>
          <w:lang w:val="ru-RU"/>
        </w:rPr>
        <w:t xml:space="preserve"> </w:t>
      </w:r>
      <w:r w:rsidRPr="0051026E">
        <w:rPr>
          <w:sz w:val="24"/>
          <w:szCs w:val="24"/>
          <w:lang w:val="ru-RU"/>
        </w:rPr>
        <w:t xml:space="preserve">официальный», </w:t>
      </w:r>
      <w:r w:rsidR="008D7398" w:rsidRPr="0051026E">
        <w:rPr>
          <w:sz w:val="24"/>
          <w:szCs w:val="24"/>
          <w:lang w:val="ru-RU"/>
        </w:rPr>
        <w:t>про</w:t>
      </w:r>
      <w:r w:rsidRPr="0051026E">
        <w:rPr>
          <w:sz w:val="24"/>
          <w:szCs w:val="24"/>
          <w:lang w:val="ru-RU"/>
        </w:rPr>
        <w:t xml:space="preserve">вели </w:t>
      </w:r>
      <w:r w:rsidR="008D7398" w:rsidRPr="0051026E">
        <w:rPr>
          <w:sz w:val="24"/>
          <w:szCs w:val="24"/>
          <w:lang w:val="ru-RU"/>
        </w:rPr>
        <w:t xml:space="preserve">83 </w:t>
      </w:r>
      <w:r w:rsidRPr="0051026E">
        <w:rPr>
          <w:sz w:val="24"/>
          <w:szCs w:val="24"/>
          <w:lang w:val="ru-RU"/>
        </w:rPr>
        <w:t>при</w:t>
      </w:r>
      <w:r w:rsidR="008D7398" w:rsidRPr="0051026E">
        <w:rPr>
          <w:sz w:val="24"/>
          <w:szCs w:val="24"/>
          <w:lang w:val="ru-RU"/>
        </w:rPr>
        <w:t>ё</w:t>
      </w:r>
      <w:r w:rsidRPr="0051026E">
        <w:rPr>
          <w:sz w:val="24"/>
          <w:szCs w:val="24"/>
          <w:lang w:val="ru-RU"/>
        </w:rPr>
        <w:t>м</w:t>
      </w:r>
      <w:r w:rsidR="008D7398" w:rsidRPr="0051026E">
        <w:rPr>
          <w:sz w:val="24"/>
          <w:szCs w:val="24"/>
          <w:lang w:val="ru-RU"/>
        </w:rPr>
        <w:t>а</w:t>
      </w:r>
      <w:r w:rsidRPr="0051026E">
        <w:rPr>
          <w:sz w:val="24"/>
          <w:szCs w:val="24"/>
          <w:lang w:val="ru-RU"/>
        </w:rPr>
        <w:t xml:space="preserve"> граждан в общественной приемной руководителя партии «Единая Россия» Д.А.Медведева. Депутатами и их помощниками оказывалась избирателям консультативная юридическая помощь; давались разъяснения по вопросам: защиты прав граждан в различных инстанциях; решению проблем жилищно-коммунального хозяйства и социального обеспечения, здравоохранения, образования и культуры.</w:t>
      </w:r>
    </w:p>
    <w:p w:rsidR="00A372C4" w:rsidRPr="0051026E" w:rsidRDefault="00A372C4" w:rsidP="0007757F">
      <w:pPr>
        <w:pStyle w:val="ConsPlusNormal"/>
        <w:ind w:firstLine="709"/>
        <w:jc w:val="both"/>
        <w:rPr>
          <w:b/>
          <w:sz w:val="24"/>
          <w:szCs w:val="24"/>
          <w:lang w:val="ru-RU"/>
        </w:rPr>
      </w:pPr>
      <w:r w:rsidRPr="0051026E">
        <w:rPr>
          <w:b/>
          <w:sz w:val="24"/>
          <w:szCs w:val="24"/>
          <w:lang w:val="ru-RU"/>
        </w:rPr>
        <w:t>Среди форм работы с населением наиболее эффективными являются сходы граждан по месту жительства, а также участие депутатов в общественных мероприятиях.</w:t>
      </w:r>
    </w:p>
    <w:p w:rsidR="00A372C4" w:rsidRPr="0051026E" w:rsidRDefault="00A372C4" w:rsidP="0007757F">
      <w:pPr>
        <w:pStyle w:val="ConsPlusNormal"/>
        <w:ind w:firstLine="709"/>
        <w:jc w:val="both"/>
        <w:rPr>
          <w:sz w:val="24"/>
          <w:szCs w:val="24"/>
          <w:lang w:val="ru-RU"/>
        </w:rPr>
      </w:pPr>
      <w:r w:rsidRPr="0051026E">
        <w:rPr>
          <w:sz w:val="24"/>
          <w:szCs w:val="24"/>
          <w:lang w:val="ru-RU"/>
        </w:rPr>
        <w:t>В 201</w:t>
      </w:r>
      <w:r w:rsidR="008D7398" w:rsidRPr="0051026E">
        <w:rPr>
          <w:sz w:val="24"/>
          <w:szCs w:val="24"/>
          <w:lang w:val="ru-RU"/>
        </w:rPr>
        <w:t>7</w:t>
      </w:r>
      <w:r w:rsidR="00DA3A6A">
        <w:rPr>
          <w:sz w:val="24"/>
          <w:szCs w:val="24"/>
          <w:lang w:val="ru-RU"/>
        </w:rPr>
        <w:t xml:space="preserve"> году депутатами проведено 1</w:t>
      </w:r>
      <w:r w:rsidR="008D7398" w:rsidRPr="0051026E">
        <w:rPr>
          <w:sz w:val="24"/>
          <w:szCs w:val="24"/>
          <w:lang w:val="ru-RU"/>
        </w:rPr>
        <w:t>70</w:t>
      </w:r>
      <w:r w:rsidRPr="0051026E">
        <w:rPr>
          <w:sz w:val="24"/>
          <w:szCs w:val="24"/>
          <w:lang w:val="ru-RU"/>
        </w:rPr>
        <w:t xml:space="preserve"> встреч по месту жительства, получено </w:t>
      </w:r>
      <w:r w:rsidR="008D7398" w:rsidRPr="0051026E">
        <w:rPr>
          <w:sz w:val="24"/>
          <w:szCs w:val="24"/>
          <w:lang w:val="ru-RU"/>
        </w:rPr>
        <w:t>391</w:t>
      </w:r>
      <w:r w:rsidR="00DA3A6A">
        <w:rPr>
          <w:sz w:val="24"/>
          <w:szCs w:val="24"/>
          <w:lang w:val="ru-RU"/>
        </w:rPr>
        <w:t xml:space="preserve"> обращение, из них</w:t>
      </w:r>
      <w:r w:rsidRPr="0051026E">
        <w:rPr>
          <w:sz w:val="24"/>
          <w:szCs w:val="24"/>
          <w:lang w:val="ru-RU"/>
        </w:rPr>
        <w:t xml:space="preserve"> 2</w:t>
      </w:r>
      <w:r w:rsidR="008D7398" w:rsidRPr="0051026E">
        <w:rPr>
          <w:sz w:val="24"/>
          <w:szCs w:val="24"/>
          <w:lang w:val="ru-RU"/>
        </w:rPr>
        <w:t>02</w:t>
      </w:r>
      <w:r w:rsidRPr="0051026E">
        <w:rPr>
          <w:sz w:val="24"/>
          <w:szCs w:val="24"/>
          <w:lang w:val="ru-RU"/>
        </w:rPr>
        <w:t xml:space="preserve"> решено положительно.</w:t>
      </w:r>
    </w:p>
    <w:p w:rsidR="00A372C4" w:rsidRPr="0051026E" w:rsidRDefault="00A372C4" w:rsidP="0007757F">
      <w:pPr>
        <w:pStyle w:val="ConsPlusNormal"/>
        <w:ind w:firstLine="709"/>
        <w:jc w:val="both"/>
        <w:rPr>
          <w:sz w:val="24"/>
          <w:szCs w:val="24"/>
          <w:lang w:val="ru-RU"/>
        </w:rPr>
      </w:pPr>
      <w:r w:rsidRPr="0051026E">
        <w:rPr>
          <w:sz w:val="24"/>
          <w:szCs w:val="24"/>
          <w:lang w:val="ru-RU"/>
        </w:rPr>
        <w:t xml:space="preserve">С начала года депутаты приняли участие во всех военно-патриотических, социальных и культурно-массовых </w:t>
      </w:r>
      <w:r w:rsidR="00FB5682" w:rsidRPr="0051026E">
        <w:rPr>
          <w:sz w:val="24"/>
          <w:szCs w:val="24"/>
          <w:lang w:val="ru-RU"/>
        </w:rPr>
        <w:t xml:space="preserve">городских </w:t>
      </w:r>
      <w:r w:rsidRPr="0051026E">
        <w:rPr>
          <w:sz w:val="24"/>
          <w:szCs w:val="24"/>
          <w:lang w:val="ru-RU"/>
        </w:rPr>
        <w:t>мероприятиях (65</w:t>
      </w:r>
      <w:r w:rsidR="008D7398" w:rsidRPr="0051026E">
        <w:rPr>
          <w:sz w:val="24"/>
          <w:szCs w:val="24"/>
          <w:lang w:val="ru-RU"/>
        </w:rPr>
        <w:t>9</w:t>
      </w:r>
      <w:r w:rsidRPr="0051026E">
        <w:rPr>
          <w:sz w:val="24"/>
          <w:szCs w:val="24"/>
          <w:lang w:val="ru-RU"/>
        </w:rPr>
        <w:t xml:space="preserve"> мероприятий)</w:t>
      </w:r>
      <w:r w:rsidR="00FB5682" w:rsidRPr="0051026E">
        <w:rPr>
          <w:sz w:val="24"/>
          <w:szCs w:val="24"/>
          <w:lang w:val="ru-RU"/>
        </w:rPr>
        <w:t>.</w:t>
      </w:r>
      <w:r w:rsidRPr="0051026E">
        <w:rPr>
          <w:sz w:val="24"/>
          <w:szCs w:val="24"/>
          <w:lang w:val="ru-RU"/>
        </w:rPr>
        <w:t xml:space="preserve"> </w:t>
      </w:r>
      <w:r w:rsidR="00FB5682" w:rsidRPr="0051026E">
        <w:rPr>
          <w:sz w:val="24"/>
          <w:szCs w:val="24"/>
          <w:lang w:val="ru-RU"/>
        </w:rPr>
        <w:t>С</w:t>
      </w:r>
      <w:r w:rsidRPr="0051026E">
        <w:rPr>
          <w:sz w:val="24"/>
          <w:szCs w:val="24"/>
          <w:lang w:val="ru-RU"/>
        </w:rPr>
        <w:t xml:space="preserve">реди наиболее значимых: Новый год, </w:t>
      </w:r>
      <w:r w:rsidR="008D7398" w:rsidRPr="0051026E">
        <w:rPr>
          <w:sz w:val="24"/>
          <w:szCs w:val="24"/>
          <w:lang w:val="ru-RU"/>
        </w:rPr>
        <w:t xml:space="preserve">День защитника Отечества, </w:t>
      </w:r>
      <w:r w:rsidRPr="0051026E">
        <w:rPr>
          <w:sz w:val="24"/>
          <w:szCs w:val="24"/>
          <w:lang w:val="ru-RU"/>
        </w:rPr>
        <w:t xml:space="preserve">8 марта, </w:t>
      </w:r>
      <w:r w:rsidR="008D7398" w:rsidRPr="0051026E">
        <w:rPr>
          <w:sz w:val="24"/>
          <w:szCs w:val="24"/>
          <w:lang w:val="ru-RU"/>
        </w:rPr>
        <w:t xml:space="preserve">День Победы, День защиты детей, </w:t>
      </w:r>
      <w:r w:rsidR="00351BE9" w:rsidRPr="0051026E">
        <w:rPr>
          <w:sz w:val="24"/>
          <w:szCs w:val="24"/>
          <w:lang w:val="ru-RU"/>
        </w:rPr>
        <w:t xml:space="preserve">День России, День флага, День медицинского работника, </w:t>
      </w:r>
      <w:r w:rsidRPr="0051026E">
        <w:rPr>
          <w:sz w:val="24"/>
          <w:szCs w:val="24"/>
          <w:lang w:val="ru-RU"/>
        </w:rPr>
        <w:t xml:space="preserve">1 сентября, </w:t>
      </w:r>
      <w:r w:rsidR="00351BE9" w:rsidRPr="0051026E">
        <w:rPr>
          <w:sz w:val="24"/>
          <w:szCs w:val="24"/>
          <w:lang w:val="ru-RU"/>
        </w:rPr>
        <w:t xml:space="preserve">День учителя, День социального работника, </w:t>
      </w:r>
      <w:r w:rsidR="008D7398" w:rsidRPr="0051026E">
        <w:rPr>
          <w:sz w:val="24"/>
          <w:szCs w:val="24"/>
          <w:lang w:val="ru-RU"/>
        </w:rPr>
        <w:t>в</w:t>
      </w:r>
      <w:r w:rsidRPr="0051026E">
        <w:rPr>
          <w:sz w:val="24"/>
          <w:szCs w:val="24"/>
          <w:lang w:val="ru-RU"/>
        </w:rPr>
        <w:t>ыпускные вечера, Д</w:t>
      </w:r>
      <w:r w:rsidR="00351BE9" w:rsidRPr="0051026E">
        <w:rPr>
          <w:sz w:val="24"/>
          <w:szCs w:val="24"/>
          <w:lang w:val="ru-RU"/>
        </w:rPr>
        <w:t>ни</w:t>
      </w:r>
      <w:r w:rsidRPr="0051026E">
        <w:rPr>
          <w:sz w:val="24"/>
          <w:szCs w:val="24"/>
          <w:lang w:val="ru-RU"/>
        </w:rPr>
        <w:t xml:space="preserve"> древонасаждения и другие. </w:t>
      </w:r>
    </w:p>
    <w:p w:rsidR="00F20998" w:rsidRDefault="00A372C4" w:rsidP="00DA3A6A">
      <w:pPr>
        <w:spacing w:after="0" w:line="240" w:lineRule="auto"/>
        <w:ind w:firstLine="851"/>
        <w:jc w:val="both"/>
        <w:rPr>
          <w:rFonts w:ascii="Arial" w:hAnsi="Arial" w:cs="Arial"/>
          <w:sz w:val="24"/>
          <w:szCs w:val="24"/>
        </w:rPr>
      </w:pPr>
      <w:r w:rsidRPr="0051026E">
        <w:rPr>
          <w:rFonts w:ascii="Arial" w:hAnsi="Arial" w:cs="Arial"/>
          <w:b/>
          <w:sz w:val="24"/>
          <w:szCs w:val="24"/>
        </w:rPr>
        <w:t>Особое внимание в своей работе депутаты уделяли решению вопросов оказания содействия социально незащищенным слоям населения (ветераны, инвалиды, несовершеннолетние).</w:t>
      </w:r>
      <w:r w:rsidRPr="0051026E">
        <w:rPr>
          <w:rFonts w:ascii="Arial" w:hAnsi="Arial" w:cs="Arial"/>
          <w:sz w:val="24"/>
          <w:szCs w:val="24"/>
        </w:rPr>
        <w:t xml:space="preserve"> </w:t>
      </w:r>
    </w:p>
    <w:p w:rsidR="00892B53" w:rsidRDefault="00892B53" w:rsidP="00892B53">
      <w:pPr>
        <w:spacing w:after="0" w:line="240" w:lineRule="auto"/>
        <w:ind w:firstLine="851"/>
        <w:jc w:val="both"/>
        <w:rPr>
          <w:rFonts w:ascii="Arial" w:hAnsi="Arial" w:cs="Arial"/>
          <w:sz w:val="24"/>
          <w:szCs w:val="24"/>
        </w:rPr>
      </w:pPr>
      <w:r>
        <w:rPr>
          <w:rFonts w:ascii="Arial" w:hAnsi="Arial" w:cs="Arial"/>
          <w:sz w:val="24"/>
          <w:szCs w:val="24"/>
        </w:rPr>
        <w:t xml:space="preserve">Важно отметить работу, которая велась Администрацией города </w:t>
      </w:r>
      <w:r w:rsidRPr="00DD2438">
        <w:rPr>
          <w:rFonts w:ascii="Arial" w:hAnsi="Arial" w:cs="Arial"/>
          <w:b/>
          <w:sz w:val="24"/>
          <w:szCs w:val="24"/>
        </w:rPr>
        <w:t>по исполнению наказов избирателей, переданных кандидатам в депутаты Ростовской-на-Дону городской Думы шестого созыва</w:t>
      </w:r>
      <w:r>
        <w:rPr>
          <w:rFonts w:ascii="Arial" w:hAnsi="Arial" w:cs="Arial"/>
          <w:sz w:val="24"/>
          <w:szCs w:val="24"/>
        </w:rPr>
        <w:t xml:space="preserve"> в ходе предвыборной кампании 2015 года. </w:t>
      </w:r>
    </w:p>
    <w:p w:rsidR="00892B53" w:rsidRDefault="00892B53" w:rsidP="00892B53">
      <w:pPr>
        <w:spacing w:after="0" w:line="240" w:lineRule="auto"/>
        <w:ind w:firstLine="851"/>
        <w:jc w:val="both"/>
        <w:rPr>
          <w:rFonts w:ascii="Arial" w:hAnsi="Arial" w:cs="Arial"/>
          <w:sz w:val="24"/>
          <w:szCs w:val="24"/>
        </w:rPr>
      </w:pPr>
      <w:r>
        <w:rPr>
          <w:rFonts w:ascii="Arial" w:hAnsi="Arial" w:cs="Arial"/>
          <w:sz w:val="24"/>
          <w:szCs w:val="24"/>
        </w:rPr>
        <w:t xml:space="preserve">По состоянию на 30 ноября 2017 года из </w:t>
      </w:r>
      <w:r w:rsidRPr="00892B53">
        <w:rPr>
          <w:rFonts w:ascii="Arial" w:hAnsi="Arial" w:cs="Arial"/>
          <w:b/>
          <w:sz w:val="24"/>
          <w:szCs w:val="24"/>
        </w:rPr>
        <w:t>513</w:t>
      </w:r>
      <w:r>
        <w:rPr>
          <w:rFonts w:ascii="Arial" w:hAnsi="Arial" w:cs="Arial"/>
          <w:sz w:val="24"/>
          <w:szCs w:val="24"/>
        </w:rPr>
        <w:t xml:space="preserve"> поступивших наказов решены положительно </w:t>
      </w:r>
      <w:r w:rsidR="00DD2438">
        <w:rPr>
          <w:rFonts w:ascii="Arial" w:hAnsi="Arial" w:cs="Arial"/>
          <w:sz w:val="24"/>
          <w:szCs w:val="24"/>
        </w:rPr>
        <w:t>(</w:t>
      </w:r>
      <w:r w:rsidR="00DD2438" w:rsidRPr="00DD2438">
        <w:rPr>
          <w:rFonts w:ascii="Arial" w:hAnsi="Arial" w:cs="Arial"/>
          <w:sz w:val="24"/>
          <w:szCs w:val="24"/>
        </w:rPr>
        <w:t>или на них даны полные и аргументированные разъяснения</w:t>
      </w:r>
      <w:r w:rsidR="00DD2438">
        <w:rPr>
          <w:rFonts w:ascii="Arial" w:hAnsi="Arial" w:cs="Arial"/>
          <w:sz w:val="24"/>
          <w:szCs w:val="24"/>
        </w:rPr>
        <w:t xml:space="preserve">) </w:t>
      </w:r>
      <w:r w:rsidRPr="00892B53">
        <w:rPr>
          <w:rFonts w:ascii="Arial" w:hAnsi="Arial" w:cs="Arial"/>
          <w:b/>
          <w:sz w:val="24"/>
          <w:szCs w:val="24"/>
        </w:rPr>
        <w:t>425</w:t>
      </w:r>
      <w:r>
        <w:rPr>
          <w:rFonts w:ascii="Arial" w:hAnsi="Arial" w:cs="Arial"/>
          <w:sz w:val="24"/>
          <w:szCs w:val="24"/>
        </w:rPr>
        <w:t xml:space="preserve">. </w:t>
      </w:r>
      <w:r w:rsidR="00DD2438">
        <w:rPr>
          <w:rFonts w:ascii="Arial" w:hAnsi="Arial" w:cs="Arial"/>
          <w:sz w:val="24"/>
          <w:szCs w:val="24"/>
        </w:rPr>
        <w:t xml:space="preserve">Это составляет </w:t>
      </w:r>
      <w:r w:rsidR="00DD2438" w:rsidRPr="00DD2438">
        <w:rPr>
          <w:rFonts w:ascii="Arial" w:hAnsi="Arial" w:cs="Arial"/>
          <w:b/>
          <w:sz w:val="24"/>
          <w:szCs w:val="24"/>
        </w:rPr>
        <w:t>83 %</w:t>
      </w:r>
      <w:r w:rsidR="00DD2438">
        <w:rPr>
          <w:rFonts w:ascii="Arial" w:hAnsi="Arial" w:cs="Arial"/>
          <w:b/>
          <w:sz w:val="24"/>
          <w:szCs w:val="24"/>
        </w:rPr>
        <w:t xml:space="preserve"> </w:t>
      </w:r>
      <w:r w:rsidR="00DD2438" w:rsidRPr="00DD2438">
        <w:rPr>
          <w:rFonts w:ascii="Arial" w:hAnsi="Arial" w:cs="Arial"/>
          <w:sz w:val="24"/>
          <w:szCs w:val="24"/>
        </w:rPr>
        <w:t>от</w:t>
      </w:r>
      <w:r w:rsidR="00DD2438">
        <w:rPr>
          <w:rFonts w:ascii="Arial" w:hAnsi="Arial" w:cs="Arial"/>
          <w:sz w:val="24"/>
          <w:szCs w:val="24"/>
        </w:rPr>
        <w:t xml:space="preserve"> </w:t>
      </w:r>
      <w:r w:rsidR="00DD2438" w:rsidRPr="00DD2438">
        <w:rPr>
          <w:rFonts w:ascii="Arial" w:hAnsi="Arial" w:cs="Arial"/>
          <w:sz w:val="24"/>
          <w:szCs w:val="24"/>
        </w:rPr>
        <w:t>обще</w:t>
      </w:r>
      <w:r w:rsidR="00DD2438">
        <w:rPr>
          <w:rFonts w:ascii="Arial" w:hAnsi="Arial" w:cs="Arial"/>
          <w:sz w:val="24"/>
          <w:szCs w:val="24"/>
        </w:rPr>
        <w:t>го количества.</w:t>
      </w:r>
    </w:p>
    <w:p w:rsidR="00892B53" w:rsidRPr="00892B53" w:rsidRDefault="00892B53" w:rsidP="00892B53">
      <w:pPr>
        <w:spacing w:after="0" w:line="240" w:lineRule="auto"/>
        <w:ind w:firstLine="851"/>
        <w:jc w:val="both"/>
        <w:rPr>
          <w:rFonts w:ascii="Arial" w:hAnsi="Arial" w:cs="Arial"/>
          <w:sz w:val="24"/>
          <w:szCs w:val="24"/>
        </w:rPr>
      </w:pPr>
      <w:r w:rsidRPr="00892B53">
        <w:rPr>
          <w:rFonts w:ascii="Arial" w:hAnsi="Arial" w:cs="Arial"/>
          <w:sz w:val="24"/>
          <w:szCs w:val="24"/>
        </w:rPr>
        <w:t xml:space="preserve">В частности, за отчетный период </w:t>
      </w:r>
      <w:r w:rsidR="00DD2438" w:rsidRPr="00892B53">
        <w:rPr>
          <w:rFonts w:ascii="Arial" w:hAnsi="Arial" w:cs="Arial"/>
          <w:sz w:val="24"/>
          <w:szCs w:val="24"/>
        </w:rPr>
        <w:t>выполнены работы</w:t>
      </w:r>
      <w:r w:rsidR="00DD2438" w:rsidRPr="00DD2438">
        <w:rPr>
          <w:rFonts w:ascii="Arial" w:hAnsi="Arial" w:cs="Arial"/>
          <w:b/>
          <w:sz w:val="24"/>
          <w:szCs w:val="24"/>
        </w:rPr>
        <w:t xml:space="preserve"> </w:t>
      </w:r>
      <w:r w:rsidRPr="00DD2438">
        <w:rPr>
          <w:rFonts w:ascii="Arial" w:hAnsi="Arial" w:cs="Arial"/>
          <w:b/>
          <w:sz w:val="24"/>
          <w:szCs w:val="24"/>
        </w:rPr>
        <w:t>в сфере дорожного хозяйства</w:t>
      </w:r>
      <w:r w:rsidRPr="00892B53">
        <w:rPr>
          <w:rFonts w:ascii="Arial" w:hAnsi="Arial" w:cs="Arial"/>
          <w:sz w:val="24"/>
          <w:szCs w:val="24"/>
        </w:rPr>
        <w:t xml:space="preserve">: </w:t>
      </w:r>
    </w:p>
    <w:p w:rsidR="00892B53" w:rsidRPr="00DD2438" w:rsidRDefault="00892B53" w:rsidP="00DD2438">
      <w:pPr>
        <w:pStyle w:val="ab"/>
        <w:numPr>
          <w:ilvl w:val="0"/>
          <w:numId w:val="2"/>
        </w:numPr>
        <w:spacing w:after="0" w:line="240" w:lineRule="auto"/>
        <w:jc w:val="both"/>
        <w:rPr>
          <w:rFonts w:ascii="Arial" w:hAnsi="Arial" w:cs="Arial"/>
          <w:sz w:val="24"/>
          <w:szCs w:val="24"/>
        </w:rPr>
      </w:pPr>
      <w:r w:rsidRPr="00DD2438">
        <w:rPr>
          <w:rFonts w:ascii="Arial" w:hAnsi="Arial" w:cs="Arial"/>
          <w:sz w:val="24"/>
          <w:szCs w:val="24"/>
        </w:rPr>
        <w:lastRenderedPageBreak/>
        <w:t>по ремонту ступеней и устройству пандусов в подземном пешеходном переходе по проспекту Шолохова в районе остановки общественного транспорта «Аэропорт»;</w:t>
      </w:r>
    </w:p>
    <w:p w:rsidR="00892B53" w:rsidRPr="00DD2438" w:rsidRDefault="00892B53" w:rsidP="00DD2438">
      <w:pPr>
        <w:pStyle w:val="ab"/>
        <w:numPr>
          <w:ilvl w:val="0"/>
          <w:numId w:val="2"/>
        </w:numPr>
        <w:spacing w:after="0" w:line="240" w:lineRule="auto"/>
        <w:jc w:val="both"/>
        <w:rPr>
          <w:rFonts w:ascii="Arial" w:hAnsi="Arial" w:cs="Arial"/>
          <w:sz w:val="24"/>
          <w:szCs w:val="24"/>
        </w:rPr>
      </w:pPr>
      <w:r w:rsidRPr="00DD2438">
        <w:rPr>
          <w:rFonts w:ascii="Arial" w:hAnsi="Arial" w:cs="Arial"/>
          <w:sz w:val="24"/>
          <w:szCs w:val="24"/>
        </w:rPr>
        <w:t>по ямочному ремонту улицы Волгоградской;</w:t>
      </w:r>
    </w:p>
    <w:p w:rsidR="00892B53" w:rsidRPr="00DD2438" w:rsidRDefault="00892B53" w:rsidP="00DD2438">
      <w:pPr>
        <w:pStyle w:val="ab"/>
        <w:numPr>
          <w:ilvl w:val="0"/>
          <w:numId w:val="2"/>
        </w:numPr>
        <w:spacing w:after="0" w:line="240" w:lineRule="auto"/>
        <w:jc w:val="both"/>
        <w:rPr>
          <w:rFonts w:ascii="Arial" w:hAnsi="Arial" w:cs="Arial"/>
          <w:sz w:val="24"/>
          <w:szCs w:val="24"/>
        </w:rPr>
      </w:pPr>
      <w:r w:rsidRPr="00DD2438">
        <w:rPr>
          <w:rFonts w:ascii="Arial" w:hAnsi="Arial" w:cs="Arial"/>
          <w:sz w:val="24"/>
          <w:szCs w:val="24"/>
        </w:rPr>
        <w:t xml:space="preserve">по установке светофорных объектов на пересечении улицы Жданова – </w:t>
      </w:r>
    </w:p>
    <w:p w:rsidR="00892B53" w:rsidRPr="00DD2438" w:rsidRDefault="00892B53" w:rsidP="00DD2438">
      <w:pPr>
        <w:pStyle w:val="ab"/>
        <w:numPr>
          <w:ilvl w:val="0"/>
          <w:numId w:val="2"/>
        </w:numPr>
        <w:spacing w:after="0" w:line="240" w:lineRule="auto"/>
        <w:jc w:val="both"/>
        <w:rPr>
          <w:rFonts w:ascii="Arial" w:hAnsi="Arial" w:cs="Arial"/>
          <w:sz w:val="24"/>
          <w:szCs w:val="24"/>
        </w:rPr>
      </w:pPr>
      <w:r w:rsidRPr="00DD2438">
        <w:rPr>
          <w:rFonts w:ascii="Arial" w:hAnsi="Arial" w:cs="Arial"/>
          <w:sz w:val="24"/>
          <w:szCs w:val="24"/>
        </w:rPr>
        <w:t>улицы Еременко и улицы Еременко – переулка Оружейный;</w:t>
      </w:r>
    </w:p>
    <w:p w:rsidR="00892B53" w:rsidRPr="00DD2438" w:rsidRDefault="00892B53" w:rsidP="00DD2438">
      <w:pPr>
        <w:pStyle w:val="ab"/>
        <w:numPr>
          <w:ilvl w:val="0"/>
          <w:numId w:val="2"/>
        </w:numPr>
        <w:spacing w:after="0" w:line="240" w:lineRule="auto"/>
        <w:jc w:val="both"/>
        <w:rPr>
          <w:rFonts w:ascii="Arial" w:hAnsi="Arial" w:cs="Arial"/>
          <w:sz w:val="24"/>
          <w:szCs w:val="24"/>
        </w:rPr>
      </w:pPr>
      <w:r w:rsidRPr="00DD2438">
        <w:rPr>
          <w:rFonts w:ascii="Arial" w:hAnsi="Arial" w:cs="Arial"/>
          <w:sz w:val="24"/>
          <w:szCs w:val="24"/>
        </w:rPr>
        <w:t>подписано соглашение о сотрудничестве между ОАО «Российские железные дороги» и Администрацией города Ростова-на-Дону по вопросу транспортного обслуживания населения города Ростова-на-Дону (проект «Городская электричка»);</w:t>
      </w:r>
    </w:p>
    <w:p w:rsidR="00892B53" w:rsidRPr="00DD2438" w:rsidRDefault="00892B53" w:rsidP="00DD2438">
      <w:pPr>
        <w:pStyle w:val="ab"/>
        <w:numPr>
          <w:ilvl w:val="0"/>
          <w:numId w:val="2"/>
        </w:numPr>
        <w:spacing w:after="0" w:line="240" w:lineRule="auto"/>
        <w:jc w:val="both"/>
        <w:rPr>
          <w:rFonts w:ascii="Arial" w:hAnsi="Arial" w:cs="Arial"/>
          <w:sz w:val="24"/>
          <w:szCs w:val="24"/>
        </w:rPr>
      </w:pPr>
      <w:r w:rsidRPr="00DD2438">
        <w:rPr>
          <w:rFonts w:ascii="Arial" w:hAnsi="Arial" w:cs="Arial"/>
          <w:sz w:val="24"/>
          <w:szCs w:val="24"/>
        </w:rPr>
        <w:t>открыто двустороннее движение автотранспорта по Ворошиловскому мосту.</w:t>
      </w:r>
    </w:p>
    <w:p w:rsidR="00892B53" w:rsidRPr="00892B53" w:rsidRDefault="00892B53" w:rsidP="00892B53">
      <w:pPr>
        <w:spacing w:after="0" w:line="240" w:lineRule="auto"/>
        <w:ind w:firstLine="851"/>
        <w:jc w:val="both"/>
        <w:rPr>
          <w:rFonts w:ascii="Arial" w:hAnsi="Arial" w:cs="Arial"/>
          <w:sz w:val="24"/>
          <w:szCs w:val="24"/>
        </w:rPr>
      </w:pPr>
      <w:r w:rsidRPr="00DD2438">
        <w:rPr>
          <w:rFonts w:ascii="Arial" w:hAnsi="Arial" w:cs="Arial"/>
          <w:b/>
          <w:sz w:val="24"/>
          <w:szCs w:val="24"/>
        </w:rPr>
        <w:t>В жилищно-коммунальном комплексе Администрации города</w:t>
      </w:r>
      <w:r w:rsidRPr="00892B53">
        <w:rPr>
          <w:rFonts w:ascii="Arial" w:hAnsi="Arial" w:cs="Arial"/>
          <w:sz w:val="24"/>
          <w:szCs w:val="24"/>
        </w:rPr>
        <w:t>:</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расселены жильцы многоквартирного дома № 199 по улице Катаева;</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 xml:space="preserve">признана непригодной для проживания квартира № 10/А в жилом доме </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 xml:space="preserve">№ 165, литер А по улице Максима Горького, жильцам предложено переселение </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в маневренный фонд до отселения в установленном законодательством порядке;</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 xml:space="preserve">в полном объеме выполнены работы по сносу и обрезке деревьев </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по улице 2-я Кольцевая в районе МАОУ «Донская реальная гимназия № 62»;</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 xml:space="preserve">выполнены работы по ремонту подъемных ступеней и перил </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от проспекта Стачки до улицы Петрашевского в районе остановки городского транспорта «Бабушкина».</w:t>
      </w:r>
    </w:p>
    <w:p w:rsidR="00892B53" w:rsidRPr="00DD2438" w:rsidRDefault="00892B53" w:rsidP="00DD2438">
      <w:pPr>
        <w:spacing w:after="0" w:line="240" w:lineRule="auto"/>
        <w:ind w:firstLine="851"/>
        <w:jc w:val="both"/>
        <w:rPr>
          <w:rFonts w:ascii="Arial" w:hAnsi="Arial" w:cs="Arial"/>
          <w:b/>
          <w:sz w:val="24"/>
          <w:szCs w:val="24"/>
        </w:rPr>
      </w:pPr>
      <w:r w:rsidRPr="00DD2438">
        <w:rPr>
          <w:rFonts w:ascii="Arial" w:hAnsi="Arial" w:cs="Arial"/>
          <w:b/>
          <w:sz w:val="24"/>
          <w:szCs w:val="24"/>
        </w:rPr>
        <w:t>В сфере строительства и архитектуры</w:t>
      </w:r>
      <w:r w:rsidR="00DD2438" w:rsidRPr="00DD2438">
        <w:rPr>
          <w:rFonts w:ascii="Arial" w:hAnsi="Arial" w:cs="Arial"/>
          <w:b/>
          <w:sz w:val="24"/>
          <w:szCs w:val="24"/>
        </w:rPr>
        <w:t>:</w:t>
      </w:r>
    </w:p>
    <w:p w:rsid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в микрорайоне Суворовский завершено строительство детского сада на 160 мест и получена лицензия на осуществление образовательной деятельности</w:t>
      </w:r>
      <w:r w:rsidR="00DD2438">
        <w:rPr>
          <w:rFonts w:ascii="Arial" w:hAnsi="Arial" w:cs="Arial"/>
          <w:sz w:val="24"/>
          <w:szCs w:val="24"/>
        </w:rPr>
        <w:t>;</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заключен муниципальный контракт на выполнение строительно-монтажных работ общеобразовательной школы вместимостью 1340 учащихся в I микрорайоне Суворовский</w:t>
      </w:r>
      <w:r w:rsidR="00DD2438">
        <w:rPr>
          <w:rFonts w:ascii="Arial" w:hAnsi="Arial" w:cs="Arial"/>
          <w:sz w:val="24"/>
          <w:szCs w:val="24"/>
        </w:rPr>
        <w:t xml:space="preserve"> (</w:t>
      </w:r>
      <w:r w:rsidRPr="00DD2438">
        <w:rPr>
          <w:rFonts w:ascii="Arial" w:hAnsi="Arial" w:cs="Arial"/>
          <w:sz w:val="24"/>
          <w:szCs w:val="24"/>
        </w:rPr>
        <w:t>срок завершения работ по муниципальному контракту – май 2019 года</w:t>
      </w:r>
      <w:r w:rsidR="00DD2438">
        <w:rPr>
          <w:rFonts w:ascii="Arial" w:hAnsi="Arial" w:cs="Arial"/>
          <w:sz w:val="24"/>
          <w:szCs w:val="24"/>
        </w:rPr>
        <w:t>);</w:t>
      </w:r>
    </w:p>
    <w:p w:rsidR="00892B53" w:rsidRPr="00DD2438" w:rsidRDefault="00892B53" w:rsidP="00DD2438">
      <w:pPr>
        <w:pStyle w:val="ab"/>
        <w:numPr>
          <w:ilvl w:val="0"/>
          <w:numId w:val="3"/>
        </w:numPr>
        <w:spacing w:after="0" w:line="240" w:lineRule="auto"/>
        <w:jc w:val="both"/>
        <w:rPr>
          <w:rFonts w:ascii="Arial" w:hAnsi="Arial" w:cs="Arial"/>
          <w:sz w:val="24"/>
          <w:szCs w:val="24"/>
        </w:rPr>
      </w:pPr>
      <w:r w:rsidRPr="00DD2438">
        <w:rPr>
          <w:rFonts w:ascii="Arial" w:hAnsi="Arial" w:cs="Arial"/>
          <w:sz w:val="24"/>
          <w:szCs w:val="24"/>
        </w:rPr>
        <w:t>с целью патриотического воспитания молодого поколения изготовлены</w:t>
      </w:r>
      <w:r w:rsidR="00DD2438">
        <w:rPr>
          <w:rFonts w:ascii="Arial" w:hAnsi="Arial" w:cs="Arial"/>
          <w:sz w:val="24"/>
          <w:szCs w:val="24"/>
        </w:rPr>
        <w:t xml:space="preserve"> </w:t>
      </w:r>
      <w:r w:rsidRPr="00DD2438">
        <w:rPr>
          <w:rFonts w:ascii="Arial" w:hAnsi="Arial" w:cs="Arial"/>
          <w:sz w:val="24"/>
          <w:szCs w:val="24"/>
        </w:rPr>
        <w:t>и размещены информационные таблички с обозначением исторических, культурных и других значимых мест на улицах города с применением современных технологий в количестве 434 штук.</w:t>
      </w:r>
    </w:p>
    <w:p w:rsidR="00892B53" w:rsidRPr="00DD2438" w:rsidRDefault="00892B53" w:rsidP="00892B53">
      <w:pPr>
        <w:spacing w:after="0" w:line="240" w:lineRule="auto"/>
        <w:ind w:firstLine="851"/>
        <w:jc w:val="both"/>
        <w:rPr>
          <w:rFonts w:ascii="Arial" w:hAnsi="Arial" w:cs="Arial"/>
          <w:b/>
          <w:sz w:val="24"/>
          <w:szCs w:val="24"/>
        </w:rPr>
      </w:pPr>
      <w:r w:rsidRPr="00DD2438">
        <w:rPr>
          <w:rFonts w:ascii="Arial" w:hAnsi="Arial" w:cs="Arial"/>
          <w:b/>
          <w:sz w:val="24"/>
          <w:szCs w:val="24"/>
        </w:rPr>
        <w:t>В социальной сфере:</w:t>
      </w:r>
    </w:p>
    <w:p w:rsidR="00892B53" w:rsidRPr="00DD2438" w:rsidRDefault="00892B53" w:rsidP="00DD2438">
      <w:pPr>
        <w:pStyle w:val="ab"/>
        <w:numPr>
          <w:ilvl w:val="0"/>
          <w:numId w:val="4"/>
        </w:numPr>
        <w:spacing w:after="0" w:line="240" w:lineRule="auto"/>
        <w:jc w:val="both"/>
        <w:rPr>
          <w:rFonts w:ascii="Arial" w:hAnsi="Arial" w:cs="Arial"/>
          <w:sz w:val="24"/>
          <w:szCs w:val="24"/>
        </w:rPr>
      </w:pPr>
      <w:r w:rsidRPr="00DD2438">
        <w:rPr>
          <w:rFonts w:ascii="Arial" w:hAnsi="Arial" w:cs="Arial"/>
          <w:sz w:val="24"/>
          <w:szCs w:val="24"/>
        </w:rPr>
        <w:t>проведено асфальтирование дорог и тротуаров в центральной части территории МБУЗ «Городская больница № 1 им. Н.А. Семашко», в том числе к лечебным корпусам;</w:t>
      </w:r>
    </w:p>
    <w:p w:rsidR="00DD2438" w:rsidRPr="00DD2438" w:rsidRDefault="00892B53" w:rsidP="00DD2438">
      <w:pPr>
        <w:pStyle w:val="ab"/>
        <w:numPr>
          <w:ilvl w:val="0"/>
          <w:numId w:val="4"/>
        </w:numPr>
        <w:spacing w:after="0" w:line="240" w:lineRule="auto"/>
        <w:jc w:val="both"/>
        <w:rPr>
          <w:rFonts w:ascii="Arial" w:hAnsi="Arial" w:cs="Arial"/>
          <w:sz w:val="24"/>
          <w:szCs w:val="24"/>
        </w:rPr>
      </w:pPr>
      <w:r w:rsidRPr="00DD2438">
        <w:rPr>
          <w:rFonts w:ascii="Arial" w:hAnsi="Arial" w:cs="Arial"/>
          <w:sz w:val="24"/>
          <w:szCs w:val="24"/>
        </w:rPr>
        <w:t xml:space="preserve">на спортивной площадке, расположенной по адресу: переулок Халтуринский, 46 выполнены работы по устройству тартанового покрытия </w:t>
      </w:r>
    </w:p>
    <w:p w:rsidR="00892B53" w:rsidRPr="00892B53" w:rsidRDefault="00892B53" w:rsidP="00892B53">
      <w:pPr>
        <w:spacing w:after="0" w:line="240" w:lineRule="auto"/>
        <w:ind w:firstLine="851"/>
        <w:jc w:val="both"/>
        <w:rPr>
          <w:rFonts w:ascii="Arial" w:hAnsi="Arial" w:cs="Arial"/>
          <w:sz w:val="24"/>
          <w:szCs w:val="24"/>
        </w:rPr>
      </w:pPr>
      <w:r w:rsidRPr="00892B53">
        <w:rPr>
          <w:rFonts w:ascii="Arial" w:hAnsi="Arial" w:cs="Arial"/>
          <w:sz w:val="24"/>
          <w:szCs w:val="24"/>
        </w:rPr>
        <w:t xml:space="preserve">В настоящее время </w:t>
      </w:r>
      <w:r w:rsidRPr="00DD2438">
        <w:rPr>
          <w:rFonts w:ascii="Arial" w:hAnsi="Arial" w:cs="Arial"/>
          <w:b/>
          <w:sz w:val="24"/>
          <w:szCs w:val="24"/>
        </w:rPr>
        <w:t>27 обращений</w:t>
      </w:r>
      <w:r w:rsidRPr="00892B53">
        <w:rPr>
          <w:rFonts w:ascii="Arial" w:hAnsi="Arial" w:cs="Arial"/>
          <w:sz w:val="24"/>
          <w:szCs w:val="24"/>
        </w:rPr>
        <w:t xml:space="preserve"> (7 % от общего количества) остаются на контроле до окончательного решения поставленных гражданами вопросов, принятия мер и выполнения предусмотренных законодательством процедур.</w:t>
      </w:r>
    </w:p>
    <w:sectPr w:rsidR="00892B53" w:rsidRPr="00892B53" w:rsidSect="00301724">
      <w:headerReference w:type="default" r:id="rId20"/>
      <w:footerReference w:type="default" r:id="rId21"/>
      <w:pgSz w:w="11906" w:h="16838"/>
      <w:pgMar w:top="851" w:right="566" w:bottom="851"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23C" w:rsidRDefault="0053123C" w:rsidP="00900DDA">
      <w:pPr>
        <w:spacing w:after="0" w:line="240" w:lineRule="auto"/>
      </w:pPr>
      <w:r>
        <w:separator/>
      </w:r>
    </w:p>
  </w:endnote>
  <w:endnote w:type="continuationSeparator" w:id="0">
    <w:p w:rsidR="0053123C" w:rsidRDefault="0053123C" w:rsidP="00900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aloo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23C" w:rsidRDefault="00F06F16" w:rsidP="00C97718">
    <w:pPr>
      <w:pStyle w:val="a3"/>
      <w:framePr w:wrap="around" w:vAnchor="text" w:hAnchor="margin" w:xAlign="center" w:y="-584"/>
      <w:rPr>
        <w:rStyle w:val="a7"/>
      </w:rPr>
    </w:pPr>
    <w:r>
      <w:rPr>
        <w:rStyle w:val="a7"/>
      </w:rPr>
      <w:fldChar w:fldCharType="begin"/>
    </w:r>
    <w:r w:rsidR="0053123C">
      <w:rPr>
        <w:rStyle w:val="a7"/>
      </w:rPr>
      <w:instrText xml:space="preserve">PAGE  </w:instrText>
    </w:r>
    <w:r>
      <w:rPr>
        <w:rStyle w:val="a7"/>
      </w:rPr>
      <w:fldChar w:fldCharType="separate"/>
    </w:r>
    <w:r w:rsidR="009B7E70">
      <w:rPr>
        <w:rStyle w:val="a7"/>
        <w:noProof/>
      </w:rPr>
      <w:t>3</w:t>
    </w:r>
    <w:r>
      <w:rPr>
        <w:rStyle w:val="a7"/>
      </w:rPr>
      <w:fldChar w:fldCharType="end"/>
    </w:r>
  </w:p>
  <w:p w:rsidR="0053123C" w:rsidRDefault="0053123C">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23C" w:rsidRDefault="0053123C" w:rsidP="00900DDA">
      <w:pPr>
        <w:spacing w:after="0" w:line="240" w:lineRule="auto"/>
      </w:pPr>
      <w:r>
        <w:separator/>
      </w:r>
    </w:p>
  </w:footnote>
  <w:footnote w:type="continuationSeparator" w:id="0">
    <w:p w:rsidR="0053123C" w:rsidRDefault="0053123C" w:rsidP="00900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23C" w:rsidRDefault="0053123C">
    <w:pPr>
      <w:pStyle w:val="ConsPlusNormal"/>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F0309"/>
    <w:multiLevelType w:val="hybridMultilevel"/>
    <w:tmpl w:val="7462674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37283779"/>
    <w:multiLevelType w:val="hybridMultilevel"/>
    <w:tmpl w:val="A23E9A4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6AA93361"/>
    <w:multiLevelType w:val="hybridMultilevel"/>
    <w:tmpl w:val="9A2E6F9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6AF21508"/>
    <w:multiLevelType w:val="hybridMultilevel"/>
    <w:tmpl w:val="F80436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87C50"/>
    <w:rsid w:val="00000FEF"/>
    <w:rsid w:val="00007495"/>
    <w:rsid w:val="00023B87"/>
    <w:rsid w:val="00051EB1"/>
    <w:rsid w:val="00052EF5"/>
    <w:rsid w:val="00063F78"/>
    <w:rsid w:val="00067B22"/>
    <w:rsid w:val="0007757F"/>
    <w:rsid w:val="0008569B"/>
    <w:rsid w:val="00095DCF"/>
    <w:rsid w:val="000A3B2A"/>
    <w:rsid w:val="000B6BC5"/>
    <w:rsid w:val="000C0205"/>
    <w:rsid w:val="000C6813"/>
    <w:rsid w:val="000D0E56"/>
    <w:rsid w:val="000D2D28"/>
    <w:rsid w:val="000D7867"/>
    <w:rsid w:val="000E09CA"/>
    <w:rsid w:val="000E1301"/>
    <w:rsid w:val="000E4D04"/>
    <w:rsid w:val="000E6E5B"/>
    <w:rsid w:val="000E7556"/>
    <w:rsid w:val="000F2655"/>
    <w:rsid w:val="000F38D3"/>
    <w:rsid w:val="000F4096"/>
    <w:rsid w:val="000F5F14"/>
    <w:rsid w:val="0010244F"/>
    <w:rsid w:val="00104A0B"/>
    <w:rsid w:val="00110A67"/>
    <w:rsid w:val="0011354A"/>
    <w:rsid w:val="001207D6"/>
    <w:rsid w:val="00134273"/>
    <w:rsid w:val="001505D3"/>
    <w:rsid w:val="001635B1"/>
    <w:rsid w:val="0016791D"/>
    <w:rsid w:val="00174BFA"/>
    <w:rsid w:val="0017601F"/>
    <w:rsid w:val="00176CD1"/>
    <w:rsid w:val="00185203"/>
    <w:rsid w:val="00195E53"/>
    <w:rsid w:val="001A1633"/>
    <w:rsid w:val="001A4862"/>
    <w:rsid w:val="001A6D44"/>
    <w:rsid w:val="001B03C8"/>
    <w:rsid w:val="001B04F2"/>
    <w:rsid w:val="001D0125"/>
    <w:rsid w:val="001D3094"/>
    <w:rsid w:val="001F2E6E"/>
    <w:rsid w:val="001F5990"/>
    <w:rsid w:val="002043C3"/>
    <w:rsid w:val="00207716"/>
    <w:rsid w:val="00207EF3"/>
    <w:rsid w:val="00216056"/>
    <w:rsid w:val="00224337"/>
    <w:rsid w:val="00226A31"/>
    <w:rsid w:val="0023216A"/>
    <w:rsid w:val="002355E4"/>
    <w:rsid w:val="00237BCC"/>
    <w:rsid w:val="00246485"/>
    <w:rsid w:val="0025395A"/>
    <w:rsid w:val="00256D5A"/>
    <w:rsid w:val="00260440"/>
    <w:rsid w:val="00263D5E"/>
    <w:rsid w:val="00267A60"/>
    <w:rsid w:val="00277B11"/>
    <w:rsid w:val="0028098E"/>
    <w:rsid w:val="00283004"/>
    <w:rsid w:val="002975EF"/>
    <w:rsid w:val="002A1FAE"/>
    <w:rsid w:val="002A2B4F"/>
    <w:rsid w:val="002B3439"/>
    <w:rsid w:val="002B4044"/>
    <w:rsid w:val="002B4F81"/>
    <w:rsid w:val="002B5757"/>
    <w:rsid w:val="002D5D9F"/>
    <w:rsid w:val="002D6233"/>
    <w:rsid w:val="002E460D"/>
    <w:rsid w:val="002E4E0D"/>
    <w:rsid w:val="002E5455"/>
    <w:rsid w:val="002E6722"/>
    <w:rsid w:val="00301724"/>
    <w:rsid w:val="003030F4"/>
    <w:rsid w:val="003042F4"/>
    <w:rsid w:val="0030452A"/>
    <w:rsid w:val="00304815"/>
    <w:rsid w:val="003079C7"/>
    <w:rsid w:val="003158A6"/>
    <w:rsid w:val="003159B6"/>
    <w:rsid w:val="00335AFA"/>
    <w:rsid w:val="00341F41"/>
    <w:rsid w:val="00351BE9"/>
    <w:rsid w:val="003604E9"/>
    <w:rsid w:val="0036312C"/>
    <w:rsid w:val="0036460D"/>
    <w:rsid w:val="00375BB1"/>
    <w:rsid w:val="003829DC"/>
    <w:rsid w:val="00387280"/>
    <w:rsid w:val="00397E5A"/>
    <w:rsid w:val="003A1B5C"/>
    <w:rsid w:val="003A6502"/>
    <w:rsid w:val="003C0680"/>
    <w:rsid w:val="003D1D45"/>
    <w:rsid w:val="003D240B"/>
    <w:rsid w:val="003D2E58"/>
    <w:rsid w:val="003E24BF"/>
    <w:rsid w:val="003E36DE"/>
    <w:rsid w:val="003E3DFC"/>
    <w:rsid w:val="003F1FE7"/>
    <w:rsid w:val="003F55A6"/>
    <w:rsid w:val="003F736A"/>
    <w:rsid w:val="00402005"/>
    <w:rsid w:val="00405718"/>
    <w:rsid w:val="00405997"/>
    <w:rsid w:val="00411FC6"/>
    <w:rsid w:val="0042269E"/>
    <w:rsid w:val="00423A48"/>
    <w:rsid w:val="00426451"/>
    <w:rsid w:val="004302C5"/>
    <w:rsid w:val="00440109"/>
    <w:rsid w:val="00443FCE"/>
    <w:rsid w:val="00447332"/>
    <w:rsid w:val="004520D7"/>
    <w:rsid w:val="00452E43"/>
    <w:rsid w:val="004560C4"/>
    <w:rsid w:val="00480C41"/>
    <w:rsid w:val="00494675"/>
    <w:rsid w:val="004A437F"/>
    <w:rsid w:val="004A5253"/>
    <w:rsid w:val="004A7B33"/>
    <w:rsid w:val="004C4456"/>
    <w:rsid w:val="004C4A0D"/>
    <w:rsid w:val="004D2AC6"/>
    <w:rsid w:val="004E136E"/>
    <w:rsid w:val="004E36FD"/>
    <w:rsid w:val="004F0717"/>
    <w:rsid w:val="004F1E6C"/>
    <w:rsid w:val="004F699F"/>
    <w:rsid w:val="00501594"/>
    <w:rsid w:val="00504521"/>
    <w:rsid w:val="0051026E"/>
    <w:rsid w:val="00515A11"/>
    <w:rsid w:val="00524BFF"/>
    <w:rsid w:val="0053123C"/>
    <w:rsid w:val="00532CC1"/>
    <w:rsid w:val="00536365"/>
    <w:rsid w:val="00536B98"/>
    <w:rsid w:val="00541044"/>
    <w:rsid w:val="005418DC"/>
    <w:rsid w:val="00544FEC"/>
    <w:rsid w:val="00553645"/>
    <w:rsid w:val="00553A8A"/>
    <w:rsid w:val="005549AC"/>
    <w:rsid w:val="00554F8C"/>
    <w:rsid w:val="00561825"/>
    <w:rsid w:val="00565FDF"/>
    <w:rsid w:val="00570DF6"/>
    <w:rsid w:val="005730FF"/>
    <w:rsid w:val="00577953"/>
    <w:rsid w:val="005808CC"/>
    <w:rsid w:val="00582E99"/>
    <w:rsid w:val="005837E1"/>
    <w:rsid w:val="00585A66"/>
    <w:rsid w:val="00586DE4"/>
    <w:rsid w:val="00587D78"/>
    <w:rsid w:val="00590E16"/>
    <w:rsid w:val="00597FFA"/>
    <w:rsid w:val="005B13D9"/>
    <w:rsid w:val="005C33D4"/>
    <w:rsid w:val="005E112C"/>
    <w:rsid w:val="005E7AD9"/>
    <w:rsid w:val="005F487E"/>
    <w:rsid w:val="005F4C54"/>
    <w:rsid w:val="006005FA"/>
    <w:rsid w:val="006007B2"/>
    <w:rsid w:val="00603D53"/>
    <w:rsid w:val="006101E3"/>
    <w:rsid w:val="00611C66"/>
    <w:rsid w:val="0061423B"/>
    <w:rsid w:val="00627FD5"/>
    <w:rsid w:val="00640EB8"/>
    <w:rsid w:val="0064442A"/>
    <w:rsid w:val="00646FBC"/>
    <w:rsid w:val="00651221"/>
    <w:rsid w:val="0065682B"/>
    <w:rsid w:val="006621AD"/>
    <w:rsid w:val="00664FB6"/>
    <w:rsid w:val="00667B01"/>
    <w:rsid w:val="00672538"/>
    <w:rsid w:val="00677834"/>
    <w:rsid w:val="00685CF0"/>
    <w:rsid w:val="006938A0"/>
    <w:rsid w:val="00694E8A"/>
    <w:rsid w:val="006A35F1"/>
    <w:rsid w:val="006A3B8B"/>
    <w:rsid w:val="006A6E88"/>
    <w:rsid w:val="006A7E1E"/>
    <w:rsid w:val="006D380D"/>
    <w:rsid w:val="006E25C1"/>
    <w:rsid w:val="006F2C2B"/>
    <w:rsid w:val="007032DF"/>
    <w:rsid w:val="007048D4"/>
    <w:rsid w:val="0071073A"/>
    <w:rsid w:val="007108F4"/>
    <w:rsid w:val="00724EC7"/>
    <w:rsid w:val="00724F4A"/>
    <w:rsid w:val="00730488"/>
    <w:rsid w:val="00736E41"/>
    <w:rsid w:val="00746590"/>
    <w:rsid w:val="007503BA"/>
    <w:rsid w:val="00752E11"/>
    <w:rsid w:val="00761461"/>
    <w:rsid w:val="00790828"/>
    <w:rsid w:val="007A5151"/>
    <w:rsid w:val="007A6160"/>
    <w:rsid w:val="007A69EC"/>
    <w:rsid w:val="007B336E"/>
    <w:rsid w:val="007B5C47"/>
    <w:rsid w:val="007C19B9"/>
    <w:rsid w:val="007D366A"/>
    <w:rsid w:val="007F0FA2"/>
    <w:rsid w:val="007F1FE8"/>
    <w:rsid w:val="007F31F4"/>
    <w:rsid w:val="007F7AC4"/>
    <w:rsid w:val="0080183A"/>
    <w:rsid w:val="00801FC0"/>
    <w:rsid w:val="00804392"/>
    <w:rsid w:val="00806719"/>
    <w:rsid w:val="00824136"/>
    <w:rsid w:val="00826207"/>
    <w:rsid w:val="0083199B"/>
    <w:rsid w:val="0084135B"/>
    <w:rsid w:val="00846CCA"/>
    <w:rsid w:val="00855B02"/>
    <w:rsid w:val="008632A7"/>
    <w:rsid w:val="008727C7"/>
    <w:rsid w:val="00892B53"/>
    <w:rsid w:val="008B5929"/>
    <w:rsid w:val="008C3604"/>
    <w:rsid w:val="008C70CF"/>
    <w:rsid w:val="008C731C"/>
    <w:rsid w:val="008C7A71"/>
    <w:rsid w:val="008D667C"/>
    <w:rsid w:val="008D7398"/>
    <w:rsid w:val="008E726A"/>
    <w:rsid w:val="008E7DF3"/>
    <w:rsid w:val="008F5DE8"/>
    <w:rsid w:val="008F7F41"/>
    <w:rsid w:val="00900DDA"/>
    <w:rsid w:val="009137F1"/>
    <w:rsid w:val="00917129"/>
    <w:rsid w:val="00926E04"/>
    <w:rsid w:val="00936C59"/>
    <w:rsid w:val="0094130F"/>
    <w:rsid w:val="0094211F"/>
    <w:rsid w:val="009452AC"/>
    <w:rsid w:val="0094642B"/>
    <w:rsid w:val="009465B9"/>
    <w:rsid w:val="00952768"/>
    <w:rsid w:val="0095598F"/>
    <w:rsid w:val="00963B86"/>
    <w:rsid w:val="00965383"/>
    <w:rsid w:val="0099068C"/>
    <w:rsid w:val="00994943"/>
    <w:rsid w:val="009A0633"/>
    <w:rsid w:val="009A16C0"/>
    <w:rsid w:val="009A629F"/>
    <w:rsid w:val="009B7E70"/>
    <w:rsid w:val="009C0FB7"/>
    <w:rsid w:val="009D1E97"/>
    <w:rsid w:val="009D3C08"/>
    <w:rsid w:val="009E4F6D"/>
    <w:rsid w:val="009E7726"/>
    <w:rsid w:val="009F7637"/>
    <w:rsid w:val="00A06A0A"/>
    <w:rsid w:val="00A16778"/>
    <w:rsid w:val="00A30058"/>
    <w:rsid w:val="00A320D8"/>
    <w:rsid w:val="00A32B14"/>
    <w:rsid w:val="00A33A7E"/>
    <w:rsid w:val="00A35F96"/>
    <w:rsid w:val="00A372C4"/>
    <w:rsid w:val="00A465E9"/>
    <w:rsid w:val="00A5076C"/>
    <w:rsid w:val="00A530B6"/>
    <w:rsid w:val="00A651CE"/>
    <w:rsid w:val="00A72318"/>
    <w:rsid w:val="00A8397F"/>
    <w:rsid w:val="00A8462E"/>
    <w:rsid w:val="00A87A9A"/>
    <w:rsid w:val="00A92053"/>
    <w:rsid w:val="00A9228B"/>
    <w:rsid w:val="00A96D58"/>
    <w:rsid w:val="00AA41D1"/>
    <w:rsid w:val="00AA5093"/>
    <w:rsid w:val="00AB3E06"/>
    <w:rsid w:val="00AB491F"/>
    <w:rsid w:val="00AB6A6F"/>
    <w:rsid w:val="00AC2173"/>
    <w:rsid w:val="00AC46D6"/>
    <w:rsid w:val="00AC6225"/>
    <w:rsid w:val="00AD22E2"/>
    <w:rsid w:val="00AD7CA2"/>
    <w:rsid w:val="00AD7D67"/>
    <w:rsid w:val="00AE090B"/>
    <w:rsid w:val="00AF4598"/>
    <w:rsid w:val="00AF5850"/>
    <w:rsid w:val="00B05F9D"/>
    <w:rsid w:val="00B0731B"/>
    <w:rsid w:val="00B12835"/>
    <w:rsid w:val="00B2087C"/>
    <w:rsid w:val="00B21F9A"/>
    <w:rsid w:val="00B25927"/>
    <w:rsid w:val="00B322A3"/>
    <w:rsid w:val="00B33AB6"/>
    <w:rsid w:val="00B33CB9"/>
    <w:rsid w:val="00B36BBE"/>
    <w:rsid w:val="00B4520C"/>
    <w:rsid w:val="00B54DDF"/>
    <w:rsid w:val="00B7245D"/>
    <w:rsid w:val="00B76223"/>
    <w:rsid w:val="00B76F0C"/>
    <w:rsid w:val="00B83826"/>
    <w:rsid w:val="00B838B7"/>
    <w:rsid w:val="00B873FE"/>
    <w:rsid w:val="00B92EA1"/>
    <w:rsid w:val="00B97A9D"/>
    <w:rsid w:val="00B97BF0"/>
    <w:rsid w:val="00BA05E9"/>
    <w:rsid w:val="00BA3AE0"/>
    <w:rsid w:val="00BA5E26"/>
    <w:rsid w:val="00BA78F9"/>
    <w:rsid w:val="00BB523E"/>
    <w:rsid w:val="00BC1844"/>
    <w:rsid w:val="00BC6B0F"/>
    <w:rsid w:val="00BD0083"/>
    <w:rsid w:val="00BD36AA"/>
    <w:rsid w:val="00BD6973"/>
    <w:rsid w:val="00BD76D9"/>
    <w:rsid w:val="00BF3D84"/>
    <w:rsid w:val="00C11948"/>
    <w:rsid w:val="00C1313D"/>
    <w:rsid w:val="00C217FA"/>
    <w:rsid w:val="00C233B3"/>
    <w:rsid w:val="00C23467"/>
    <w:rsid w:val="00C261CE"/>
    <w:rsid w:val="00C34CD9"/>
    <w:rsid w:val="00C42725"/>
    <w:rsid w:val="00C52A0D"/>
    <w:rsid w:val="00C52E4F"/>
    <w:rsid w:val="00C55186"/>
    <w:rsid w:val="00C61736"/>
    <w:rsid w:val="00C636CC"/>
    <w:rsid w:val="00C6674A"/>
    <w:rsid w:val="00C70298"/>
    <w:rsid w:val="00C770C5"/>
    <w:rsid w:val="00C86077"/>
    <w:rsid w:val="00C87C50"/>
    <w:rsid w:val="00C92CBA"/>
    <w:rsid w:val="00C97718"/>
    <w:rsid w:val="00CA4191"/>
    <w:rsid w:val="00CA6C2B"/>
    <w:rsid w:val="00CC2485"/>
    <w:rsid w:val="00CC707F"/>
    <w:rsid w:val="00CD7B6E"/>
    <w:rsid w:val="00CE7056"/>
    <w:rsid w:val="00CF4126"/>
    <w:rsid w:val="00D32D67"/>
    <w:rsid w:val="00D34469"/>
    <w:rsid w:val="00D358AC"/>
    <w:rsid w:val="00D45F74"/>
    <w:rsid w:val="00D56A8A"/>
    <w:rsid w:val="00D6281A"/>
    <w:rsid w:val="00D62E5C"/>
    <w:rsid w:val="00D76F80"/>
    <w:rsid w:val="00D917A4"/>
    <w:rsid w:val="00D92615"/>
    <w:rsid w:val="00DA16B5"/>
    <w:rsid w:val="00DA3A6A"/>
    <w:rsid w:val="00DA53F2"/>
    <w:rsid w:val="00DA6EA3"/>
    <w:rsid w:val="00DB1841"/>
    <w:rsid w:val="00DB3854"/>
    <w:rsid w:val="00DD2438"/>
    <w:rsid w:val="00DD7555"/>
    <w:rsid w:val="00DF0050"/>
    <w:rsid w:val="00DF507B"/>
    <w:rsid w:val="00E002F0"/>
    <w:rsid w:val="00E02F5D"/>
    <w:rsid w:val="00E04A17"/>
    <w:rsid w:val="00E11284"/>
    <w:rsid w:val="00E13B9D"/>
    <w:rsid w:val="00E178BF"/>
    <w:rsid w:val="00E21168"/>
    <w:rsid w:val="00E2217E"/>
    <w:rsid w:val="00E24805"/>
    <w:rsid w:val="00E26508"/>
    <w:rsid w:val="00E26B32"/>
    <w:rsid w:val="00E26E87"/>
    <w:rsid w:val="00E334AE"/>
    <w:rsid w:val="00E509C0"/>
    <w:rsid w:val="00E55722"/>
    <w:rsid w:val="00E56C5C"/>
    <w:rsid w:val="00E61871"/>
    <w:rsid w:val="00E71BC4"/>
    <w:rsid w:val="00E761EE"/>
    <w:rsid w:val="00E77CF4"/>
    <w:rsid w:val="00E82CC3"/>
    <w:rsid w:val="00E83488"/>
    <w:rsid w:val="00E853D9"/>
    <w:rsid w:val="00E86506"/>
    <w:rsid w:val="00E86A71"/>
    <w:rsid w:val="00E87C46"/>
    <w:rsid w:val="00EA3A05"/>
    <w:rsid w:val="00EA431F"/>
    <w:rsid w:val="00EB1F61"/>
    <w:rsid w:val="00EB4EE1"/>
    <w:rsid w:val="00EB5383"/>
    <w:rsid w:val="00ED1260"/>
    <w:rsid w:val="00ED1E48"/>
    <w:rsid w:val="00ED2DB9"/>
    <w:rsid w:val="00EE1117"/>
    <w:rsid w:val="00EE6E14"/>
    <w:rsid w:val="00F022AD"/>
    <w:rsid w:val="00F0539A"/>
    <w:rsid w:val="00F06AF7"/>
    <w:rsid w:val="00F06F16"/>
    <w:rsid w:val="00F20998"/>
    <w:rsid w:val="00F30AFD"/>
    <w:rsid w:val="00F357AB"/>
    <w:rsid w:val="00F4234E"/>
    <w:rsid w:val="00F633EC"/>
    <w:rsid w:val="00F64E65"/>
    <w:rsid w:val="00F66318"/>
    <w:rsid w:val="00F70171"/>
    <w:rsid w:val="00F70ABB"/>
    <w:rsid w:val="00F73044"/>
    <w:rsid w:val="00F7476A"/>
    <w:rsid w:val="00F758B4"/>
    <w:rsid w:val="00F80739"/>
    <w:rsid w:val="00F80D93"/>
    <w:rsid w:val="00F87958"/>
    <w:rsid w:val="00F91AF4"/>
    <w:rsid w:val="00F92880"/>
    <w:rsid w:val="00FB1656"/>
    <w:rsid w:val="00FB4239"/>
    <w:rsid w:val="00FB5682"/>
    <w:rsid w:val="00FC627E"/>
    <w:rsid w:val="00FD1A66"/>
    <w:rsid w:val="00FE0BDC"/>
    <w:rsid w:val="00FF3A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DC425F-CF6E-435B-933F-4823B0B65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D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87C50"/>
    <w:pPr>
      <w:widowControl w:val="0"/>
      <w:autoSpaceDE w:val="0"/>
      <w:autoSpaceDN w:val="0"/>
      <w:adjustRightInd w:val="0"/>
      <w:spacing w:after="0" w:line="240" w:lineRule="auto"/>
      <w:ind w:firstLine="360"/>
    </w:pPr>
    <w:rPr>
      <w:rFonts w:ascii="Arial" w:hAnsi="Arial" w:cs="Arial"/>
      <w:sz w:val="20"/>
      <w:szCs w:val="20"/>
      <w:lang w:val="en-US"/>
    </w:rPr>
  </w:style>
  <w:style w:type="paragraph" w:customStyle="1" w:styleId="ConsPlusTitlePage">
    <w:name w:val="ConsPlusTitlePage"/>
    <w:uiPriority w:val="99"/>
    <w:rsid w:val="00C87C50"/>
    <w:pPr>
      <w:widowControl w:val="0"/>
      <w:autoSpaceDE w:val="0"/>
      <w:autoSpaceDN w:val="0"/>
      <w:adjustRightInd w:val="0"/>
      <w:spacing w:after="0" w:line="240" w:lineRule="auto"/>
      <w:ind w:firstLine="360"/>
    </w:pPr>
    <w:rPr>
      <w:rFonts w:ascii="Tahoma" w:hAnsi="Tahoma" w:cs="Tahoma"/>
      <w:sz w:val="20"/>
      <w:szCs w:val="20"/>
      <w:lang w:val="en-US"/>
    </w:rPr>
  </w:style>
  <w:style w:type="paragraph" w:styleId="a3">
    <w:name w:val="footer"/>
    <w:basedOn w:val="a"/>
    <w:link w:val="a4"/>
    <w:uiPriority w:val="99"/>
    <w:unhideWhenUsed/>
    <w:rsid w:val="00C87C50"/>
    <w:pPr>
      <w:tabs>
        <w:tab w:val="center" w:pos="4677"/>
        <w:tab w:val="right" w:pos="9355"/>
      </w:tabs>
      <w:spacing w:after="0" w:line="240" w:lineRule="auto"/>
      <w:ind w:firstLine="360"/>
    </w:pPr>
    <w:rPr>
      <w:rFonts w:cs="Times New Roman"/>
      <w:lang w:val="en-US" w:eastAsia="en-US"/>
    </w:rPr>
  </w:style>
  <w:style w:type="character" w:customStyle="1" w:styleId="a4">
    <w:name w:val="Нижний колонтитул Знак"/>
    <w:basedOn w:val="a0"/>
    <w:link w:val="a3"/>
    <w:uiPriority w:val="99"/>
    <w:rsid w:val="00C87C50"/>
    <w:rPr>
      <w:rFonts w:cs="Times New Roman"/>
      <w:lang w:val="en-US" w:eastAsia="en-US"/>
    </w:rPr>
  </w:style>
  <w:style w:type="character" w:customStyle="1" w:styleId="ConsPlusNormal0">
    <w:name w:val="ConsPlusNormal Знак"/>
    <w:link w:val="ConsPlusNormal"/>
    <w:locked/>
    <w:rsid w:val="00C87C50"/>
    <w:rPr>
      <w:rFonts w:ascii="Arial" w:hAnsi="Arial" w:cs="Arial"/>
      <w:sz w:val="20"/>
      <w:szCs w:val="20"/>
      <w:lang w:val="en-US"/>
    </w:rPr>
  </w:style>
  <w:style w:type="paragraph" w:styleId="a5">
    <w:name w:val="No Spacing"/>
    <w:basedOn w:val="a"/>
    <w:link w:val="a6"/>
    <w:uiPriority w:val="1"/>
    <w:qFormat/>
    <w:rsid w:val="00C87C50"/>
    <w:pPr>
      <w:spacing w:after="0" w:line="240" w:lineRule="auto"/>
    </w:pPr>
    <w:rPr>
      <w:rFonts w:cs="Times New Roman"/>
      <w:lang w:val="en-US" w:eastAsia="en-US"/>
    </w:rPr>
  </w:style>
  <w:style w:type="character" w:customStyle="1" w:styleId="a6">
    <w:name w:val="Без интервала Знак"/>
    <w:basedOn w:val="a0"/>
    <w:link w:val="a5"/>
    <w:uiPriority w:val="1"/>
    <w:locked/>
    <w:rsid w:val="00C87C50"/>
    <w:rPr>
      <w:rFonts w:cs="Times New Roman"/>
      <w:lang w:val="en-US" w:eastAsia="en-US"/>
    </w:rPr>
  </w:style>
  <w:style w:type="character" w:styleId="a7">
    <w:name w:val="page number"/>
    <w:basedOn w:val="a0"/>
    <w:uiPriority w:val="99"/>
    <w:semiHidden/>
    <w:unhideWhenUsed/>
    <w:rsid w:val="00C87C50"/>
    <w:rPr>
      <w:rFonts w:cs="Times New Roman"/>
    </w:rPr>
  </w:style>
  <w:style w:type="table" w:styleId="a8">
    <w:name w:val="Table Grid"/>
    <w:basedOn w:val="a1"/>
    <w:uiPriority w:val="59"/>
    <w:rsid w:val="00C87C5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rmal (Web)"/>
    <w:basedOn w:val="a"/>
    <w:uiPriority w:val="99"/>
    <w:unhideWhenUsed/>
    <w:rsid w:val="00DA16B5"/>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Emphasis"/>
    <w:basedOn w:val="a0"/>
    <w:uiPriority w:val="20"/>
    <w:qFormat/>
    <w:rsid w:val="00DA16B5"/>
    <w:rPr>
      <w:i/>
      <w:iCs/>
    </w:rPr>
  </w:style>
  <w:style w:type="character" w:customStyle="1" w:styleId="s1">
    <w:name w:val="s1"/>
    <w:basedOn w:val="a0"/>
    <w:rsid w:val="00585A66"/>
  </w:style>
  <w:style w:type="paragraph" w:styleId="ab">
    <w:name w:val="List Paragraph"/>
    <w:basedOn w:val="a"/>
    <w:link w:val="ac"/>
    <w:qFormat/>
    <w:rsid w:val="00585A66"/>
    <w:pPr>
      <w:ind w:left="720"/>
      <w:contextualSpacing/>
    </w:pPr>
    <w:rPr>
      <w:rFonts w:ascii="Calibri" w:eastAsia="Calibri" w:hAnsi="Calibri" w:cs="Times New Roman"/>
      <w:lang w:eastAsia="en-US"/>
    </w:rPr>
  </w:style>
  <w:style w:type="paragraph" w:styleId="ad">
    <w:name w:val="Body Text Indent"/>
    <w:basedOn w:val="a"/>
    <w:link w:val="ae"/>
    <w:uiPriority w:val="99"/>
    <w:semiHidden/>
    <w:unhideWhenUsed/>
    <w:rsid w:val="006E25C1"/>
    <w:pPr>
      <w:spacing w:after="120"/>
      <w:ind w:left="283"/>
    </w:pPr>
  </w:style>
  <w:style w:type="character" w:customStyle="1" w:styleId="ae">
    <w:name w:val="Основной текст с отступом Знак"/>
    <w:basedOn w:val="a0"/>
    <w:link w:val="ad"/>
    <w:uiPriority w:val="99"/>
    <w:semiHidden/>
    <w:rsid w:val="006E25C1"/>
  </w:style>
  <w:style w:type="paragraph" w:styleId="2">
    <w:name w:val="Body Text First Indent 2"/>
    <w:basedOn w:val="ad"/>
    <w:link w:val="21"/>
    <w:uiPriority w:val="99"/>
    <w:rsid w:val="006E25C1"/>
    <w:pPr>
      <w:spacing w:after="0" w:line="240" w:lineRule="auto"/>
      <w:ind w:left="0" w:firstLine="851"/>
      <w:jc w:val="both"/>
    </w:pPr>
    <w:rPr>
      <w:rFonts w:ascii="Times New Roman" w:eastAsia="Times New Roman" w:hAnsi="Times New Roman" w:cs="Times New Roman"/>
      <w:sz w:val="28"/>
      <w:szCs w:val="20"/>
    </w:rPr>
  </w:style>
  <w:style w:type="character" w:customStyle="1" w:styleId="20">
    <w:name w:val="Красная строка 2 Знак"/>
    <w:basedOn w:val="ae"/>
    <w:uiPriority w:val="99"/>
    <w:semiHidden/>
    <w:rsid w:val="006E25C1"/>
  </w:style>
  <w:style w:type="character" w:customStyle="1" w:styleId="21">
    <w:name w:val="Красная строка 2 Знак1"/>
    <w:basedOn w:val="a0"/>
    <w:link w:val="2"/>
    <w:uiPriority w:val="99"/>
    <w:locked/>
    <w:rsid w:val="006E25C1"/>
    <w:rPr>
      <w:rFonts w:ascii="Times New Roman" w:eastAsia="Times New Roman" w:hAnsi="Times New Roman" w:cs="Times New Roman"/>
      <w:sz w:val="28"/>
      <w:szCs w:val="20"/>
    </w:rPr>
  </w:style>
  <w:style w:type="paragraph" w:styleId="22">
    <w:name w:val="Body Text 2"/>
    <w:basedOn w:val="a"/>
    <w:link w:val="23"/>
    <w:uiPriority w:val="99"/>
    <w:semiHidden/>
    <w:unhideWhenUsed/>
    <w:rsid w:val="00CA4191"/>
    <w:pPr>
      <w:spacing w:after="120" w:line="480" w:lineRule="auto"/>
    </w:pPr>
  </w:style>
  <w:style w:type="character" w:customStyle="1" w:styleId="23">
    <w:name w:val="Основной текст 2 Знак"/>
    <w:basedOn w:val="a0"/>
    <w:link w:val="22"/>
    <w:uiPriority w:val="99"/>
    <w:semiHidden/>
    <w:rsid w:val="00CA4191"/>
  </w:style>
  <w:style w:type="paragraph" w:customStyle="1" w:styleId="5">
    <w:name w:val="Обычный5"/>
    <w:rsid w:val="00CA4191"/>
    <w:pPr>
      <w:spacing w:after="0" w:line="240" w:lineRule="auto"/>
    </w:pPr>
    <w:rPr>
      <w:rFonts w:ascii="Times New Roman" w:eastAsia="Times New Roman" w:hAnsi="Times New Roman" w:cs="Times New Roman"/>
      <w:sz w:val="20"/>
      <w:szCs w:val="20"/>
    </w:rPr>
  </w:style>
  <w:style w:type="paragraph" w:customStyle="1" w:styleId="6">
    <w:name w:val="Обычный6"/>
    <w:rsid w:val="00CA4191"/>
    <w:pPr>
      <w:spacing w:after="0" w:line="240" w:lineRule="auto"/>
    </w:pPr>
    <w:rPr>
      <w:rFonts w:ascii="Times New Roman" w:eastAsia="Times New Roman" w:hAnsi="Times New Roman" w:cs="Times New Roman"/>
      <w:sz w:val="20"/>
      <w:szCs w:val="20"/>
    </w:rPr>
  </w:style>
  <w:style w:type="paragraph" w:styleId="af">
    <w:name w:val="Subtitle"/>
    <w:basedOn w:val="a"/>
    <w:link w:val="af0"/>
    <w:qFormat/>
    <w:rsid w:val="00CA4191"/>
    <w:pPr>
      <w:spacing w:after="0" w:line="240" w:lineRule="auto"/>
      <w:jc w:val="both"/>
    </w:pPr>
    <w:rPr>
      <w:rFonts w:ascii="Times New Roman" w:eastAsia="Times New Roman" w:hAnsi="Times New Roman" w:cs="Times New Roman"/>
      <w:sz w:val="28"/>
      <w:szCs w:val="24"/>
    </w:rPr>
  </w:style>
  <w:style w:type="character" w:customStyle="1" w:styleId="af0">
    <w:name w:val="Подзаголовок Знак"/>
    <w:basedOn w:val="a0"/>
    <w:link w:val="af"/>
    <w:rsid w:val="00CA4191"/>
    <w:rPr>
      <w:rFonts w:ascii="Times New Roman" w:eastAsia="Times New Roman" w:hAnsi="Times New Roman" w:cs="Times New Roman"/>
      <w:sz w:val="28"/>
      <w:szCs w:val="24"/>
    </w:rPr>
  </w:style>
  <w:style w:type="character" w:customStyle="1" w:styleId="ac">
    <w:name w:val="Абзац списка Знак"/>
    <w:link w:val="ab"/>
    <w:locked/>
    <w:rsid w:val="00CA4191"/>
    <w:rPr>
      <w:rFonts w:ascii="Calibri" w:eastAsia="Calibri" w:hAnsi="Calibri" w:cs="Times New Roman"/>
      <w:lang w:eastAsia="en-US"/>
    </w:rPr>
  </w:style>
  <w:style w:type="character" w:styleId="af1">
    <w:name w:val="Hyperlink"/>
    <w:basedOn w:val="a0"/>
    <w:uiPriority w:val="99"/>
    <w:semiHidden/>
    <w:unhideWhenUsed/>
    <w:rsid w:val="0083199B"/>
    <w:rPr>
      <w:color w:val="0000FF"/>
      <w:u w:val="single"/>
    </w:rPr>
  </w:style>
  <w:style w:type="paragraph" w:styleId="af2">
    <w:name w:val="Body Text"/>
    <w:basedOn w:val="a"/>
    <w:link w:val="af3"/>
    <w:uiPriority w:val="99"/>
    <w:unhideWhenUsed/>
    <w:rsid w:val="00544FEC"/>
    <w:pPr>
      <w:spacing w:after="120"/>
    </w:pPr>
  </w:style>
  <w:style w:type="character" w:customStyle="1" w:styleId="af3">
    <w:name w:val="Основной текст Знак"/>
    <w:basedOn w:val="a0"/>
    <w:link w:val="af2"/>
    <w:uiPriority w:val="99"/>
    <w:rsid w:val="00544FEC"/>
  </w:style>
  <w:style w:type="paragraph" w:customStyle="1" w:styleId="af4">
    <w:name w:val="Абзац"/>
    <w:link w:val="af5"/>
    <w:rsid w:val="00544FEC"/>
    <w:pPr>
      <w:spacing w:before="120" w:after="60" w:line="240" w:lineRule="auto"/>
      <w:ind w:firstLine="567"/>
      <w:jc w:val="both"/>
    </w:pPr>
    <w:rPr>
      <w:rFonts w:ascii="Times New Roman" w:eastAsia="Calibri" w:hAnsi="Times New Roman" w:cs="Times New Roman"/>
      <w:sz w:val="24"/>
      <w:szCs w:val="24"/>
    </w:rPr>
  </w:style>
  <w:style w:type="character" w:customStyle="1" w:styleId="af5">
    <w:name w:val="Абзац Знак"/>
    <w:link w:val="af4"/>
    <w:locked/>
    <w:rsid w:val="00544FEC"/>
    <w:rPr>
      <w:rFonts w:ascii="Times New Roman" w:eastAsia="Calibri" w:hAnsi="Times New Roman" w:cs="Times New Roman"/>
      <w:sz w:val="24"/>
      <w:szCs w:val="24"/>
    </w:rPr>
  </w:style>
  <w:style w:type="paragraph" w:styleId="af6">
    <w:name w:val="Balloon Text"/>
    <w:basedOn w:val="a"/>
    <w:link w:val="af7"/>
    <w:uiPriority w:val="99"/>
    <w:semiHidden/>
    <w:unhideWhenUsed/>
    <w:rsid w:val="007B5C47"/>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7B5C47"/>
    <w:rPr>
      <w:rFonts w:ascii="Tahoma" w:hAnsi="Tahoma" w:cs="Tahoma"/>
      <w:sz w:val="16"/>
      <w:szCs w:val="16"/>
    </w:rPr>
  </w:style>
  <w:style w:type="character" w:customStyle="1" w:styleId="apple-converted-space">
    <w:name w:val="apple-converted-space"/>
    <w:basedOn w:val="a0"/>
    <w:rsid w:val="00F20998"/>
  </w:style>
  <w:style w:type="paragraph" w:styleId="af8">
    <w:name w:val="Plain Text"/>
    <w:basedOn w:val="a"/>
    <w:link w:val="af9"/>
    <w:rsid w:val="00F20998"/>
    <w:pPr>
      <w:spacing w:after="0" w:line="240" w:lineRule="auto"/>
      <w:jc w:val="both"/>
    </w:pPr>
    <w:rPr>
      <w:rFonts w:ascii="Courier New" w:eastAsia="Times New Roman" w:hAnsi="Courier New" w:cs="Times New Roman"/>
      <w:sz w:val="20"/>
      <w:szCs w:val="20"/>
    </w:rPr>
  </w:style>
  <w:style w:type="character" w:customStyle="1" w:styleId="af9">
    <w:name w:val="Текст Знак"/>
    <w:basedOn w:val="a0"/>
    <w:link w:val="af8"/>
    <w:rsid w:val="00F20998"/>
    <w:rPr>
      <w:rFonts w:ascii="Courier New" w:eastAsia="Times New Roman" w:hAnsi="Courier New" w:cs="Times New Roman"/>
      <w:sz w:val="20"/>
      <w:szCs w:val="20"/>
    </w:rPr>
  </w:style>
  <w:style w:type="paragraph" w:styleId="afa">
    <w:name w:val="header"/>
    <w:basedOn w:val="a"/>
    <w:link w:val="afb"/>
    <w:uiPriority w:val="99"/>
    <w:rsid w:val="009E4F6D"/>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fb">
    <w:name w:val="Верхний колонтитул Знак"/>
    <w:basedOn w:val="a0"/>
    <w:link w:val="afa"/>
    <w:uiPriority w:val="99"/>
    <w:rsid w:val="009E4F6D"/>
    <w:rPr>
      <w:rFonts w:ascii="Times New Roman" w:eastAsia="Times New Roman" w:hAnsi="Times New Roman" w:cs="Times New Roman"/>
      <w:sz w:val="20"/>
      <w:szCs w:val="20"/>
    </w:rPr>
  </w:style>
  <w:style w:type="character" w:styleId="afc">
    <w:name w:val="Strong"/>
    <w:uiPriority w:val="22"/>
    <w:qFormat/>
    <w:rsid w:val="009465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076449">
      <w:bodyDiv w:val="1"/>
      <w:marLeft w:val="0"/>
      <w:marRight w:val="0"/>
      <w:marTop w:val="0"/>
      <w:marBottom w:val="0"/>
      <w:divBdr>
        <w:top w:val="none" w:sz="0" w:space="0" w:color="auto"/>
        <w:left w:val="none" w:sz="0" w:space="0" w:color="auto"/>
        <w:bottom w:val="none" w:sz="0" w:space="0" w:color="auto"/>
        <w:right w:val="none" w:sz="0" w:space="0" w:color="auto"/>
      </w:divBdr>
    </w:div>
    <w:div w:id="54633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626A451AC5B1E844CBE78ECF89F1D2CC9C5A44EDA767E13A8C689E6BED07F864D362F1C9FF319890F9jAF" TargetMode="Externa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hyperlink" Target="consultantplus://offline/ref=ED51734B0E6EFA89C868D14B514918BC585D3FFCAF9068A684DA304C2976D81130bD07L" TargetMode="External"/><Relationship Id="rId14" Type="http://schemas.openxmlformats.org/officeDocument/2006/relationships/chart" Target="charts/chart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Тематика принятых решений</a:t>
            </a:r>
          </a:p>
        </c:rich>
      </c:tx>
      <c:layout/>
      <c:overlay val="0"/>
    </c:title>
    <c:autoTitleDeleted val="0"/>
    <c:view3D>
      <c:rotX val="26"/>
      <c:rotY val="250"/>
      <c:rAngAx val="0"/>
    </c:view3D>
    <c:floor>
      <c:thickness val="0"/>
    </c:floor>
    <c:sideWall>
      <c:thickness val="0"/>
    </c:sideWall>
    <c:backWall>
      <c:thickness val="0"/>
    </c:backWall>
    <c:plotArea>
      <c:layout>
        <c:manualLayout>
          <c:layoutTarget val="inner"/>
          <c:xMode val="edge"/>
          <c:yMode val="edge"/>
          <c:x val="0.13044405417947069"/>
          <c:y val="0.12911054469879288"/>
          <c:w val="0.67426026372783154"/>
          <c:h val="0.79506341021292359"/>
        </c:manualLayout>
      </c:layout>
      <c:pie3DChart>
        <c:varyColors val="1"/>
        <c:ser>
          <c:idx val="0"/>
          <c:order val="0"/>
          <c:tx>
            <c:strRef>
              <c:f>Лист1!$B$1</c:f>
              <c:strCache>
                <c:ptCount val="1"/>
                <c:pt idx="0">
                  <c:v>Тематика Решений</c:v>
                </c:pt>
              </c:strCache>
            </c:strRef>
          </c:tx>
          <c:explosion val="25"/>
          <c:dPt>
            <c:idx val="1"/>
            <c:bubble3D val="0"/>
            <c:spPr>
              <a:solidFill>
                <a:srgbClr val="C00000"/>
              </a:solidFill>
            </c:spPr>
            <c:extLst>
              <c:ext xmlns:c16="http://schemas.microsoft.com/office/drawing/2014/chart" uri="{C3380CC4-5D6E-409C-BE32-E72D297353CC}">
                <c16:uniqueId val="{00000001-90BF-4CEC-8F49-51084AA04097}"/>
              </c:ext>
            </c:extLst>
          </c:dPt>
          <c:dPt>
            <c:idx val="2"/>
            <c:bubble3D val="0"/>
            <c:spPr>
              <a:solidFill>
                <a:srgbClr val="00B050"/>
              </a:solidFill>
            </c:spPr>
            <c:extLst>
              <c:ext xmlns:c16="http://schemas.microsoft.com/office/drawing/2014/chart" uri="{C3380CC4-5D6E-409C-BE32-E72D297353CC}">
                <c16:uniqueId val="{00000003-90BF-4CEC-8F49-51084AA04097}"/>
              </c:ext>
            </c:extLst>
          </c:dPt>
          <c:dLbls>
            <c:dLbl>
              <c:idx val="0"/>
              <c:layout>
                <c:manualLayout>
                  <c:x val="-2.7282139605401053E-2"/>
                  <c:y val="-1.2918690486375938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4-90BF-4CEC-8F49-51084AA04097}"/>
                </c:ext>
              </c:extLst>
            </c:dLbl>
            <c:dLbl>
              <c:idx val="1"/>
              <c:layout>
                <c:manualLayout>
                  <c:x val="2.2029852832540841E-2"/>
                  <c:y val="-4.7546033636931287E-2"/>
                </c:manualLayout>
              </c:layout>
              <c:tx>
                <c:rich>
                  <a:bodyPr/>
                  <a:lstStyle/>
                  <a:p>
                    <a:r>
                      <a:rPr lang="ru-RU" sz="1200" b="0"/>
                      <a:t>Муниципальная собственность и бюджет 
30%</a:t>
                    </a:r>
                  </a:p>
                </c:rich>
              </c:tx>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90BF-4CEC-8F49-51084AA04097}"/>
                </c:ext>
              </c:extLst>
            </c:dLbl>
            <c:dLbl>
              <c:idx val="2"/>
              <c:layout>
                <c:manualLayout>
                  <c:x val="7.0256846268768741E-2"/>
                  <c:y val="-1.4552770036910986E-2"/>
                </c:manualLayout>
              </c:layout>
              <c:tx>
                <c:rich>
                  <a:bodyPr/>
                  <a:lstStyle/>
                  <a:p>
                    <a:r>
                      <a:rPr lang="ru-RU"/>
                      <a:t>Градостроитель-ство и ЖКХ 
11%</a:t>
                    </a:r>
                  </a:p>
                </c:rich>
              </c:tx>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3-90BF-4CEC-8F49-51084AA04097}"/>
                </c:ext>
              </c:extLst>
            </c:dLbl>
            <c:dLbl>
              <c:idx val="3"/>
              <c:layout>
                <c:manualLayout>
                  <c:x val="-4.5113885822929994E-2"/>
                  <c:y val="7.2800003366214902E-3"/>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90BF-4CEC-8F49-51084AA04097}"/>
                </c:ext>
              </c:extLst>
            </c:dLbl>
            <c:spPr>
              <a:noFill/>
              <a:ln>
                <a:noFill/>
              </a:ln>
              <a:effectLst/>
            </c:spPr>
            <c:txPr>
              <a:bodyPr/>
              <a:lstStyle/>
              <a:p>
                <a:pPr>
                  <a:defRPr sz="1200" b="0">
                    <a:solidFill>
                      <a:sysClr val="windowText" lastClr="000000"/>
                    </a:solidFill>
                  </a:defRPr>
                </a:pPr>
                <a:endParaRPr lang="ru-RU"/>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Лист1!$A$2:$A$5</c:f>
              <c:strCache>
                <c:ptCount val="4"/>
                <c:pt idx="0">
                  <c:v>Местное самоуправление</c:v>
                </c:pt>
                <c:pt idx="1">
                  <c:v>Муниципальная собственность и бюджет</c:v>
                </c:pt>
                <c:pt idx="2">
                  <c:v>Градостроительство и ЖКХ </c:v>
                </c:pt>
                <c:pt idx="3">
                  <c:v>Другое</c:v>
                </c:pt>
              </c:strCache>
            </c:strRef>
          </c:cat>
          <c:val>
            <c:numRef>
              <c:f>Лист1!$B$2:$B$5</c:f>
              <c:numCache>
                <c:formatCode>General</c:formatCode>
                <c:ptCount val="4"/>
                <c:pt idx="0">
                  <c:v>54</c:v>
                </c:pt>
                <c:pt idx="1">
                  <c:v>21</c:v>
                </c:pt>
                <c:pt idx="2">
                  <c:v>17</c:v>
                </c:pt>
                <c:pt idx="3">
                  <c:v>30</c:v>
                </c:pt>
              </c:numCache>
            </c:numRef>
          </c:val>
          <c:extLst>
            <c:ext xmlns:c16="http://schemas.microsoft.com/office/drawing/2014/chart" uri="{C3380CC4-5D6E-409C-BE32-E72D297353CC}">
              <c16:uniqueId val="{00000006-90BF-4CEC-8F49-51084AA04097}"/>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spPr>
        <a:noFill/>
        <a:ln w="9525">
          <a:noFill/>
        </a:ln>
      </c:spPr>
    </c:floor>
    <c:sideWall>
      <c:thickness val="0"/>
    </c:sideWall>
    <c:backWall>
      <c:thickness val="0"/>
    </c:backWall>
    <c:plotArea>
      <c:layout/>
      <c:bar3DChart>
        <c:barDir val="col"/>
        <c:grouping val="stacked"/>
        <c:varyColors val="0"/>
        <c:ser>
          <c:idx val="0"/>
          <c:order val="0"/>
          <c:tx>
            <c:strRef>
              <c:f>Лист1!$B$1</c:f>
              <c:strCache>
                <c:ptCount val="1"/>
                <c:pt idx="0">
                  <c:v>Ряд 1</c:v>
                </c:pt>
              </c:strCache>
            </c:strRef>
          </c:tx>
          <c:invertIfNegative val="0"/>
          <c:dLbls>
            <c:dLbl>
              <c:idx val="0"/>
              <c:layout>
                <c:manualLayout>
                  <c:x val="5.1590618480382273E-2"/>
                  <c:y val="-0.7269750714702149"/>
                </c:manualLayout>
              </c:layout>
              <c:tx>
                <c:rich>
                  <a:bodyPr/>
                  <a:lstStyle/>
                  <a:p>
                    <a:r>
                      <a:rPr lang="ru-RU" sz="1600" b="1"/>
                      <a:t>Расходы муниципального</a:t>
                    </a:r>
                    <a:r>
                      <a:rPr lang="ru-RU" sz="1600" b="1" baseline="0"/>
                      <a:t> бюджета за 2017 год</a:t>
                    </a:r>
                  </a:p>
                  <a:p>
                    <a:r>
                      <a:rPr lang="ru-RU" sz="1600" b="1" i="0" u="none" strike="noStrike" baseline="0">
                        <a:effectLst/>
                      </a:rPr>
                      <a:t>28 млрд. 83,3 млн.рублей. </a:t>
                    </a:r>
                    <a:r>
                      <a:rPr lang="ru-RU" sz="1600" b="1" baseline="0"/>
                      <a:t>  </a:t>
                    </a:r>
                    <a:endParaRPr lang="ru-RU" sz="1600" b="1"/>
                  </a:p>
                </c:rich>
              </c:tx>
              <c:showLegendKey val="0"/>
              <c:showVal val="1"/>
              <c:showCatName val="0"/>
              <c:showSerName val="0"/>
              <c:showPercent val="0"/>
              <c:showBubbleSize val="0"/>
              <c:extLst>
                <c:ext xmlns:c15="http://schemas.microsoft.com/office/drawing/2012/chart" uri="{CE6537A1-D6FC-4f65-9D91-7224C49458BB}">
                  <c15:layout>
                    <c:manualLayout>
                      <c:w val="0.77862507571168993"/>
                      <c:h val="0.16752899197145402"/>
                    </c:manualLayout>
                  </c15:layout>
                </c:ext>
                <c:ext xmlns:c16="http://schemas.microsoft.com/office/drawing/2014/chart" uri="{C3380CC4-5D6E-409C-BE32-E72D297353CC}">
                  <c16:uniqueId val="{00000000-EDD3-433F-BDD4-40B4AD0AF22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28083.3</c:v>
                </c:pt>
              </c:numCache>
            </c:numRef>
          </c:val>
          <c:extLst>
            <c:ext xmlns:c16="http://schemas.microsoft.com/office/drawing/2014/chart" uri="{C3380CC4-5D6E-409C-BE32-E72D297353CC}">
              <c16:uniqueId val="{00000001-EDD3-433F-BDD4-40B4AD0AF220}"/>
            </c:ext>
          </c:extLst>
        </c:ser>
        <c:ser>
          <c:idx val="1"/>
          <c:order val="1"/>
          <c:tx>
            <c:strRef>
              <c:f>Лист1!$C$1</c:f>
              <c:strCache>
                <c:ptCount val="1"/>
                <c:pt idx="0">
                  <c:v>Ряд 2</c:v>
                </c:pt>
              </c:strCache>
            </c:strRef>
          </c:tx>
          <c:invertIfNegative val="0"/>
          <c:dLbls>
            <c:dLbl>
              <c:idx val="0"/>
              <c:layout>
                <c:manualLayout>
                  <c:x val="-3.2051282051282072E-3"/>
                  <c:y val="0.26404995539696702"/>
                </c:manualLayout>
              </c:layout>
              <c:tx>
                <c:rich>
                  <a:bodyPr/>
                  <a:lstStyle/>
                  <a:p>
                    <a:r>
                      <a:rPr lang="ru-RU" sz="1400" b="0">
                        <a:solidFill>
                          <a:srgbClr val="FFFF00"/>
                        </a:solidFill>
                        <a:latin typeface="Times New Roman" pitchFamily="18" charset="0"/>
                        <a:cs typeface="Times New Roman" pitchFamily="18" charset="0"/>
                      </a:rPr>
                      <a:t>Социальная направленность</a:t>
                    </a:r>
                  </a:p>
                  <a:p>
                    <a:r>
                      <a:rPr lang="ru-RU" sz="1400" b="0">
                        <a:solidFill>
                          <a:srgbClr val="FFFF00"/>
                        </a:solidFill>
                        <a:latin typeface="Times New Roman" pitchFamily="18" charset="0"/>
                        <a:cs typeface="Times New Roman" pitchFamily="18" charset="0"/>
                      </a:rPr>
                      <a:t>65%</a:t>
                    </a:r>
                  </a:p>
                </c:rich>
              </c:tx>
              <c:showLegendKey val="0"/>
              <c:showVal val="1"/>
              <c:showCatName val="0"/>
              <c:showSerName val="0"/>
              <c:showPercent val="0"/>
              <c:showBubbleSize val="0"/>
              <c:extLst>
                <c:ext xmlns:c15="http://schemas.microsoft.com/office/drawing/2012/chart" uri="{CE6537A1-D6FC-4f65-9D91-7224C49458BB}">
                  <c15:layout>
                    <c:manualLayout>
                      <c:w val="0.21665606703008278"/>
                      <c:h val="0.22586975914362176"/>
                    </c:manualLayout>
                  </c15:layout>
                </c:ext>
                <c:ext xmlns:c16="http://schemas.microsoft.com/office/drawing/2014/chart" uri="{C3380CC4-5D6E-409C-BE32-E72D297353CC}">
                  <c16:uniqueId val="{00000002-EDD3-433F-BDD4-40B4AD0AF220}"/>
                </c:ext>
              </c:extLst>
            </c:dLbl>
            <c:spPr>
              <a:noFill/>
              <a:ln>
                <a:noFill/>
              </a:ln>
              <a:effectLst/>
            </c:spPr>
            <c:txPr>
              <a:bodyPr/>
              <a:lstStyle/>
              <a:p>
                <a:pPr>
                  <a:defRPr sz="1400">
                    <a:solidFill>
                      <a:srgbClr val="FFFF00"/>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17257.900000000001</c:v>
                </c:pt>
              </c:numCache>
            </c:numRef>
          </c:val>
          <c:extLst>
            <c:ext xmlns:c16="http://schemas.microsoft.com/office/drawing/2014/chart" uri="{C3380CC4-5D6E-409C-BE32-E72D297353CC}">
              <c16:uniqueId val="{00000003-EDD3-433F-BDD4-40B4AD0AF220}"/>
            </c:ext>
          </c:extLst>
        </c:ser>
        <c:dLbls>
          <c:showLegendKey val="0"/>
          <c:showVal val="0"/>
          <c:showCatName val="0"/>
          <c:showSerName val="0"/>
          <c:showPercent val="0"/>
          <c:showBubbleSize val="0"/>
        </c:dLbls>
        <c:gapWidth val="150"/>
        <c:shape val="box"/>
        <c:axId val="79911936"/>
        <c:axId val="80098048"/>
        <c:axId val="0"/>
      </c:bar3DChart>
      <c:catAx>
        <c:axId val="79911936"/>
        <c:scaling>
          <c:orientation val="minMax"/>
        </c:scaling>
        <c:delete val="1"/>
        <c:axPos val="b"/>
        <c:numFmt formatCode="General" sourceLinked="0"/>
        <c:majorTickMark val="out"/>
        <c:minorTickMark val="none"/>
        <c:tickLblPos val="none"/>
        <c:crossAx val="80098048"/>
        <c:crosses val="autoZero"/>
        <c:auto val="1"/>
        <c:lblAlgn val="ctr"/>
        <c:lblOffset val="100"/>
        <c:noMultiLvlLbl val="0"/>
      </c:catAx>
      <c:valAx>
        <c:axId val="80098048"/>
        <c:scaling>
          <c:orientation val="minMax"/>
        </c:scaling>
        <c:delete val="1"/>
        <c:axPos val="l"/>
        <c:numFmt formatCode="General" sourceLinked="1"/>
        <c:majorTickMark val="out"/>
        <c:minorTickMark val="none"/>
        <c:tickLblPos val="none"/>
        <c:crossAx val="7991193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Ряд 1</c:v>
                </c:pt>
              </c:strCache>
            </c:strRef>
          </c:tx>
          <c:spPr>
            <a:solidFill>
              <a:srgbClr val="FF0000"/>
            </a:solidFill>
          </c:spPr>
          <c:invertIfNegative val="0"/>
          <c:dPt>
            <c:idx val="0"/>
            <c:invertIfNegative val="0"/>
            <c:bubble3D val="0"/>
            <c:spPr>
              <a:solidFill>
                <a:srgbClr val="FFC000"/>
              </a:solidFill>
            </c:spPr>
            <c:extLst>
              <c:ext xmlns:c16="http://schemas.microsoft.com/office/drawing/2014/chart" uri="{C3380CC4-5D6E-409C-BE32-E72D297353CC}">
                <c16:uniqueId val="{00000000-C105-4639-8AC5-4C4090D81748}"/>
              </c:ext>
            </c:extLst>
          </c:dPt>
          <c:dLbls>
            <c:dLbl>
              <c:idx val="0"/>
              <c:layout>
                <c:manualLayout>
                  <c:x val="0.42872013594454583"/>
                  <c:y val="0.10463351759888176"/>
                </c:manualLayout>
              </c:layout>
              <c:tx>
                <c:rich>
                  <a:bodyPr/>
                  <a:lstStyle/>
                  <a:p>
                    <a:pPr>
                      <a:defRPr sz="1400" b="1">
                        <a:latin typeface="Times New Roman" pitchFamily="18" charset="0"/>
                        <a:cs typeface="Times New Roman" pitchFamily="18" charset="0"/>
                      </a:defRPr>
                    </a:pPr>
                    <a:r>
                      <a:rPr lang="ru-RU" sz="1400" b="1">
                        <a:latin typeface="Times New Roman" pitchFamily="18" charset="0"/>
                        <a:cs typeface="Times New Roman" pitchFamily="18" charset="0"/>
                      </a:rPr>
                      <a:t>Всего вопросов</a:t>
                    </a:r>
                    <a:r>
                      <a:rPr lang="ru-RU" sz="1400" b="1" baseline="0">
                        <a:latin typeface="Times New Roman" pitchFamily="18" charset="0"/>
                        <a:cs typeface="Times New Roman" pitchFamily="18" charset="0"/>
                      </a:rPr>
                      <a:t> - </a:t>
                    </a:r>
                  </a:p>
                  <a:p>
                    <a:pPr>
                      <a:defRPr sz="1400" b="1">
                        <a:latin typeface="Times New Roman" pitchFamily="18" charset="0"/>
                        <a:cs typeface="Times New Roman" pitchFamily="18" charset="0"/>
                      </a:defRPr>
                    </a:pPr>
                    <a:r>
                      <a:rPr lang="ru-RU" sz="1400" b="1" baseline="0">
                        <a:latin typeface="Times New Roman" pitchFamily="18" charset="0"/>
                        <a:cs typeface="Times New Roman" pitchFamily="18" charset="0"/>
                      </a:rPr>
                      <a:t>383</a:t>
                    </a:r>
                    <a:endParaRPr lang="ru-RU" sz="1400" b="1">
                      <a:latin typeface="Times New Roman" pitchFamily="18" charset="0"/>
                      <a:cs typeface="Times New Roman" pitchFamily="18" charset="0"/>
                    </a:endParaRPr>
                  </a:p>
                </c:rich>
              </c:tx>
              <c:sp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C105-4639-8AC5-4C4090D81748}"/>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146</c:v>
                </c:pt>
              </c:numCache>
            </c:numRef>
          </c:val>
          <c:extLst>
            <c:ext xmlns:c16="http://schemas.microsoft.com/office/drawing/2014/chart" uri="{C3380CC4-5D6E-409C-BE32-E72D297353CC}">
              <c16:uniqueId val="{00000001-C105-4639-8AC5-4C4090D81748}"/>
            </c:ext>
          </c:extLst>
        </c:ser>
        <c:ser>
          <c:idx val="1"/>
          <c:order val="1"/>
          <c:tx>
            <c:strRef>
              <c:f>Лист1!$C$1</c:f>
              <c:strCache>
                <c:ptCount val="1"/>
                <c:pt idx="0">
                  <c:v>Ряд 2</c:v>
                </c:pt>
              </c:strCache>
            </c:strRef>
          </c:tx>
          <c:spPr>
            <a:solidFill>
              <a:srgbClr val="0070C0"/>
            </a:solidFill>
          </c:spPr>
          <c:invertIfNegative val="0"/>
          <c:dPt>
            <c:idx val="0"/>
            <c:invertIfNegative val="0"/>
            <c:bubble3D val="0"/>
            <c:spPr>
              <a:solidFill>
                <a:srgbClr val="00B050"/>
              </a:solidFill>
            </c:spPr>
            <c:extLst>
              <c:ext xmlns:c16="http://schemas.microsoft.com/office/drawing/2014/chart" uri="{C3380CC4-5D6E-409C-BE32-E72D297353CC}">
                <c16:uniqueId val="{00000002-C105-4639-8AC5-4C4090D81748}"/>
              </c:ext>
            </c:extLst>
          </c:dPt>
          <c:dLbls>
            <c:dLbl>
              <c:idx val="0"/>
              <c:layout/>
              <c:tx>
                <c:rich>
                  <a:bodyPr/>
                  <a:lstStyle/>
                  <a:p>
                    <a:r>
                      <a:rPr lang="ru-RU" sz="1400" b="1">
                        <a:solidFill>
                          <a:sysClr val="windowText" lastClr="000000"/>
                        </a:solidFill>
                        <a:latin typeface="Times New Roman" pitchFamily="18" charset="0"/>
                        <a:cs typeface="Times New Roman" pitchFamily="18" charset="0"/>
                      </a:rPr>
                      <a:t>Плановых</a:t>
                    </a:r>
                    <a:r>
                      <a:rPr lang="ru-RU" sz="1400" b="1" baseline="0">
                        <a:solidFill>
                          <a:sysClr val="windowText" lastClr="000000"/>
                        </a:solidFill>
                        <a:latin typeface="Times New Roman" pitchFamily="18" charset="0"/>
                        <a:cs typeface="Times New Roman" pitchFamily="18" charset="0"/>
                      </a:rPr>
                      <a:t> 237</a:t>
                    </a:r>
                    <a:endParaRPr lang="ru-RU" sz="1400" b="1">
                      <a:solidFill>
                        <a:sysClr val="windowText" lastClr="000000"/>
                      </a:solidFill>
                      <a:latin typeface="Times New Roman" pitchFamily="18" charset="0"/>
                      <a:cs typeface="Times New Roman" pitchFamily="18" charset="0"/>
                    </a:endParaRP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C105-4639-8AC5-4C4090D81748}"/>
                </c:ext>
              </c:extLst>
            </c:dLbl>
            <c:spPr>
              <a:noFill/>
            </c:spPr>
            <c:txPr>
              <a:bodyPr/>
              <a:lstStyle/>
              <a:p>
                <a:pPr>
                  <a:defRPr sz="1400" b="1">
                    <a:solidFill>
                      <a:sysClr val="windowText" lastClr="000000"/>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237</c:v>
                </c:pt>
              </c:numCache>
            </c:numRef>
          </c:val>
          <c:extLst>
            <c:ext xmlns:c16="http://schemas.microsoft.com/office/drawing/2014/chart" uri="{C3380CC4-5D6E-409C-BE32-E72D297353CC}">
              <c16:uniqueId val="{00000003-C105-4639-8AC5-4C4090D81748}"/>
            </c:ext>
          </c:extLst>
        </c:ser>
        <c:dLbls>
          <c:showLegendKey val="0"/>
          <c:showVal val="0"/>
          <c:showCatName val="0"/>
          <c:showSerName val="0"/>
          <c:showPercent val="0"/>
          <c:showBubbleSize val="0"/>
        </c:dLbls>
        <c:gapWidth val="150"/>
        <c:shape val="box"/>
        <c:axId val="91497600"/>
        <c:axId val="91499136"/>
        <c:axId val="0"/>
      </c:bar3DChart>
      <c:catAx>
        <c:axId val="91497600"/>
        <c:scaling>
          <c:orientation val="minMax"/>
        </c:scaling>
        <c:delete val="1"/>
        <c:axPos val="b"/>
        <c:numFmt formatCode="General" sourceLinked="0"/>
        <c:majorTickMark val="out"/>
        <c:minorTickMark val="none"/>
        <c:tickLblPos val="none"/>
        <c:crossAx val="91499136"/>
        <c:crosses val="autoZero"/>
        <c:auto val="1"/>
        <c:lblAlgn val="ctr"/>
        <c:lblOffset val="100"/>
        <c:noMultiLvlLbl val="0"/>
      </c:catAx>
      <c:valAx>
        <c:axId val="91499136"/>
        <c:scaling>
          <c:orientation val="minMax"/>
        </c:scaling>
        <c:delete val="0"/>
        <c:axPos val="l"/>
        <c:majorGridlines/>
        <c:numFmt formatCode="General" sourceLinked="1"/>
        <c:majorTickMark val="out"/>
        <c:minorTickMark val="none"/>
        <c:tickLblPos val="nextTo"/>
        <c:crossAx val="9149760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0902090209020906E-2"/>
          <c:y val="2.6091583512584601E-2"/>
          <c:w val="0.92959295929592956"/>
          <c:h val="0.84169863546008683"/>
        </c:manualLayout>
      </c:layout>
      <c:bar3DChart>
        <c:barDir val="bar"/>
        <c:grouping val="stacked"/>
        <c:varyColors val="0"/>
        <c:ser>
          <c:idx val="0"/>
          <c:order val="0"/>
          <c:tx>
            <c:strRef>
              <c:f>Лист1!$B$1</c:f>
              <c:strCache>
                <c:ptCount val="1"/>
                <c:pt idx="0">
                  <c:v>Ряд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0.69725561532531632"/>
                  <c:y val="0.41746533620135307"/>
                </c:manualLayout>
              </c:layout>
              <c:tx>
                <c:rich>
                  <a:bodyPr/>
                  <a:lstStyle/>
                  <a:p>
                    <a:r>
                      <a:rPr lang="ru-RU" sz="1400" b="1"/>
                      <a:t>Всего решений - 160</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603E-4591-AACD-2396C47B30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87</c:v>
                </c:pt>
              </c:numCache>
            </c:numRef>
          </c:val>
          <c:extLst>
            <c:ext xmlns:c16="http://schemas.microsoft.com/office/drawing/2014/chart" uri="{C3380CC4-5D6E-409C-BE32-E72D297353CC}">
              <c16:uniqueId val="{00000001-603E-4591-AACD-2396C47B30B3}"/>
            </c:ext>
          </c:extLst>
        </c:ser>
        <c:ser>
          <c:idx val="1"/>
          <c:order val="1"/>
          <c:tx>
            <c:strRef>
              <c:f>Лист1!$C$1</c:f>
              <c:strCache>
                <c:ptCount val="1"/>
                <c:pt idx="0">
                  <c:v>Ряд 2</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6.6005734431710114E-3"/>
                  <c:y val="-4.2866347205201417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ru-RU" sz="1200" b="1">
                        <a:solidFill>
                          <a:srgbClr val="FFFF00"/>
                        </a:solidFill>
                        <a:latin typeface="Times New Roman" pitchFamily="18" charset="0"/>
                        <a:cs typeface="Times New Roman" pitchFamily="18" charset="0"/>
                      </a:rPr>
                      <a:t>Нормативно-правовых</a:t>
                    </a:r>
                    <a:r>
                      <a:rPr lang="ru-RU" sz="1200" b="1" baseline="0">
                        <a:solidFill>
                          <a:srgbClr val="FFFF00"/>
                        </a:solidFill>
                        <a:latin typeface="Times New Roman" pitchFamily="18" charset="0"/>
                        <a:cs typeface="Times New Roman" pitchFamily="18" charset="0"/>
                      </a:rPr>
                      <a:t> актов - 73</a:t>
                    </a:r>
                    <a:endParaRPr lang="ru-RU" sz="1200" b="1">
                      <a:solidFill>
                        <a:srgbClr val="FFFF00"/>
                      </a:solidFill>
                      <a:latin typeface="Times New Roman" pitchFamily="18" charset="0"/>
                      <a:cs typeface="Times New Roman" pitchFamily="18" charset="0"/>
                    </a:endParaRP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30102318893306651"/>
                      <c:h val="0.16924510717614166"/>
                    </c:manualLayout>
                  </c15:layout>
                </c:ext>
                <c:ext xmlns:c16="http://schemas.microsoft.com/office/drawing/2014/chart" uri="{C3380CC4-5D6E-409C-BE32-E72D297353CC}">
                  <c16:uniqueId val="{00000002-603E-4591-AACD-2396C47B30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73</c:v>
                </c:pt>
              </c:numCache>
            </c:numRef>
          </c:val>
          <c:extLst>
            <c:ext xmlns:c16="http://schemas.microsoft.com/office/drawing/2014/chart" uri="{C3380CC4-5D6E-409C-BE32-E72D297353CC}">
              <c16:uniqueId val="{00000003-603E-4591-AACD-2396C47B30B3}"/>
            </c:ext>
          </c:extLst>
        </c:ser>
        <c:dLbls>
          <c:showLegendKey val="0"/>
          <c:showVal val="0"/>
          <c:showCatName val="0"/>
          <c:showSerName val="0"/>
          <c:showPercent val="0"/>
          <c:showBubbleSize val="0"/>
        </c:dLbls>
        <c:gapWidth val="150"/>
        <c:shape val="cylinder"/>
        <c:axId val="95217920"/>
        <c:axId val="95272960"/>
        <c:axId val="0"/>
      </c:bar3DChart>
      <c:catAx>
        <c:axId val="95217920"/>
        <c:scaling>
          <c:orientation val="minMax"/>
        </c:scaling>
        <c:delete val="0"/>
        <c:axPos val="l"/>
        <c:numFmt formatCode="General" sourceLinked="0"/>
        <c:majorTickMark val="none"/>
        <c:minorTickMark val="none"/>
        <c:tickLblPos val="none"/>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5272960"/>
        <c:crosses val="autoZero"/>
        <c:auto val="1"/>
        <c:lblAlgn val="ctr"/>
        <c:lblOffset val="100"/>
        <c:noMultiLvlLbl val="0"/>
      </c:catAx>
      <c:valAx>
        <c:axId val="952729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5217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ru-RU" sz="1800" b="1" i="0" baseline="0"/>
              <a:t>Постановления, изданные в 2017 году </a:t>
            </a:r>
            <a:endParaRPr lang="ru-RU"/>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ru-RU"/>
          </a:p>
        </c:rich>
      </c:tx>
      <c:layout>
        <c:manualLayout>
          <c:xMode val="edge"/>
          <c:yMode val="edge"/>
          <c:x val="0.22959778351007942"/>
          <c:y val="0"/>
        </c:manualLayout>
      </c:layout>
      <c:overlay val="0"/>
    </c:title>
    <c:autoTitleDeleted val="0"/>
    <c:view3D>
      <c:rotX val="30"/>
      <c:rotY val="60"/>
      <c:rAngAx val="0"/>
    </c:view3D>
    <c:floor>
      <c:thickness val="0"/>
    </c:floor>
    <c:sideWall>
      <c:thickness val="0"/>
    </c:sideWall>
    <c:backWall>
      <c:thickness val="0"/>
    </c:backWall>
    <c:plotArea>
      <c:layout>
        <c:manualLayout>
          <c:layoutTarget val="inner"/>
          <c:xMode val="edge"/>
          <c:yMode val="edge"/>
          <c:x val="7.5422343488233373E-2"/>
          <c:y val="0.14543215728435829"/>
          <c:w val="0.8116607797518165"/>
          <c:h val="0.6074634013436917"/>
        </c:manualLayout>
      </c:layout>
      <c:pie3DChart>
        <c:varyColors val="1"/>
        <c:ser>
          <c:idx val="0"/>
          <c:order val="0"/>
          <c:tx>
            <c:strRef>
              <c:f>Лист1!$B$1</c:f>
              <c:strCache>
                <c:ptCount val="1"/>
                <c:pt idx="0">
                  <c:v>Продажи</c:v>
                </c:pt>
              </c:strCache>
            </c:strRef>
          </c:tx>
          <c:explosion val="25"/>
          <c:dPt>
            <c:idx val="0"/>
            <c:bubble3D val="0"/>
            <c:spPr>
              <a:solidFill>
                <a:srgbClr val="7030A0"/>
              </a:solidFill>
            </c:spPr>
            <c:extLst>
              <c:ext xmlns:c16="http://schemas.microsoft.com/office/drawing/2014/chart" uri="{C3380CC4-5D6E-409C-BE32-E72D297353CC}">
                <c16:uniqueId val="{00000000-AF07-4BE0-BAF2-C497920C518D}"/>
              </c:ext>
            </c:extLst>
          </c:dPt>
          <c:dPt>
            <c:idx val="1"/>
            <c:bubble3D val="0"/>
            <c:spPr>
              <a:solidFill>
                <a:srgbClr val="FFFF00"/>
              </a:solidFill>
            </c:spPr>
            <c:extLst>
              <c:ext xmlns:c16="http://schemas.microsoft.com/office/drawing/2014/chart" uri="{C3380CC4-5D6E-409C-BE32-E72D297353CC}">
                <c16:uniqueId val="{00000001-AF07-4BE0-BAF2-C497920C518D}"/>
              </c:ext>
            </c:extLst>
          </c:dPt>
          <c:dPt>
            <c:idx val="2"/>
            <c:bubble3D val="0"/>
            <c:spPr>
              <a:solidFill>
                <a:srgbClr val="FF0000"/>
              </a:solidFill>
            </c:spPr>
            <c:extLst>
              <c:ext xmlns:c16="http://schemas.microsoft.com/office/drawing/2014/chart" uri="{C3380CC4-5D6E-409C-BE32-E72D297353CC}">
                <c16:uniqueId val="{00000002-AF07-4BE0-BAF2-C497920C518D}"/>
              </c:ext>
            </c:extLst>
          </c:dPt>
          <c:dPt>
            <c:idx val="3"/>
            <c:bubble3D val="0"/>
            <c:spPr>
              <a:solidFill>
                <a:schemeClr val="tx2">
                  <a:lumMod val="75000"/>
                </a:schemeClr>
              </a:solidFill>
            </c:spPr>
            <c:extLst>
              <c:ext xmlns:c16="http://schemas.microsoft.com/office/drawing/2014/chart" uri="{C3380CC4-5D6E-409C-BE32-E72D297353CC}">
                <c16:uniqueId val="{00000003-AF07-4BE0-BAF2-C497920C518D}"/>
              </c:ext>
            </c:extLst>
          </c:dPt>
          <c:dPt>
            <c:idx val="4"/>
            <c:bubble3D val="0"/>
            <c:spPr>
              <a:solidFill>
                <a:schemeClr val="bg1">
                  <a:lumMod val="50000"/>
                </a:schemeClr>
              </a:solidFill>
            </c:spPr>
            <c:extLst>
              <c:ext xmlns:c16="http://schemas.microsoft.com/office/drawing/2014/chart" uri="{C3380CC4-5D6E-409C-BE32-E72D297353CC}">
                <c16:uniqueId val="{00000004-AF07-4BE0-BAF2-C497920C518D}"/>
              </c:ext>
            </c:extLst>
          </c:dPt>
          <c:dLbls>
            <c:dLbl>
              <c:idx val="0"/>
              <c:layout>
                <c:manualLayout>
                  <c:x val="1.4426893972733199E-2"/>
                  <c:y val="9.5161591432986165E-2"/>
                </c:manualLayout>
              </c:layout>
              <c:tx>
                <c:rich>
                  <a:bodyPr/>
                  <a:lstStyle/>
                  <a:p>
                    <a:r>
                      <a:rPr lang="ru-RU" sz="1200">
                        <a:latin typeface="Times New Roman" pitchFamily="18" charset="0"/>
                        <a:cs typeface="Times New Roman" pitchFamily="18" charset="0"/>
                      </a:rPr>
                      <a:t>По внесению изменений в Правила землепользования и застройки 
5,4</a:t>
                    </a:r>
                    <a:r>
                      <a:rPr lang="ru-RU" sz="1200" baseline="0">
                        <a:latin typeface="Times New Roman" pitchFamily="18" charset="0"/>
                        <a:cs typeface="Times New Roman" pitchFamily="18" charset="0"/>
                      </a:rPr>
                      <a:t> </a:t>
                    </a:r>
                    <a:r>
                      <a:rPr lang="ru-RU" sz="1200">
                        <a:latin typeface="Times New Roman" pitchFamily="18" charset="0"/>
                        <a:cs typeface="Times New Roman" pitchFamily="18" charset="0"/>
                      </a:rPr>
                      <a:t>%</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AF07-4BE0-BAF2-C497920C518D}"/>
                </c:ext>
              </c:extLst>
            </c:dLbl>
            <c:dLbl>
              <c:idx val="1"/>
              <c:layout>
                <c:manualLayout>
                  <c:x val="3.1949983036299312E-2"/>
                  <c:y val="8.7216607592791318E-2"/>
                </c:manualLayout>
              </c:layout>
              <c:tx>
                <c:rich>
                  <a:bodyPr/>
                  <a:lstStyle/>
                  <a:p>
                    <a:r>
                      <a:rPr lang="ru-RU" sz="1200">
                        <a:latin typeface="Times New Roman" pitchFamily="18" charset="0"/>
                        <a:cs typeface="Times New Roman" pitchFamily="18" charset="0"/>
                      </a:rPr>
                      <a:t>По разрешению на отклонение от предельных параметров разрешенного строительства 
5,4 %</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F07-4BE0-BAF2-C497920C518D}"/>
                </c:ext>
              </c:extLst>
            </c:dLbl>
            <c:dLbl>
              <c:idx val="2"/>
              <c:layout>
                <c:manualLayout>
                  <c:x val="-0.27383761036749182"/>
                  <c:y val="-1.3452028350163989E-2"/>
                </c:manualLayout>
              </c:layout>
              <c:tx>
                <c:rich>
                  <a:bodyPr/>
                  <a:lstStyle/>
                  <a:p>
                    <a:r>
                      <a:rPr lang="ru-RU" sz="1200">
                        <a:latin typeface="Times New Roman" pitchFamily="18" charset="0"/>
                        <a:cs typeface="Times New Roman" pitchFamily="18" charset="0"/>
                      </a:rPr>
                      <a:t>По разрешению на условно разрешенный вид использования   земельного участка 
5,4 %</a:t>
                    </a:r>
                  </a:p>
                </c:rich>
              </c:tx>
              <c:showLegendKey val="0"/>
              <c:showVal val="0"/>
              <c:showCatName val="1"/>
              <c:showSerName val="0"/>
              <c:showPercent val="1"/>
              <c:showBubbleSize val="0"/>
              <c:extLst>
                <c:ext xmlns:c15="http://schemas.microsoft.com/office/drawing/2012/chart" uri="{CE6537A1-D6FC-4f65-9D91-7224C49458BB}">
                  <c15:layout>
                    <c:manualLayout>
                      <c:w val="0.39203210088850676"/>
                      <c:h val="0.2206154363544644"/>
                    </c:manualLayout>
                  </c15:layout>
                </c:ext>
                <c:ext xmlns:c16="http://schemas.microsoft.com/office/drawing/2014/chart" uri="{C3380CC4-5D6E-409C-BE32-E72D297353CC}">
                  <c16:uniqueId val="{00000002-AF07-4BE0-BAF2-C497920C518D}"/>
                </c:ext>
              </c:extLst>
            </c:dLbl>
            <c:dLbl>
              <c:idx val="3"/>
              <c:layout>
                <c:manualLayout>
                  <c:x val="-3.4196714232732919E-2"/>
                  <c:y val="6.1390047784299394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F07-4BE0-BAF2-C497920C518D}"/>
                </c:ext>
              </c:extLst>
            </c:dLbl>
            <c:dLbl>
              <c:idx val="4"/>
              <c:layout>
                <c:manualLayout>
                  <c:x val="1.7871089415628736E-2"/>
                  <c:y val="-3.1419269161053892E-2"/>
                </c:manualLayout>
              </c:layout>
              <c:tx>
                <c:rich>
                  <a:bodyPr/>
                  <a:lstStyle/>
                  <a:p>
                    <a:r>
                      <a:rPr lang="ru-RU" sz="1200">
                        <a:latin typeface="Times New Roman" pitchFamily="18" charset="0"/>
                        <a:cs typeface="Times New Roman" pitchFamily="18" charset="0"/>
                      </a:rPr>
                      <a:t>Иные вопросы
52,7</a:t>
                    </a:r>
                    <a:r>
                      <a:rPr lang="ru-RU" sz="1200" baseline="0">
                        <a:latin typeface="Times New Roman" pitchFamily="18" charset="0"/>
                        <a:cs typeface="Times New Roman" pitchFamily="18" charset="0"/>
                      </a:rPr>
                      <a:t> </a:t>
                    </a:r>
                    <a:r>
                      <a:rPr lang="ru-RU" sz="1200">
                        <a:latin typeface="Times New Roman" pitchFamily="18" charset="0"/>
                        <a:cs typeface="Times New Roman" pitchFamily="18" charset="0"/>
                      </a:rPr>
                      <a:t>%</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AF07-4BE0-BAF2-C497920C518D}"/>
                </c:ext>
              </c:extLst>
            </c:dLbl>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1"/>
            <c:showSerName val="0"/>
            <c:showPercent val="1"/>
            <c:showBubbleSize val="0"/>
            <c:showLeaderLines val="0"/>
            <c:extLst>
              <c:ext xmlns:c15="http://schemas.microsoft.com/office/drawing/2012/chart" uri="{CE6537A1-D6FC-4f65-9D91-7224C49458BB}"/>
            </c:extLst>
          </c:dLbls>
          <c:cat>
            <c:strRef>
              <c:f>Лист1!$A$2:$A$6</c:f>
              <c:strCache>
                <c:ptCount val="5"/>
                <c:pt idx="0">
                  <c:v>По внесению изменений в Правила землепользования и застройки </c:v>
                </c:pt>
                <c:pt idx="1">
                  <c:v>По разрешению на отклонение от предельных параметров разрешенного строительства </c:v>
                </c:pt>
                <c:pt idx="2">
                  <c:v>По разрешению на условно разрешенный вид использования земельного участка </c:v>
                </c:pt>
                <c:pt idx="3">
                  <c:v>По проектам планировки и межевания </c:v>
                </c:pt>
                <c:pt idx="4">
                  <c:v>Иные вопросы</c:v>
                </c:pt>
              </c:strCache>
            </c:strRef>
          </c:cat>
          <c:val>
            <c:numRef>
              <c:f>Лист1!$B$2:$B$6</c:f>
              <c:numCache>
                <c:formatCode>General</c:formatCode>
                <c:ptCount val="5"/>
                <c:pt idx="0">
                  <c:v>7</c:v>
                </c:pt>
                <c:pt idx="1">
                  <c:v>5</c:v>
                </c:pt>
                <c:pt idx="2">
                  <c:v>7</c:v>
                </c:pt>
                <c:pt idx="3">
                  <c:v>25</c:v>
                </c:pt>
                <c:pt idx="4">
                  <c:v>3</c:v>
                </c:pt>
              </c:numCache>
            </c:numRef>
          </c:val>
          <c:extLst>
            <c:ext xmlns:c16="http://schemas.microsoft.com/office/drawing/2014/chart" uri="{C3380CC4-5D6E-409C-BE32-E72D297353CC}">
              <c16:uniqueId val="{00000005-AF07-4BE0-BAF2-C497920C518D}"/>
            </c:ext>
          </c:extLst>
        </c:ser>
        <c:dLbls>
          <c:showLegendKey val="0"/>
          <c:showVal val="0"/>
          <c:showCatName val="0"/>
          <c:showSerName val="0"/>
          <c:showPercent val="0"/>
          <c:showBubbleSize val="0"/>
          <c:showLeaderLines val="0"/>
        </c:dLbls>
      </c:pie3DChart>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1"/>
          <c:order val="0"/>
          <c:tx>
            <c:strRef>
              <c:f>Лист1!$C$1</c:f>
              <c:strCache>
                <c:ptCount val="1"/>
                <c:pt idx="0">
                  <c:v>Столбец1</c:v>
                </c:pt>
              </c:strCache>
            </c:strRef>
          </c:tx>
          <c:spPr>
            <a:solidFill>
              <a:schemeClr val="tx2">
                <a:lumMod val="75000"/>
              </a:schemeClr>
            </a:solidFill>
            <a:ln>
              <a:noFill/>
            </a:ln>
            <a:effectLst/>
            <a:sp3d/>
          </c:spPr>
          <c:invertIfNegative val="0"/>
          <c:dPt>
            <c:idx val="1"/>
            <c:invertIfNegative val="0"/>
            <c:bubble3D val="0"/>
            <c:spPr>
              <a:solidFill>
                <a:schemeClr val="accent3">
                  <a:lumMod val="75000"/>
                </a:schemeClr>
              </a:solidFill>
              <a:ln>
                <a:noFill/>
              </a:ln>
              <a:effectLst/>
              <a:sp3d/>
            </c:spPr>
            <c:extLst>
              <c:ext xmlns:c16="http://schemas.microsoft.com/office/drawing/2014/chart" uri="{C3380CC4-5D6E-409C-BE32-E72D297353CC}">
                <c16:uniqueId val="{00000000-303F-4F59-AC83-405C874D39F5}"/>
              </c:ext>
            </c:extLst>
          </c:dPt>
          <c:cat>
            <c:strRef>
              <c:f>Лист1!$A$2:$A$3</c:f>
              <c:strCache>
                <c:ptCount val="2"/>
                <c:pt idx="0">
                  <c:v>2016 г.</c:v>
                </c:pt>
                <c:pt idx="1">
                  <c:v>2017 г.</c:v>
                </c:pt>
              </c:strCache>
            </c:strRef>
          </c:cat>
          <c:val>
            <c:numRef>
              <c:f>Лист1!$C$2:$C$3</c:f>
              <c:numCache>
                <c:formatCode>General</c:formatCode>
                <c:ptCount val="2"/>
                <c:pt idx="0">
                  <c:v>222</c:v>
                </c:pt>
                <c:pt idx="1">
                  <c:v>144</c:v>
                </c:pt>
              </c:numCache>
            </c:numRef>
          </c:val>
          <c:extLst>
            <c:ext xmlns:c16="http://schemas.microsoft.com/office/drawing/2014/chart" uri="{C3380CC4-5D6E-409C-BE32-E72D297353CC}">
              <c16:uniqueId val="{00000001-6ED6-4704-8C1B-203F0A739B19}"/>
            </c:ext>
          </c:extLst>
        </c:ser>
        <c:dLbls>
          <c:showLegendKey val="0"/>
          <c:showVal val="0"/>
          <c:showCatName val="0"/>
          <c:showSerName val="0"/>
          <c:showPercent val="0"/>
          <c:showBubbleSize val="0"/>
        </c:dLbls>
        <c:gapWidth val="150"/>
        <c:shape val="box"/>
        <c:axId val="48906240"/>
        <c:axId val="48907776"/>
        <c:axId val="0"/>
      </c:bar3DChart>
      <c:catAx>
        <c:axId val="489062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ru-RU"/>
          </a:p>
        </c:txPr>
        <c:crossAx val="48907776"/>
        <c:crosses val="autoZero"/>
        <c:auto val="1"/>
        <c:lblAlgn val="ctr"/>
        <c:lblOffset val="100"/>
        <c:noMultiLvlLbl val="0"/>
      </c:catAx>
      <c:valAx>
        <c:axId val="48907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mn-lt"/>
                <a:ea typeface="+mn-ea"/>
                <a:cs typeface="+mn-cs"/>
              </a:defRPr>
            </a:pPr>
            <a:endParaRPr lang="ru-RU"/>
          </a:p>
        </c:txPr>
        <c:crossAx val="48906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6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5422343488233373E-2"/>
          <c:y val="0.14543215728435829"/>
          <c:w val="0.8116607797518165"/>
          <c:h val="0.6074634013436917"/>
        </c:manualLayout>
      </c:layout>
      <c:pie3DChart>
        <c:varyColors val="1"/>
        <c:ser>
          <c:idx val="0"/>
          <c:order val="0"/>
          <c:tx>
            <c:strRef>
              <c:f>Лист1!$B$1</c:f>
              <c:strCache>
                <c:ptCount val="1"/>
                <c:pt idx="0">
                  <c:v>Продажи</c:v>
                </c:pt>
              </c:strCache>
            </c:strRef>
          </c:tx>
          <c:explosion val="25"/>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3D7-4171-9474-7335153FC574}"/>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3D7-4171-9474-7335153FC574}"/>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3D7-4171-9474-7335153FC574}"/>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3D7-4171-9474-7335153FC574}"/>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C3D7-4171-9474-7335153FC574}"/>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C3D7-4171-9474-7335153FC574}"/>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7E459AF5-B1D1-47B5-9EF4-0FBA7064EABF}" type="CATEGORYNAME">
                      <a:rPr lang="ru-RU"/>
                      <a:pPr>
                        <a:defRPr/>
                      </a:pPr>
                      <a:t>[ИМЯ КАТЕГОРИИ]</a:t>
                    </a:fld>
                    <a:r>
                      <a:rPr lang="ru-RU"/>
                      <a:t> 31%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3D7-4171-9474-7335153FC574}"/>
                </c:ext>
              </c:extLst>
            </c:dLbl>
            <c:dLbl>
              <c:idx val="1"/>
              <c:layout>
                <c:manualLayout>
                  <c:x val="8.1958600399285542E-2"/>
                  <c:y val="3.4488704949129159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4F417C81-A88C-4435-9B0D-2C60D62CEAE0}" type="CATEGORYNAME">
                      <a:rPr lang="ru-RU"/>
                      <a:pPr>
                        <a:defRPr>
                          <a:solidFill>
                            <a:schemeClr val="accent1"/>
                          </a:solidFill>
                        </a:defRPr>
                      </a:pPr>
                      <a:t>[ИМЯ КАТЕГОРИИ]</a:t>
                    </a:fld>
                    <a:r>
                      <a:rPr lang="ru-RU"/>
                      <a:t> 11%</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3D7-4171-9474-7335153FC574}"/>
                </c:ext>
              </c:extLst>
            </c:dLbl>
            <c:dLbl>
              <c:idx val="2"/>
              <c:layout>
                <c:manualLayout>
                  <c:x val="2.5218030892087823E-2"/>
                  <c:y val="5.1733057423693787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0BBD13C0-10C5-4EAE-911A-C25FBC3C05A3}" type="CATEGORYNAME">
                      <a:rPr lang="ru-RU"/>
                      <a:pPr>
                        <a:defRPr>
                          <a:solidFill>
                            <a:schemeClr val="accent1"/>
                          </a:solidFill>
                        </a:defRPr>
                      </a:pPr>
                      <a:t>[ИМЯ КАТЕГОРИИ]</a:t>
                    </a:fld>
                    <a:r>
                      <a:rPr lang="ru-RU"/>
                      <a:t> 7%</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3D7-4171-9474-7335153FC574}"/>
                </c:ext>
              </c:extLst>
            </c:dLbl>
            <c:dLbl>
              <c:idx val="3"/>
              <c:layout>
                <c:manualLayout>
                  <c:x val="8.4060102973626261E-3"/>
                  <c:y val="-4.8284186928780864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fld id="{D4F23103-5897-4AD5-AFD1-5EAB7313B538}" type="CATEGORYNAME">
                      <a:rPr lang="ru-RU"/>
                      <a:pPr>
                        <a:defRPr>
                          <a:solidFill>
                            <a:schemeClr val="accent1"/>
                          </a:solidFill>
                        </a:defRPr>
                      </a:pPr>
                      <a:t>[ИМЯ КАТЕГОРИИ]</a:t>
                    </a:fld>
                    <a:r>
                      <a:rPr lang="ru-RU"/>
                      <a:t> 19%</a:t>
                    </a: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0"/>
              <c:showCatName val="1"/>
              <c:showSerName val="0"/>
              <c:showPercent val="0"/>
              <c:showBubbleSize val="0"/>
              <c:extLst>
                <c:ext xmlns:c15="http://schemas.microsoft.com/office/drawing/2012/chart" uri="{CE6537A1-D6FC-4f65-9D91-7224C49458BB}">
                  <c15:layout>
                    <c:manualLayout>
                      <c:w val="0.19297055662515233"/>
                      <c:h val="0.13936885669943092"/>
                    </c:manualLayout>
                  </c15:layout>
                  <c15:dlblFieldTable/>
                  <c15:showDataLabelsRange val="0"/>
                </c:ext>
                <c:ext xmlns:c16="http://schemas.microsoft.com/office/drawing/2014/chart" uri="{C3380CC4-5D6E-409C-BE32-E72D297353CC}">
                  <c16:uniqueId val="{00000007-C3D7-4171-9474-7335153FC574}"/>
                </c:ext>
              </c:extLst>
            </c:dLbl>
            <c:dLbl>
              <c:idx val="4"/>
              <c:layout>
                <c:manualLayout>
                  <c:x val="1.8913523169065898E-2"/>
                  <c:y val="-4.1386445938955012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E626EF2B-AABC-4C4F-AA43-3B08A38CB05C}" type="CATEGORYNAME">
                      <a:rPr lang="ru-RU"/>
                      <a:pPr>
                        <a:defRPr>
                          <a:solidFill>
                            <a:schemeClr val="accent1"/>
                          </a:solidFill>
                        </a:defRPr>
                      </a:pPr>
                      <a:t>[ИМЯ КАТЕГОРИИ]</a:t>
                    </a:fld>
                    <a:r>
                      <a:rPr lang="ru-RU"/>
                      <a:t> 10%</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C3D7-4171-9474-7335153FC574}"/>
                </c:ext>
              </c:extLst>
            </c:dLbl>
            <c:dLbl>
              <c:idx val="5"/>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C4EE4FC8-669B-4B4C-9A20-65FBB422AA11}" type="CATEGORYNAME">
                      <a:rPr lang="ru-RU"/>
                      <a:pPr>
                        <a:defRPr>
                          <a:solidFill>
                            <a:schemeClr val="accent1"/>
                          </a:solidFill>
                        </a:defRPr>
                      </a:pPr>
                      <a:t>[ИМЯ КАТЕГОРИИ]</a:t>
                    </a:fld>
                    <a:endParaRPr lang="ru-RU"/>
                  </a:p>
                  <a:p>
                    <a:pPr>
                      <a:defRPr>
                        <a:solidFill>
                          <a:schemeClr val="accent1"/>
                        </a:solidFill>
                      </a:defRPr>
                    </a:pPr>
                    <a:r>
                      <a:rPr lang="ru-RU"/>
                      <a:t>22%</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0"/>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C3D7-4171-9474-7335153FC574}"/>
                </c:ext>
              </c:extLst>
            </c:dLbl>
            <c:spPr>
              <a:noFill/>
              <a:ln>
                <a:noFill/>
              </a:ln>
              <a:effectLst/>
            </c:spPr>
            <c:dLblPos val="outEnd"/>
            <c:showLegendKey val="0"/>
            <c:showVal val="0"/>
            <c:showCatName val="1"/>
            <c:showSerName val="0"/>
            <c:showPercent val="0"/>
            <c:showBubbleSize val="0"/>
            <c:showLeaderLines val="0"/>
            <c:extLst>
              <c:ext xmlns:c15="http://schemas.microsoft.com/office/drawing/2012/chart" uri="{CE6537A1-D6FC-4f65-9D91-7224C49458BB}"/>
            </c:extLst>
          </c:dLbls>
          <c:cat>
            <c:strRef>
              <c:f>Лист1!$A$2:$A$7</c:f>
              <c:strCache>
                <c:ptCount val="6"/>
                <c:pt idx="0">
                  <c:v>Вопросы ЖКХ и энергетики</c:v>
                </c:pt>
                <c:pt idx="1">
                  <c:v>Вопросы строительства и архитектуры</c:v>
                </c:pt>
                <c:pt idx="2">
                  <c:v>Вопросы землепользования</c:v>
                </c:pt>
                <c:pt idx="3">
                  <c:v>Вопросы правового характкра</c:v>
                </c:pt>
                <c:pt idx="4">
                  <c:v>Вопросы дорожного хозяйства</c:v>
                </c:pt>
                <c:pt idx="5">
                  <c:v>Другие вопросы</c:v>
                </c:pt>
              </c:strCache>
            </c:strRef>
          </c:cat>
          <c:val>
            <c:numRef>
              <c:f>Лист1!$B$2:$B$7</c:f>
              <c:numCache>
                <c:formatCode>General</c:formatCode>
                <c:ptCount val="6"/>
                <c:pt idx="0">
                  <c:v>31</c:v>
                </c:pt>
                <c:pt idx="1">
                  <c:v>11</c:v>
                </c:pt>
                <c:pt idx="2">
                  <c:v>7</c:v>
                </c:pt>
                <c:pt idx="3">
                  <c:v>19</c:v>
                </c:pt>
                <c:pt idx="4">
                  <c:v>10</c:v>
                </c:pt>
                <c:pt idx="5">
                  <c:v>22</c:v>
                </c:pt>
              </c:numCache>
            </c:numRef>
          </c:val>
          <c:extLst>
            <c:ext xmlns:c16="http://schemas.microsoft.com/office/drawing/2014/chart" uri="{C3380CC4-5D6E-409C-BE32-E72D297353CC}">
              <c16:uniqueId val="{0000000A-C3D7-4171-9474-7335153FC574}"/>
            </c:ext>
          </c:extLst>
        </c:ser>
        <c:dLbls>
          <c:showLegendKey val="0"/>
          <c:showVal val="0"/>
          <c:showCatName val="1"/>
          <c:showSerName val="0"/>
          <c:showPercent val="0"/>
          <c:showBubbleSize val="0"/>
          <c:showLeaderLines val="0"/>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a:latin typeface="Times New Roman" pitchFamily="18" charset="0"/>
              <a:cs typeface="Times New Roman" pitchFamily="18" charset="0"/>
            </a:defRPr>
          </a:pPr>
          <a:endParaRPr lang="ru-RU"/>
        </a:p>
      </c:txPr>
    </c:title>
    <c:autoTitleDeleted val="0"/>
    <c:view3D>
      <c:rotX val="30"/>
      <c:rotY val="90"/>
      <c:rAngAx val="0"/>
    </c:view3D>
    <c:floor>
      <c:thickness val="0"/>
    </c:floor>
    <c:sideWall>
      <c:thickness val="0"/>
    </c:sideWall>
    <c:backWall>
      <c:thickness val="0"/>
    </c:backWall>
    <c:plotArea>
      <c:layout>
        <c:manualLayout>
          <c:layoutTarget val="inner"/>
          <c:xMode val="edge"/>
          <c:yMode val="edge"/>
          <c:x val="1.4957038472733268E-2"/>
          <c:y val="0.28341985751853405"/>
          <c:w val="0.98504296152726223"/>
          <c:h val="0.64393674674102552"/>
        </c:manualLayout>
      </c:layout>
      <c:pie3DChart>
        <c:varyColors val="1"/>
        <c:ser>
          <c:idx val="0"/>
          <c:order val="0"/>
          <c:tx>
            <c:strRef>
              <c:f>Лист1!$B$1</c:f>
              <c:strCache>
                <c:ptCount val="1"/>
                <c:pt idx="0">
                  <c:v>Типовое распределение материалов, опубликованных в СМИ по контракту</c:v>
                </c:pt>
              </c:strCache>
            </c:strRef>
          </c:tx>
          <c:explosion val="25"/>
          <c:dPt>
            <c:idx val="0"/>
            <c:bubble3D val="0"/>
            <c:spPr>
              <a:solidFill>
                <a:srgbClr val="0DA32A"/>
              </a:solidFill>
              <a:ln>
                <a:solidFill>
                  <a:srgbClr val="0DA32A"/>
                </a:solidFill>
              </a:ln>
            </c:spPr>
            <c:extLst>
              <c:ext xmlns:c16="http://schemas.microsoft.com/office/drawing/2014/chart" uri="{C3380CC4-5D6E-409C-BE32-E72D297353CC}">
                <c16:uniqueId val="{00000001-5280-47BD-96D6-8B77E9CAD702}"/>
              </c:ext>
            </c:extLst>
          </c:dPt>
          <c:dPt>
            <c:idx val="1"/>
            <c:bubble3D val="0"/>
            <c:spPr>
              <a:solidFill>
                <a:srgbClr val="FF0000"/>
              </a:solidFill>
            </c:spPr>
            <c:extLst>
              <c:ext xmlns:c16="http://schemas.microsoft.com/office/drawing/2014/chart" uri="{C3380CC4-5D6E-409C-BE32-E72D297353CC}">
                <c16:uniqueId val="{00000003-5280-47BD-96D6-8B77E9CAD702}"/>
              </c:ext>
            </c:extLst>
          </c:dPt>
          <c:dPt>
            <c:idx val="2"/>
            <c:bubble3D val="0"/>
            <c:spPr>
              <a:solidFill>
                <a:schemeClr val="tx2">
                  <a:lumMod val="75000"/>
                </a:schemeClr>
              </a:solidFill>
            </c:spPr>
            <c:extLst>
              <c:ext xmlns:c16="http://schemas.microsoft.com/office/drawing/2014/chart" uri="{C3380CC4-5D6E-409C-BE32-E72D297353CC}">
                <c16:uniqueId val="{00000005-5280-47BD-96D6-8B77E9CAD702}"/>
              </c:ext>
            </c:extLst>
          </c:dPt>
          <c:dPt>
            <c:idx val="3"/>
            <c:bubble3D val="0"/>
            <c:spPr>
              <a:solidFill>
                <a:srgbClr val="FFC000"/>
              </a:solidFill>
            </c:spPr>
            <c:extLst>
              <c:ext xmlns:c16="http://schemas.microsoft.com/office/drawing/2014/chart" uri="{C3380CC4-5D6E-409C-BE32-E72D297353CC}">
                <c16:uniqueId val="{00000007-5280-47BD-96D6-8B77E9CAD702}"/>
              </c:ext>
            </c:extLst>
          </c:dPt>
          <c:dLbls>
            <c:dLbl>
              <c:idx val="0"/>
              <c:layout>
                <c:manualLayout>
                  <c:x val="3.6688034188034201E-2"/>
                  <c:y val="-1.374524612994803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280-47BD-96D6-8B77E9CAD702}"/>
                </c:ext>
              </c:extLst>
            </c:dLbl>
            <c:dLbl>
              <c:idx val="1"/>
              <c:layout>
                <c:manualLayout>
                  <c:x val="-5.4557675482872374E-2"/>
                  <c:y val="-2.3118538754083044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280-47BD-96D6-8B77E9CAD702}"/>
                </c:ext>
              </c:extLst>
            </c:dLbl>
            <c:dLbl>
              <c:idx val="2"/>
              <c:layout>
                <c:manualLayout>
                  <c:x val="-6.2335958005249412E-3"/>
                  <c:y val="-9.6185655364508002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280-47BD-96D6-8B77E9CAD702}"/>
                </c:ext>
              </c:extLst>
            </c:dLbl>
            <c:dLbl>
              <c:idx val="3"/>
              <c:layout>
                <c:manualLayout>
                  <c:x val="5.6402012248468976E-2"/>
                  <c:y val="1.624270180513150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280-47BD-96D6-8B77E9CAD702}"/>
                </c:ext>
              </c:extLst>
            </c:dLbl>
            <c:spPr>
              <a:noFill/>
              <a:ln>
                <a:noFill/>
              </a:ln>
              <a:effectLst/>
            </c:spPr>
            <c:txPr>
              <a:bodyPr/>
              <a:lstStyle/>
              <a:p>
                <a:pPr>
                  <a:defRPr sz="1200">
                    <a:latin typeface="Times New Roman" pitchFamily="18" charset="0"/>
                    <a:cs typeface="Times New Roman" pitchFamily="18" charset="0"/>
                  </a:defRPr>
                </a:pPr>
                <a:endParaRPr lang="ru-RU"/>
              </a:p>
            </c:txPr>
            <c:showLegendKey val="0"/>
            <c:showVal val="0"/>
            <c:showCatName val="1"/>
            <c:showSerName val="0"/>
            <c:showPercent val="1"/>
            <c:showBubbleSize val="0"/>
            <c:showLeaderLines val="0"/>
            <c:extLst>
              <c:ext xmlns:c15="http://schemas.microsoft.com/office/drawing/2012/chart" uri="{CE6537A1-D6FC-4f65-9D91-7224C49458BB}"/>
            </c:extLst>
          </c:dLbls>
          <c:cat>
            <c:strRef>
              <c:f>Лист1!$A$2:$A$5</c:f>
              <c:strCache>
                <c:ptCount val="4"/>
                <c:pt idx="0">
                  <c:v>Интернет источники</c:v>
                </c:pt>
                <c:pt idx="1">
                  <c:v>Телерепортажи</c:v>
                </c:pt>
                <c:pt idx="2">
                  <c:v>Печатные издания</c:v>
                </c:pt>
                <c:pt idx="3">
                  <c:v>Радиорепортажи</c:v>
                </c:pt>
              </c:strCache>
            </c:strRef>
          </c:cat>
          <c:val>
            <c:numRef>
              <c:f>Лист1!$B$2:$B$5</c:f>
              <c:numCache>
                <c:formatCode>General</c:formatCode>
                <c:ptCount val="4"/>
                <c:pt idx="0">
                  <c:v>59</c:v>
                </c:pt>
                <c:pt idx="1">
                  <c:v>8</c:v>
                </c:pt>
                <c:pt idx="2">
                  <c:v>116</c:v>
                </c:pt>
                <c:pt idx="3">
                  <c:v>58</c:v>
                </c:pt>
              </c:numCache>
            </c:numRef>
          </c:val>
          <c:extLst>
            <c:ext xmlns:c16="http://schemas.microsoft.com/office/drawing/2014/chart" uri="{C3380CC4-5D6E-409C-BE32-E72D297353CC}">
              <c16:uniqueId val="{00000008-5280-47BD-96D6-8B77E9CAD702}"/>
            </c:ext>
          </c:extLst>
        </c:ser>
        <c:dLbls>
          <c:showLegendKey val="0"/>
          <c:showVal val="0"/>
          <c:showCatName val="0"/>
          <c:showSerName val="0"/>
          <c:showPercent val="0"/>
          <c:showBubbleSize val="0"/>
          <c:showLeaderLines val="0"/>
        </c:dLbls>
      </c:pie3DChart>
    </c:plotArea>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Ряд 1</c:v>
                </c:pt>
              </c:strCache>
            </c:strRef>
          </c:tx>
          <c:invertIfNegative val="0"/>
          <c:dLbls>
            <c:dLbl>
              <c:idx val="0"/>
              <c:layout>
                <c:manualLayout>
                  <c:x val="0.41937742669566508"/>
                  <c:y val="0.23307519774538241"/>
                </c:manualLayout>
              </c:layout>
              <c:tx>
                <c:rich>
                  <a:bodyPr/>
                  <a:lstStyle/>
                  <a:p>
                    <a:r>
                      <a:rPr lang="ru-RU" sz="1200" b="1"/>
                      <a:t>Всего получено наказов - </a:t>
                    </a:r>
                  </a:p>
                  <a:p>
                    <a:r>
                      <a:rPr lang="ru-RU" sz="1200" b="1"/>
                      <a:t>1363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04-4D23-8F16-6BA12604DD2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Лист1!$B$2</c:f>
              <c:numCache>
                <c:formatCode>General</c:formatCode>
                <c:ptCount val="1"/>
                <c:pt idx="0">
                  <c:v>527</c:v>
                </c:pt>
              </c:numCache>
            </c:numRef>
          </c:val>
          <c:extLst>
            <c:ext xmlns:c16="http://schemas.microsoft.com/office/drawing/2014/chart" uri="{C3380CC4-5D6E-409C-BE32-E72D297353CC}">
              <c16:uniqueId val="{00000001-F204-4D23-8F16-6BA12604DD2A}"/>
            </c:ext>
          </c:extLst>
        </c:ser>
        <c:ser>
          <c:idx val="1"/>
          <c:order val="1"/>
          <c:tx>
            <c:strRef>
              <c:f>Лист1!$C$1</c:f>
              <c:strCache>
                <c:ptCount val="1"/>
                <c:pt idx="0">
                  <c:v>Ряд 2</c:v>
                </c:pt>
              </c:strCache>
            </c:strRef>
          </c:tx>
          <c:invertIfNegative val="0"/>
          <c:dLbls>
            <c:dLbl>
              <c:idx val="0"/>
              <c:tx>
                <c:rich>
                  <a:bodyPr/>
                  <a:lstStyle/>
                  <a:p>
                    <a:r>
                      <a:rPr lang="ru-RU" sz="1400" b="0">
                        <a:solidFill>
                          <a:srgbClr val="FFFF00"/>
                        </a:solidFill>
                        <a:latin typeface="Times New Roman" pitchFamily="18" charset="0"/>
                        <a:cs typeface="Times New Roman" pitchFamily="18" charset="0"/>
                      </a:rPr>
                      <a:t>Выполненные наказы</a:t>
                    </a:r>
                    <a:r>
                      <a:rPr lang="ru-RU" sz="1400" b="0" baseline="0">
                        <a:solidFill>
                          <a:srgbClr val="FFFF00"/>
                        </a:solidFill>
                        <a:latin typeface="Times New Roman" pitchFamily="18" charset="0"/>
                        <a:cs typeface="Times New Roman" pitchFamily="18" charset="0"/>
                      </a:rPr>
                      <a:t> - 836</a:t>
                    </a:r>
                    <a:endParaRPr lang="ru-RU" sz="1400" b="0">
                      <a:solidFill>
                        <a:srgbClr val="FFFF00"/>
                      </a:solidFill>
                      <a:latin typeface="Times New Roman" pitchFamily="18" charset="0"/>
                      <a:cs typeface="Times New Roman" pitchFamily="18" charset="0"/>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204-4D23-8F16-6BA12604DD2A}"/>
                </c:ext>
              </c:extLst>
            </c:dLbl>
            <c:spPr>
              <a:noFill/>
              <a:ln>
                <a:noFill/>
              </a:ln>
              <a:effectLst/>
            </c:spPr>
            <c:txPr>
              <a:bodyPr/>
              <a:lstStyle/>
              <a:p>
                <a:pPr>
                  <a:defRPr sz="1400">
                    <a:solidFill>
                      <a:srgbClr val="FFFF00"/>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Категория 1</c:v>
                </c:pt>
              </c:strCache>
            </c:strRef>
          </c:cat>
          <c:val>
            <c:numRef>
              <c:f>Лист1!$C$2</c:f>
              <c:numCache>
                <c:formatCode>General</c:formatCode>
                <c:ptCount val="1"/>
                <c:pt idx="0">
                  <c:v>836</c:v>
                </c:pt>
              </c:numCache>
            </c:numRef>
          </c:val>
          <c:extLst>
            <c:ext xmlns:c16="http://schemas.microsoft.com/office/drawing/2014/chart" uri="{C3380CC4-5D6E-409C-BE32-E72D297353CC}">
              <c16:uniqueId val="{00000003-F204-4D23-8F16-6BA12604DD2A}"/>
            </c:ext>
          </c:extLst>
        </c:ser>
        <c:dLbls>
          <c:showLegendKey val="0"/>
          <c:showVal val="0"/>
          <c:showCatName val="0"/>
          <c:showSerName val="0"/>
          <c:showPercent val="0"/>
          <c:showBubbleSize val="0"/>
        </c:dLbls>
        <c:gapWidth val="150"/>
        <c:shape val="box"/>
        <c:axId val="49752704"/>
        <c:axId val="49795456"/>
        <c:axId val="0"/>
      </c:bar3DChart>
      <c:catAx>
        <c:axId val="49752704"/>
        <c:scaling>
          <c:orientation val="minMax"/>
        </c:scaling>
        <c:delete val="1"/>
        <c:axPos val="b"/>
        <c:numFmt formatCode="General" sourceLinked="0"/>
        <c:majorTickMark val="out"/>
        <c:minorTickMark val="none"/>
        <c:tickLblPos val="none"/>
        <c:crossAx val="49795456"/>
        <c:crosses val="autoZero"/>
        <c:auto val="1"/>
        <c:lblAlgn val="ctr"/>
        <c:lblOffset val="100"/>
        <c:noMultiLvlLbl val="0"/>
      </c:catAx>
      <c:valAx>
        <c:axId val="49795456"/>
        <c:scaling>
          <c:orientation val="minMax"/>
        </c:scaling>
        <c:delete val="0"/>
        <c:axPos val="l"/>
        <c:majorGridlines/>
        <c:numFmt formatCode="General" sourceLinked="1"/>
        <c:majorTickMark val="out"/>
        <c:minorTickMark val="none"/>
        <c:tickLblPos val="nextTo"/>
        <c:crossAx val="49752704"/>
        <c:crosses val="autoZero"/>
        <c:crossBetween val="between"/>
      </c:valAx>
    </c:plotArea>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71B02-4E56-403E-B3F4-0534D386B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32</Pages>
  <Words>14406</Words>
  <Characters>82116</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Ростовская-на-Дону городская Дума</Company>
  <LinksUpToDate>false</LinksUpToDate>
  <CharactersWithSpaces>96330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1706</dc:creator>
  <cp:lastModifiedBy>1703</cp:lastModifiedBy>
  <cp:revision>3</cp:revision>
  <cp:lastPrinted>2017-12-11T07:56:00Z</cp:lastPrinted>
  <dcterms:created xsi:type="dcterms:W3CDTF">2017-12-11T11:13:00Z</dcterms:created>
  <dcterms:modified xsi:type="dcterms:W3CDTF">2017-12-13T10:01:00Z</dcterms:modified>
</cp:coreProperties>
</file>