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21B" w:rsidRPr="00294CF5" w:rsidRDefault="002A4779" w:rsidP="009A7009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F9521B" w:rsidRPr="002315F1">
        <w:rPr>
          <w:sz w:val="28"/>
          <w:szCs w:val="28"/>
        </w:rPr>
        <w:t xml:space="preserve">«Распоряжение </w:t>
      </w:r>
      <w:r w:rsidR="00F9521B" w:rsidRPr="00294CF5">
        <w:rPr>
          <w:sz w:val="28"/>
          <w:szCs w:val="28"/>
        </w:rPr>
        <w:t>Департамента имущественно - земельных отношений города Ростова-на-Дону от 04.05.2017 №732 «О внесении изменений в распоряжение  департамента от  30.08.2016  № 2109 (ред. от 01.12.2016)»:</w:t>
      </w:r>
    </w:p>
    <w:p w:rsidR="00F9521B" w:rsidRDefault="00F9521B" w:rsidP="00294CF5">
      <w:pPr>
        <w:suppressAutoHyphens/>
        <w:ind w:right="141" w:firstLine="851"/>
        <w:jc w:val="both"/>
        <w:rPr>
          <w:sz w:val="28"/>
          <w:szCs w:val="28"/>
        </w:rPr>
      </w:pPr>
      <w:r w:rsidRPr="00294CF5">
        <w:rPr>
          <w:sz w:val="28"/>
          <w:szCs w:val="28"/>
        </w:rPr>
        <w:t xml:space="preserve"> «В связи с тем, что</w:t>
      </w:r>
      <w:r w:rsidRPr="00DA7F2A">
        <w:rPr>
          <w:sz w:val="28"/>
          <w:szCs w:val="28"/>
        </w:rPr>
        <w:t xml:space="preserve"> итоговая величина рыночной стоимости муниципального </w:t>
      </w:r>
      <w:r w:rsidRPr="00B45F9F">
        <w:rPr>
          <w:color w:val="000000"/>
          <w:sz w:val="28"/>
          <w:szCs w:val="28"/>
        </w:rPr>
        <w:t>нежило</w:t>
      </w:r>
      <w:r>
        <w:rPr>
          <w:color w:val="000000"/>
          <w:sz w:val="28"/>
          <w:szCs w:val="28"/>
        </w:rPr>
        <w:t>го</w:t>
      </w:r>
      <w:r w:rsidRPr="00B45F9F">
        <w:rPr>
          <w:color w:val="000000"/>
          <w:sz w:val="28"/>
          <w:szCs w:val="28"/>
        </w:rPr>
        <w:t xml:space="preserve"> здани</w:t>
      </w:r>
      <w:r>
        <w:rPr>
          <w:color w:val="000000"/>
          <w:sz w:val="28"/>
          <w:szCs w:val="28"/>
        </w:rPr>
        <w:t>я</w:t>
      </w:r>
      <w:r w:rsidRPr="00B45F9F">
        <w:rPr>
          <w:color w:val="000000"/>
          <w:sz w:val="28"/>
          <w:szCs w:val="28"/>
        </w:rPr>
        <w:t xml:space="preserve"> (спортивно-оздоровительн</w:t>
      </w:r>
      <w:r>
        <w:rPr>
          <w:color w:val="000000"/>
          <w:sz w:val="28"/>
          <w:szCs w:val="28"/>
        </w:rPr>
        <w:t>ого</w:t>
      </w:r>
      <w:r w:rsidRPr="00B45F9F">
        <w:rPr>
          <w:color w:val="000000"/>
          <w:sz w:val="28"/>
          <w:szCs w:val="28"/>
        </w:rPr>
        <w:t xml:space="preserve"> комплекс</w:t>
      </w:r>
      <w:r>
        <w:rPr>
          <w:color w:val="000000"/>
          <w:sz w:val="28"/>
          <w:szCs w:val="28"/>
        </w:rPr>
        <w:t>а</w:t>
      </w:r>
      <w:r w:rsidRPr="00B45F9F">
        <w:rPr>
          <w:color w:val="000000"/>
          <w:sz w:val="28"/>
          <w:szCs w:val="28"/>
        </w:rPr>
        <w:t>), расположенно</w:t>
      </w:r>
      <w:r>
        <w:rPr>
          <w:color w:val="000000"/>
          <w:sz w:val="28"/>
          <w:szCs w:val="28"/>
        </w:rPr>
        <w:t xml:space="preserve">го </w:t>
      </w:r>
      <w:r w:rsidRPr="00B45F9F">
        <w:rPr>
          <w:color w:val="000000"/>
          <w:sz w:val="28"/>
          <w:szCs w:val="28"/>
        </w:rPr>
        <w:t xml:space="preserve">по адресу: г. Ростов-на-Дону, ул. </w:t>
      </w:r>
      <w:proofErr w:type="spellStart"/>
      <w:r w:rsidRPr="00B45F9F">
        <w:rPr>
          <w:color w:val="000000"/>
          <w:sz w:val="28"/>
          <w:szCs w:val="28"/>
        </w:rPr>
        <w:t>Патканяна</w:t>
      </w:r>
      <w:proofErr w:type="spellEnd"/>
      <w:r w:rsidRPr="00B45F9F">
        <w:rPr>
          <w:color w:val="000000"/>
          <w:sz w:val="28"/>
          <w:szCs w:val="28"/>
        </w:rPr>
        <w:t>, 2, литер ЛЛ</w:t>
      </w:r>
      <w:proofErr w:type="gramStart"/>
      <w:r w:rsidRPr="00B45F9F">
        <w:rPr>
          <w:color w:val="000000"/>
          <w:sz w:val="28"/>
          <w:szCs w:val="28"/>
        </w:rPr>
        <w:t>1</w:t>
      </w:r>
      <w:proofErr w:type="gramEnd"/>
      <w:r w:rsidRPr="00B45F9F">
        <w:rPr>
          <w:color w:val="000000"/>
          <w:sz w:val="28"/>
          <w:szCs w:val="28"/>
        </w:rPr>
        <w:t xml:space="preserve">, этажность: 1, общей площадью 334,2 кв. м, </w:t>
      </w:r>
      <w:r>
        <w:rPr>
          <w:color w:val="000000"/>
          <w:sz w:val="28"/>
          <w:szCs w:val="28"/>
        </w:rPr>
        <w:t>кадастровый номер: 61:44:00</w:t>
      </w:r>
      <w:r w:rsidRPr="00B474F1">
        <w:rPr>
          <w:color w:val="000000"/>
          <w:sz w:val="28"/>
          <w:szCs w:val="28"/>
        </w:rPr>
        <w:t>11811</w:t>
      </w:r>
      <w:r>
        <w:rPr>
          <w:color w:val="000000"/>
          <w:sz w:val="28"/>
          <w:szCs w:val="28"/>
        </w:rPr>
        <w:t>:</w:t>
      </w:r>
      <w:r w:rsidRPr="00B474F1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(предыдущий кадастровый номер: 61:44:0011811:2:1)</w:t>
      </w:r>
      <w:r w:rsidRPr="00B474F1">
        <w:rPr>
          <w:color w:val="000000"/>
          <w:sz w:val="28"/>
          <w:szCs w:val="28"/>
        </w:rPr>
        <w:t xml:space="preserve"> </w:t>
      </w:r>
      <w:r w:rsidRPr="00B45F9F">
        <w:rPr>
          <w:color w:val="000000"/>
          <w:sz w:val="28"/>
          <w:szCs w:val="28"/>
        </w:rPr>
        <w:t xml:space="preserve">с земельным участком, расположенным под ним, площадью 3303 кв. м, </w:t>
      </w:r>
      <w:r w:rsidRPr="00B474F1">
        <w:rPr>
          <w:color w:val="000000"/>
          <w:sz w:val="28"/>
          <w:szCs w:val="28"/>
        </w:rPr>
        <w:t xml:space="preserve"> </w:t>
      </w:r>
      <w:r w:rsidRPr="00B45F9F">
        <w:rPr>
          <w:color w:val="000000"/>
          <w:sz w:val="28"/>
          <w:szCs w:val="28"/>
          <w:lang w:val="en-US"/>
        </w:rPr>
        <w:t>c</w:t>
      </w:r>
      <w:r w:rsidRPr="00B45F9F">
        <w:rPr>
          <w:color w:val="000000"/>
          <w:sz w:val="28"/>
          <w:szCs w:val="28"/>
        </w:rPr>
        <w:t xml:space="preserve"> кадастровым номером 61:44:</w:t>
      </w:r>
      <w:proofErr w:type="gramStart"/>
      <w:r w:rsidRPr="00B45F9F">
        <w:rPr>
          <w:color w:val="000000"/>
          <w:sz w:val="28"/>
          <w:szCs w:val="28"/>
        </w:rPr>
        <w:t>0011811:2, разрешенное использование – спортивно-оздоровительный комплекс</w:t>
      </w:r>
      <w:r w:rsidRPr="00DA7F2A">
        <w:rPr>
          <w:sz w:val="28"/>
          <w:szCs w:val="28"/>
        </w:rPr>
        <w:t xml:space="preserve">, указанная в отчете об </w:t>
      </w:r>
      <w:r>
        <w:rPr>
          <w:sz w:val="28"/>
          <w:szCs w:val="28"/>
        </w:rPr>
        <w:t xml:space="preserve">определении рыночной стоимости </w:t>
      </w:r>
      <w:r w:rsidRPr="00DA7F2A">
        <w:rPr>
          <w:sz w:val="28"/>
          <w:szCs w:val="28"/>
        </w:rPr>
        <w:t xml:space="preserve">от </w:t>
      </w:r>
      <w:r>
        <w:rPr>
          <w:sz w:val="28"/>
          <w:szCs w:val="28"/>
        </w:rPr>
        <w:t>05.0</w:t>
      </w:r>
      <w:r w:rsidRPr="002F2182">
        <w:rPr>
          <w:sz w:val="28"/>
          <w:szCs w:val="28"/>
        </w:rPr>
        <w:t>8</w:t>
      </w:r>
      <w:r>
        <w:rPr>
          <w:sz w:val="28"/>
          <w:szCs w:val="28"/>
        </w:rPr>
        <w:t xml:space="preserve">.2016 № </w:t>
      </w:r>
      <w:r w:rsidRPr="00246598">
        <w:rPr>
          <w:sz w:val="28"/>
          <w:szCs w:val="28"/>
        </w:rPr>
        <w:t>1</w:t>
      </w:r>
      <w:r>
        <w:rPr>
          <w:sz w:val="28"/>
          <w:szCs w:val="28"/>
        </w:rPr>
        <w:t>71-16-Р</w:t>
      </w:r>
      <w:r w:rsidRPr="00DA7F2A">
        <w:rPr>
          <w:sz w:val="28"/>
          <w:szCs w:val="28"/>
        </w:rPr>
        <w:t xml:space="preserve">, выполненном </w:t>
      </w:r>
      <w:r>
        <w:rPr>
          <w:sz w:val="28"/>
          <w:szCs w:val="28"/>
        </w:rPr>
        <w:br/>
      </w:r>
      <w:r w:rsidRPr="00DA7F2A">
        <w:rPr>
          <w:sz w:val="28"/>
          <w:szCs w:val="28"/>
        </w:rPr>
        <w:t xml:space="preserve">ООО «Межрегиональный центр судебных экспертиз и оценки», согласованном городской комиссией по согласованию результатов оценки от </w:t>
      </w:r>
      <w:r>
        <w:rPr>
          <w:sz w:val="28"/>
          <w:szCs w:val="28"/>
        </w:rPr>
        <w:t>17.08.2016</w:t>
      </w:r>
      <w:r w:rsidRPr="00DA7F2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27</w:t>
      </w:r>
      <w:r w:rsidRPr="00DA7F2A">
        <w:rPr>
          <w:sz w:val="28"/>
          <w:szCs w:val="28"/>
        </w:rPr>
        <w:t xml:space="preserve">), не может быть признана рекомендуемой для целей совершения сделки, так как с даты его составления прошло более </w:t>
      </w:r>
      <w:r>
        <w:rPr>
          <w:sz w:val="28"/>
          <w:szCs w:val="28"/>
        </w:rPr>
        <w:br/>
      </w:r>
      <w:r w:rsidRPr="00DA7F2A">
        <w:rPr>
          <w:sz w:val="28"/>
          <w:szCs w:val="28"/>
        </w:rPr>
        <w:t>6 месяцев, принимая во внимание решение комиссии по</w:t>
      </w:r>
      <w:proofErr w:type="gramEnd"/>
      <w:r w:rsidRPr="00DA7F2A">
        <w:rPr>
          <w:sz w:val="28"/>
          <w:szCs w:val="28"/>
        </w:rPr>
        <w:t xml:space="preserve"> приватизации муниципального имущества </w:t>
      </w:r>
      <w:r w:rsidRPr="00F97564">
        <w:rPr>
          <w:sz w:val="28"/>
          <w:szCs w:val="28"/>
        </w:rPr>
        <w:t xml:space="preserve">от </w:t>
      </w:r>
      <w:r>
        <w:rPr>
          <w:sz w:val="28"/>
          <w:szCs w:val="28"/>
        </w:rPr>
        <w:t>03</w:t>
      </w:r>
      <w:r w:rsidRPr="00F97564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F97564">
        <w:rPr>
          <w:sz w:val="28"/>
          <w:szCs w:val="28"/>
        </w:rPr>
        <w:t>.2017 (протокол</w:t>
      </w:r>
      <w:r w:rsidRPr="00DA7F2A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  <w:r w:rsidRPr="00DA7F2A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</w:p>
    <w:p w:rsidR="00F9521B" w:rsidRPr="00114E0B" w:rsidRDefault="00F9521B" w:rsidP="00294CF5">
      <w:pPr>
        <w:ind w:firstLine="851"/>
        <w:jc w:val="both"/>
        <w:rPr>
          <w:sz w:val="28"/>
          <w:szCs w:val="28"/>
        </w:rPr>
      </w:pPr>
      <w:r w:rsidRPr="00863EE8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</w:t>
      </w:r>
      <w:r w:rsidRPr="00863B3C">
        <w:rPr>
          <w:sz w:val="28"/>
          <w:szCs w:val="28"/>
        </w:rPr>
        <w:t>в распоряжение</w:t>
      </w:r>
      <w:r>
        <w:rPr>
          <w:sz w:val="28"/>
          <w:szCs w:val="28"/>
        </w:rPr>
        <w:t xml:space="preserve">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</w:t>
      </w:r>
      <w:r w:rsidRPr="00BD30AF">
        <w:rPr>
          <w:sz w:val="28"/>
          <w:szCs w:val="28"/>
        </w:rPr>
        <w:t>от  30.08.2016  № 2109</w:t>
      </w:r>
      <w:r w:rsidRPr="00BA403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D30AF">
        <w:rPr>
          <w:sz w:val="28"/>
          <w:szCs w:val="28"/>
        </w:rPr>
        <w:t xml:space="preserve">Об  условиях  приватизации муниципального нежилого здания, расположенного по  адресу:  </w:t>
      </w:r>
      <w:proofErr w:type="gramStart"/>
      <w:r w:rsidRPr="00BD30AF">
        <w:rPr>
          <w:sz w:val="28"/>
          <w:szCs w:val="28"/>
        </w:rPr>
        <w:t>г</w:t>
      </w:r>
      <w:proofErr w:type="gramEnd"/>
      <w:r w:rsidRPr="00BD30AF">
        <w:rPr>
          <w:sz w:val="28"/>
          <w:szCs w:val="28"/>
        </w:rPr>
        <w:t xml:space="preserve">. Ростов-на-Дону, ул. </w:t>
      </w:r>
      <w:proofErr w:type="spellStart"/>
      <w:r w:rsidRPr="00BD30AF">
        <w:rPr>
          <w:sz w:val="28"/>
          <w:szCs w:val="28"/>
        </w:rPr>
        <w:t>Патканяна</w:t>
      </w:r>
      <w:proofErr w:type="spellEnd"/>
      <w:r w:rsidRPr="00BD30AF">
        <w:rPr>
          <w:sz w:val="28"/>
          <w:szCs w:val="28"/>
        </w:rPr>
        <w:t>, 2, и земельного участка,  расположенного под ним</w:t>
      </w:r>
      <w:r w:rsidRPr="00114E0B">
        <w:rPr>
          <w:sz w:val="28"/>
          <w:szCs w:val="28"/>
        </w:rPr>
        <w:t xml:space="preserve">» </w:t>
      </w:r>
      <w:r w:rsidRPr="000562C4">
        <w:rPr>
          <w:sz w:val="28"/>
          <w:szCs w:val="28"/>
        </w:rPr>
        <w:t>(ред. от 01.12.2016)</w:t>
      </w:r>
      <w:r>
        <w:rPr>
          <w:sz w:val="28"/>
          <w:szCs w:val="28"/>
        </w:rPr>
        <w:t xml:space="preserve"> </w:t>
      </w:r>
      <w:r w:rsidRPr="00114E0B">
        <w:rPr>
          <w:sz w:val="28"/>
          <w:szCs w:val="28"/>
        </w:rPr>
        <w:t>следующие изменения:</w:t>
      </w:r>
    </w:p>
    <w:p w:rsidR="00F9521B" w:rsidRPr="00114E0B" w:rsidRDefault="00F9521B" w:rsidP="00294CF5">
      <w:pPr>
        <w:ind w:firstLine="851"/>
        <w:jc w:val="both"/>
        <w:rPr>
          <w:sz w:val="28"/>
          <w:szCs w:val="28"/>
        </w:rPr>
      </w:pPr>
      <w:r w:rsidRPr="00114E0B">
        <w:rPr>
          <w:sz w:val="28"/>
          <w:szCs w:val="28"/>
        </w:rPr>
        <w:t>1.1. Пункт 3 изложить в следующей редакции:</w:t>
      </w:r>
    </w:p>
    <w:p w:rsidR="00F9521B" w:rsidRPr="00114E0B" w:rsidRDefault="00F9521B" w:rsidP="00294CF5">
      <w:pPr>
        <w:ind w:firstLine="709"/>
        <w:jc w:val="both"/>
        <w:rPr>
          <w:sz w:val="28"/>
          <w:szCs w:val="28"/>
        </w:rPr>
      </w:pPr>
      <w:r w:rsidRPr="00114E0B">
        <w:rPr>
          <w:sz w:val="28"/>
          <w:szCs w:val="28"/>
        </w:rPr>
        <w:t>«3.</w:t>
      </w:r>
      <w:r w:rsidRPr="00114E0B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Установить начальную цену объекта, равную его рыночной </w:t>
      </w:r>
      <w:r w:rsidRPr="00E94FAD">
        <w:rPr>
          <w:color w:val="000000"/>
          <w:sz w:val="28"/>
          <w:szCs w:val="28"/>
        </w:rPr>
        <w:t xml:space="preserve">стоимости, </w:t>
      </w:r>
      <w:r w:rsidRPr="00AD0E52">
        <w:rPr>
          <w:color w:val="000000"/>
          <w:sz w:val="28"/>
          <w:szCs w:val="28"/>
        </w:rPr>
        <w:t>в размере 14 582 712 (Четырнадцать миллионов пятьсот восемьдесят две тысячи семьсот двенадцать) рублей, 00 копеек, в том числе:</w:t>
      </w:r>
      <w:r>
        <w:rPr>
          <w:color w:val="000000"/>
          <w:sz w:val="28"/>
          <w:szCs w:val="28"/>
        </w:rPr>
        <w:t xml:space="preserve"> </w:t>
      </w:r>
      <w:r w:rsidRPr="00AD0E52">
        <w:rPr>
          <w:color w:val="000000"/>
          <w:sz w:val="28"/>
          <w:szCs w:val="28"/>
        </w:rPr>
        <w:t>нежилое здание – 1 453 287 (Один миллион четыреста пятьдесят три тысячи</w:t>
      </w:r>
      <w:proofErr w:type="gramEnd"/>
      <w:r w:rsidRPr="00AD0E52">
        <w:rPr>
          <w:color w:val="000000"/>
          <w:sz w:val="28"/>
          <w:szCs w:val="28"/>
        </w:rPr>
        <w:t xml:space="preserve"> двести восемьдесят семь) рублей, 00 копе</w:t>
      </w:r>
      <w:r>
        <w:rPr>
          <w:color w:val="000000"/>
          <w:sz w:val="28"/>
          <w:szCs w:val="28"/>
        </w:rPr>
        <w:t>ек,</w:t>
      </w:r>
      <w:r w:rsidRPr="00AD0E52">
        <w:rPr>
          <w:color w:val="000000"/>
          <w:sz w:val="28"/>
          <w:szCs w:val="28"/>
        </w:rPr>
        <w:t xml:space="preserve"> земельный участок – 13 129 425 (Тринадцать миллионов сто двадцать девять тысяч четыреста двадцать пять) рублей, 00 копеек, согласно отчету от 12.04.2017 № 067-17-Р</w:t>
      </w:r>
      <w:r w:rsidRPr="00114E0B">
        <w:rPr>
          <w:sz w:val="28"/>
          <w:szCs w:val="28"/>
        </w:rPr>
        <w:t>, выполненном</w:t>
      </w:r>
      <w:proofErr w:type="gramStart"/>
      <w:r w:rsidRPr="00114E0B">
        <w:rPr>
          <w:sz w:val="28"/>
          <w:szCs w:val="28"/>
        </w:rPr>
        <w:t>у ООО</w:t>
      </w:r>
      <w:proofErr w:type="gramEnd"/>
      <w:r w:rsidRPr="00114E0B">
        <w:rPr>
          <w:sz w:val="28"/>
          <w:szCs w:val="28"/>
        </w:rPr>
        <w:t xml:space="preserve"> «Межрегиональный центр судебных экспертиз и оценки» согласованному городской комиссией по согласованию результатов оценки от </w:t>
      </w:r>
      <w:r>
        <w:rPr>
          <w:sz w:val="28"/>
          <w:szCs w:val="28"/>
        </w:rPr>
        <w:t>21</w:t>
      </w:r>
      <w:r w:rsidRPr="00114E0B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114E0B">
        <w:rPr>
          <w:sz w:val="28"/>
          <w:szCs w:val="28"/>
        </w:rPr>
        <w:t xml:space="preserve">.2017 (протокол № </w:t>
      </w:r>
      <w:r>
        <w:rPr>
          <w:sz w:val="28"/>
          <w:szCs w:val="28"/>
        </w:rPr>
        <w:t>11</w:t>
      </w:r>
      <w:r w:rsidRPr="00114E0B">
        <w:rPr>
          <w:sz w:val="28"/>
          <w:szCs w:val="28"/>
        </w:rPr>
        <w:t>)».</w:t>
      </w:r>
    </w:p>
    <w:p w:rsidR="00F9521B" w:rsidRDefault="00F9521B" w:rsidP="00294CF5">
      <w:pPr>
        <w:suppressAutoHyphens/>
        <w:ind w:firstLine="720"/>
        <w:jc w:val="both"/>
        <w:rPr>
          <w:color w:val="000000"/>
        </w:rPr>
      </w:pPr>
      <w:r>
        <w:rPr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</w:t>
      </w:r>
      <w:r w:rsidRPr="00114E0B">
        <w:rPr>
          <w:color w:val="000000"/>
          <w:sz w:val="28"/>
          <w:szCs w:val="28"/>
        </w:rPr>
        <w:t xml:space="preserve"> настоящего распоряжения </w:t>
      </w:r>
      <w:r>
        <w:rPr>
          <w:color w:val="000000"/>
          <w:sz w:val="28"/>
          <w:szCs w:val="28"/>
        </w:rPr>
        <w:t xml:space="preserve">возложить </w:t>
      </w:r>
      <w:r>
        <w:rPr>
          <w:color w:val="000000"/>
          <w:sz w:val="28"/>
          <w:szCs w:val="28"/>
        </w:rPr>
        <w:br/>
        <w:t xml:space="preserve">на директора 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Ростова-на-Дону.».</w:t>
      </w:r>
    </w:p>
    <w:p w:rsidR="00F9521B" w:rsidRDefault="00F9521B" w:rsidP="00FE64F2">
      <w:pPr>
        <w:rPr>
          <w:sz w:val="28"/>
          <w:szCs w:val="28"/>
        </w:rPr>
      </w:pPr>
    </w:p>
    <w:p w:rsidR="00F9521B" w:rsidRDefault="00F9521B" w:rsidP="00FE64F2">
      <w:pPr>
        <w:rPr>
          <w:sz w:val="28"/>
          <w:szCs w:val="28"/>
        </w:rPr>
      </w:pPr>
    </w:p>
    <w:p w:rsidR="00F9521B" w:rsidRDefault="00F9521B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2A4779" w:rsidRPr="002A4779" w:rsidRDefault="002A4779" w:rsidP="008C0D55">
      <w:pPr>
        <w:widowControl w:val="0"/>
        <w:autoSpaceDE w:val="0"/>
        <w:autoSpaceDN w:val="0"/>
        <w:rPr>
          <w:sz w:val="16"/>
          <w:szCs w:val="16"/>
          <w:lang w:val="en-US"/>
        </w:rPr>
      </w:pPr>
    </w:p>
    <w:p w:rsidR="00F9521B" w:rsidRPr="00011751" w:rsidRDefault="00F9521B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Инна Евгеньевна Журкина</w:t>
      </w:r>
    </w:p>
    <w:p w:rsidR="00F9521B" w:rsidRPr="008C0D55" w:rsidRDefault="00F9521B" w:rsidP="008C0D55">
      <w:pPr>
        <w:widowControl w:val="0"/>
        <w:autoSpaceDE w:val="0"/>
        <w:autoSpaceDN w:val="0"/>
        <w:rPr>
          <w:sz w:val="16"/>
          <w:szCs w:val="16"/>
        </w:rPr>
      </w:pPr>
      <w:r>
        <w:rPr>
          <w:sz w:val="16"/>
          <w:szCs w:val="16"/>
        </w:rPr>
        <w:t>(863) 263 01 30</w:t>
      </w:r>
    </w:p>
    <w:sectPr w:rsidR="00F9521B" w:rsidRPr="008C0D55" w:rsidSect="00F01EC1">
      <w:pgSz w:w="11907" w:h="16840"/>
      <w:pgMar w:top="480" w:right="850" w:bottom="240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21B" w:rsidRDefault="00F9521B" w:rsidP="00151099">
      <w:r>
        <w:separator/>
      </w:r>
    </w:p>
  </w:endnote>
  <w:endnote w:type="continuationSeparator" w:id="0">
    <w:p w:rsidR="00F9521B" w:rsidRDefault="00F9521B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21B" w:rsidRDefault="00F9521B" w:rsidP="00151099">
      <w:r>
        <w:separator/>
      </w:r>
    </w:p>
  </w:footnote>
  <w:footnote w:type="continuationSeparator" w:id="0">
    <w:p w:rsidR="00F9521B" w:rsidRDefault="00F9521B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4725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62C4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A6A29"/>
    <w:rsid w:val="000B006F"/>
    <w:rsid w:val="000B3A11"/>
    <w:rsid w:val="000C0F5F"/>
    <w:rsid w:val="000C220C"/>
    <w:rsid w:val="000C3F8E"/>
    <w:rsid w:val="000E76A5"/>
    <w:rsid w:val="000E7CA9"/>
    <w:rsid w:val="000F07DA"/>
    <w:rsid w:val="000F3913"/>
    <w:rsid w:val="00104ADE"/>
    <w:rsid w:val="00112F87"/>
    <w:rsid w:val="00113E0C"/>
    <w:rsid w:val="00114E0B"/>
    <w:rsid w:val="00136253"/>
    <w:rsid w:val="00150917"/>
    <w:rsid w:val="00151099"/>
    <w:rsid w:val="0015387A"/>
    <w:rsid w:val="0016010A"/>
    <w:rsid w:val="00160CCE"/>
    <w:rsid w:val="00162763"/>
    <w:rsid w:val="0016311A"/>
    <w:rsid w:val="00163431"/>
    <w:rsid w:val="001655D4"/>
    <w:rsid w:val="00172412"/>
    <w:rsid w:val="00173CB2"/>
    <w:rsid w:val="0017485C"/>
    <w:rsid w:val="00181523"/>
    <w:rsid w:val="00182D6C"/>
    <w:rsid w:val="00187A6D"/>
    <w:rsid w:val="0019160C"/>
    <w:rsid w:val="001A0875"/>
    <w:rsid w:val="001B6186"/>
    <w:rsid w:val="001C72DA"/>
    <w:rsid w:val="001D08E0"/>
    <w:rsid w:val="001D63EE"/>
    <w:rsid w:val="001E158B"/>
    <w:rsid w:val="001E4490"/>
    <w:rsid w:val="001E4D69"/>
    <w:rsid w:val="001E5B08"/>
    <w:rsid w:val="002050E8"/>
    <w:rsid w:val="00206E20"/>
    <w:rsid w:val="002156C5"/>
    <w:rsid w:val="00220250"/>
    <w:rsid w:val="00222D81"/>
    <w:rsid w:val="002315F1"/>
    <w:rsid w:val="00236B9E"/>
    <w:rsid w:val="00246598"/>
    <w:rsid w:val="0025313B"/>
    <w:rsid w:val="002538D3"/>
    <w:rsid w:val="002553E1"/>
    <w:rsid w:val="00264A5F"/>
    <w:rsid w:val="00264B16"/>
    <w:rsid w:val="002715F6"/>
    <w:rsid w:val="0027558C"/>
    <w:rsid w:val="00275978"/>
    <w:rsid w:val="00291506"/>
    <w:rsid w:val="0029224C"/>
    <w:rsid w:val="00293DA9"/>
    <w:rsid w:val="00294CF5"/>
    <w:rsid w:val="002955A0"/>
    <w:rsid w:val="002A44EE"/>
    <w:rsid w:val="002A4779"/>
    <w:rsid w:val="002A56AC"/>
    <w:rsid w:val="002A78A4"/>
    <w:rsid w:val="002B334C"/>
    <w:rsid w:val="002C60B4"/>
    <w:rsid w:val="002D42FD"/>
    <w:rsid w:val="002E1045"/>
    <w:rsid w:val="002F2182"/>
    <w:rsid w:val="002F47AA"/>
    <w:rsid w:val="00304FCD"/>
    <w:rsid w:val="00305EA8"/>
    <w:rsid w:val="0030655D"/>
    <w:rsid w:val="00306C93"/>
    <w:rsid w:val="00306F81"/>
    <w:rsid w:val="003074C6"/>
    <w:rsid w:val="003128A6"/>
    <w:rsid w:val="00315906"/>
    <w:rsid w:val="0032022A"/>
    <w:rsid w:val="0032616D"/>
    <w:rsid w:val="00331062"/>
    <w:rsid w:val="00331917"/>
    <w:rsid w:val="003328C7"/>
    <w:rsid w:val="00337C2E"/>
    <w:rsid w:val="00337C4B"/>
    <w:rsid w:val="0034344C"/>
    <w:rsid w:val="00356D99"/>
    <w:rsid w:val="00360962"/>
    <w:rsid w:val="00373D97"/>
    <w:rsid w:val="003777F0"/>
    <w:rsid w:val="00395D8D"/>
    <w:rsid w:val="003B2214"/>
    <w:rsid w:val="003B48A6"/>
    <w:rsid w:val="003C3471"/>
    <w:rsid w:val="003C565D"/>
    <w:rsid w:val="003D00A1"/>
    <w:rsid w:val="003D1E88"/>
    <w:rsid w:val="003D3B74"/>
    <w:rsid w:val="003D4923"/>
    <w:rsid w:val="003E1B75"/>
    <w:rsid w:val="003F3D58"/>
    <w:rsid w:val="003F4C9D"/>
    <w:rsid w:val="00407A85"/>
    <w:rsid w:val="00410FC1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73232"/>
    <w:rsid w:val="0048000E"/>
    <w:rsid w:val="00483536"/>
    <w:rsid w:val="00484908"/>
    <w:rsid w:val="00485412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96948"/>
    <w:rsid w:val="005A5B8E"/>
    <w:rsid w:val="005B4273"/>
    <w:rsid w:val="005B7B94"/>
    <w:rsid w:val="005C0E19"/>
    <w:rsid w:val="005C0FA0"/>
    <w:rsid w:val="005C75BC"/>
    <w:rsid w:val="005D35A0"/>
    <w:rsid w:val="005E13C5"/>
    <w:rsid w:val="005F070B"/>
    <w:rsid w:val="005F16A7"/>
    <w:rsid w:val="005F7537"/>
    <w:rsid w:val="00606B42"/>
    <w:rsid w:val="00606EDC"/>
    <w:rsid w:val="00621441"/>
    <w:rsid w:val="006344AA"/>
    <w:rsid w:val="00636E99"/>
    <w:rsid w:val="006377D8"/>
    <w:rsid w:val="00647FCD"/>
    <w:rsid w:val="006522FC"/>
    <w:rsid w:val="00653E48"/>
    <w:rsid w:val="006543E0"/>
    <w:rsid w:val="00657F85"/>
    <w:rsid w:val="00660B3A"/>
    <w:rsid w:val="00663D63"/>
    <w:rsid w:val="00664C7C"/>
    <w:rsid w:val="006663D8"/>
    <w:rsid w:val="00673B63"/>
    <w:rsid w:val="00675D87"/>
    <w:rsid w:val="00677EAB"/>
    <w:rsid w:val="00682F4E"/>
    <w:rsid w:val="006847A2"/>
    <w:rsid w:val="00692CF6"/>
    <w:rsid w:val="00692DDB"/>
    <w:rsid w:val="00693C73"/>
    <w:rsid w:val="00696A4D"/>
    <w:rsid w:val="006B2F17"/>
    <w:rsid w:val="006B3D2D"/>
    <w:rsid w:val="006B5CB6"/>
    <w:rsid w:val="006C2E1A"/>
    <w:rsid w:val="006C2FE9"/>
    <w:rsid w:val="006D1AF4"/>
    <w:rsid w:val="006D4208"/>
    <w:rsid w:val="006E2651"/>
    <w:rsid w:val="006E4DDB"/>
    <w:rsid w:val="006E53CA"/>
    <w:rsid w:val="007002B5"/>
    <w:rsid w:val="00713AF8"/>
    <w:rsid w:val="00715F43"/>
    <w:rsid w:val="007161E3"/>
    <w:rsid w:val="00717C7F"/>
    <w:rsid w:val="007269D6"/>
    <w:rsid w:val="00726D50"/>
    <w:rsid w:val="0073439D"/>
    <w:rsid w:val="00734DDB"/>
    <w:rsid w:val="00743796"/>
    <w:rsid w:val="007456E7"/>
    <w:rsid w:val="00745BAB"/>
    <w:rsid w:val="007463E1"/>
    <w:rsid w:val="00747FF2"/>
    <w:rsid w:val="00750F84"/>
    <w:rsid w:val="00753BBE"/>
    <w:rsid w:val="0075543D"/>
    <w:rsid w:val="00771842"/>
    <w:rsid w:val="00785B8F"/>
    <w:rsid w:val="007A1D77"/>
    <w:rsid w:val="007B04FC"/>
    <w:rsid w:val="007B5FFB"/>
    <w:rsid w:val="007C64DB"/>
    <w:rsid w:val="007D4052"/>
    <w:rsid w:val="007D505A"/>
    <w:rsid w:val="007D694E"/>
    <w:rsid w:val="007E180D"/>
    <w:rsid w:val="007E4929"/>
    <w:rsid w:val="00803249"/>
    <w:rsid w:val="00807D56"/>
    <w:rsid w:val="0082082D"/>
    <w:rsid w:val="00825860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57E2"/>
    <w:rsid w:val="0087747E"/>
    <w:rsid w:val="00881F08"/>
    <w:rsid w:val="008913C0"/>
    <w:rsid w:val="00894497"/>
    <w:rsid w:val="008A3546"/>
    <w:rsid w:val="008C0D55"/>
    <w:rsid w:val="008C2057"/>
    <w:rsid w:val="008D21B6"/>
    <w:rsid w:val="008E58B3"/>
    <w:rsid w:val="008F1F13"/>
    <w:rsid w:val="008F7E11"/>
    <w:rsid w:val="00910067"/>
    <w:rsid w:val="0091272B"/>
    <w:rsid w:val="0092738A"/>
    <w:rsid w:val="0093194F"/>
    <w:rsid w:val="00933800"/>
    <w:rsid w:val="00937F96"/>
    <w:rsid w:val="00944D9D"/>
    <w:rsid w:val="00953E3D"/>
    <w:rsid w:val="00980F25"/>
    <w:rsid w:val="009821F3"/>
    <w:rsid w:val="00986C04"/>
    <w:rsid w:val="0099005D"/>
    <w:rsid w:val="009A187A"/>
    <w:rsid w:val="009A36C8"/>
    <w:rsid w:val="009A7009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747E"/>
    <w:rsid w:val="00A07F2B"/>
    <w:rsid w:val="00A327DF"/>
    <w:rsid w:val="00A45AFF"/>
    <w:rsid w:val="00A45DA6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C489B"/>
    <w:rsid w:val="00AD0E52"/>
    <w:rsid w:val="00AD731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45F9F"/>
    <w:rsid w:val="00B474F1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C2F9A"/>
    <w:rsid w:val="00BD192C"/>
    <w:rsid w:val="00BD30AF"/>
    <w:rsid w:val="00BD7095"/>
    <w:rsid w:val="00BE44B6"/>
    <w:rsid w:val="00BF4519"/>
    <w:rsid w:val="00BF6049"/>
    <w:rsid w:val="00C02933"/>
    <w:rsid w:val="00C02B6E"/>
    <w:rsid w:val="00C060AE"/>
    <w:rsid w:val="00C07E0C"/>
    <w:rsid w:val="00C2087F"/>
    <w:rsid w:val="00C266C7"/>
    <w:rsid w:val="00C30F47"/>
    <w:rsid w:val="00C34DA6"/>
    <w:rsid w:val="00C353B8"/>
    <w:rsid w:val="00C40206"/>
    <w:rsid w:val="00C42059"/>
    <w:rsid w:val="00C516DB"/>
    <w:rsid w:val="00C5180A"/>
    <w:rsid w:val="00C52095"/>
    <w:rsid w:val="00C5246E"/>
    <w:rsid w:val="00C53F31"/>
    <w:rsid w:val="00C658F7"/>
    <w:rsid w:val="00C73DFF"/>
    <w:rsid w:val="00C820E7"/>
    <w:rsid w:val="00C878A0"/>
    <w:rsid w:val="00C97D5A"/>
    <w:rsid w:val="00CA1E3D"/>
    <w:rsid w:val="00CA4DAD"/>
    <w:rsid w:val="00CB2BD3"/>
    <w:rsid w:val="00CB3CC9"/>
    <w:rsid w:val="00CB6FC2"/>
    <w:rsid w:val="00CB783F"/>
    <w:rsid w:val="00CC2A6F"/>
    <w:rsid w:val="00CC3D4E"/>
    <w:rsid w:val="00CE5E5C"/>
    <w:rsid w:val="00CE697E"/>
    <w:rsid w:val="00CE7717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1F94"/>
    <w:rsid w:val="00D4294B"/>
    <w:rsid w:val="00D44B04"/>
    <w:rsid w:val="00D5276C"/>
    <w:rsid w:val="00D55BF7"/>
    <w:rsid w:val="00D56CFA"/>
    <w:rsid w:val="00D60F01"/>
    <w:rsid w:val="00D61830"/>
    <w:rsid w:val="00D63424"/>
    <w:rsid w:val="00D73070"/>
    <w:rsid w:val="00D77DEE"/>
    <w:rsid w:val="00D81FAB"/>
    <w:rsid w:val="00D97F44"/>
    <w:rsid w:val="00DA0846"/>
    <w:rsid w:val="00DA71B8"/>
    <w:rsid w:val="00DA7F2A"/>
    <w:rsid w:val="00DB5056"/>
    <w:rsid w:val="00DD10F4"/>
    <w:rsid w:val="00DD7063"/>
    <w:rsid w:val="00DE0504"/>
    <w:rsid w:val="00DE38B8"/>
    <w:rsid w:val="00DE3D94"/>
    <w:rsid w:val="00DE4F64"/>
    <w:rsid w:val="00DE6B2A"/>
    <w:rsid w:val="00DE7700"/>
    <w:rsid w:val="00DF2674"/>
    <w:rsid w:val="00DF3AF2"/>
    <w:rsid w:val="00DF3CF2"/>
    <w:rsid w:val="00E0636E"/>
    <w:rsid w:val="00E073F4"/>
    <w:rsid w:val="00E13D1E"/>
    <w:rsid w:val="00E148CC"/>
    <w:rsid w:val="00E14CA4"/>
    <w:rsid w:val="00E2641D"/>
    <w:rsid w:val="00E420CA"/>
    <w:rsid w:val="00E454A5"/>
    <w:rsid w:val="00E515AE"/>
    <w:rsid w:val="00E75BD4"/>
    <w:rsid w:val="00E81E0C"/>
    <w:rsid w:val="00E83B8C"/>
    <w:rsid w:val="00E90925"/>
    <w:rsid w:val="00E94FAD"/>
    <w:rsid w:val="00EA1C69"/>
    <w:rsid w:val="00EA1ED9"/>
    <w:rsid w:val="00EA2026"/>
    <w:rsid w:val="00EA25A9"/>
    <w:rsid w:val="00EA5609"/>
    <w:rsid w:val="00EB25B8"/>
    <w:rsid w:val="00EB749A"/>
    <w:rsid w:val="00EC31D1"/>
    <w:rsid w:val="00EC4378"/>
    <w:rsid w:val="00ED3074"/>
    <w:rsid w:val="00ED3C5A"/>
    <w:rsid w:val="00ED72E8"/>
    <w:rsid w:val="00ED7D69"/>
    <w:rsid w:val="00EE241C"/>
    <w:rsid w:val="00EE301E"/>
    <w:rsid w:val="00EE31F2"/>
    <w:rsid w:val="00EF416C"/>
    <w:rsid w:val="00EF6324"/>
    <w:rsid w:val="00F01EC1"/>
    <w:rsid w:val="00F17078"/>
    <w:rsid w:val="00F37060"/>
    <w:rsid w:val="00F41EB7"/>
    <w:rsid w:val="00F4363F"/>
    <w:rsid w:val="00F52974"/>
    <w:rsid w:val="00F5329D"/>
    <w:rsid w:val="00F53FF3"/>
    <w:rsid w:val="00F54D12"/>
    <w:rsid w:val="00F57BDA"/>
    <w:rsid w:val="00F62678"/>
    <w:rsid w:val="00F6290F"/>
    <w:rsid w:val="00F70110"/>
    <w:rsid w:val="00F9521B"/>
    <w:rsid w:val="00F97564"/>
    <w:rsid w:val="00FA1A80"/>
    <w:rsid w:val="00FB0E4A"/>
    <w:rsid w:val="00FC30C0"/>
    <w:rsid w:val="00FC43B9"/>
    <w:rsid w:val="00FC7F73"/>
    <w:rsid w:val="00FD1D46"/>
    <w:rsid w:val="00FD2506"/>
    <w:rsid w:val="00FD3A3B"/>
    <w:rsid w:val="00FD65A4"/>
    <w:rsid w:val="00FD6865"/>
    <w:rsid w:val="00FD7D19"/>
    <w:rsid w:val="00FE0E34"/>
    <w:rsid w:val="00FE64F2"/>
    <w:rsid w:val="00FF1A0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1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298</Words>
  <Characters>2113</Characters>
  <Application>Microsoft Office Word</Application>
  <DocSecurity>0</DocSecurity>
  <Lines>17</Lines>
  <Paragraphs>4</Paragraphs>
  <ScaleCrop>false</ScaleCrop>
  <Company>Elcom Ltd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6</cp:revision>
  <cp:lastPrinted>2017-03-06T11:26:00Z</cp:lastPrinted>
  <dcterms:created xsi:type="dcterms:W3CDTF">2017-04-26T09:15:00Z</dcterms:created>
  <dcterms:modified xsi:type="dcterms:W3CDTF">2017-05-12T08:29:00Z</dcterms:modified>
</cp:coreProperties>
</file>