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21E38" w14:textId="77777777" w:rsidR="004314E7" w:rsidRPr="00D14731" w:rsidRDefault="002A4E9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6BDC06" wp14:editId="57E497C9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04E7C1" w14:textId="77777777" w:rsidR="002A4E97" w:rsidRPr="00041728" w:rsidRDefault="002A4E97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14:paraId="403BD72B" w14:textId="77777777" w:rsidR="002A4E97" w:rsidRDefault="002A4E9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BDC06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" fillcolor="white [3201]" stroked="f" strokeweight=".5pt">
                <v:textbox>
                  <w:txbxContent>
                    <w:p w14:paraId="7D04E7C1" w14:textId="77777777" w:rsidR="002A4E97" w:rsidRPr="00041728" w:rsidRDefault="002A4E97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14:paraId="403BD72B" w14:textId="77777777" w:rsidR="002A4E97" w:rsidRDefault="002A4E97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779FF067" wp14:editId="4DD69F52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E411B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14:paraId="48047EE7" w14:textId="77777777" w:rsidR="004314E7" w:rsidRPr="00D14731" w:rsidRDefault="002A4E9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6F853271" w14:textId="77777777" w:rsidR="004314E7" w:rsidRPr="00D14731" w:rsidRDefault="002A4E9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63ED00AD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63FCEC8" w14:textId="77777777" w:rsidR="004314E7" w:rsidRPr="00D14731" w:rsidRDefault="002A4E97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14:paraId="28EC91A5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273"/>
        <w:gridCol w:w="380"/>
        <w:gridCol w:w="2446"/>
      </w:tblGrid>
      <w:tr w:rsidR="00736EE4" w14:paraId="0FB06010" w14:textId="77777777" w:rsidTr="004314E7">
        <w:tc>
          <w:tcPr>
            <w:tcW w:w="885" w:type="pct"/>
            <w:hideMark/>
          </w:tcPr>
          <w:p w14:paraId="169C2941" w14:textId="77777777" w:rsidR="004314E7" w:rsidRPr="00D14731" w:rsidRDefault="002A4E9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14:paraId="7FE772EF" w14:textId="77777777"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6D31303C" w14:textId="77777777" w:rsidR="004314E7" w:rsidRPr="00D14731" w:rsidRDefault="002A4E9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13145FEA" w14:textId="77777777" w:rsidR="004314E7" w:rsidRPr="00D14731" w:rsidRDefault="002A4E9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14:paraId="7C62074C" w14:textId="77777777"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EE55F" w14:textId="77777777"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736EE4" w14:paraId="1BA15602" w14:textId="77777777" w:rsidTr="00041728">
        <w:tc>
          <w:tcPr>
            <w:tcW w:w="4786" w:type="dxa"/>
            <w:shd w:val="clear" w:color="auto" w:fill="auto"/>
          </w:tcPr>
          <w:p w14:paraId="5172439B" w14:textId="68FAD3DF" w:rsidR="00041728" w:rsidRPr="00483C79" w:rsidRDefault="002A4E97" w:rsidP="002A4E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от 28.12.2018 № 1348 «Об утверждении плана мероприятий по реализации Стратегии социально-экономического развития города Ростова-на-Дону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период до 2035 года»</w:t>
            </w:r>
            <w:r w:rsidR="00D22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22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="00D223B9" w:rsidRPr="00D22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ред. от 22.11.2024</w:t>
            </w:r>
            <w:r w:rsidR="00D22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53" w:type="dxa"/>
            <w:shd w:val="clear" w:color="auto" w:fill="auto"/>
          </w:tcPr>
          <w:p w14:paraId="27985FD6" w14:textId="77777777"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76D4639" w14:textId="73F7B722"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3995CE" w14:textId="77777777" w:rsidR="00C771F6" w:rsidRPr="00E27843" w:rsidRDefault="00C771F6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9658A" w14:textId="77777777" w:rsidR="002A4E97" w:rsidRPr="002A4E97" w:rsidRDefault="002A4E97" w:rsidP="002A4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решениями Ростовской-на-Дону городской Думы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24.11.2015 № 43 «Об утверждении Положения о стратегическом планировании в городе Ростове-на-Дону», от 21.12.2018 № 603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Стратегии социально-экономического развития города Ростова-на-Дону на период до 2035 года», в целях приведения нормативно-правового акта в соответствие с действующим законодательством</w:t>
      </w:r>
    </w:p>
    <w:p w14:paraId="56193899" w14:textId="77777777" w:rsidR="002A4E97" w:rsidRPr="002A4E97" w:rsidRDefault="002A4E97" w:rsidP="002A4E97">
      <w:pPr>
        <w:tabs>
          <w:tab w:val="left" w:pos="37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D1AC7" w14:textId="77777777" w:rsidR="002A4E97" w:rsidRPr="002A4E97" w:rsidRDefault="002A4E97" w:rsidP="002A4E97">
      <w:pPr>
        <w:tabs>
          <w:tab w:val="left" w:pos="378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14:paraId="46190BED" w14:textId="77777777" w:rsidR="002A4E97" w:rsidRPr="002A4E97" w:rsidRDefault="002A4E97" w:rsidP="002A4E97">
      <w:pPr>
        <w:tabs>
          <w:tab w:val="left" w:pos="851"/>
          <w:tab w:val="left" w:pos="37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B4F73" w14:textId="5688B82F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в постановление Администрации города Ростова-на-Дону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 1348 «Об утверждении плана мероприятий по реализации Стратегии социально-экономического развития города Ростова-на-Дону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период до 2035 года» </w:t>
      </w:r>
      <w:r w:rsidR="00D223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223B9" w:rsidRPr="00D223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ред. от 22.11.2024</w:t>
      </w:r>
      <w:r w:rsidR="00D22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6353CC23" w14:textId="77777777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Пункт 3 изложить в следующей редакции:</w:t>
      </w:r>
    </w:p>
    <w:p w14:paraId="20CB40FF" w14:textId="77777777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>«3. Контроль за выполнением постановления возложить на заместителя главы Администрации города Ростова-на-Дону по экономике Золотухина В.В.»</w:t>
      </w:r>
    </w:p>
    <w:p w14:paraId="308927CA" w14:textId="77777777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 Приложение изложить в редакции согласно приложению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настоящему постановлению. </w:t>
      </w:r>
    </w:p>
    <w:p w14:paraId="18C85038" w14:textId="77777777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подлежит опубликованию в городской газете </w:t>
      </w: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«Ростов официальный» и размещению на официальном Интернет-портале городской Думы и Администрации города Ростова-на-Дону.</w:t>
      </w:r>
    </w:p>
    <w:p w14:paraId="57BA3408" w14:textId="77777777" w:rsidR="002A4E97" w:rsidRPr="002A4E97" w:rsidRDefault="002A4E97" w:rsidP="002A4E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4E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14:paraId="39A99850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507A2" w14:textId="77777777"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42B223" w14:textId="77777777"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736EE4" w14:paraId="27D35DE6" w14:textId="77777777" w:rsidTr="00041728">
        <w:trPr>
          <w:trHeight w:val="1485"/>
        </w:trPr>
        <w:tc>
          <w:tcPr>
            <w:tcW w:w="1618" w:type="pct"/>
            <w:vAlign w:val="bottom"/>
          </w:tcPr>
          <w:p w14:paraId="6AB8ABD9" w14:textId="77777777" w:rsidR="00C53CC7" w:rsidRPr="00E27843" w:rsidRDefault="002A4E9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49A59A71" w14:textId="77777777" w:rsidR="00C53CC7" w:rsidRPr="00E27843" w:rsidRDefault="002A4E9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14:paraId="7122CF7E" w14:textId="77777777"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14:paraId="5F7F0AEF" w14:textId="77777777" w:rsidR="00C53CC7" w:rsidRPr="00E27843" w:rsidRDefault="002A4E97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14:paraId="72C609AF" w14:textId="77777777"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6E6334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FE099A2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72AA39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7F94CC3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20298A7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8A700E7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9DA8DA4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787962" w14:textId="77777777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8D59644" w14:textId="3F9923C1"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FD7049" w14:textId="45C9A42B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ABE501" w14:textId="547D39F8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25BA6E" w14:textId="396DF7E9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ACC7957" w14:textId="2157D453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794633" w14:textId="6486E865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8E4AAD" w14:textId="3BD39C79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026AEB1" w14:textId="270882E3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91F5FD" w14:textId="5696B53D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B3C631" w14:textId="01C72843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603987" w14:textId="168BC9D0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C9EBE9" w14:textId="5C6BF7B9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0B693F" w14:textId="11D16517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1FD69C" w14:textId="4578DB70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873D71" w14:textId="77777777" w:rsidR="002A4E97" w:rsidRDefault="002A4E9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4F29DAD" w14:textId="77777777"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97A9B3" w14:textId="77777777"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56062D" w14:textId="77777777"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37D77E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52F33B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4A254E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85F961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BCC220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700ED4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F5C69D" w14:textId="77777777"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D14894" w14:textId="6ED5E8D9" w:rsidR="00041728" w:rsidRPr="004650EC" w:rsidRDefault="002A4E9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14:paraId="3329811C" w14:textId="77777777" w:rsidR="002A4E97" w:rsidRPr="002A4E97" w:rsidRDefault="002A4E97" w:rsidP="002A4E97">
      <w:pPr>
        <w:tabs>
          <w:tab w:val="left" w:pos="1618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2A4E97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Департамент экономики </w:t>
      </w:r>
    </w:p>
    <w:p w14:paraId="5A4AE710" w14:textId="77777777" w:rsidR="002A4E97" w:rsidRPr="002A4E97" w:rsidRDefault="002A4E97" w:rsidP="002A4E97">
      <w:pPr>
        <w:tabs>
          <w:tab w:val="left" w:pos="1618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2A4E97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города Ростова-на-Дону</w:t>
      </w:r>
    </w:p>
    <w:p w14:paraId="5C6C1BEF" w14:textId="77777777"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9854" w:type="dxa"/>
        <w:tblInd w:w="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36EE4" w14:paraId="34EEDF9C" w14:textId="77777777" w:rsidTr="002A4E97">
        <w:trPr>
          <w:trHeight w:val="1276"/>
        </w:trPr>
        <w:tc>
          <w:tcPr>
            <w:tcW w:w="9854" w:type="dxa"/>
          </w:tcPr>
          <w:p w14:paraId="3A787505" w14:textId="51A3C7B5" w:rsidR="00702467" w:rsidRPr="00E27843" w:rsidRDefault="002A4E9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 xml:space="preserve">Приложение </w:t>
            </w:r>
          </w:p>
          <w:p w14:paraId="3A2E0873" w14:textId="77777777" w:rsidR="00702467" w:rsidRPr="00E27843" w:rsidRDefault="002A4E9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14:paraId="1306F022" w14:textId="77777777" w:rsidR="00E5714E" w:rsidRPr="00E5714E" w:rsidRDefault="002A4E97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DAAE907" wp14:editId="60BA7C05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C748F" w14:textId="77777777" w:rsidR="002A4E97" w:rsidRDefault="002A4E97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AAE907" id="Picture 5" o:spid="_x0000_s1027" type="#_x0000_t202" style="position:absolute;left:0;text-align:left;margin-left:429.9pt;margin-top:47.65pt;width:157.55pt;height:18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" stroked="f">
                      <v:textbox inset="0,0,0,0">
                        <w:txbxContent>
                          <w:p w14:paraId="50AC748F" w14:textId="77777777" w:rsidR="002A4E97" w:rsidRDefault="002A4E97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D34BAC8" wp14:editId="1AEE8B3C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7B504B" w14:textId="77777777" w:rsidR="002A4E97" w:rsidRDefault="002A4E97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4BAC8" id="Picture 6" o:spid="_x0000_s1028" type="#_x0000_t202" style="position:absolute;left:0;text-align:left;margin-left:344.45pt;margin-top:47.5pt;width:142.75pt;height:18.6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" stroked="f">
                      <v:textbox inset="0,0,0,0">
                        <w:txbxContent>
                          <w:p w14:paraId="457B504B" w14:textId="77777777" w:rsidR="002A4E97" w:rsidRDefault="002A4E97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14:paraId="0C36FF5A" w14:textId="77777777"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14:paraId="2CA73DAA" w14:textId="77777777" w:rsidR="002A4E97" w:rsidRPr="002A4E97" w:rsidRDefault="002A4E97" w:rsidP="002A4E97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4E97">
        <w:rPr>
          <w:rFonts w:ascii="Times New Roman" w:eastAsia="Calibri" w:hAnsi="Times New Roman" w:cs="Times New Roman"/>
          <w:sz w:val="28"/>
          <w:szCs w:val="28"/>
        </w:rPr>
        <w:t>ПЛАН МЕРОПРИЯТИЙ</w:t>
      </w:r>
    </w:p>
    <w:p w14:paraId="26F55E8D" w14:textId="77777777" w:rsidR="002A4E97" w:rsidRPr="002A4E97" w:rsidRDefault="002A4E97" w:rsidP="002A4E97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4E97">
        <w:rPr>
          <w:rFonts w:ascii="Times New Roman" w:eastAsia="Calibri" w:hAnsi="Times New Roman" w:cs="Times New Roman"/>
          <w:sz w:val="28"/>
          <w:szCs w:val="28"/>
        </w:rPr>
        <w:t xml:space="preserve">по реализации Стратегии социально-экономического развития города Ростова-на-Дону </w:t>
      </w:r>
    </w:p>
    <w:p w14:paraId="2E391F1D" w14:textId="77777777" w:rsidR="002A4E97" w:rsidRPr="002A4E97" w:rsidRDefault="002A4E97" w:rsidP="002A4E97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4E97">
        <w:rPr>
          <w:rFonts w:ascii="Times New Roman" w:eastAsia="Calibri" w:hAnsi="Times New Roman" w:cs="Times New Roman"/>
          <w:sz w:val="28"/>
          <w:szCs w:val="28"/>
        </w:rPr>
        <w:t xml:space="preserve">на период до 2035 года </w:t>
      </w:r>
    </w:p>
    <w:p w14:paraId="606B77D8" w14:textId="77777777" w:rsidR="002A4E97" w:rsidRPr="002A4E97" w:rsidRDefault="002A4E97" w:rsidP="002A4E97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3"/>
        <w:tblW w:w="1550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499"/>
        <w:gridCol w:w="2057"/>
        <w:gridCol w:w="1965"/>
        <w:gridCol w:w="741"/>
        <w:gridCol w:w="742"/>
        <w:gridCol w:w="742"/>
        <w:gridCol w:w="741"/>
        <w:gridCol w:w="742"/>
        <w:gridCol w:w="742"/>
        <w:gridCol w:w="741"/>
        <w:gridCol w:w="742"/>
        <w:gridCol w:w="742"/>
        <w:gridCol w:w="742"/>
      </w:tblGrid>
      <w:tr w:rsidR="002A4E97" w:rsidRPr="002A4E97" w14:paraId="22BD003E" w14:textId="77777777" w:rsidTr="002A4E97">
        <w:tc>
          <w:tcPr>
            <w:tcW w:w="568" w:type="dxa"/>
            <w:vMerge w:val="restart"/>
          </w:tcPr>
          <w:p w14:paraId="15E19148" w14:textId="77777777" w:rsidR="002A4E97" w:rsidRPr="002A4E97" w:rsidRDefault="002A4E97" w:rsidP="002A4E97">
            <w:pPr>
              <w:widowControl w:val="0"/>
              <w:ind w:hanging="104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499" w:type="dxa"/>
            <w:vMerge w:val="restart"/>
          </w:tcPr>
          <w:p w14:paraId="098F3B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</w:t>
            </w:r>
          </w:p>
          <w:p w14:paraId="56EFDD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индикатора, показателя, задачи, мероприятия,</w:t>
            </w:r>
          </w:p>
          <w:p w14:paraId="4B0485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стратегической проектной инициативы</w:t>
            </w:r>
          </w:p>
        </w:tc>
        <w:tc>
          <w:tcPr>
            <w:tcW w:w="2057" w:type="dxa"/>
            <w:vMerge w:val="restart"/>
          </w:tcPr>
          <w:p w14:paraId="0778BE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Инструмент (муниципальная программа/ внепрограммное мероприятие)</w:t>
            </w:r>
          </w:p>
        </w:tc>
        <w:tc>
          <w:tcPr>
            <w:tcW w:w="1965" w:type="dxa"/>
            <w:vMerge w:val="restart"/>
          </w:tcPr>
          <w:p w14:paraId="3E3C43B8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Ответственный исполнитель/</w:t>
            </w:r>
          </w:p>
          <w:p w14:paraId="28FEB8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куратор внепрограммного мероприятия</w:t>
            </w:r>
          </w:p>
        </w:tc>
        <w:tc>
          <w:tcPr>
            <w:tcW w:w="7417" w:type="dxa"/>
            <w:gridSpan w:val="10"/>
          </w:tcPr>
          <w:p w14:paraId="4F0235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Годы реализации</w:t>
            </w:r>
          </w:p>
        </w:tc>
      </w:tr>
      <w:tr w:rsidR="002A4E97" w:rsidRPr="002A4E97" w14:paraId="2692CEA2" w14:textId="77777777" w:rsidTr="002A4E97">
        <w:tc>
          <w:tcPr>
            <w:tcW w:w="568" w:type="dxa"/>
            <w:vMerge/>
          </w:tcPr>
          <w:p w14:paraId="47BF08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9" w:type="dxa"/>
            <w:vMerge/>
          </w:tcPr>
          <w:p w14:paraId="06B2A5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7" w:type="dxa"/>
            <w:vMerge/>
          </w:tcPr>
          <w:p w14:paraId="0E8B79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vMerge/>
          </w:tcPr>
          <w:p w14:paraId="17C7BD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dxa"/>
          </w:tcPr>
          <w:p w14:paraId="64C89C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42" w:type="dxa"/>
          </w:tcPr>
          <w:p w14:paraId="7F3B6E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42" w:type="dxa"/>
          </w:tcPr>
          <w:p w14:paraId="261E2B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41" w:type="dxa"/>
          </w:tcPr>
          <w:p w14:paraId="6E7FE7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42" w:type="dxa"/>
          </w:tcPr>
          <w:p w14:paraId="3BE9485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42" w:type="dxa"/>
          </w:tcPr>
          <w:p w14:paraId="7F8860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741" w:type="dxa"/>
          </w:tcPr>
          <w:p w14:paraId="2DFA8C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742" w:type="dxa"/>
          </w:tcPr>
          <w:p w14:paraId="7FEA44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742" w:type="dxa"/>
          </w:tcPr>
          <w:p w14:paraId="594E37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742" w:type="dxa"/>
          </w:tcPr>
          <w:p w14:paraId="28A394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A4E97">
              <w:rPr>
                <w:rFonts w:ascii="Times New Roman" w:hAnsi="Times New Roman" w:cs="Times New Roman"/>
              </w:rPr>
              <w:t>2035</w:t>
            </w:r>
          </w:p>
        </w:tc>
      </w:tr>
      <w:tr w:rsidR="002A4E97" w:rsidRPr="002A4E97" w14:paraId="59C1B5D9" w14:textId="77777777" w:rsidTr="002A4E97">
        <w:tc>
          <w:tcPr>
            <w:tcW w:w="568" w:type="dxa"/>
          </w:tcPr>
          <w:p w14:paraId="690DE95A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99" w:type="dxa"/>
          </w:tcPr>
          <w:p w14:paraId="55BE0CFE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57" w:type="dxa"/>
          </w:tcPr>
          <w:p w14:paraId="77054A4E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65" w:type="dxa"/>
          </w:tcPr>
          <w:p w14:paraId="210090F8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41" w:type="dxa"/>
          </w:tcPr>
          <w:p w14:paraId="2DC62CAC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42" w:type="dxa"/>
          </w:tcPr>
          <w:p w14:paraId="26AC8D44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42" w:type="dxa"/>
          </w:tcPr>
          <w:p w14:paraId="44B427D2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41" w:type="dxa"/>
          </w:tcPr>
          <w:p w14:paraId="4E686D05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42" w:type="dxa"/>
          </w:tcPr>
          <w:p w14:paraId="172B2878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42" w:type="dxa"/>
          </w:tcPr>
          <w:p w14:paraId="6DBC3A4A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41" w:type="dxa"/>
          </w:tcPr>
          <w:p w14:paraId="691519A6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42" w:type="dxa"/>
          </w:tcPr>
          <w:p w14:paraId="6985DD61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42" w:type="dxa"/>
          </w:tcPr>
          <w:p w14:paraId="4F8AB78A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42" w:type="dxa"/>
          </w:tcPr>
          <w:p w14:paraId="17B01927" w14:textId="77777777" w:rsidR="002A4E97" w:rsidRPr="002A4E97" w:rsidRDefault="002A4E97" w:rsidP="002A4E9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2A4E97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2A4E97" w:rsidRPr="002A4E97" w14:paraId="25D1F035" w14:textId="77777777" w:rsidTr="002A4E97">
        <w:tc>
          <w:tcPr>
            <w:tcW w:w="568" w:type="dxa"/>
          </w:tcPr>
          <w:p w14:paraId="776A270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ind w:left="315" w:hanging="345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E678E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Индикаторы реализации целевого сценария Стратегии</w:t>
            </w:r>
          </w:p>
        </w:tc>
      </w:tr>
      <w:tr w:rsidR="002A4E97" w:rsidRPr="002A4E97" w14:paraId="542BB1A2" w14:textId="77777777" w:rsidTr="002A4E97">
        <w:trPr>
          <w:cantSplit/>
          <w:trHeight w:val="1134"/>
        </w:trPr>
        <w:tc>
          <w:tcPr>
            <w:tcW w:w="568" w:type="dxa"/>
          </w:tcPr>
          <w:p w14:paraId="01F8EDD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D048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Индикатор 1. Численность населения (среднегодовая), тыс. человек</w:t>
            </w:r>
          </w:p>
        </w:tc>
        <w:tc>
          <w:tcPr>
            <w:tcW w:w="2057" w:type="dxa"/>
            <w:vAlign w:val="center"/>
          </w:tcPr>
          <w:p w14:paraId="43EB34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13986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отдел развития социальной сферы Администрации города </w:t>
            </w:r>
          </w:p>
          <w:p w14:paraId="06DD85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7B4EC437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1144,7</w:t>
            </w:r>
          </w:p>
        </w:tc>
        <w:tc>
          <w:tcPr>
            <w:tcW w:w="742" w:type="dxa"/>
            <w:textDirection w:val="btLr"/>
            <w:vAlign w:val="center"/>
          </w:tcPr>
          <w:p w14:paraId="17CA6081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1145,9</w:t>
            </w:r>
          </w:p>
        </w:tc>
        <w:tc>
          <w:tcPr>
            <w:tcW w:w="742" w:type="dxa"/>
            <w:textDirection w:val="btLr"/>
            <w:vAlign w:val="center"/>
          </w:tcPr>
          <w:p w14:paraId="49E4E557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1147</w:t>
            </w:r>
          </w:p>
        </w:tc>
        <w:tc>
          <w:tcPr>
            <w:tcW w:w="741" w:type="dxa"/>
            <w:textDirection w:val="btLr"/>
            <w:vAlign w:val="center"/>
          </w:tcPr>
          <w:p w14:paraId="6D3F2873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1148,2</w:t>
            </w:r>
          </w:p>
        </w:tc>
        <w:tc>
          <w:tcPr>
            <w:tcW w:w="742" w:type="dxa"/>
            <w:textDirection w:val="btLr"/>
            <w:vAlign w:val="center"/>
          </w:tcPr>
          <w:p w14:paraId="2AFFA88F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1149,3</w:t>
            </w:r>
          </w:p>
        </w:tc>
        <w:tc>
          <w:tcPr>
            <w:tcW w:w="742" w:type="dxa"/>
            <w:textDirection w:val="btLr"/>
            <w:vAlign w:val="center"/>
          </w:tcPr>
          <w:p w14:paraId="2CF23544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1151,6</w:t>
            </w:r>
          </w:p>
        </w:tc>
        <w:tc>
          <w:tcPr>
            <w:tcW w:w="741" w:type="dxa"/>
            <w:textDirection w:val="btLr"/>
            <w:vAlign w:val="center"/>
          </w:tcPr>
          <w:p w14:paraId="62F237D6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1152,8</w:t>
            </w:r>
          </w:p>
        </w:tc>
        <w:tc>
          <w:tcPr>
            <w:tcW w:w="742" w:type="dxa"/>
            <w:textDirection w:val="btLr"/>
            <w:vAlign w:val="center"/>
          </w:tcPr>
          <w:p w14:paraId="0154E72F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1153,9</w:t>
            </w:r>
          </w:p>
        </w:tc>
        <w:tc>
          <w:tcPr>
            <w:tcW w:w="742" w:type="dxa"/>
            <w:textDirection w:val="btLr"/>
            <w:vAlign w:val="center"/>
          </w:tcPr>
          <w:p w14:paraId="3135B2C4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1156,2</w:t>
            </w:r>
          </w:p>
        </w:tc>
        <w:tc>
          <w:tcPr>
            <w:tcW w:w="742" w:type="dxa"/>
            <w:textDirection w:val="btLr"/>
            <w:vAlign w:val="center"/>
          </w:tcPr>
          <w:p w14:paraId="7417E7FC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1158,6</w:t>
            </w:r>
          </w:p>
        </w:tc>
      </w:tr>
      <w:tr w:rsidR="002A4E97" w:rsidRPr="002A4E97" w14:paraId="188AB3B8" w14:textId="77777777" w:rsidTr="002A4E97">
        <w:trPr>
          <w:cantSplit/>
          <w:trHeight w:val="1134"/>
        </w:trPr>
        <w:tc>
          <w:tcPr>
            <w:tcW w:w="568" w:type="dxa"/>
          </w:tcPr>
          <w:p w14:paraId="2B4A787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DE59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Индикатор 2. Совокупный объем отгруженных товаров, работ и услуг, выполненных собственными силами, по полному кругу предприятий (в действующих ценах) по промышленности, млн рублей</w:t>
            </w:r>
          </w:p>
        </w:tc>
        <w:tc>
          <w:tcPr>
            <w:tcW w:w="2057" w:type="dxa"/>
            <w:vAlign w:val="center"/>
          </w:tcPr>
          <w:p w14:paraId="19EAEA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423C5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4B533856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572 099,4</w:t>
            </w:r>
          </w:p>
        </w:tc>
        <w:tc>
          <w:tcPr>
            <w:tcW w:w="742" w:type="dxa"/>
            <w:textDirection w:val="btLr"/>
            <w:vAlign w:val="center"/>
          </w:tcPr>
          <w:p w14:paraId="52A52065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617 743,4</w:t>
            </w:r>
          </w:p>
        </w:tc>
        <w:tc>
          <w:tcPr>
            <w:tcW w:w="742" w:type="dxa"/>
            <w:textDirection w:val="btLr"/>
            <w:vAlign w:val="center"/>
          </w:tcPr>
          <w:p w14:paraId="23D8A4C6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665 573</w:t>
            </w:r>
          </w:p>
        </w:tc>
        <w:tc>
          <w:tcPr>
            <w:tcW w:w="741" w:type="dxa"/>
            <w:textDirection w:val="btLr"/>
            <w:vAlign w:val="center"/>
          </w:tcPr>
          <w:p w14:paraId="493610DA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712 369,8</w:t>
            </w:r>
          </w:p>
        </w:tc>
        <w:tc>
          <w:tcPr>
            <w:tcW w:w="742" w:type="dxa"/>
            <w:textDirection w:val="btLr"/>
            <w:vAlign w:val="center"/>
          </w:tcPr>
          <w:p w14:paraId="3A315BA1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762 540,8</w:t>
            </w:r>
          </w:p>
        </w:tc>
        <w:tc>
          <w:tcPr>
            <w:tcW w:w="742" w:type="dxa"/>
            <w:textDirection w:val="btLr"/>
            <w:vAlign w:val="center"/>
          </w:tcPr>
          <w:p w14:paraId="12950090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816 540,7</w:t>
            </w:r>
          </w:p>
        </w:tc>
        <w:tc>
          <w:tcPr>
            <w:tcW w:w="741" w:type="dxa"/>
            <w:textDirection w:val="btLr"/>
            <w:vAlign w:val="center"/>
          </w:tcPr>
          <w:p w14:paraId="79435C51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873 503,7</w:t>
            </w:r>
          </w:p>
        </w:tc>
        <w:tc>
          <w:tcPr>
            <w:tcW w:w="742" w:type="dxa"/>
            <w:textDirection w:val="btLr"/>
            <w:vAlign w:val="center"/>
          </w:tcPr>
          <w:p w14:paraId="28397E9F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934 238</w:t>
            </w:r>
          </w:p>
        </w:tc>
        <w:tc>
          <w:tcPr>
            <w:tcW w:w="742" w:type="dxa"/>
            <w:textDirection w:val="btLr"/>
            <w:vAlign w:val="center"/>
          </w:tcPr>
          <w:p w14:paraId="40BB6284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999 623</w:t>
            </w:r>
          </w:p>
        </w:tc>
        <w:tc>
          <w:tcPr>
            <w:tcW w:w="742" w:type="dxa"/>
            <w:textDirection w:val="btLr"/>
            <w:vAlign w:val="center"/>
          </w:tcPr>
          <w:p w14:paraId="6FBF4A1A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1 068 485,9</w:t>
            </w:r>
          </w:p>
        </w:tc>
      </w:tr>
      <w:tr w:rsidR="002A4E97" w:rsidRPr="002A4E97" w14:paraId="4D93C0C8" w14:textId="77777777" w:rsidTr="002A4E97">
        <w:trPr>
          <w:cantSplit/>
          <w:trHeight w:val="1134"/>
        </w:trPr>
        <w:tc>
          <w:tcPr>
            <w:tcW w:w="568" w:type="dxa"/>
          </w:tcPr>
          <w:p w14:paraId="1C1D5F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B52A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Индикатор 3. Объем инвестиций в основной капитал по полному кругу организаций (в действующих ценах), млн рублей</w:t>
            </w:r>
          </w:p>
        </w:tc>
        <w:tc>
          <w:tcPr>
            <w:tcW w:w="2057" w:type="dxa"/>
            <w:vAlign w:val="center"/>
          </w:tcPr>
          <w:p w14:paraId="13A9E5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77E19F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25A803F1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226 027,4</w:t>
            </w:r>
          </w:p>
        </w:tc>
        <w:tc>
          <w:tcPr>
            <w:tcW w:w="742" w:type="dxa"/>
            <w:textDirection w:val="btLr"/>
            <w:vAlign w:val="center"/>
          </w:tcPr>
          <w:p w14:paraId="39AC015A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227 059,2</w:t>
            </w:r>
          </w:p>
        </w:tc>
        <w:tc>
          <w:tcPr>
            <w:tcW w:w="742" w:type="dxa"/>
            <w:textDirection w:val="btLr"/>
            <w:vAlign w:val="center"/>
          </w:tcPr>
          <w:p w14:paraId="16BCBA81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228 332,1</w:t>
            </w:r>
          </w:p>
        </w:tc>
        <w:tc>
          <w:tcPr>
            <w:tcW w:w="741" w:type="dxa"/>
            <w:textDirection w:val="btLr"/>
            <w:vAlign w:val="center"/>
          </w:tcPr>
          <w:p w14:paraId="614BB46A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229 849,8</w:t>
            </w:r>
          </w:p>
        </w:tc>
        <w:tc>
          <w:tcPr>
            <w:tcW w:w="742" w:type="dxa"/>
            <w:textDirection w:val="btLr"/>
            <w:vAlign w:val="center"/>
          </w:tcPr>
          <w:p w14:paraId="30552046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231 616,9</w:t>
            </w:r>
          </w:p>
        </w:tc>
        <w:tc>
          <w:tcPr>
            <w:tcW w:w="742" w:type="dxa"/>
            <w:textDirection w:val="btLr"/>
            <w:vAlign w:val="center"/>
          </w:tcPr>
          <w:p w14:paraId="4CC3E822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233 879,8</w:t>
            </w:r>
          </w:p>
        </w:tc>
        <w:tc>
          <w:tcPr>
            <w:tcW w:w="741" w:type="dxa"/>
            <w:textDirection w:val="btLr"/>
            <w:vAlign w:val="center"/>
          </w:tcPr>
          <w:p w14:paraId="12AD3DDD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237 154,1</w:t>
            </w:r>
          </w:p>
        </w:tc>
        <w:tc>
          <w:tcPr>
            <w:tcW w:w="742" w:type="dxa"/>
            <w:textDirection w:val="btLr"/>
            <w:vAlign w:val="center"/>
          </w:tcPr>
          <w:p w14:paraId="1B2B1523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240 474,3</w:t>
            </w:r>
          </w:p>
        </w:tc>
        <w:tc>
          <w:tcPr>
            <w:tcW w:w="742" w:type="dxa"/>
            <w:textDirection w:val="btLr"/>
            <w:vAlign w:val="center"/>
          </w:tcPr>
          <w:p w14:paraId="5ED6AEFD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245 091,4</w:t>
            </w:r>
          </w:p>
        </w:tc>
        <w:tc>
          <w:tcPr>
            <w:tcW w:w="742" w:type="dxa"/>
            <w:textDirection w:val="btLr"/>
            <w:vAlign w:val="center"/>
          </w:tcPr>
          <w:p w14:paraId="6D04007E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247 503,1</w:t>
            </w:r>
          </w:p>
        </w:tc>
      </w:tr>
      <w:tr w:rsidR="002A4E97" w:rsidRPr="002A4E97" w14:paraId="713C431F" w14:textId="77777777" w:rsidTr="002A4E97">
        <w:trPr>
          <w:cantSplit/>
          <w:trHeight w:val="1134"/>
        </w:trPr>
        <w:tc>
          <w:tcPr>
            <w:tcW w:w="568" w:type="dxa"/>
          </w:tcPr>
          <w:p w14:paraId="38579EC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4E9A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Индикатор 4. Среднемесячная зарплата, рублей</w:t>
            </w:r>
          </w:p>
        </w:tc>
        <w:tc>
          <w:tcPr>
            <w:tcW w:w="2057" w:type="dxa"/>
            <w:vAlign w:val="center"/>
          </w:tcPr>
          <w:p w14:paraId="269B2B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9E6B1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122DF9E6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90 571,8</w:t>
            </w:r>
          </w:p>
        </w:tc>
        <w:tc>
          <w:tcPr>
            <w:tcW w:w="742" w:type="dxa"/>
            <w:textDirection w:val="btLr"/>
            <w:vAlign w:val="center"/>
          </w:tcPr>
          <w:p w14:paraId="08D8B53D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99 548,9</w:t>
            </w:r>
          </w:p>
        </w:tc>
        <w:tc>
          <w:tcPr>
            <w:tcW w:w="742" w:type="dxa"/>
            <w:textDirection w:val="btLr"/>
            <w:vAlign w:val="center"/>
          </w:tcPr>
          <w:p w14:paraId="7CAD9FFA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107 853,3</w:t>
            </w:r>
          </w:p>
        </w:tc>
        <w:tc>
          <w:tcPr>
            <w:tcW w:w="741" w:type="dxa"/>
            <w:textDirection w:val="btLr"/>
            <w:vAlign w:val="center"/>
          </w:tcPr>
          <w:p w14:paraId="2BDF2A37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115 726,6</w:t>
            </w:r>
          </w:p>
        </w:tc>
        <w:tc>
          <w:tcPr>
            <w:tcW w:w="742" w:type="dxa"/>
            <w:textDirection w:val="btLr"/>
            <w:vAlign w:val="center"/>
          </w:tcPr>
          <w:p w14:paraId="2B634524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124 174,6</w:t>
            </w:r>
          </w:p>
        </w:tc>
        <w:tc>
          <w:tcPr>
            <w:tcW w:w="742" w:type="dxa"/>
            <w:textDirection w:val="btLr"/>
            <w:vAlign w:val="center"/>
          </w:tcPr>
          <w:p w14:paraId="1A6042A8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133 239,4</w:t>
            </w:r>
          </w:p>
        </w:tc>
        <w:tc>
          <w:tcPr>
            <w:tcW w:w="741" w:type="dxa"/>
            <w:textDirection w:val="btLr"/>
            <w:vAlign w:val="center"/>
          </w:tcPr>
          <w:p w14:paraId="79E9F2EE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142 965,9</w:t>
            </w:r>
          </w:p>
        </w:tc>
        <w:tc>
          <w:tcPr>
            <w:tcW w:w="742" w:type="dxa"/>
            <w:textDirection w:val="btLr"/>
            <w:vAlign w:val="center"/>
          </w:tcPr>
          <w:p w14:paraId="1F1994BE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153 402,4</w:t>
            </w:r>
          </w:p>
        </w:tc>
        <w:tc>
          <w:tcPr>
            <w:tcW w:w="742" w:type="dxa"/>
            <w:textDirection w:val="btLr"/>
            <w:vAlign w:val="center"/>
          </w:tcPr>
          <w:p w14:paraId="336BEF4D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164 600,7</w:t>
            </w:r>
          </w:p>
        </w:tc>
        <w:tc>
          <w:tcPr>
            <w:tcW w:w="742" w:type="dxa"/>
            <w:textDirection w:val="btLr"/>
            <w:vAlign w:val="center"/>
          </w:tcPr>
          <w:p w14:paraId="4EC8323E" w14:textId="77777777" w:rsidR="002A4E97" w:rsidRPr="002A4E97" w:rsidRDefault="002A4E97" w:rsidP="002A4E97">
            <w:pPr>
              <w:widowControl w:val="0"/>
              <w:ind w:left="113" w:right="113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176 781,2</w:t>
            </w:r>
          </w:p>
        </w:tc>
      </w:tr>
      <w:tr w:rsidR="002A4E97" w:rsidRPr="002A4E97" w14:paraId="2D836D01" w14:textId="77777777" w:rsidTr="002A4E97">
        <w:tc>
          <w:tcPr>
            <w:tcW w:w="568" w:type="dxa"/>
          </w:tcPr>
          <w:p w14:paraId="2FE7EAD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F29B1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1. Сохранение населения, укрепление здоровья и повышение благополучия людей, поддержка семьи</w:t>
            </w:r>
          </w:p>
        </w:tc>
      </w:tr>
      <w:tr w:rsidR="002A4E97" w:rsidRPr="002A4E97" w14:paraId="23BFB606" w14:textId="77777777" w:rsidTr="002A4E97">
        <w:tc>
          <w:tcPr>
            <w:tcW w:w="568" w:type="dxa"/>
          </w:tcPr>
          <w:p w14:paraId="25F9826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0D58E0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Показатель. Общий коэффициент рождаемости</w:t>
            </w:r>
          </w:p>
        </w:tc>
        <w:tc>
          <w:tcPr>
            <w:tcW w:w="2057" w:type="dxa"/>
            <w:vAlign w:val="center"/>
          </w:tcPr>
          <w:p w14:paraId="4B177B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5EFA9C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16D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FF0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95F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449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15E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2F2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578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1E9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CB9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47B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2A4E97" w:rsidRPr="002A4E97" w14:paraId="4DC8CA11" w14:textId="77777777" w:rsidTr="002A4E97">
        <w:tc>
          <w:tcPr>
            <w:tcW w:w="568" w:type="dxa"/>
          </w:tcPr>
          <w:p w14:paraId="0CB6C3C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A8224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1.1. Демография</w:t>
            </w:r>
          </w:p>
        </w:tc>
      </w:tr>
      <w:tr w:rsidR="002A4E97" w:rsidRPr="002A4E97" w14:paraId="264B222E" w14:textId="77777777" w:rsidTr="002A4E97">
        <w:tc>
          <w:tcPr>
            <w:tcW w:w="568" w:type="dxa"/>
          </w:tcPr>
          <w:p w14:paraId="2AFCD2B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D20A2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Доля граждан, получивших меры социальной поддержки, в общей численности граждан, имеющих право на их получение и обратившихся за их получением, %</w:t>
            </w:r>
          </w:p>
        </w:tc>
        <w:tc>
          <w:tcPr>
            <w:tcW w:w="2057" w:type="dxa"/>
            <w:vAlign w:val="center"/>
          </w:tcPr>
          <w:p w14:paraId="1E49B2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0C4D10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583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B705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126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769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04C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196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198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4C8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C8E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CE2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3CE5DEB5" w14:textId="77777777" w:rsidTr="002A4E97">
        <w:tc>
          <w:tcPr>
            <w:tcW w:w="568" w:type="dxa"/>
          </w:tcPr>
          <w:p w14:paraId="2B6AF5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46FA30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Число граждан пожилого возраста и инвалидов города Ростова-на-Дону, получивших социальные услуги, человек</w:t>
            </w:r>
          </w:p>
        </w:tc>
        <w:tc>
          <w:tcPr>
            <w:tcW w:w="2057" w:type="dxa"/>
            <w:vAlign w:val="center"/>
          </w:tcPr>
          <w:p w14:paraId="5AF8EB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1A7B65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AECF36A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3F42CD5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CBBC41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2301A7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86F226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010453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E103702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6F1AFA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1407C6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107B22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EE588CA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26BDA6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4ADD131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2B3F1D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67ACAD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375822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3D8293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11C70D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5EE2DD" w14:textId="77777777" w:rsidR="002A4E97" w:rsidRPr="002A4E97" w:rsidRDefault="002A4E97" w:rsidP="002A4E97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14:paraId="7F3204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менее 12 000</w:t>
            </w:r>
          </w:p>
        </w:tc>
      </w:tr>
      <w:tr w:rsidR="002A4E97" w:rsidRPr="002A4E97" w14:paraId="51578D0D" w14:textId="77777777" w:rsidTr="002A4E97">
        <w:tc>
          <w:tcPr>
            <w:tcW w:w="568" w:type="dxa"/>
          </w:tcPr>
          <w:p w14:paraId="599D89D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EC166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Доля пожилых граждан и инвалидов, получающих долговременный уход, от общего числа нуждающихся в таком уходе граждан, %</w:t>
            </w:r>
          </w:p>
        </w:tc>
        <w:tc>
          <w:tcPr>
            <w:tcW w:w="2057" w:type="dxa"/>
            <w:vAlign w:val="center"/>
          </w:tcPr>
          <w:p w14:paraId="300E1E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28C53E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5C8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489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971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C49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011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1E0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F14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978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534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2D2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A4E97" w:rsidRPr="002A4E97" w14:paraId="683CC4F9" w14:textId="77777777" w:rsidTr="002A4E97">
        <w:tc>
          <w:tcPr>
            <w:tcW w:w="568" w:type="dxa"/>
          </w:tcPr>
          <w:p w14:paraId="26CB1C5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B0FAB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Показатель 4. Доля граждан, охваченных государственной социальной помощью на основании социального контракта, в общей численности граждан, имеющих право на ее получение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обратившихся за ее получением, %</w:t>
            </w:r>
          </w:p>
        </w:tc>
        <w:tc>
          <w:tcPr>
            <w:tcW w:w="2057" w:type="dxa"/>
            <w:vAlign w:val="center"/>
          </w:tcPr>
          <w:p w14:paraId="1864F9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74CC15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089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54E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2A2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2D4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7F6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133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037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781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52F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FAA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A4E97" w:rsidRPr="002A4E97" w14:paraId="0F3E0535" w14:textId="77777777" w:rsidTr="002A4E97">
        <w:tc>
          <w:tcPr>
            <w:tcW w:w="568" w:type="dxa"/>
          </w:tcPr>
          <w:p w14:paraId="7E5D68D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08CA9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Развитие комплексной помощи семьям с детьми, поощрение многодетности и создание стимулов для повышения рождаемости</w:t>
            </w:r>
          </w:p>
        </w:tc>
      </w:tr>
      <w:tr w:rsidR="002A4E97" w:rsidRPr="002A4E97" w14:paraId="10FE83DF" w14:textId="77777777" w:rsidTr="002A4E97">
        <w:tc>
          <w:tcPr>
            <w:tcW w:w="568" w:type="dxa"/>
          </w:tcPr>
          <w:p w14:paraId="595A7F8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FDBE7A9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многодетных семей региональными мерами поддержки</w:t>
            </w:r>
          </w:p>
        </w:tc>
        <w:tc>
          <w:tcPr>
            <w:tcW w:w="2057" w:type="dxa"/>
            <w:vAlign w:val="center"/>
          </w:tcPr>
          <w:p w14:paraId="32533B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3E19AA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79BADE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4C26797" w14:textId="77777777" w:rsidTr="002A4E97">
        <w:tc>
          <w:tcPr>
            <w:tcW w:w="568" w:type="dxa"/>
          </w:tcPr>
          <w:p w14:paraId="0F15CBD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38E78B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Предоставление государственной социальной помощи на основании социального контракта с приоритетным предоставлением многодетным семьям</w:t>
            </w:r>
          </w:p>
        </w:tc>
        <w:tc>
          <w:tcPr>
            <w:tcW w:w="2057" w:type="dxa"/>
            <w:vAlign w:val="center"/>
          </w:tcPr>
          <w:p w14:paraId="6C1798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603FCB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0A6D78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AD8E87" w14:textId="77777777" w:rsidTr="002A4E97">
        <w:tc>
          <w:tcPr>
            <w:tcW w:w="568" w:type="dxa"/>
          </w:tcPr>
          <w:p w14:paraId="510CD34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4118F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Пропаганда семейных ценностей и многодетности</w:t>
            </w:r>
          </w:p>
        </w:tc>
      </w:tr>
      <w:tr w:rsidR="002A4E97" w:rsidRPr="002A4E97" w14:paraId="17917A7E" w14:textId="77777777" w:rsidTr="002A4E97">
        <w:tc>
          <w:tcPr>
            <w:tcW w:w="568" w:type="dxa"/>
          </w:tcPr>
          <w:p w14:paraId="7D41B64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FA5E1D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организационных мероприятий, направленных на повышение престижа семейной жизни, пропаганду и сохранение семейных ценностей и традиций, предотвращение абортов</w:t>
            </w:r>
          </w:p>
        </w:tc>
        <w:tc>
          <w:tcPr>
            <w:tcW w:w="2057" w:type="dxa"/>
            <w:vAlign w:val="center"/>
          </w:tcPr>
          <w:p w14:paraId="0BF971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7B9180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17FE73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0D8D38" w14:textId="77777777" w:rsidTr="002A4E97">
        <w:tc>
          <w:tcPr>
            <w:tcW w:w="568" w:type="dxa"/>
          </w:tcPr>
          <w:p w14:paraId="4314FE6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708BF7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информированности населения о мерах поддержки семей с детьми</w:t>
            </w:r>
          </w:p>
        </w:tc>
        <w:tc>
          <w:tcPr>
            <w:tcW w:w="2057" w:type="dxa"/>
            <w:vAlign w:val="center"/>
          </w:tcPr>
          <w:p w14:paraId="53B62E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F1C8E82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социальной защиты населения города Ростова-на-Дону, </w:t>
            </w:r>
          </w:p>
          <w:p w14:paraId="5593CE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277CD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8DF21FB" w14:textId="77777777" w:rsidTr="002A4E97">
        <w:tc>
          <w:tcPr>
            <w:tcW w:w="568" w:type="dxa"/>
          </w:tcPr>
          <w:p w14:paraId="47EF9E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AF9334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молодых семей</w:t>
            </w:r>
          </w:p>
        </w:tc>
        <w:tc>
          <w:tcPr>
            <w:tcW w:w="2057" w:type="dxa"/>
            <w:vAlign w:val="center"/>
          </w:tcPr>
          <w:p w14:paraId="40AF0D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активность»,</w:t>
            </w:r>
          </w:p>
          <w:p w14:paraId="16B252F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Муниципальная программа «Социальная защита населения города</w:t>
            </w:r>
          </w:p>
          <w:p w14:paraId="522666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263C53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</w:t>
            </w:r>
          </w:p>
          <w:p w14:paraId="736CAD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социальной защиты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2B5076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57A14B4" w14:textId="77777777" w:rsidTr="002A4E97">
        <w:tc>
          <w:tcPr>
            <w:tcW w:w="568" w:type="dxa"/>
          </w:tcPr>
          <w:p w14:paraId="3327825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DBFE3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Обеспечение экономических условий для полноценного воспитания детей</w:t>
            </w:r>
          </w:p>
        </w:tc>
      </w:tr>
      <w:tr w:rsidR="002A4E97" w:rsidRPr="002A4E97" w14:paraId="2D051A69" w14:textId="77777777" w:rsidTr="002A4E97">
        <w:tc>
          <w:tcPr>
            <w:tcW w:w="568" w:type="dxa"/>
          </w:tcPr>
          <w:p w14:paraId="0779067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F92113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Социальная поддержка семей с детьми, в том числе находящихся в трудном финансовом положении (осуществление переданных государством полномочий в данной сфере)</w:t>
            </w:r>
          </w:p>
        </w:tc>
        <w:tc>
          <w:tcPr>
            <w:tcW w:w="2057" w:type="dxa"/>
            <w:vAlign w:val="center"/>
          </w:tcPr>
          <w:p w14:paraId="1876B1B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«Социальная защита населения города</w:t>
            </w:r>
          </w:p>
          <w:p w14:paraId="1C8B9A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32AC90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21253F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87FC9FE" w14:textId="77777777" w:rsidTr="002A4E97">
        <w:tc>
          <w:tcPr>
            <w:tcW w:w="568" w:type="dxa"/>
          </w:tcPr>
          <w:p w14:paraId="37D2FB7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40615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Стимулирование к самостоятельному выходу из сложных жизненных ситуаций</w:t>
            </w:r>
          </w:p>
        </w:tc>
      </w:tr>
      <w:tr w:rsidR="002A4E97" w:rsidRPr="002A4E97" w14:paraId="7E8181AB" w14:textId="77777777" w:rsidTr="002A4E97">
        <w:tc>
          <w:tcPr>
            <w:tcW w:w="568" w:type="dxa"/>
          </w:tcPr>
          <w:p w14:paraId="0974F1A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667B8CF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Своевременное и в полном объеме предоставление мер социальной поддержки отдельным категориям граждан</w:t>
            </w:r>
          </w:p>
        </w:tc>
        <w:tc>
          <w:tcPr>
            <w:tcW w:w="2057" w:type="dxa"/>
            <w:vAlign w:val="center"/>
          </w:tcPr>
          <w:p w14:paraId="3429C3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414E36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707CCA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866DDB2" w14:textId="77777777" w:rsidTr="002A4E97">
        <w:tc>
          <w:tcPr>
            <w:tcW w:w="568" w:type="dxa"/>
          </w:tcPr>
          <w:p w14:paraId="495877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E6B53E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Применение технологии предоставления государственной социальной помощи на основании социального контракта как действенного средства повышения доходов малоимущих семей</w:t>
            </w:r>
          </w:p>
        </w:tc>
        <w:tc>
          <w:tcPr>
            <w:tcW w:w="2057" w:type="dxa"/>
            <w:vAlign w:val="center"/>
          </w:tcPr>
          <w:p w14:paraId="6AC402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7CA6DF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28E807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5527AB9" w14:textId="77777777" w:rsidTr="002A4E97">
        <w:tc>
          <w:tcPr>
            <w:tcW w:w="568" w:type="dxa"/>
          </w:tcPr>
          <w:p w14:paraId="4D53EBE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78DC8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Расширение охвата нуждающихся граждан услугами учреждений социального обслуживания</w:t>
            </w:r>
          </w:p>
        </w:tc>
      </w:tr>
      <w:tr w:rsidR="002A4E97" w:rsidRPr="002A4E97" w14:paraId="1B3651EF" w14:textId="77777777" w:rsidTr="002A4E97">
        <w:tc>
          <w:tcPr>
            <w:tcW w:w="568" w:type="dxa"/>
          </w:tcPr>
          <w:p w14:paraId="483ACD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2FC76DE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мониторинга сети и штатной численности учреждений социального обслуживания города Ростова-на-Дону, удовлетворенности спроса населения на услуги данных учреждений и степени их доступности, выявление существующих проблем и подготовка комплексных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предложений по расширению охвата граждан, нуждающихся в соответствующих услугах</w:t>
            </w:r>
          </w:p>
        </w:tc>
        <w:tc>
          <w:tcPr>
            <w:tcW w:w="2057" w:type="dxa"/>
            <w:vAlign w:val="center"/>
          </w:tcPr>
          <w:p w14:paraId="7A68D8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35896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188E03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82B431" w14:textId="77777777" w:rsidTr="002A4E97">
        <w:tc>
          <w:tcPr>
            <w:tcW w:w="568" w:type="dxa"/>
          </w:tcPr>
          <w:p w14:paraId="0DF1F6D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6979F14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Укрепление материально-технической базы учреждений социального обслуживания города, в том числе закупка оборудования</w:t>
            </w:r>
          </w:p>
        </w:tc>
        <w:tc>
          <w:tcPr>
            <w:tcW w:w="2057" w:type="dxa"/>
            <w:vAlign w:val="center"/>
          </w:tcPr>
          <w:p w14:paraId="51BE773D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 /</w:t>
            </w:r>
          </w:p>
          <w:p w14:paraId="12F149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D8E8A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70723C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0BE26CC" w14:textId="77777777" w:rsidTr="002A4E97">
        <w:tc>
          <w:tcPr>
            <w:tcW w:w="568" w:type="dxa"/>
          </w:tcPr>
          <w:p w14:paraId="5647B81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86ECAC3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Внедрение инновационных форм и методов работы по предоставлению социальных услуг</w:t>
            </w:r>
          </w:p>
        </w:tc>
        <w:tc>
          <w:tcPr>
            <w:tcW w:w="2057" w:type="dxa"/>
            <w:vAlign w:val="center"/>
          </w:tcPr>
          <w:p w14:paraId="6D6564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5C765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2D7D735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03E809" w14:textId="77777777" w:rsidTr="002A4E97">
        <w:tc>
          <w:tcPr>
            <w:tcW w:w="568" w:type="dxa"/>
          </w:tcPr>
          <w:p w14:paraId="59E32C4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B27C87C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стационарозамещающих технологий</w:t>
            </w:r>
          </w:p>
        </w:tc>
        <w:tc>
          <w:tcPr>
            <w:tcW w:w="2057" w:type="dxa"/>
            <w:vAlign w:val="center"/>
          </w:tcPr>
          <w:p w14:paraId="40432B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6BEB30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38B125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CCC8C5" w14:textId="77777777" w:rsidTr="002A4E97">
        <w:tc>
          <w:tcPr>
            <w:tcW w:w="568" w:type="dxa"/>
          </w:tcPr>
          <w:p w14:paraId="53E994C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FEA6A3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Своевременное предоставление услуг по долговременному уходу</w:t>
            </w:r>
          </w:p>
        </w:tc>
        <w:tc>
          <w:tcPr>
            <w:tcW w:w="2057" w:type="dxa"/>
            <w:vAlign w:val="center"/>
          </w:tcPr>
          <w:p w14:paraId="3E4B82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«Социальная защита населения города</w:t>
            </w:r>
          </w:p>
          <w:p w14:paraId="71CACC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0C1344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5A38D1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A4D402" w14:textId="77777777" w:rsidTr="002A4E97">
        <w:tc>
          <w:tcPr>
            <w:tcW w:w="568" w:type="dxa"/>
          </w:tcPr>
          <w:p w14:paraId="5B3F1BA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F140F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Улучшение кадрового обеспечения учреждений социального обслуживания</w:t>
            </w:r>
          </w:p>
        </w:tc>
      </w:tr>
      <w:tr w:rsidR="002A4E97" w:rsidRPr="002A4E97" w14:paraId="5C136A1D" w14:textId="77777777" w:rsidTr="002A4E97">
        <w:tc>
          <w:tcPr>
            <w:tcW w:w="568" w:type="dxa"/>
          </w:tcPr>
          <w:p w14:paraId="5166376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67583B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Мониторинг кадрового обеспечения учреждений социального обслуживания, предоставление площадки для прохождения практической подготовки студентов</w:t>
            </w:r>
          </w:p>
        </w:tc>
        <w:tc>
          <w:tcPr>
            <w:tcW w:w="2057" w:type="dxa"/>
            <w:vAlign w:val="center"/>
          </w:tcPr>
          <w:p w14:paraId="6CB0C1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3E9EB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4FED42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CD51B13" w14:textId="77777777" w:rsidTr="002A4E97">
        <w:tc>
          <w:tcPr>
            <w:tcW w:w="568" w:type="dxa"/>
          </w:tcPr>
          <w:p w14:paraId="6FDAC4B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6B93C5B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Обеспечение роста профессиональной компетенции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социальных работников, включая организацию образовательных программ профессионального обучения, курсов повышения квалификации, трансляцию вебинаров; обучение навыкам ухода за маломобильными и немобильными лицами пожилого возраста и лицами с ограниченными возможностями здоровья, базовым знаниям, умениям и навыкам, необходимым в уходе</w:t>
            </w:r>
          </w:p>
        </w:tc>
        <w:tc>
          <w:tcPr>
            <w:tcW w:w="2057" w:type="dxa"/>
            <w:vAlign w:val="center"/>
          </w:tcPr>
          <w:p w14:paraId="7B4D3869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 /</w:t>
            </w:r>
          </w:p>
          <w:p w14:paraId="5C7A0D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16B97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Департамент социальной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27A62B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B3EA532" w14:textId="77777777" w:rsidTr="002A4E97">
        <w:tc>
          <w:tcPr>
            <w:tcW w:w="568" w:type="dxa"/>
          </w:tcPr>
          <w:p w14:paraId="067C7A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849376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сохранения соотношения средней заработной платы отдельных категорий работников, определенных указами Президента Российской Федерации 2012 года</w:t>
            </w:r>
          </w:p>
        </w:tc>
        <w:tc>
          <w:tcPr>
            <w:tcW w:w="2057" w:type="dxa"/>
            <w:vAlign w:val="center"/>
          </w:tcPr>
          <w:p w14:paraId="291A0D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6771B2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0FC6DD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99EC551" w14:textId="77777777" w:rsidTr="002A4E97">
        <w:tc>
          <w:tcPr>
            <w:tcW w:w="568" w:type="dxa"/>
          </w:tcPr>
          <w:p w14:paraId="0D54662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DFAAB9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престижа профессии, в том числе проведение городского конкурса профессионального мастерства «Лучший социальный работник»</w:t>
            </w:r>
          </w:p>
        </w:tc>
        <w:tc>
          <w:tcPr>
            <w:tcW w:w="2057" w:type="dxa"/>
            <w:vAlign w:val="center"/>
          </w:tcPr>
          <w:p w14:paraId="14A583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2CA44F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369051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F43B3A" w14:textId="77777777" w:rsidTr="002A4E97">
        <w:tc>
          <w:tcPr>
            <w:tcW w:w="568" w:type="dxa"/>
          </w:tcPr>
          <w:p w14:paraId="3B0495D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9F4EB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Вовлечение социально ориентированных некоммерческих организаций в оказание социальных услуг</w:t>
            </w:r>
          </w:p>
        </w:tc>
      </w:tr>
      <w:tr w:rsidR="002A4E97" w:rsidRPr="002A4E97" w14:paraId="323C46C6" w14:textId="77777777" w:rsidTr="002A4E97">
        <w:tc>
          <w:tcPr>
            <w:tcW w:w="568" w:type="dxa"/>
          </w:tcPr>
          <w:p w14:paraId="4B90C76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C3EC87C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Реализация мер поддержки социально ориентированных некоммерческих организаций, благотворительных и добровольческих организаций, осуществляющих деятельность в сфере социального обслуживания и защиты населения, в том числе оказание поддержки социально ориентированным некоммерческим организациям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Ростова-на-Дону, осуществляющим в соответствии с учредительными документами деятельность по социальному обслуживанию, социальной поддержке и защите граждан</w:t>
            </w:r>
          </w:p>
        </w:tc>
        <w:tc>
          <w:tcPr>
            <w:tcW w:w="2057" w:type="dxa"/>
            <w:vAlign w:val="center"/>
          </w:tcPr>
          <w:p w14:paraId="5F9DFF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4B5FFC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3C660E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74C7F15" w14:textId="77777777" w:rsidTr="002A4E97">
        <w:tc>
          <w:tcPr>
            <w:tcW w:w="568" w:type="dxa"/>
          </w:tcPr>
          <w:p w14:paraId="4D73D7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2E4E58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совместных мероприятий и программ</w:t>
            </w:r>
          </w:p>
        </w:tc>
        <w:tc>
          <w:tcPr>
            <w:tcW w:w="2057" w:type="dxa"/>
            <w:vAlign w:val="center"/>
          </w:tcPr>
          <w:p w14:paraId="3B8084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C5D5B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347C80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58AA16E" w14:textId="77777777" w:rsidTr="002A4E97">
        <w:tc>
          <w:tcPr>
            <w:tcW w:w="568" w:type="dxa"/>
          </w:tcPr>
          <w:p w14:paraId="3CB3FD3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00687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8. Охрана здоровья населения города Ростова-на-Дону</w:t>
            </w:r>
          </w:p>
        </w:tc>
      </w:tr>
      <w:tr w:rsidR="002A4E97" w:rsidRPr="002A4E97" w14:paraId="566867BD" w14:textId="77777777" w:rsidTr="002A4E97">
        <w:tc>
          <w:tcPr>
            <w:tcW w:w="568" w:type="dxa"/>
          </w:tcPr>
          <w:p w14:paraId="625FF32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6009C5B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Ростовской области (в том числе в целях привлечения медицинских работников и фармацевтических работников для работы в медицинских организациях) в пределах полномочий,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057" w:type="dxa"/>
          </w:tcPr>
          <w:p w14:paraId="307AF9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здравоохранения в городе Ростове-на-Дону»</w:t>
            </w:r>
          </w:p>
        </w:tc>
        <w:tc>
          <w:tcPr>
            <w:tcW w:w="1965" w:type="dxa"/>
          </w:tcPr>
          <w:p w14:paraId="78C143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Департамент социальной защиты населения города Ростова-на-Дону, отдел развития социальной сферы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937A2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0BDE167" w14:textId="77777777" w:rsidTr="002A4E97">
        <w:tc>
          <w:tcPr>
            <w:tcW w:w="568" w:type="dxa"/>
          </w:tcPr>
          <w:p w14:paraId="7E60B3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E24A28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Информирование населения,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на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территории города, осуществляемое на основе ежегодных статистических данных, а также информирование об угрозе возникновения и о возникновении эпидемий в соответствии с законом Ростовской области</w:t>
            </w:r>
          </w:p>
        </w:tc>
        <w:tc>
          <w:tcPr>
            <w:tcW w:w="2057" w:type="dxa"/>
          </w:tcPr>
          <w:p w14:paraId="2A43C5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Муниципальная программа «Развитие здравоохранения в городе Ростове-на-Дону»</w:t>
            </w:r>
          </w:p>
        </w:tc>
        <w:tc>
          <w:tcPr>
            <w:tcW w:w="1965" w:type="dxa"/>
          </w:tcPr>
          <w:p w14:paraId="04E9CDD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отдел развития социальной сферы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Ростова-на-Дону, </w:t>
            </w:r>
          </w:p>
          <w:p w14:paraId="1889C0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Департамент социальной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защиты населения города Ростова-на-Дону,</w:t>
            </w:r>
          </w:p>
          <w:p w14:paraId="77BB94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Департамент экономики города Ростова-на-Дону,</w:t>
            </w:r>
          </w:p>
          <w:p w14:paraId="723325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2F385F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96FF1B2" w14:textId="77777777" w:rsidTr="002A4E97">
        <w:tc>
          <w:tcPr>
            <w:tcW w:w="568" w:type="dxa"/>
          </w:tcPr>
          <w:p w14:paraId="2F7CFD0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04538E" w14:textId="77777777" w:rsidR="002A4E97" w:rsidRPr="002A4E97" w:rsidRDefault="002A4E97" w:rsidP="002A4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на территории города мероприятий по профилактике заболеваний и формированию здорового образа жизни в соответствии с законом Ростовской области, в том числе мероприятий по профилактике ВИЧ-инфекции, гепатитов В и С</w:t>
            </w:r>
          </w:p>
        </w:tc>
        <w:tc>
          <w:tcPr>
            <w:tcW w:w="2057" w:type="dxa"/>
          </w:tcPr>
          <w:p w14:paraId="660650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здравоохранения в городе Ростове-на-Дону»</w:t>
            </w:r>
          </w:p>
        </w:tc>
        <w:tc>
          <w:tcPr>
            <w:tcW w:w="1965" w:type="dxa"/>
          </w:tcPr>
          <w:p w14:paraId="1B3D61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социальной защиты населения города Ростова-на-Дону,</w:t>
            </w:r>
          </w:p>
          <w:p w14:paraId="1CE37E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5E6D12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79C546E" w14:textId="77777777" w:rsidTr="002A4E97">
        <w:tc>
          <w:tcPr>
            <w:tcW w:w="568" w:type="dxa"/>
          </w:tcPr>
          <w:p w14:paraId="7697F94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F42FA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9. Содействие в социальной адаптации участников СВО и членов их семей</w:t>
            </w:r>
          </w:p>
        </w:tc>
      </w:tr>
      <w:tr w:rsidR="002A4E97" w:rsidRPr="002A4E97" w14:paraId="6B77E187" w14:textId="77777777" w:rsidTr="002A4E97">
        <w:tc>
          <w:tcPr>
            <w:tcW w:w="568" w:type="dxa"/>
          </w:tcPr>
          <w:p w14:paraId="135FBE2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0EAED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межведомственного взаимодействия структурных подразделений Администрации города при оказании помощи ветеранам СВО</w:t>
            </w:r>
          </w:p>
        </w:tc>
        <w:tc>
          <w:tcPr>
            <w:tcW w:w="2057" w:type="dxa"/>
            <w:vAlign w:val="center"/>
          </w:tcPr>
          <w:p w14:paraId="5D5746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Ростова-на-Дону»/ Внепрограммное мероприятие</w:t>
            </w:r>
          </w:p>
        </w:tc>
        <w:tc>
          <w:tcPr>
            <w:tcW w:w="1965" w:type="dxa"/>
            <w:vAlign w:val="center"/>
          </w:tcPr>
          <w:p w14:paraId="782C09C8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4C802AE7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(по курируемым направлениям)</w:t>
            </w:r>
          </w:p>
          <w:p w14:paraId="6BFAB3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0BC3A4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06CFBC7" w14:textId="77777777" w:rsidTr="002A4E97">
        <w:tc>
          <w:tcPr>
            <w:tcW w:w="568" w:type="dxa"/>
          </w:tcPr>
          <w:p w14:paraId="7113DB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C92D0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Информирование работодателей города о региональных и федеральных механизмах квотирования рабочих мест для участников СВО</w:t>
            </w:r>
          </w:p>
        </w:tc>
        <w:tc>
          <w:tcPr>
            <w:tcW w:w="2057" w:type="dxa"/>
            <w:vAlign w:val="center"/>
          </w:tcPr>
          <w:p w14:paraId="3DD0D1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F0921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</w:t>
            </w:r>
          </w:p>
          <w:p w14:paraId="6C5B1A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администрации районов города Ростова-на-Дону, </w:t>
            </w:r>
          </w:p>
          <w:p w14:paraId="7E235F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государственное казенное учреждение Ростовской области «Кадровый Центр Ростовской области» </w:t>
            </w:r>
          </w:p>
        </w:tc>
        <w:tc>
          <w:tcPr>
            <w:tcW w:w="7417" w:type="dxa"/>
            <w:gridSpan w:val="10"/>
          </w:tcPr>
          <w:p w14:paraId="2E19D7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3A793C" w14:textId="77777777" w:rsidTr="002A4E97">
        <w:tc>
          <w:tcPr>
            <w:tcW w:w="568" w:type="dxa"/>
          </w:tcPr>
          <w:p w14:paraId="6003D68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E4B20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16AC5A83" w14:textId="77777777" w:rsidTr="002A4E97">
        <w:tc>
          <w:tcPr>
            <w:tcW w:w="568" w:type="dxa"/>
          </w:tcPr>
          <w:p w14:paraId="2549F6E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91920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Персонифицированный подход при предоставлении социальной поддержки</w:t>
            </w:r>
          </w:p>
        </w:tc>
        <w:tc>
          <w:tcPr>
            <w:tcW w:w="2057" w:type="dxa"/>
            <w:vAlign w:val="center"/>
          </w:tcPr>
          <w:p w14:paraId="689BBA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393DAF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0E70C1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1468E24" w14:textId="77777777" w:rsidTr="002A4E97">
        <w:tc>
          <w:tcPr>
            <w:tcW w:w="568" w:type="dxa"/>
          </w:tcPr>
          <w:p w14:paraId="6D190E2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41FC8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Предоставление мер социальной поддержки отдельным категориям граждан в целях реализации региональной программы по повышению рождаемости</w:t>
            </w:r>
          </w:p>
        </w:tc>
        <w:tc>
          <w:tcPr>
            <w:tcW w:w="2057" w:type="dxa"/>
            <w:vAlign w:val="center"/>
          </w:tcPr>
          <w:p w14:paraId="7F82F1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5D874A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</w:t>
            </w:r>
          </w:p>
        </w:tc>
        <w:tc>
          <w:tcPr>
            <w:tcW w:w="3708" w:type="dxa"/>
            <w:gridSpan w:val="5"/>
          </w:tcPr>
          <w:p w14:paraId="2A3420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2030 годы</w:t>
            </w:r>
          </w:p>
        </w:tc>
        <w:tc>
          <w:tcPr>
            <w:tcW w:w="742" w:type="dxa"/>
          </w:tcPr>
          <w:p w14:paraId="2CCE69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1" w:type="dxa"/>
          </w:tcPr>
          <w:p w14:paraId="05BE69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14:paraId="74D096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14:paraId="013CAF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14:paraId="101F71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E97" w:rsidRPr="002A4E97" w14:paraId="7E96FC15" w14:textId="77777777" w:rsidTr="002A4E97">
        <w:tc>
          <w:tcPr>
            <w:tcW w:w="568" w:type="dxa"/>
          </w:tcPr>
          <w:p w14:paraId="2AC7CD8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24E9C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для социальной интеграции инвалидов, в том числе с ментальными нарушениями, а также детей-инвалидов и детей с ограниченными возможностями здоровья</w:t>
            </w:r>
          </w:p>
        </w:tc>
        <w:tc>
          <w:tcPr>
            <w:tcW w:w="2057" w:type="dxa"/>
            <w:vAlign w:val="center"/>
          </w:tcPr>
          <w:p w14:paraId="79297A27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Муниципальные программы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Ростова-на-Дону»,</w:t>
            </w:r>
          </w:p>
          <w:p w14:paraId="474020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«Доступная среда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Ростове-на-Дону» / Внепрограммное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мероприятие</w:t>
            </w:r>
          </w:p>
        </w:tc>
        <w:tc>
          <w:tcPr>
            <w:tcW w:w="1965" w:type="dxa"/>
            <w:vAlign w:val="center"/>
          </w:tcPr>
          <w:p w14:paraId="022241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Департамент социальной защиты населения города Ростова-на-Дону</w:t>
            </w:r>
          </w:p>
        </w:tc>
        <w:tc>
          <w:tcPr>
            <w:tcW w:w="7417" w:type="dxa"/>
            <w:gridSpan w:val="10"/>
          </w:tcPr>
          <w:p w14:paraId="773D1D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9340546" w14:textId="77777777" w:rsidTr="002A4E97">
        <w:tc>
          <w:tcPr>
            <w:tcW w:w="568" w:type="dxa"/>
          </w:tcPr>
          <w:p w14:paraId="0151A37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F822F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перечня инновационных проектов, пропаганда активного образа жизни среди граждан пожилого возраста</w:t>
            </w:r>
          </w:p>
        </w:tc>
        <w:tc>
          <w:tcPr>
            <w:tcW w:w="2057" w:type="dxa"/>
            <w:vAlign w:val="center"/>
          </w:tcPr>
          <w:p w14:paraId="5161E2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«Социальная защита населения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Ростова-на-Дону»/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34D6B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Ростова-на-Дону,</w:t>
            </w:r>
          </w:p>
          <w:p w14:paraId="3C1736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</w:t>
            </w:r>
          </w:p>
          <w:p w14:paraId="61849A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по физической культуре и спорту города Ростова-на-Дону,</w:t>
            </w:r>
          </w:p>
          <w:p w14:paraId="372EE7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1D6ED9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города Ростова-на-Дону, Управление по молодежной политике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Ростова-на-Дону,</w:t>
            </w:r>
          </w:p>
          <w:p w14:paraId="408930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города Ростова-на-Дону</w:t>
            </w:r>
          </w:p>
        </w:tc>
        <w:tc>
          <w:tcPr>
            <w:tcW w:w="7417" w:type="dxa"/>
            <w:gridSpan w:val="10"/>
          </w:tcPr>
          <w:p w14:paraId="6A2785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7114583" w14:textId="77777777" w:rsidTr="002A4E97">
        <w:tc>
          <w:tcPr>
            <w:tcW w:w="568" w:type="dxa"/>
          </w:tcPr>
          <w:p w14:paraId="2BBB02A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61B1A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Информирование граждан старшего возраста о проводимых культурно-досуговых, физкультурно-оздоровительных, образовательно-познавательных и социально-трудовых мероприятиях</w:t>
            </w:r>
          </w:p>
        </w:tc>
        <w:tc>
          <w:tcPr>
            <w:tcW w:w="2057" w:type="dxa"/>
            <w:vAlign w:val="center"/>
          </w:tcPr>
          <w:p w14:paraId="7EE976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D84A7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социальной защиты населения города Ростова-на-Дону,</w:t>
            </w:r>
          </w:p>
          <w:p w14:paraId="450D9E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</w:t>
            </w:r>
          </w:p>
          <w:p w14:paraId="369775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по физической культуре и спорту города Ростова-на-Дону,</w:t>
            </w:r>
          </w:p>
          <w:p w14:paraId="6B870D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37134F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города Ростова-на-Дону,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политике города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Ростова-на-Дону,</w:t>
            </w:r>
          </w:p>
          <w:p w14:paraId="7ACD60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города Ростова-на-Дону</w:t>
            </w:r>
          </w:p>
        </w:tc>
        <w:tc>
          <w:tcPr>
            <w:tcW w:w="7417" w:type="dxa"/>
            <w:gridSpan w:val="10"/>
          </w:tcPr>
          <w:p w14:paraId="33EA85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5FFA8CC" w14:textId="77777777" w:rsidTr="002A4E97">
        <w:tc>
          <w:tcPr>
            <w:tcW w:w="568" w:type="dxa"/>
          </w:tcPr>
          <w:p w14:paraId="7CA498A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80B48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Обучение основам предпринимательской деятельности, в том числе информационно-консультационная поддержка граждан, а также содействие в разработке бизнес-плана</w:t>
            </w:r>
          </w:p>
        </w:tc>
        <w:tc>
          <w:tcPr>
            <w:tcW w:w="2057" w:type="dxa"/>
            <w:vAlign w:val="center"/>
          </w:tcPr>
          <w:p w14:paraId="519B71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35DDAA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 </w:t>
            </w:r>
          </w:p>
        </w:tc>
        <w:tc>
          <w:tcPr>
            <w:tcW w:w="7417" w:type="dxa"/>
            <w:gridSpan w:val="10"/>
          </w:tcPr>
          <w:p w14:paraId="529AC1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D70FFE9" w14:textId="77777777" w:rsidTr="002A4E97">
        <w:tc>
          <w:tcPr>
            <w:tcW w:w="568" w:type="dxa"/>
          </w:tcPr>
          <w:p w14:paraId="0BFB4F8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32701C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практики включения в коллективные договоры положений, направленных на поддержку (поощрение) работников с семейными обязанностями и оценка мероприятий в рамках ежегодного муниципального конкурса «Коллективный договор – основа эффективности производства и защиты социально-трудовых прав работников»</w:t>
            </w:r>
          </w:p>
        </w:tc>
        <w:tc>
          <w:tcPr>
            <w:tcW w:w="2057" w:type="dxa"/>
            <w:vAlign w:val="center"/>
          </w:tcPr>
          <w:p w14:paraId="4A7CF6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71514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экономики города Ростова-на-Дону, Ассоциация работодателей «Совет директоров предприятий и организаций города Ростова-на-Дону»,</w:t>
            </w:r>
          </w:p>
          <w:p w14:paraId="3ECBDFC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администрации районов города Ростова-на-Дону</w:t>
            </w:r>
          </w:p>
        </w:tc>
        <w:tc>
          <w:tcPr>
            <w:tcW w:w="7417" w:type="dxa"/>
            <w:gridSpan w:val="10"/>
          </w:tcPr>
          <w:p w14:paraId="2E53BC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– 2035 годы</w:t>
            </w:r>
          </w:p>
        </w:tc>
      </w:tr>
      <w:tr w:rsidR="002A4E97" w:rsidRPr="002A4E97" w14:paraId="4E290B47" w14:textId="77777777" w:rsidTr="002A4E97">
        <w:tc>
          <w:tcPr>
            <w:tcW w:w="568" w:type="dxa"/>
          </w:tcPr>
          <w:p w14:paraId="531664B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D2276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1.2. Физическая культура и спорт</w:t>
            </w:r>
          </w:p>
        </w:tc>
      </w:tr>
      <w:tr w:rsidR="002A4E97" w:rsidRPr="002A4E97" w14:paraId="21C7FD1B" w14:textId="77777777" w:rsidTr="002A4E97">
        <w:tc>
          <w:tcPr>
            <w:tcW w:w="568" w:type="dxa"/>
          </w:tcPr>
          <w:p w14:paraId="17A2898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28E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Доля граждан, систематически занимающихся физической культурой и спортом, %</w:t>
            </w:r>
          </w:p>
        </w:tc>
        <w:tc>
          <w:tcPr>
            <w:tcW w:w="2057" w:type="dxa"/>
            <w:vAlign w:val="center"/>
          </w:tcPr>
          <w:p w14:paraId="189927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46841D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1F0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61,9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142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FEE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293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03B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8C1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70,2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5FC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E5F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C35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C48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2A4E97" w:rsidRPr="002A4E97" w14:paraId="4822CA81" w14:textId="77777777" w:rsidTr="002A4E97">
        <w:tc>
          <w:tcPr>
            <w:tcW w:w="568" w:type="dxa"/>
          </w:tcPr>
          <w:p w14:paraId="1045B2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6F8D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инвалидов, %</w:t>
            </w:r>
          </w:p>
        </w:tc>
        <w:tc>
          <w:tcPr>
            <w:tcW w:w="2057" w:type="dxa"/>
            <w:vAlign w:val="center"/>
          </w:tcPr>
          <w:p w14:paraId="3E1600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6D1F88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8CC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362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83C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45,8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34F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B35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A07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24D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1D4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A17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113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46,5</w:t>
            </w:r>
          </w:p>
        </w:tc>
      </w:tr>
      <w:tr w:rsidR="002A4E97" w:rsidRPr="002A4E97" w14:paraId="33665042" w14:textId="77777777" w:rsidTr="002A4E97">
        <w:tc>
          <w:tcPr>
            <w:tcW w:w="568" w:type="dxa"/>
          </w:tcPr>
          <w:p w14:paraId="79BFA49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81A48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Привлечение максимального количества лиц старшего и среднего возрастов в систематические занятия физической культурой и спортом</w:t>
            </w:r>
          </w:p>
        </w:tc>
      </w:tr>
      <w:tr w:rsidR="002A4E97" w:rsidRPr="002A4E97" w14:paraId="5F869FEC" w14:textId="77777777" w:rsidTr="002A4E97">
        <w:tc>
          <w:tcPr>
            <w:tcW w:w="568" w:type="dxa"/>
          </w:tcPr>
          <w:p w14:paraId="7721D1A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774360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корпоративного спорта в организациях города Ростова-на-Дону</w:t>
            </w:r>
          </w:p>
        </w:tc>
        <w:tc>
          <w:tcPr>
            <w:tcW w:w="2057" w:type="dxa"/>
            <w:vAlign w:val="center"/>
          </w:tcPr>
          <w:p w14:paraId="70488B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A1B62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77ADBF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2E54B07" w14:textId="77777777" w:rsidTr="002A4E97">
        <w:tc>
          <w:tcPr>
            <w:tcW w:w="568" w:type="dxa"/>
          </w:tcPr>
          <w:p w14:paraId="4AB2110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C4504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физкультурных и спортивных мероприятий для лиц старшего и среднего возрастов</w:t>
            </w:r>
          </w:p>
        </w:tc>
        <w:tc>
          <w:tcPr>
            <w:tcW w:w="2057" w:type="dxa"/>
          </w:tcPr>
          <w:p w14:paraId="6EC1E8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2000F5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5FCF68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1000EC8" w14:textId="77777777" w:rsidTr="002A4E97">
        <w:tc>
          <w:tcPr>
            <w:tcW w:w="568" w:type="dxa"/>
          </w:tcPr>
          <w:p w14:paraId="217C1E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38739759"/>
          </w:p>
        </w:tc>
        <w:tc>
          <w:tcPr>
            <w:tcW w:w="3499" w:type="dxa"/>
          </w:tcPr>
          <w:p w14:paraId="31BBBD6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доступности спортивной инфраструктуры для всех категорий граждан</w:t>
            </w:r>
          </w:p>
        </w:tc>
        <w:tc>
          <w:tcPr>
            <w:tcW w:w="2057" w:type="dxa"/>
          </w:tcPr>
          <w:p w14:paraId="0A5DAE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46F195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3CF0E7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bookmarkEnd w:id="0"/>
      <w:tr w:rsidR="002A4E97" w:rsidRPr="002A4E97" w14:paraId="6A85CFFB" w14:textId="77777777" w:rsidTr="002A4E97">
        <w:tc>
          <w:tcPr>
            <w:tcW w:w="568" w:type="dxa"/>
          </w:tcPr>
          <w:p w14:paraId="7A43C18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46465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Увеличение уровня обеспеченности населения спортивными сооружениями</w:t>
            </w:r>
          </w:p>
        </w:tc>
      </w:tr>
      <w:tr w:rsidR="002A4E97" w:rsidRPr="002A4E97" w14:paraId="45939729" w14:textId="77777777" w:rsidTr="002A4E97">
        <w:tc>
          <w:tcPr>
            <w:tcW w:w="568" w:type="dxa"/>
          </w:tcPr>
          <w:p w14:paraId="2A88C0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5672A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Строительство, капитальный ремонт и реконструкция объектов спортивной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материально-техническое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оснащение, в том числе:</w:t>
            </w:r>
          </w:p>
          <w:p w14:paraId="1E79CE7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приобретение спортивного оборудования, инвентаря и спортивных покрытий;</w:t>
            </w:r>
          </w:p>
          <w:p w14:paraId="41F22B2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приобретение и установка модульного физкультурно-оздоровительного комплекса;</w:t>
            </w:r>
          </w:p>
          <w:p w14:paraId="026E706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устройство модульных спортивных залов;</w:t>
            </w:r>
          </w:p>
          <w:p w14:paraId="61DAF53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строительство бассейнов;</w:t>
            </w:r>
          </w:p>
          <w:p w14:paraId="27FDF1A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строительство футбольных полей;</w:t>
            </w:r>
          </w:p>
          <w:p w14:paraId="542BBC9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строительство и модернизация спортивных площадок, в том числе по месту жительства;</w:t>
            </w:r>
          </w:p>
          <w:p w14:paraId="2CEF373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строительство физкультурно-оздоровительных комплексов;</w:t>
            </w:r>
          </w:p>
          <w:p w14:paraId="7026EA1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инвентаризация и ревизия бесхозного спортивного имущества</w:t>
            </w:r>
          </w:p>
        </w:tc>
        <w:tc>
          <w:tcPr>
            <w:tcW w:w="2057" w:type="dxa"/>
            <w:vAlign w:val="center"/>
          </w:tcPr>
          <w:p w14:paraId="1FEF40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Внепрограммное мероприятие / 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3886BD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 и спорту города Ростова-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</w:tcPr>
          <w:p w14:paraId="2428A0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330719E" w14:textId="77777777" w:rsidTr="002A4E97">
        <w:tc>
          <w:tcPr>
            <w:tcW w:w="568" w:type="dxa"/>
          </w:tcPr>
          <w:p w14:paraId="4A1AC7D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070D1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Создание условий для занятий физической культурой и спортом среди лиц с ограниченными возможностями здоровья и инвалидов</w:t>
            </w:r>
          </w:p>
        </w:tc>
      </w:tr>
      <w:tr w:rsidR="002A4E97" w:rsidRPr="002A4E97" w14:paraId="206BA111" w14:textId="77777777" w:rsidTr="002A4E97">
        <w:tc>
          <w:tcPr>
            <w:tcW w:w="568" w:type="dxa"/>
          </w:tcPr>
          <w:p w14:paraId="74837BC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331AF7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спортивной инфраструктуры для занятий адаптивной физической культурой и спортом</w:t>
            </w:r>
          </w:p>
        </w:tc>
        <w:tc>
          <w:tcPr>
            <w:tcW w:w="2057" w:type="dxa"/>
            <w:vAlign w:val="center"/>
          </w:tcPr>
          <w:p w14:paraId="542646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Внепрограммное мероприятие / 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5B71FC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3EF036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E592AE5" w14:textId="77777777" w:rsidTr="002A4E97">
        <w:tc>
          <w:tcPr>
            <w:tcW w:w="568" w:type="dxa"/>
          </w:tcPr>
          <w:p w14:paraId="5C0ECAF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E8D2BA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соревнований, участие в многоэтапных комплексных спартакиадах, фестивалях Всероссийского физкультурно-спортивного комплекса «Готов к труду и обороне» для лиц с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2057" w:type="dxa"/>
            <w:vAlign w:val="center"/>
          </w:tcPr>
          <w:p w14:paraId="48CFF8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Внепрограммное мероприятие / 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6D6E39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38A433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F68F88B" w14:textId="77777777" w:rsidTr="002A4E97">
        <w:tc>
          <w:tcPr>
            <w:tcW w:w="568" w:type="dxa"/>
          </w:tcPr>
          <w:p w14:paraId="0DCF41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31C083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в действующей сети муниципальных организаций для занятий адаптивной физической культурой и спортом</w:t>
            </w:r>
          </w:p>
        </w:tc>
        <w:tc>
          <w:tcPr>
            <w:tcW w:w="2057" w:type="dxa"/>
            <w:vAlign w:val="center"/>
          </w:tcPr>
          <w:p w14:paraId="457365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Внепрограммное мероприятие / 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6FFD7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50051E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818542" w14:textId="77777777" w:rsidTr="002A4E97">
        <w:tc>
          <w:tcPr>
            <w:tcW w:w="568" w:type="dxa"/>
          </w:tcPr>
          <w:p w14:paraId="2913D4A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8D1AA5C" w14:textId="77777777" w:rsidR="002A4E97" w:rsidRPr="002A4E97" w:rsidRDefault="002A4E97" w:rsidP="002A4E97">
            <w:pPr>
              <w:widowControl w:val="0"/>
              <w:tabs>
                <w:tab w:val="left" w:pos="3479"/>
              </w:tabs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Обеспечение спортивных организаций тренерскими кадрами</w:t>
            </w:r>
          </w:p>
        </w:tc>
      </w:tr>
      <w:tr w:rsidR="002A4E97" w:rsidRPr="002A4E97" w14:paraId="24F4638E" w14:textId="77777777" w:rsidTr="002A4E97">
        <w:tc>
          <w:tcPr>
            <w:tcW w:w="568" w:type="dxa"/>
          </w:tcPr>
          <w:p w14:paraId="69E1F5F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A4E48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Заключение соглашений между образовательными организациями высшего образования и муниципальными спортивными учреждениями на предмет целевого обучения и трудоустройства выпускников</w:t>
            </w:r>
          </w:p>
        </w:tc>
        <w:tc>
          <w:tcPr>
            <w:tcW w:w="2057" w:type="dxa"/>
            <w:vAlign w:val="center"/>
          </w:tcPr>
          <w:p w14:paraId="7CE028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E75CA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47E12F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E568FD" w14:textId="77777777" w:rsidTr="002A4E97">
        <w:tc>
          <w:tcPr>
            <w:tcW w:w="568" w:type="dxa"/>
          </w:tcPr>
          <w:p w14:paraId="4E9C176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539A1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Создание условий для развития спорта всех возрастов и потребностей</w:t>
            </w:r>
          </w:p>
        </w:tc>
      </w:tr>
      <w:tr w:rsidR="002A4E97" w:rsidRPr="002A4E97" w14:paraId="6EA287F4" w14:textId="77777777" w:rsidTr="002A4E97">
        <w:tc>
          <w:tcPr>
            <w:tcW w:w="568" w:type="dxa"/>
          </w:tcPr>
          <w:p w14:paraId="61F97AE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EC538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массированной информационно-пропагандистской кампании, популяризирующей спорт и формирующей престижный имидж спортивного образа жизни, ценности собственного здоровья и здоровья окружающих (в том числе путем создания социальной рекламы на транспорте и баннерах города)</w:t>
            </w:r>
          </w:p>
        </w:tc>
        <w:tc>
          <w:tcPr>
            <w:tcW w:w="2057" w:type="dxa"/>
            <w:vAlign w:val="center"/>
          </w:tcPr>
          <w:p w14:paraId="174CF5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E6878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08EC5C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7BA82CD" w14:textId="77777777" w:rsidTr="002A4E97">
        <w:tc>
          <w:tcPr>
            <w:tcW w:w="568" w:type="dxa"/>
          </w:tcPr>
          <w:p w14:paraId="6C468AF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4EBC6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возможностью занятия спортом всех категорий населения:</w:t>
            </w:r>
          </w:p>
          <w:p w14:paraId="0C9E0FE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 организация и проведение физкультурных и спортивных мероприятий; </w:t>
            </w:r>
          </w:p>
          <w:p w14:paraId="26D43CD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- организация участия сборных команд города Ростова-на-Дону по видам спорта в областных, всероссийских и международных соревнованиях;</w:t>
            </w:r>
          </w:p>
          <w:p w14:paraId="372F325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организация и проведение тренировочных мероприятий;</w:t>
            </w:r>
          </w:p>
          <w:p w14:paraId="28AA0CF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обеспечение проведения занятий физкультурно-спортивной направленности по месту проживания граждан; обеспечение проведения тестирования выполнения нормативов испытаний (тестов) комплекса ГТО;</w:t>
            </w:r>
          </w:p>
          <w:p w14:paraId="1EC03A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- финансовое обеспечение деятельности в муниципальных организациях спортивной направленности дополнительного образования, в том числе приобретение оборудования, капитальный и текущий ремонт</w:t>
            </w:r>
          </w:p>
        </w:tc>
        <w:tc>
          <w:tcPr>
            <w:tcW w:w="2057" w:type="dxa"/>
            <w:vAlign w:val="center"/>
          </w:tcPr>
          <w:p w14:paraId="4F9B65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179728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1D036E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D73C328" w14:textId="77777777" w:rsidTr="002A4E97">
        <w:tc>
          <w:tcPr>
            <w:tcW w:w="568" w:type="dxa"/>
          </w:tcPr>
          <w:p w14:paraId="3938A7A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D8549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Повышение информированности населения о возможностях занятий физической культурой и спортом</w:t>
            </w:r>
          </w:p>
        </w:tc>
      </w:tr>
      <w:tr w:rsidR="002A4E97" w:rsidRPr="002A4E97" w14:paraId="0583CF9A" w14:textId="77777777" w:rsidTr="002A4E97">
        <w:tc>
          <w:tcPr>
            <w:tcW w:w="568" w:type="dxa"/>
          </w:tcPr>
          <w:p w14:paraId="2D12860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ABE89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Улучшение качества создаваемого спортивного контента и его активная интеграция в информационное поле с целью популяризации занятий физической культурой и спортом</w:t>
            </w:r>
          </w:p>
        </w:tc>
        <w:tc>
          <w:tcPr>
            <w:tcW w:w="2057" w:type="dxa"/>
            <w:vAlign w:val="center"/>
          </w:tcPr>
          <w:p w14:paraId="70060D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34CF0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29B450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78EB1B1" w14:textId="77777777" w:rsidTr="002A4E97">
        <w:tc>
          <w:tcPr>
            <w:tcW w:w="568" w:type="dxa"/>
          </w:tcPr>
          <w:p w14:paraId="2CC0034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D4A03A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Информационное сопровождение спортивных мероприятий и выступлений спортсменов города на всероссийских и международных соревнованиях</w:t>
            </w:r>
          </w:p>
        </w:tc>
        <w:tc>
          <w:tcPr>
            <w:tcW w:w="2057" w:type="dxa"/>
            <w:vAlign w:val="center"/>
          </w:tcPr>
          <w:p w14:paraId="7B7AB6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DC277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18747A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2875DFC" w14:textId="77777777" w:rsidTr="002A4E97">
        <w:tc>
          <w:tcPr>
            <w:tcW w:w="568" w:type="dxa"/>
          </w:tcPr>
          <w:p w14:paraId="4843A2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5C9619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Информирование граждан о наличии и доступности спортивной инфраструктуры,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создании дополнительных условий для занятий физической культурой и спортом и проводимых мероприятиях в городе</w:t>
            </w:r>
          </w:p>
        </w:tc>
        <w:tc>
          <w:tcPr>
            <w:tcW w:w="2057" w:type="dxa"/>
            <w:vAlign w:val="center"/>
          </w:tcPr>
          <w:p w14:paraId="79B1FD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C4C81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по физической культуре и спорту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5E0A0C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362D6B3" w14:textId="77777777" w:rsidTr="002A4E97">
        <w:tc>
          <w:tcPr>
            <w:tcW w:w="568" w:type="dxa"/>
          </w:tcPr>
          <w:p w14:paraId="5E2D6F3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010E6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Развитие высокотехнологичных видов спорта</w:t>
            </w:r>
          </w:p>
        </w:tc>
      </w:tr>
      <w:tr w:rsidR="002A4E97" w:rsidRPr="002A4E97" w14:paraId="547D2B83" w14:textId="77777777" w:rsidTr="002A4E97">
        <w:tc>
          <w:tcPr>
            <w:tcW w:w="568" w:type="dxa"/>
          </w:tcPr>
          <w:p w14:paraId="31D38B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9A003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спортивной инфраструктуры для высокотехнологичных видов спорта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7E0709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6EFEDD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429475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AEEB8A" w14:textId="77777777" w:rsidTr="002A4E97">
        <w:tc>
          <w:tcPr>
            <w:tcW w:w="568" w:type="dxa"/>
          </w:tcPr>
          <w:p w14:paraId="60FB2AB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A1839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Увеличение количества занимающихся высокотехнологичными видами спорта</w:t>
            </w:r>
          </w:p>
        </w:tc>
        <w:tc>
          <w:tcPr>
            <w:tcW w:w="2057" w:type="dxa"/>
            <w:vAlign w:val="center"/>
          </w:tcPr>
          <w:p w14:paraId="354145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414AB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480DB3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163FD0A" w14:textId="77777777" w:rsidTr="002A4E97">
        <w:tc>
          <w:tcPr>
            <w:tcW w:w="568" w:type="dxa"/>
          </w:tcPr>
          <w:p w14:paraId="618EDE8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FADEB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спортивных событий</w:t>
            </w:r>
          </w:p>
        </w:tc>
        <w:tc>
          <w:tcPr>
            <w:tcW w:w="2057" w:type="dxa"/>
            <w:vAlign w:val="center"/>
          </w:tcPr>
          <w:p w14:paraId="733FFD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8F5DF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0B8DFE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48D771" w14:textId="77777777" w:rsidTr="002A4E97">
        <w:tc>
          <w:tcPr>
            <w:tcW w:w="568" w:type="dxa"/>
          </w:tcPr>
          <w:p w14:paraId="53EF5ED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1175C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6C32DFF9" w14:textId="77777777" w:rsidTr="002A4E97">
        <w:tc>
          <w:tcPr>
            <w:tcW w:w="568" w:type="dxa"/>
          </w:tcPr>
          <w:p w14:paraId="3D7DCCD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271B5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муниципальных этапов областных комплексных спартакиад</w:t>
            </w:r>
          </w:p>
        </w:tc>
        <w:tc>
          <w:tcPr>
            <w:tcW w:w="2057" w:type="dxa"/>
          </w:tcPr>
          <w:p w14:paraId="5D5068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0C850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4FC8FA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F058AD" w14:textId="77777777" w:rsidTr="002A4E97">
        <w:tc>
          <w:tcPr>
            <w:tcW w:w="568" w:type="dxa"/>
          </w:tcPr>
          <w:p w14:paraId="76C739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0198D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муниципальных фестивалей Всероссийского физкультурно-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спортивного комплекса «Готов к труду и обороне»</w:t>
            </w:r>
          </w:p>
        </w:tc>
        <w:tc>
          <w:tcPr>
            <w:tcW w:w="2057" w:type="dxa"/>
          </w:tcPr>
          <w:p w14:paraId="5C510D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2C7083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Управление по физической культуре и спорту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737566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411652D" w14:textId="77777777" w:rsidTr="002A4E97">
        <w:tc>
          <w:tcPr>
            <w:tcW w:w="568" w:type="dxa"/>
          </w:tcPr>
          <w:p w14:paraId="1486EBA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0AEA1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детских дворовых и школьных лиг</w:t>
            </w:r>
          </w:p>
        </w:tc>
        <w:tc>
          <w:tcPr>
            <w:tcW w:w="2057" w:type="dxa"/>
          </w:tcPr>
          <w:p w14:paraId="18C343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15FAD8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5353E1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106229" w14:textId="77777777" w:rsidTr="002A4E97">
        <w:tc>
          <w:tcPr>
            <w:tcW w:w="568" w:type="dxa"/>
          </w:tcPr>
          <w:p w14:paraId="3A63470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DA82BD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Организация, проведение и участие в соревнованиях по спорту высоких технологий</w:t>
            </w:r>
          </w:p>
        </w:tc>
        <w:tc>
          <w:tcPr>
            <w:tcW w:w="2057" w:type="dxa"/>
          </w:tcPr>
          <w:p w14:paraId="07A774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3E3613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3B9CF9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7F960F6" w14:textId="77777777" w:rsidTr="002A4E97">
        <w:tc>
          <w:tcPr>
            <w:tcW w:w="568" w:type="dxa"/>
          </w:tcPr>
          <w:p w14:paraId="5F9269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EE4679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проведения физкультурных и спортивных мероприятий с участием ветеранов СВО, а также обеспечение их участия в соревнованиях различного уровня</w:t>
            </w:r>
          </w:p>
        </w:tc>
        <w:tc>
          <w:tcPr>
            <w:tcW w:w="2057" w:type="dxa"/>
          </w:tcPr>
          <w:p w14:paraId="6B6643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4D37675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6183CA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71B9841" w14:textId="77777777" w:rsidTr="002A4E97">
        <w:tc>
          <w:tcPr>
            <w:tcW w:w="568" w:type="dxa"/>
          </w:tcPr>
          <w:p w14:paraId="55097B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7C1CE8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спортивного кластера на территории Гребного канала «Дон»</w:t>
            </w:r>
          </w:p>
        </w:tc>
        <w:tc>
          <w:tcPr>
            <w:tcW w:w="2057" w:type="dxa"/>
          </w:tcPr>
          <w:p w14:paraId="111DDF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4217CB6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 и спорту города Ростова-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</w:tcPr>
          <w:p w14:paraId="25E2C1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20FDDCB" w14:textId="77777777" w:rsidTr="002A4E97">
        <w:tc>
          <w:tcPr>
            <w:tcW w:w="568" w:type="dxa"/>
          </w:tcPr>
          <w:p w14:paraId="48ACA25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DCF4A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в создании спортивного кластера на территории «Нового Ростова»</w:t>
            </w:r>
          </w:p>
        </w:tc>
        <w:tc>
          <w:tcPr>
            <w:tcW w:w="2057" w:type="dxa"/>
          </w:tcPr>
          <w:p w14:paraId="34A310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физической культуры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спорта в городе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6EC74E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6F26E4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435742E" w14:textId="77777777" w:rsidTr="002A4E97">
        <w:tc>
          <w:tcPr>
            <w:tcW w:w="568" w:type="dxa"/>
          </w:tcPr>
          <w:p w14:paraId="75BC8D8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D8EA3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 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2A4E97" w:rsidRPr="002A4E97" w14:paraId="04B3209C" w14:textId="77777777" w:rsidTr="002A4E97">
        <w:tc>
          <w:tcPr>
            <w:tcW w:w="568" w:type="dxa"/>
          </w:tcPr>
          <w:p w14:paraId="51B6D1B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749F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Увеличение числа посещений организаций культуры по отношению к 2023 году, %</w:t>
            </w:r>
          </w:p>
        </w:tc>
        <w:tc>
          <w:tcPr>
            <w:tcW w:w="2057" w:type="dxa"/>
            <w:vAlign w:val="center"/>
          </w:tcPr>
          <w:p w14:paraId="5FFE75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vAlign w:val="center"/>
          </w:tcPr>
          <w:p w14:paraId="3FE252B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688CB4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06F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5D5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34A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53E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EF4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8D3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E80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E8E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334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7FA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</w:tr>
      <w:tr w:rsidR="002A4E97" w:rsidRPr="002A4E97" w14:paraId="5C240393" w14:textId="77777777" w:rsidTr="002A4E97">
        <w:tc>
          <w:tcPr>
            <w:tcW w:w="568" w:type="dxa"/>
          </w:tcPr>
          <w:p w14:paraId="66F6BC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8F92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Охват молодежи, задействованной в мероприятиях сферы молодежной политики по гражданско-патриотическому воспитанию, профилактике негативных явлений в молодежной среде, %</w:t>
            </w:r>
          </w:p>
        </w:tc>
        <w:tc>
          <w:tcPr>
            <w:tcW w:w="2057" w:type="dxa"/>
            <w:vAlign w:val="center"/>
          </w:tcPr>
          <w:p w14:paraId="4769F6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472536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60D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7A6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6D1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388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42,5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62D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6D4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7AF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393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48,5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050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AD1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2A4E97" w:rsidRPr="002A4E97" w14:paraId="77E584E6" w14:textId="77777777" w:rsidTr="002A4E97">
        <w:tc>
          <w:tcPr>
            <w:tcW w:w="568" w:type="dxa"/>
          </w:tcPr>
          <w:p w14:paraId="6CAA03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15D00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2.1. Образование</w:t>
            </w:r>
          </w:p>
        </w:tc>
      </w:tr>
      <w:tr w:rsidR="002A4E97" w:rsidRPr="002A4E97" w14:paraId="381F4623" w14:textId="77777777" w:rsidTr="002A4E97">
        <w:tc>
          <w:tcPr>
            <w:tcW w:w="568" w:type="dxa"/>
          </w:tcPr>
          <w:p w14:paraId="3B2853B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00CD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Показатель 1. Доля обучающихся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6 – 11 классов, охваченных комплексом профориентационных мероприятий в рамках Единой модели профориентации, %</w:t>
            </w:r>
          </w:p>
        </w:tc>
        <w:tc>
          <w:tcPr>
            <w:tcW w:w="2057" w:type="dxa"/>
            <w:vAlign w:val="center"/>
          </w:tcPr>
          <w:p w14:paraId="09985B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4E929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9E9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DF9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4C2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66E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DD8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6D9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A958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9D4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485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260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2A4E97" w:rsidRPr="002A4E97" w14:paraId="01DF9C1D" w14:textId="77777777" w:rsidTr="002A4E97">
        <w:tc>
          <w:tcPr>
            <w:tcW w:w="568" w:type="dxa"/>
          </w:tcPr>
          <w:p w14:paraId="22D26D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6723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Показатель 2. Доля детей 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возрасте от 5 до 18 лет, охваченных услугами дополнительного образования, %</w:t>
            </w:r>
          </w:p>
        </w:tc>
        <w:tc>
          <w:tcPr>
            <w:tcW w:w="2057" w:type="dxa"/>
            <w:vAlign w:val="center"/>
          </w:tcPr>
          <w:p w14:paraId="4117B4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Муниципальная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457AC9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Управление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образования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2DB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83,56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E73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83,86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EA9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84,16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79D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84,46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371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84,96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FEA5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85,26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D83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85,56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C60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85,86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E79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86,16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302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86,46</w:t>
            </w:r>
          </w:p>
        </w:tc>
      </w:tr>
      <w:tr w:rsidR="002A4E97" w:rsidRPr="002A4E97" w14:paraId="6481C5EF" w14:textId="77777777" w:rsidTr="002A4E97">
        <w:tc>
          <w:tcPr>
            <w:tcW w:w="568" w:type="dxa"/>
          </w:tcPr>
          <w:p w14:paraId="7A74C10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D0D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Доля зданий образовательных организаций города, относящихся ко II и I категориям опасности, обеспеченных системами управления и контроля доступом, %</w:t>
            </w:r>
          </w:p>
        </w:tc>
        <w:tc>
          <w:tcPr>
            <w:tcW w:w="2057" w:type="dxa"/>
            <w:vAlign w:val="center"/>
          </w:tcPr>
          <w:p w14:paraId="3191F8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47EB1C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6F8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CC8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3F0E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E97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930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79B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B7C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27B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E61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B4D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2FE21825" w14:textId="77777777" w:rsidTr="002A4E97">
        <w:tc>
          <w:tcPr>
            <w:tcW w:w="568" w:type="dxa"/>
          </w:tcPr>
          <w:p w14:paraId="619353C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C0250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Создание условий для получения качественного общего образования в условиях, отвечающих современным требованиям</w:t>
            </w:r>
          </w:p>
        </w:tc>
      </w:tr>
      <w:tr w:rsidR="002A4E97" w:rsidRPr="002A4E97" w14:paraId="47540825" w14:textId="77777777" w:rsidTr="002A4E97">
        <w:tc>
          <w:tcPr>
            <w:tcW w:w="568" w:type="dxa"/>
          </w:tcPr>
          <w:p w14:paraId="0FC517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1B2F2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Модернизация и развитие инфраструктуры образовательных организаций за счет проведения капитального ремонта и оснащения оборудованием</w:t>
            </w:r>
          </w:p>
        </w:tc>
        <w:tc>
          <w:tcPr>
            <w:tcW w:w="2057" w:type="dxa"/>
            <w:vAlign w:val="center"/>
          </w:tcPr>
          <w:p w14:paraId="08ED9B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E65FD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49C5E0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283D32" w14:textId="77777777" w:rsidTr="002A4E97">
        <w:tc>
          <w:tcPr>
            <w:tcW w:w="568" w:type="dxa"/>
          </w:tcPr>
          <w:p w14:paraId="7DC957E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3EC27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сети профильных классов в общеобразовательных организациях</w:t>
            </w:r>
          </w:p>
        </w:tc>
        <w:tc>
          <w:tcPr>
            <w:tcW w:w="2057" w:type="dxa"/>
            <w:vAlign w:val="center"/>
          </w:tcPr>
          <w:p w14:paraId="72B71E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76287A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09FBD5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CF694F1" w14:textId="77777777" w:rsidTr="002A4E97">
        <w:tc>
          <w:tcPr>
            <w:tcW w:w="568" w:type="dxa"/>
          </w:tcPr>
          <w:p w14:paraId="2BC05DD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DDDB1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Создание мест в общеобразовательных организациях</w:t>
            </w:r>
          </w:p>
        </w:tc>
      </w:tr>
      <w:tr w:rsidR="002A4E97" w:rsidRPr="002A4E97" w14:paraId="2AD34F59" w14:textId="77777777" w:rsidTr="002A4E97">
        <w:tc>
          <w:tcPr>
            <w:tcW w:w="568" w:type="dxa"/>
          </w:tcPr>
          <w:p w14:paraId="6ABC998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05A777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Адресное строительство школ в отдельных районах города Ростова-на-Дону с объективно выявленной потребностью инфраструктуры (зданий) школ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8B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системы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68E7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7E5244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перспективного развития города Ростова-на-Дону, муниципальное казенное учреждение «Управление капитального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строительства города Ростова-на-Дону», 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351CBE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E518890" w14:textId="77777777" w:rsidTr="002A4E97">
        <w:tc>
          <w:tcPr>
            <w:tcW w:w="568" w:type="dxa"/>
          </w:tcPr>
          <w:p w14:paraId="0797D7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724157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Строительство, реконструкция муниципальных образовательных организаций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CE0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системы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AD0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01407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 муниципальное казенное учреждение «Управление капитального строительства города Ростова-на-Дону», 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B6860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82554A" w14:textId="77777777" w:rsidTr="002A4E97">
        <w:tc>
          <w:tcPr>
            <w:tcW w:w="568" w:type="dxa"/>
          </w:tcPr>
          <w:p w14:paraId="48F0F3A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EC0F4F5" w14:textId="77777777" w:rsidR="002A4E97" w:rsidRPr="002A4E97" w:rsidRDefault="002A4E97" w:rsidP="002A4E97">
            <w:pPr>
              <w:widowControl w:val="0"/>
              <w:tabs>
                <w:tab w:val="left" w:pos="3468"/>
              </w:tabs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Цифровая трансформация системы образования</w:t>
            </w:r>
          </w:p>
        </w:tc>
      </w:tr>
      <w:tr w:rsidR="002A4E97" w:rsidRPr="002A4E97" w14:paraId="78CAB437" w14:textId="77777777" w:rsidTr="002A4E97">
        <w:tc>
          <w:tcPr>
            <w:tcW w:w="568" w:type="dxa"/>
          </w:tcPr>
          <w:p w14:paraId="420EBC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A549D2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для использования педагогическими работниками цифровых технологий</w:t>
            </w:r>
          </w:p>
        </w:tc>
        <w:tc>
          <w:tcPr>
            <w:tcW w:w="2057" w:type="dxa"/>
            <w:vAlign w:val="center"/>
          </w:tcPr>
          <w:p w14:paraId="2B1CAB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5F0A1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B7CAB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EE02FE5" w14:textId="77777777" w:rsidTr="002A4E97">
        <w:tc>
          <w:tcPr>
            <w:tcW w:w="568" w:type="dxa"/>
          </w:tcPr>
          <w:p w14:paraId="1370A6F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3C2AE8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равного доступа обучающихся, родителей (законных представителей) и педагогических работников на безвозмездной основе к верифицированному цифровому контенту</w:t>
            </w:r>
          </w:p>
        </w:tc>
        <w:tc>
          <w:tcPr>
            <w:tcW w:w="2057" w:type="dxa"/>
            <w:vAlign w:val="center"/>
          </w:tcPr>
          <w:p w14:paraId="3EAEEF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82C95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416BC7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EE7E74" w14:textId="77777777" w:rsidTr="002A4E97">
        <w:tc>
          <w:tcPr>
            <w:tcW w:w="568" w:type="dxa"/>
          </w:tcPr>
          <w:p w14:paraId="599A5B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1B9F77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квалификации педагогических работников по использованию цифровых инструментов в образовательном процессе</w:t>
            </w:r>
          </w:p>
        </w:tc>
        <w:tc>
          <w:tcPr>
            <w:tcW w:w="2057" w:type="dxa"/>
            <w:vAlign w:val="center"/>
          </w:tcPr>
          <w:p w14:paraId="26588B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2DFE71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156279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CEF1AD4" w14:textId="77777777" w:rsidTr="002A4E97">
        <w:tc>
          <w:tcPr>
            <w:tcW w:w="568" w:type="dxa"/>
          </w:tcPr>
          <w:p w14:paraId="4176140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38804780"/>
          </w:p>
        </w:tc>
        <w:tc>
          <w:tcPr>
            <w:tcW w:w="3499" w:type="dxa"/>
          </w:tcPr>
          <w:p w14:paraId="69EB8CB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у обучающихся цифровой культуры и ответственного поведения в цифровой среде</w:t>
            </w:r>
          </w:p>
        </w:tc>
        <w:tc>
          <w:tcPr>
            <w:tcW w:w="2057" w:type="dxa"/>
            <w:vAlign w:val="center"/>
          </w:tcPr>
          <w:p w14:paraId="0C8119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4FBFDE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0EC2A9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bookmarkEnd w:id="1"/>
      <w:tr w:rsidR="002A4E97" w:rsidRPr="002A4E97" w14:paraId="2FA5208F" w14:textId="77777777" w:rsidTr="002A4E97">
        <w:tc>
          <w:tcPr>
            <w:tcW w:w="568" w:type="dxa"/>
          </w:tcPr>
          <w:p w14:paraId="5BE50EF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D7C96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Обеспечение системы образования квалифицированными педагогическими кадрами</w:t>
            </w:r>
          </w:p>
        </w:tc>
      </w:tr>
      <w:tr w:rsidR="002A4E97" w:rsidRPr="002A4E97" w14:paraId="05FC559E" w14:textId="77777777" w:rsidTr="002A4E97">
        <w:tc>
          <w:tcPr>
            <w:tcW w:w="568" w:type="dxa"/>
          </w:tcPr>
          <w:p w14:paraId="6CDED2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4A264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квалификации педагогических работников, работающих с одаренными детьми</w:t>
            </w:r>
          </w:p>
        </w:tc>
        <w:tc>
          <w:tcPr>
            <w:tcW w:w="2057" w:type="dxa"/>
            <w:vAlign w:val="center"/>
          </w:tcPr>
          <w:p w14:paraId="26AADB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03A999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1C7315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43E59AA" w14:textId="77777777" w:rsidTr="002A4E97">
        <w:tc>
          <w:tcPr>
            <w:tcW w:w="568" w:type="dxa"/>
          </w:tcPr>
          <w:p w14:paraId="3C6D4E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67EA5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квалификации педагогических работников, работающих в системе дополнительного образования детей</w:t>
            </w:r>
          </w:p>
        </w:tc>
        <w:tc>
          <w:tcPr>
            <w:tcW w:w="2057" w:type="dxa"/>
            <w:vAlign w:val="center"/>
          </w:tcPr>
          <w:p w14:paraId="559523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557B27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0958C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FEDBD8" w14:textId="77777777" w:rsidTr="002A4E97">
        <w:tc>
          <w:tcPr>
            <w:tcW w:w="568" w:type="dxa"/>
          </w:tcPr>
          <w:p w14:paraId="570291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889EF9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квалификации педагогических работников по реализации инклюзивного образования для детей с ОВЗ в образовательных организациях</w:t>
            </w:r>
          </w:p>
        </w:tc>
        <w:tc>
          <w:tcPr>
            <w:tcW w:w="2057" w:type="dxa"/>
            <w:vAlign w:val="center"/>
          </w:tcPr>
          <w:p w14:paraId="7EB9D4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A0B4F5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5EEF07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7F0D3B9" w14:textId="77777777" w:rsidTr="002A4E97">
        <w:tc>
          <w:tcPr>
            <w:tcW w:w="568" w:type="dxa"/>
          </w:tcPr>
          <w:p w14:paraId="56449EF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19478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Популяризация рабочих профессий посредством организации и проведения конкурсных мероприятий</w:t>
            </w:r>
          </w:p>
        </w:tc>
      </w:tr>
      <w:tr w:rsidR="002A4E97" w:rsidRPr="002A4E97" w14:paraId="5FB2D5E0" w14:textId="77777777" w:rsidTr="002A4E97">
        <w:tc>
          <w:tcPr>
            <w:tcW w:w="568" w:type="dxa"/>
          </w:tcPr>
          <w:p w14:paraId="4CF74B0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0732A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Организация и проведение конкурсных мероприятий с обучающимися образовательных организаций, включая мероприятия по выявлению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поддержке талантливой молодежи</w:t>
            </w:r>
          </w:p>
        </w:tc>
        <w:tc>
          <w:tcPr>
            <w:tcW w:w="2057" w:type="dxa"/>
            <w:vAlign w:val="center"/>
          </w:tcPr>
          <w:p w14:paraId="1D2FE1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Муниципальная программа «Развитие системы образования города Ростова-на-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Дону»</w:t>
            </w:r>
          </w:p>
        </w:tc>
        <w:tc>
          <w:tcPr>
            <w:tcW w:w="1965" w:type="dxa"/>
            <w:vAlign w:val="center"/>
          </w:tcPr>
          <w:p w14:paraId="50E9DB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36A47F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E4109E3" w14:textId="77777777" w:rsidTr="002A4E97">
        <w:tc>
          <w:tcPr>
            <w:tcW w:w="568" w:type="dxa"/>
          </w:tcPr>
          <w:p w14:paraId="6AC3D67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607F9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для подготовки высококвалифицированных кадров, в том числе по новым востребованным на городском и региональном рынках труда профессиям и специальностям</w:t>
            </w:r>
          </w:p>
        </w:tc>
        <w:tc>
          <w:tcPr>
            <w:tcW w:w="2057" w:type="dxa"/>
            <w:vAlign w:val="center"/>
          </w:tcPr>
          <w:p w14:paraId="2B0C2A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CB71C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67D129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985F75F" w14:textId="77777777" w:rsidTr="002A4E97">
        <w:tc>
          <w:tcPr>
            <w:tcW w:w="568" w:type="dxa"/>
          </w:tcPr>
          <w:p w14:paraId="00251F3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B2A201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Профессиональная ориентация в общеобразовательных организациях, включая информирование о возможностях и перспективах различных профессий, с учетом востребованности на региональном рынке (проведение профессиональных проб)</w:t>
            </w:r>
          </w:p>
        </w:tc>
        <w:tc>
          <w:tcPr>
            <w:tcW w:w="2057" w:type="dxa"/>
            <w:vAlign w:val="center"/>
          </w:tcPr>
          <w:p w14:paraId="0A1F1B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660AF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263425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40A97A3" w14:textId="77777777" w:rsidTr="002A4E97">
        <w:tc>
          <w:tcPr>
            <w:tcW w:w="568" w:type="dxa"/>
          </w:tcPr>
          <w:p w14:paraId="636FB94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02484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Развитие системы духовно-нравственного, патриотического и гражданского воспитания обучающихся</w:t>
            </w:r>
          </w:p>
        </w:tc>
      </w:tr>
      <w:tr w:rsidR="002A4E97" w:rsidRPr="002A4E97" w14:paraId="71CF38EC" w14:textId="77777777" w:rsidTr="002A4E97">
        <w:tc>
          <w:tcPr>
            <w:tcW w:w="568" w:type="dxa"/>
          </w:tcPr>
          <w:p w14:paraId="4568114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6B61B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Обновление информационно-методической базы патриотического воспитания обучающихся</w:t>
            </w:r>
          </w:p>
        </w:tc>
        <w:tc>
          <w:tcPr>
            <w:tcW w:w="2057" w:type="dxa"/>
            <w:vAlign w:val="center"/>
          </w:tcPr>
          <w:p w14:paraId="6690F8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6294A8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4B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7381F7D" w14:textId="77777777" w:rsidTr="002A4E97">
        <w:tc>
          <w:tcPr>
            <w:tcW w:w="568" w:type="dxa"/>
          </w:tcPr>
          <w:p w14:paraId="35C7992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54BBB9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единого пространства гражданского и патриотического воспитания в городе Ростове-на-Дону</w:t>
            </w:r>
          </w:p>
        </w:tc>
        <w:tc>
          <w:tcPr>
            <w:tcW w:w="2057" w:type="dxa"/>
            <w:vAlign w:val="center"/>
          </w:tcPr>
          <w:p w14:paraId="0568A0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9D565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AA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334E37" w14:textId="77777777" w:rsidTr="002A4E97">
        <w:tc>
          <w:tcPr>
            <w:tcW w:w="568" w:type="dxa"/>
          </w:tcPr>
          <w:p w14:paraId="1F1CD44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0887C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Историческое просвещение обучающихся города Ростова-на-Дону, ориентированное на сохранение исторической и социальной памяти</w:t>
            </w:r>
          </w:p>
        </w:tc>
        <w:tc>
          <w:tcPr>
            <w:tcW w:w="2057" w:type="dxa"/>
            <w:vAlign w:val="center"/>
          </w:tcPr>
          <w:p w14:paraId="524DAA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08A2DA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4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640BB38" w14:textId="77777777" w:rsidTr="002A4E97">
        <w:tc>
          <w:tcPr>
            <w:tcW w:w="568" w:type="dxa"/>
          </w:tcPr>
          <w:p w14:paraId="034C5E5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3CADDB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Усвоение и использование на практике основ гражданского и патриотического образования</w:t>
            </w:r>
          </w:p>
        </w:tc>
        <w:tc>
          <w:tcPr>
            <w:tcW w:w="2057" w:type="dxa"/>
            <w:vAlign w:val="center"/>
          </w:tcPr>
          <w:p w14:paraId="38A931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Муниципальная программа «Развитие системы образования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города Ростова-на-Дону»</w:t>
            </w:r>
          </w:p>
        </w:tc>
        <w:tc>
          <w:tcPr>
            <w:tcW w:w="1965" w:type="dxa"/>
            <w:vAlign w:val="center"/>
          </w:tcPr>
          <w:p w14:paraId="4DD8AD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C8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8CB082E" w14:textId="77777777" w:rsidTr="002A4E97">
        <w:tc>
          <w:tcPr>
            <w:tcW w:w="568" w:type="dxa"/>
          </w:tcPr>
          <w:p w14:paraId="6C5B300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14E70D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у обучающихся патриотических чувств и общероссийской гражданской идентичности</w:t>
            </w:r>
          </w:p>
        </w:tc>
        <w:tc>
          <w:tcPr>
            <w:tcW w:w="2057" w:type="dxa"/>
            <w:vAlign w:val="center"/>
          </w:tcPr>
          <w:p w14:paraId="394B71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E52BD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1E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771E362" w14:textId="77777777" w:rsidTr="002A4E97">
        <w:tc>
          <w:tcPr>
            <w:tcW w:w="568" w:type="dxa"/>
          </w:tcPr>
          <w:p w14:paraId="700570F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CBFD5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Пропаганда патриотизма и гражданской позиции в средствах массовой информации и социальных медиа</w:t>
            </w:r>
          </w:p>
        </w:tc>
        <w:tc>
          <w:tcPr>
            <w:tcW w:w="2057" w:type="dxa"/>
            <w:vAlign w:val="center"/>
          </w:tcPr>
          <w:p w14:paraId="7BC3AA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C7D83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8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05188C" w14:textId="77777777" w:rsidTr="002A4E97">
        <w:tc>
          <w:tcPr>
            <w:tcW w:w="568" w:type="dxa"/>
          </w:tcPr>
          <w:p w14:paraId="372CD8B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E8345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Развитие доступности качественного дополнительного образования детей, ориентированного на подготовку кадров по приоритетным для города Ростова-на-Дону профессиям и направлениям</w:t>
            </w:r>
          </w:p>
        </w:tc>
      </w:tr>
      <w:tr w:rsidR="002A4E97" w:rsidRPr="002A4E97" w14:paraId="7FACA2A3" w14:textId="77777777" w:rsidTr="002A4E97">
        <w:tc>
          <w:tcPr>
            <w:tcW w:w="568" w:type="dxa"/>
          </w:tcPr>
          <w:p w14:paraId="678B7A5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CE1406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дополнительного образования естественно-научной и технической направленностей</w:t>
            </w:r>
          </w:p>
        </w:tc>
        <w:tc>
          <w:tcPr>
            <w:tcW w:w="2057" w:type="dxa"/>
            <w:vAlign w:val="center"/>
          </w:tcPr>
          <w:p w14:paraId="186FD5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55311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14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B62F7D" w14:textId="77777777" w:rsidTr="002A4E97">
        <w:tc>
          <w:tcPr>
            <w:tcW w:w="568" w:type="dxa"/>
          </w:tcPr>
          <w:p w14:paraId="1CE84FE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4D76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Популяризация науки и технологий через дополнительные образовательные программы и мероприятия</w:t>
            </w:r>
          </w:p>
        </w:tc>
        <w:tc>
          <w:tcPr>
            <w:tcW w:w="2057" w:type="dxa"/>
            <w:vAlign w:val="center"/>
          </w:tcPr>
          <w:p w14:paraId="11D85C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4629F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BA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162DBF2" w14:textId="77777777" w:rsidTr="002A4E97">
        <w:tc>
          <w:tcPr>
            <w:tcW w:w="568" w:type="dxa"/>
          </w:tcPr>
          <w:p w14:paraId="6B48C3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73627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механизмов участия работодателей и профессиональных сообществ в формировании программ дополнительного образования детей</w:t>
            </w:r>
          </w:p>
        </w:tc>
        <w:tc>
          <w:tcPr>
            <w:tcW w:w="2057" w:type="dxa"/>
            <w:vAlign w:val="center"/>
          </w:tcPr>
          <w:p w14:paraId="229665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ED1DD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города Ростова-на-Дону, 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DA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11B3A48" w14:textId="77777777" w:rsidTr="002A4E97">
        <w:tc>
          <w:tcPr>
            <w:tcW w:w="568" w:type="dxa"/>
          </w:tcPr>
          <w:p w14:paraId="389CA53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C79E6D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Поддержка профессионального роста и самореализации управленческих и педагогических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кадров, работающих в системе дополнительного образования детей</w:t>
            </w:r>
          </w:p>
        </w:tc>
        <w:tc>
          <w:tcPr>
            <w:tcW w:w="2057" w:type="dxa"/>
            <w:vAlign w:val="center"/>
          </w:tcPr>
          <w:p w14:paraId="1B99E6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системы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7A2ABE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образования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06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26138B5" w14:textId="77777777" w:rsidTr="002A4E97">
        <w:tc>
          <w:tcPr>
            <w:tcW w:w="568" w:type="dxa"/>
          </w:tcPr>
          <w:p w14:paraId="7C97A73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0F782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8. Развитие системы выявления, сопровождения и поддержки талантливых и одаренных детей и молодежи</w:t>
            </w:r>
          </w:p>
        </w:tc>
      </w:tr>
      <w:tr w:rsidR="002A4E97" w:rsidRPr="002A4E97" w14:paraId="2D424BC7" w14:textId="77777777" w:rsidTr="002A4E97">
        <w:tc>
          <w:tcPr>
            <w:tcW w:w="568" w:type="dxa"/>
          </w:tcPr>
          <w:p w14:paraId="36C9298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4A2B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мероприятий по выявлению одаренных детей и талантливой молодежи</w:t>
            </w:r>
          </w:p>
        </w:tc>
        <w:tc>
          <w:tcPr>
            <w:tcW w:w="2057" w:type="dxa"/>
            <w:vAlign w:val="center"/>
          </w:tcPr>
          <w:p w14:paraId="5E6389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2BA6F7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D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2DB594" w14:textId="77777777" w:rsidTr="002A4E97">
        <w:tc>
          <w:tcPr>
            <w:tcW w:w="568" w:type="dxa"/>
          </w:tcPr>
          <w:p w14:paraId="6361ED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EDF65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сопровождения одаренных детей и талантливой молодежи</w:t>
            </w:r>
          </w:p>
        </w:tc>
        <w:tc>
          <w:tcPr>
            <w:tcW w:w="2057" w:type="dxa"/>
            <w:vAlign w:val="center"/>
          </w:tcPr>
          <w:p w14:paraId="1B3317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20D19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07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DBCE1A" w14:textId="77777777" w:rsidTr="002A4E97">
        <w:tc>
          <w:tcPr>
            <w:tcW w:w="568" w:type="dxa"/>
          </w:tcPr>
          <w:p w14:paraId="179BE35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6DE5C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Стимулирование и поддержка одаренных детей и талантливой молодежи</w:t>
            </w:r>
          </w:p>
        </w:tc>
        <w:tc>
          <w:tcPr>
            <w:tcW w:w="2057" w:type="dxa"/>
            <w:vAlign w:val="center"/>
          </w:tcPr>
          <w:p w14:paraId="5D1628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61E17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C8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E669938" w14:textId="77777777" w:rsidTr="002A4E97">
        <w:tc>
          <w:tcPr>
            <w:tcW w:w="568" w:type="dxa"/>
          </w:tcPr>
          <w:p w14:paraId="6D7E868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9FB9CA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функционирования центров цифрового образования детей «IT-куб», детских технопарков «Кванториум»</w:t>
            </w:r>
          </w:p>
        </w:tc>
        <w:tc>
          <w:tcPr>
            <w:tcW w:w="2057" w:type="dxa"/>
            <w:vAlign w:val="center"/>
          </w:tcPr>
          <w:p w14:paraId="34B62B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4BBB55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C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1377ED" w14:textId="77777777" w:rsidTr="002A4E97">
        <w:tc>
          <w:tcPr>
            <w:tcW w:w="568" w:type="dxa"/>
          </w:tcPr>
          <w:p w14:paraId="4110E57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3FE44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форм работы с одаренными детьми (программы углубленного изучения общеобразовательных предметов, специализированные кружки и секции, олимпиады, конкурсы и конференции)</w:t>
            </w:r>
          </w:p>
        </w:tc>
        <w:tc>
          <w:tcPr>
            <w:tcW w:w="2057" w:type="dxa"/>
            <w:vAlign w:val="center"/>
          </w:tcPr>
          <w:p w14:paraId="6E24DC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73DEE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37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264A7D1" w14:textId="77777777" w:rsidTr="002A4E97">
        <w:tc>
          <w:tcPr>
            <w:tcW w:w="568" w:type="dxa"/>
          </w:tcPr>
          <w:p w14:paraId="63ECAA5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94EE2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34A9D89" w14:textId="77777777" w:rsidTr="002A4E97">
        <w:tc>
          <w:tcPr>
            <w:tcW w:w="568" w:type="dxa"/>
          </w:tcPr>
          <w:p w14:paraId="5A86D1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115387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сети профильных классов по 5 направлениям в соответствии с федеральными государственными образовательными стандартами среднего общего образования (включая технологический и естественно-научный профили)</w:t>
            </w:r>
          </w:p>
        </w:tc>
        <w:tc>
          <w:tcPr>
            <w:tcW w:w="2057" w:type="dxa"/>
            <w:vAlign w:val="center"/>
          </w:tcPr>
          <w:p w14:paraId="262344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2155E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A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55A79A" w14:textId="77777777" w:rsidTr="002A4E97">
        <w:tc>
          <w:tcPr>
            <w:tcW w:w="568" w:type="dxa"/>
          </w:tcPr>
          <w:p w14:paraId="608A343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101D23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функционирования детского технопарка «Кванториум», реализующего проекты по востребованным техническим направлениям в результате инженерного и научного поиска обучающихся</w:t>
            </w:r>
          </w:p>
        </w:tc>
        <w:tc>
          <w:tcPr>
            <w:tcW w:w="2057" w:type="dxa"/>
            <w:vAlign w:val="center"/>
          </w:tcPr>
          <w:p w14:paraId="2DEB37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3C635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52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702982" w14:textId="77777777" w:rsidTr="002A4E97">
        <w:tc>
          <w:tcPr>
            <w:tcW w:w="568" w:type="dxa"/>
          </w:tcPr>
          <w:p w14:paraId="290B87A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5EE64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Функционирование центра по работе с одаренными детьми муниципального автономного учреждения города Ростова-на-Дону «Информационно-методический центр образования», обеспечивающего создание условий для выявления, сопровождения и мониторинга дальнейшего развития одаренных детей, в том числе путем консолидации ресурсов муниципалитета, привлечения к сотрудничеству образовательных организаций высшего образования в качестве партнеров. Реализация интенсивных образовательных программ для одаренных обучающихся</w:t>
            </w:r>
          </w:p>
        </w:tc>
        <w:tc>
          <w:tcPr>
            <w:tcW w:w="2057" w:type="dxa"/>
            <w:vAlign w:val="center"/>
          </w:tcPr>
          <w:p w14:paraId="65B62E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92B81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42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8145BF" w14:textId="77777777" w:rsidTr="002A4E97">
        <w:tc>
          <w:tcPr>
            <w:tcW w:w="568" w:type="dxa"/>
          </w:tcPr>
          <w:p w14:paraId="0CF5608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840D8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Обеспечение участия обучающихся по программам общего и дополнительного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образования в олимпиадах и конкурсах различного уровня</w:t>
            </w:r>
          </w:p>
        </w:tc>
        <w:tc>
          <w:tcPr>
            <w:tcW w:w="2057" w:type="dxa"/>
            <w:vAlign w:val="center"/>
          </w:tcPr>
          <w:p w14:paraId="3106E3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системы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70445D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образования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1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C6C9E90" w14:textId="77777777" w:rsidTr="002A4E97">
        <w:tc>
          <w:tcPr>
            <w:tcW w:w="568" w:type="dxa"/>
          </w:tcPr>
          <w:p w14:paraId="0A5D93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E2B55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Увеличение доли обучающихся по программам общего образования, обладающих базовыми навыками программирования</w:t>
            </w:r>
          </w:p>
        </w:tc>
        <w:tc>
          <w:tcPr>
            <w:tcW w:w="2057" w:type="dxa"/>
            <w:vAlign w:val="center"/>
          </w:tcPr>
          <w:p w14:paraId="0E541F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4C4586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9A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E3D58C3" w14:textId="77777777" w:rsidTr="002A4E97">
        <w:tc>
          <w:tcPr>
            <w:tcW w:w="568" w:type="dxa"/>
          </w:tcPr>
          <w:p w14:paraId="6E0BFA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8DCC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Увеличение доли детей в возрасте от 5 до 18 лет, охваченных дополнительным образованием</w:t>
            </w:r>
          </w:p>
        </w:tc>
        <w:tc>
          <w:tcPr>
            <w:tcW w:w="2057" w:type="dxa"/>
            <w:vAlign w:val="center"/>
          </w:tcPr>
          <w:p w14:paraId="46D874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790A2F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4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B456D1B" w14:textId="77777777" w:rsidTr="002A4E97">
        <w:tc>
          <w:tcPr>
            <w:tcW w:w="568" w:type="dxa"/>
          </w:tcPr>
          <w:p w14:paraId="128335E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B81C4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Охват обучающихся города Ростова-на-Дону дополнительными общеразвивающими программами и мероприятиями центра по работе с одаренными детьми муниципального автономного учреждения города Ростова-на-Дону «Информационно-методический центр образования» (не менее 250 в год)</w:t>
            </w:r>
          </w:p>
        </w:tc>
        <w:tc>
          <w:tcPr>
            <w:tcW w:w="2057" w:type="dxa"/>
            <w:vAlign w:val="center"/>
          </w:tcPr>
          <w:p w14:paraId="082110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777F25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74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5EBF090" w14:textId="77777777" w:rsidTr="002A4E97">
        <w:tc>
          <w:tcPr>
            <w:tcW w:w="568" w:type="dxa"/>
          </w:tcPr>
          <w:p w14:paraId="11778C5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250805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в дошкольных образовательных учреждениях дополнительных мест для детей, в том числе для детей в возрасте до 3 лет</w:t>
            </w:r>
          </w:p>
        </w:tc>
        <w:tc>
          <w:tcPr>
            <w:tcW w:w="2057" w:type="dxa"/>
            <w:vAlign w:val="center"/>
          </w:tcPr>
          <w:p w14:paraId="55573D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0ED3B9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72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71374F" w14:textId="77777777" w:rsidTr="002A4E97">
        <w:tc>
          <w:tcPr>
            <w:tcW w:w="568" w:type="dxa"/>
          </w:tcPr>
          <w:p w14:paraId="0778A2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0A47D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детского отдыха, в том числе для детей с ОВЗ</w:t>
            </w:r>
          </w:p>
        </w:tc>
        <w:tc>
          <w:tcPr>
            <w:tcW w:w="2057" w:type="dxa"/>
            <w:vAlign w:val="center"/>
          </w:tcPr>
          <w:p w14:paraId="377229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Дону»</w:t>
            </w:r>
          </w:p>
        </w:tc>
        <w:tc>
          <w:tcPr>
            <w:tcW w:w="1965" w:type="dxa"/>
            <w:vAlign w:val="center"/>
          </w:tcPr>
          <w:p w14:paraId="31B736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46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240188" w14:textId="77777777" w:rsidTr="002A4E97">
        <w:tc>
          <w:tcPr>
            <w:tcW w:w="568" w:type="dxa"/>
          </w:tcPr>
          <w:p w14:paraId="7463B3A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FEF10D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современных условий обучения за счет капитального ремонта и оснащения оборудованием образовательных организаций</w:t>
            </w:r>
          </w:p>
        </w:tc>
        <w:tc>
          <w:tcPr>
            <w:tcW w:w="2057" w:type="dxa"/>
            <w:vAlign w:val="center"/>
          </w:tcPr>
          <w:p w14:paraId="0165CA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3918FA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90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7F52965" w14:textId="77777777" w:rsidTr="002A4E97">
        <w:tc>
          <w:tcPr>
            <w:tcW w:w="568" w:type="dxa"/>
          </w:tcPr>
          <w:p w14:paraId="175B745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A8B988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Минимизация 2-й смены в общеобразовательных организациях и создание новых мест в ДОО за счет строительства зданий образовательных организаций</w:t>
            </w:r>
          </w:p>
        </w:tc>
        <w:tc>
          <w:tcPr>
            <w:tcW w:w="2057" w:type="dxa"/>
            <w:vAlign w:val="center"/>
          </w:tcPr>
          <w:p w14:paraId="48668E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системы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217DD4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33AF5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71E6640" w14:textId="77777777" w:rsidTr="002A4E97">
        <w:tc>
          <w:tcPr>
            <w:tcW w:w="568" w:type="dxa"/>
          </w:tcPr>
          <w:p w14:paraId="5341D2D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F42896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профориентации и практического обучения</w:t>
            </w:r>
          </w:p>
        </w:tc>
        <w:tc>
          <w:tcPr>
            <w:tcW w:w="2057" w:type="dxa"/>
            <w:vAlign w:val="center"/>
          </w:tcPr>
          <w:p w14:paraId="569EF6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2B537B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2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491C1D3" w14:textId="77777777" w:rsidTr="002A4E97">
        <w:tc>
          <w:tcPr>
            <w:tcW w:w="568" w:type="dxa"/>
          </w:tcPr>
          <w:p w14:paraId="2445704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6F040A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качества математического и естественно-научного образования</w:t>
            </w:r>
          </w:p>
        </w:tc>
        <w:tc>
          <w:tcPr>
            <w:tcW w:w="2057" w:type="dxa"/>
            <w:vAlign w:val="center"/>
          </w:tcPr>
          <w:p w14:paraId="19EC6A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1DC1A6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BE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0E98736" w14:textId="77777777" w:rsidTr="002A4E97">
        <w:tc>
          <w:tcPr>
            <w:tcW w:w="568" w:type="dxa"/>
          </w:tcPr>
          <w:p w14:paraId="56C582E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23BF4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одаренных детей и педагогов, подготовивших их</w:t>
            </w:r>
          </w:p>
        </w:tc>
        <w:tc>
          <w:tcPr>
            <w:tcW w:w="2057" w:type="dxa"/>
            <w:vAlign w:val="center"/>
          </w:tcPr>
          <w:p w14:paraId="01205D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системы образования города Ростова-на-Дону»</w:t>
            </w:r>
          </w:p>
        </w:tc>
        <w:tc>
          <w:tcPr>
            <w:tcW w:w="1965" w:type="dxa"/>
            <w:vAlign w:val="center"/>
          </w:tcPr>
          <w:p w14:paraId="51BFE4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48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77B5EF" w14:textId="77777777" w:rsidTr="002A4E97">
        <w:tc>
          <w:tcPr>
            <w:tcW w:w="568" w:type="dxa"/>
          </w:tcPr>
          <w:p w14:paraId="09F4F7A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5CDEE7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Создание новых мест в общеобразовательных организациях и дошкольных образовательных организациях путем строительства, реконструкции и установки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модульных зданий</w:t>
            </w:r>
          </w:p>
        </w:tc>
        <w:tc>
          <w:tcPr>
            <w:tcW w:w="2057" w:type="dxa"/>
            <w:vAlign w:val="center"/>
          </w:tcPr>
          <w:p w14:paraId="1841AC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системы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Ростова-на-Дону»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A8C84E9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координации строительства</w:t>
            </w:r>
          </w:p>
          <w:p w14:paraId="6BD3A5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перспективного развития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муниципальное казенное учреждение «Управление капитального строительства города Ростова-на-Дону», 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3184DF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E0F93DC" w14:textId="77777777" w:rsidTr="002A4E97">
        <w:tc>
          <w:tcPr>
            <w:tcW w:w="568" w:type="dxa"/>
          </w:tcPr>
          <w:p w14:paraId="788B82A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B20A2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2.2. Культура</w:t>
            </w:r>
          </w:p>
        </w:tc>
      </w:tr>
      <w:tr w:rsidR="002A4E97" w:rsidRPr="002A4E97" w14:paraId="0217149C" w14:textId="77777777" w:rsidTr="002A4E97">
        <w:tc>
          <w:tcPr>
            <w:tcW w:w="568" w:type="dxa"/>
          </w:tcPr>
          <w:p w14:paraId="46A8340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14AA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Доля зданий учреждений культуры, находящихся в удовлетворительном состоянии, %</w:t>
            </w:r>
          </w:p>
        </w:tc>
        <w:tc>
          <w:tcPr>
            <w:tcW w:w="2057" w:type="dxa"/>
            <w:vAlign w:val="center"/>
          </w:tcPr>
          <w:p w14:paraId="06FA05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vAlign w:val="center"/>
          </w:tcPr>
          <w:p w14:paraId="40BFF2A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1ECC1A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73E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2B9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574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971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F81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8C4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48D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708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7A6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408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94,1</w:t>
            </w:r>
          </w:p>
        </w:tc>
      </w:tr>
      <w:tr w:rsidR="002A4E97" w:rsidRPr="002A4E97" w14:paraId="28F877C2" w14:textId="77777777" w:rsidTr="002A4E97">
        <w:tc>
          <w:tcPr>
            <w:tcW w:w="568" w:type="dxa"/>
          </w:tcPr>
          <w:p w14:paraId="4A7E4C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0AF4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Число выставок и экспозиций, открытых в отчетном году, единиц</w:t>
            </w:r>
          </w:p>
        </w:tc>
        <w:tc>
          <w:tcPr>
            <w:tcW w:w="2057" w:type="dxa"/>
            <w:vAlign w:val="center"/>
          </w:tcPr>
          <w:p w14:paraId="34609E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79AB2D9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3701D4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9A9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4D2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B6F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FAC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7F1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F34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A5B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0731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655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D2E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2A4E97" w:rsidRPr="002A4E97" w14:paraId="1D4FD470" w14:textId="77777777" w:rsidTr="002A4E97">
        <w:tc>
          <w:tcPr>
            <w:tcW w:w="568" w:type="dxa"/>
          </w:tcPr>
          <w:p w14:paraId="5F171C6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4A872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Создание и модернизация учреждений культуры</w:t>
            </w:r>
          </w:p>
        </w:tc>
      </w:tr>
      <w:tr w:rsidR="002A4E97" w:rsidRPr="002A4E97" w14:paraId="1EA501D2" w14:textId="77777777" w:rsidTr="002A4E97">
        <w:tc>
          <w:tcPr>
            <w:tcW w:w="568" w:type="dxa"/>
          </w:tcPr>
          <w:p w14:paraId="1A958A9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F22AF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капитальных ремонтов учреждений культуры</w:t>
            </w:r>
          </w:p>
        </w:tc>
        <w:tc>
          <w:tcPr>
            <w:tcW w:w="2057" w:type="dxa"/>
            <w:vAlign w:val="center"/>
          </w:tcPr>
          <w:p w14:paraId="6666AE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vAlign w:val="center"/>
          </w:tcPr>
          <w:p w14:paraId="0C4718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1E87C7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59F4C7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4F6A853" w14:textId="77777777" w:rsidTr="002A4E97">
        <w:tc>
          <w:tcPr>
            <w:tcW w:w="568" w:type="dxa"/>
          </w:tcPr>
          <w:p w14:paraId="3B438B2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93E94B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Модернизация муниципальных детских школ искусств</w:t>
            </w:r>
          </w:p>
        </w:tc>
        <w:tc>
          <w:tcPr>
            <w:tcW w:w="2057" w:type="dxa"/>
            <w:vAlign w:val="center"/>
          </w:tcPr>
          <w:p w14:paraId="60DCDF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vAlign w:val="center"/>
          </w:tcPr>
          <w:p w14:paraId="146E0DE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5D18BE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1951DF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9E6330" w14:textId="77777777" w:rsidTr="002A4E97">
        <w:tc>
          <w:tcPr>
            <w:tcW w:w="568" w:type="dxa"/>
          </w:tcPr>
          <w:p w14:paraId="35A47F0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A9E13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Адаптация помещений учреждений культуры к потребностям граждан всех возрастных и социальных групп (в том числе со специальными потребностями)</w:t>
            </w:r>
          </w:p>
        </w:tc>
        <w:tc>
          <w:tcPr>
            <w:tcW w:w="2057" w:type="dxa"/>
            <w:vAlign w:val="center"/>
          </w:tcPr>
          <w:p w14:paraId="4A320B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vAlign w:val="center"/>
          </w:tcPr>
          <w:p w14:paraId="7CF38F6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26D224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66DBF0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0273A9" w14:textId="77777777" w:rsidTr="002A4E97">
        <w:tc>
          <w:tcPr>
            <w:tcW w:w="568" w:type="dxa"/>
          </w:tcPr>
          <w:p w14:paraId="3D4FD82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24B8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объектов культуры в новых жилых микрорайонах</w:t>
            </w:r>
          </w:p>
        </w:tc>
        <w:tc>
          <w:tcPr>
            <w:tcW w:w="2057" w:type="dxa"/>
            <w:vAlign w:val="center"/>
          </w:tcPr>
          <w:p w14:paraId="0AB94B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искусства города Ростова-на-Дону»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vAlign w:val="center"/>
          </w:tcPr>
          <w:p w14:paraId="0181AD09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6D7EE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 муниципальное казенное учреждение «Управление капитального строительства города Ростова-на-Дону», Управление культуры</w:t>
            </w:r>
          </w:p>
          <w:p w14:paraId="04DD53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39D225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2CF0F6" w14:textId="77777777" w:rsidTr="002A4E97">
        <w:tc>
          <w:tcPr>
            <w:tcW w:w="568" w:type="dxa"/>
          </w:tcPr>
          <w:p w14:paraId="4F1BE9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CEBA5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Повышение привлекательности учреждений сферы культуры для жителей и гостей города Ростова-на-Дону</w:t>
            </w:r>
          </w:p>
        </w:tc>
      </w:tr>
      <w:tr w:rsidR="002A4E97" w:rsidRPr="002A4E97" w14:paraId="07220BC0" w14:textId="77777777" w:rsidTr="002A4E97">
        <w:tc>
          <w:tcPr>
            <w:tcW w:w="568" w:type="dxa"/>
          </w:tcPr>
          <w:p w14:paraId="1224F4F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ED7963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Укрепление материально-технической базы учреждений культуры, в том числе за счет оснащения современным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оборудованием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32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36D5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Управление культуры</w:t>
            </w:r>
          </w:p>
          <w:p w14:paraId="098280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DB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6D20A5D" w14:textId="77777777" w:rsidTr="002A4E97">
        <w:tc>
          <w:tcPr>
            <w:tcW w:w="568" w:type="dxa"/>
          </w:tcPr>
          <w:p w14:paraId="402989E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49C7C3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образовательных организаций в сфере культуры музыкальными инструментами, оборудованием и учебными материалами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662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D496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621557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88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E2B54D2" w14:textId="77777777" w:rsidTr="002A4E97">
        <w:tc>
          <w:tcPr>
            <w:tcW w:w="568" w:type="dxa"/>
          </w:tcPr>
          <w:p w14:paraId="02E45A0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D5E293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Обновление компьютерного оборудования и оргтехники учреждений культуры, улучшение качества доступа информационно-телекоммуникационной сети «Интернет» в части обеспечения широкополосным интернетом учреждений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F9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CD15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15EA50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EA9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2F4AC40" w14:textId="77777777" w:rsidTr="002A4E97">
        <w:tc>
          <w:tcPr>
            <w:tcW w:w="568" w:type="dxa"/>
          </w:tcPr>
          <w:p w14:paraId="0F61EAE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7CBDD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культурного контента и создание новых проектов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9D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Внепрограммное мероприятие / 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FA6A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25046F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D2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849E8D8" w14:textId="77777777" w:rsidTr="002A4E97">
        <w:tc>
          <w:tcPr>
            <w:tcW w:w="568" w:type="dxa"/>
          </w:tcPr>
          <w:p w14:paraId="5F8108D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3BED2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Продвижение и маркетинг учреждений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BA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Внепрограммное мероприятие / 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C026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62D445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74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FB80BD6" w14:textId="77777777" w:rsidTr="002A4E97">
        <w:tc>
          <w:tcPr>
            <w:tcW w:w="568" w:type="dxa"/>
          </w:tcPr>
          <w:p w14:paraId="36767E3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AD4ABF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цифровых и мультимедийных сервисов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08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Внепрограммное мероприятие / 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AF8B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247E29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DA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6DC25F8" w14:textId="77777777" w:rsidTr="002A4E97">
        <w:tc>
          <w:tcPr>
            <w:tcW w:w="568" w:type="dxa"/>
          </w:tcPr>
          <w:p w14:paraId="02AB026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5883E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качества кадрового обеспечения в отрасли культуры и искусства</w:t>
            </w:r>
          </w:p>
        </w:tc>
      </w:tr>
      <w:tr w:rsidR="002A4E97" w:rsidRPr="002A4E97" w14:paraId="605E6BFB" w14:textId="77777777" w:rsidTr="002A4E97">
        <w:tc>
          <w:tcPr>
            <w:tcW w:w="568" w:type="dxa"/>
          </w:tcPr>
          <w:p w14:paraId="46A959F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ECF50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Государственная поддержка работников сферы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E6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7347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29EA11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A3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C501667" w14:textId="77777777" w:rsidTr="002A4E97">
        <w:tc>
          <w:tcPr>
            <w:tcW w:w="568" w:type="dxa"/>
          </w:tcPr>
          <w:p w14:paraId="216159B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EBACF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участия в программах и конкурсах по выявлению лучших работников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CA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F3A7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22F12C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E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DA7EBF4" w14:textId="77777777" w:rsidTr="002A4E97">
        <w:tc>
          <w:tcPr>
            <w:tcW w:w="568" w:type="dxa"/>
          </w:tcPr>
          <w:p w14:paraId="77782F2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8B4EA4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Актуализация потребности кадров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08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4E99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712324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3D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B98D927" w14:textId="77777777" w:rsidTr="002A4E97">
        <w:tc>
          <w:tcPr>
            <w:tcW w:w="568" w:type="dxa"/>
          </w:tcPr>
          <w:p w14:paraId="0E13E2A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BEB19E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престижа профессий в отрасли культуры и искусства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88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8722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3C86F5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A0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07DCA41" w14:textId="77777777" w:rsidTr="002A4E97">
        <w:tc>
          <w:tcPr>
            <w:tcW w:w="568" w:type="dxa"/>
          </w:tcPr>
          <w:p w14:paraId="11CF9FA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52CDED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квалификации и профессиональное развитие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1D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</w: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8159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Управление культуры</w:t>
            </w:r>
          </w:p>
          <w:p w14:paraId="40081D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66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</w:t>
            </w:r>
          </w:p>
        </w:tc>
      </w:tr>
      <w:tr w:rsidR="002A4E97" w:rsidRPr="002A4E97" w14:paraId="34E8AB22" w14:textId="77777777" w:rsidTr="002A4E97">
        <w:tc>
          <w:tcPr>
            <w:tcW w:w="568" w:type="dxa"/>
          </w:tcPr>
          <w:p w14:paraId="24C51A4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8DB0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Улучшение условий труда и мотивации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8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5D92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087E6E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65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D1C058" w14:textId="77777777" w:rsidTr="002A4E97">
        <w:tc>
          <w:tcPr>
            <w:tcW w:w="568" w:type="dxa"/>
          </w:tcPr>
          <w:p w14:paraId="5CFA0C6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FBA5E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Сохранение и восстановление культурного и исторического наследия города Ростова-на-Дону на основе традиционных российских духовно-нравственных и культурно-исторических ценностей</w:t>
            </w:r>
          </w:p>
        </w:tc>
      </w:tr>
      <w:tr w:rsidR="002A4E97" w:rsidRPr="002A4E97" w14:paraId="1D6A7355" w14:textId="77777777" w:rsidTr="002A4E97">
        <w:tc>
          <w:tcPr>
            <w:tcW w:w="568" w:type="dxa"/>
          </w:tcPr>
          <w:p w14:paraId="28CCCCA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D416F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Сохранение объектов культурного наследия, относящихся к отрасли культуры</w:t>
            </w:r>
          </w:p>
        </w:tc>
        <w:tc>
          <w:tcPr>
            <w:tcW w:w="2057" w:type="dxa"/>
            <w:vAlign w:val="center"/>
          </w:tcPr>
          <w:p w14:paraId="0A818B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искусства города Ростова-на-Дону» </w:t>
            </w:r>
          </w:p>
        </w:tc>
        <w:tc>
          <w:tcPr>
            <w:tcW w:w="1965" w:type="dxa"/>
            <w:vAlign w:val="center"/>
          </w:tcPr>
          <w:p w14:paraId="26C7CC5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59F751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0006BC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A39524F" w14:textId="77777777" w:rsidTr="002A4E97">
        <w:tc>
          <w:tcPr>
            <w:tcW w:w="568" w:type="dxa"/>
          </w:tcPr>
          <w:p w14:paraId="17D7477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DD819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и поддержка народного искусства, художественных промыслов и ремесел</w:t>
            </w:r>
          </w:p>
        </w:tc>
        <w:tc>
          <w:tcPr>
            <w:tcW w:w="2057" w:type="dxa"/>
            <w:vAlign w:val="center"/>
          </w:tcPr>
          <w:p w14:paraId="24C049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искусства города Ростова-на-Дону» </w:t>
            </w:r>
          </w:p>
        </w:tc>
        <w:tc>
          <w:tcPr>
            <w:tcW w:w="1965" w:type="dxa"/>
            <w:vAlign w:val="center"/>
          </w:tcPr>
          <w:p w14:paraId="7FC80C1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388402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3B5656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0836F7" w14:textId="77777777" w:rsidTr="002A4E97">
        <w:tc>
          <w:tcPr>
            <w:tcW w:w="568" w:type="dxa"/>
          </w:tcPr>
          <w:p w14:paraId="0417A3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E64B4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Цифровизация культурно-исторических архивов и фондов</w:t>
            </w:r>
          </w:p>
        </w:tc>
        <w:tc>
          <w:tcPr>
            <w:tcW w:w="2057" w:type="dxa"/>
            <w:vAlign w:val="center"/>
          </w:tcPr>
          <w:p w14:paraId="32E25D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искусства города Ростова-на-Дону» </w:t>
            </w:r>
          </w:p>
        </w:tc>
        <w:tc>
          <w:tcPr>
            <w:tcW w:w="1965" w:type="dxa"/>
            <w:vAlign w:val="center"/>
          </w:tcPr>
          <w:p w14:paraId="3125E8E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166487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299D49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7106264" w14:textId="77777777" w:rsidTr="002A4E97">
        <w:tc>
          <w:tcPr>
            <w:tcW w:w="568" w:type="dxa"/>
          </w:tcPr>
          <w:p w14:paraId="603160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5F0FC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Создание музейной инфраструктуры, посвященной личностям, внесшим вклад 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развитие культуры города Ростова-на-Дону и Донского края</w:t>
            </w:r>
          </w:p>
        </w:tc>
        <w:tc>
          <w:tcPr>
            <w:tcW w:w="2057" w:type="dxa"/>
            <w:vAlign w:val="center"/>
          </w:tcPr>
          <w:p w14:paraId="16EC1B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«Сохранение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 развитие культуры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искусства города Ростова-на-Дону» </w:t>
            </w:r>
          </w:p>
        </w:tc>
        <w:tc>
          <w:tcPr>
            <w:tcW w:w="1965" w:type="dxa"/>
            <w:vAlign w:val="center"/>
          </w:tcPr>
          <w:p w14:paraId="7AE52D4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культуры</w:t>
            </w:r>
          </w:p>
          <w:p w14:paraId="45066F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</w:tcPr>
          <w:p w14:paraId="22F188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F64D917" w14:textId="77777777" w:rsidTr="002A4E97">
        <w:tc>
          <w:tcPr>
            <w:tcW w:w="568" w:type="dxa"/>
          </w:tcPr>
          <w:p w14:paraId="3A9B4FA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34B6B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4C2ABB7F" w14:textId="77777777" w:rsidTr="002A4E97">
        <w:tc>
          <w:tcPr>
            <w:tcW w:w="568" w:type="dxa"/>
          </w:tcPr>
          <w:p w14:paraId="4AE90C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91F08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Сохранение объектов культурного наследия, относящихся к отрасли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5D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799E" w14:textId="77777777" w:rsidR="002A4E97" w:rsidRPr="002A4E97" w:rsidRDefault="002A4E97" w:rsidP="002A4E97">
            <w:pPr>
              <w:jc w:val="center"/>
              <w:rPr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5EDB54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46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35DE555" w14:textId="77777777" w:rsidTr="002A4E97">
        <w:tc>
          <w:tcPr>
            <w:tcW w:w="568" w:type="dxa"/>
          </w:tcPr>
          <w:p w14:paraId="1E67E5B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2E514A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новых выставок и экспозиций, посвященных важным военно-историческим датам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C6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68A7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70738A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49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4C7A5AB" w14:textId="77777777" w:rsidTr="002A4E97">
        <w:tc>
          <w:tcPr>
            <w:tcW w:w="568" w:type="dxa"/>
          </w:tcPr>
          <w:p w14:paraId="2433E3D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B79F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молодежных инициатив по участию в культурной жизни города Ростова-на-Дону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51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5E3C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4C90DF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Ростова-на-Дону,</w:t>
            </w:r>
          </w:p>
          <w:p w14:paraId="6CD2FC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по молодежной политике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83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CCA4C8F" w14:textId="77777777" w:rsidTr="002A4E97">
        <w:tc>
          <w:tcPr>
            <w:tcW w:w="568" w:type="dxa"/>
          </w:tcPr>
          <w:p w14:paraId="4A2B3D6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7DF7FA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культурного контента и создание новых проектов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A8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искусства города Ростова-на-Дону» /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0733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Управление культуры</w:t>
            </w:r>
          </w:p>
          <w:p w14:paraId="5192FB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25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A1022EB" w14:textId="77777777" w:rsidTr="002A4E97">
        <w:tc>
          <w:tcPr>
            <w:tcW w:w="568" w:type="dxa"/>
          </w:tcPr>
          <w:p w14:paraId="77E803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AE3170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спектаклей и концертных программ для детей и молодежной аудитории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9D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искусства города Ростова-на-Дону» / Внепрограммное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3EAF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18C4A9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города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AC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ECF1C07" w14:textId="77777777" w:rsidTr="002A4E97">
        <w:tc>
          <w:tcPr>
            <w:tcW w:w="568" w:type="dxa"/>
          </w:tcPr>
          <w:p w14:paraId="1818612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A54999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и модернизация муниципальных библиотек с учетом потребностей граждан всех возрастов, в том числе людей с ограниченными возможностями здоровья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2A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8890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38F8B4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42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C51A3A" w14:textId="77777777" w:rsidTr="002A4E97">
        <w:tc>
          <w:tcPr>
            <w:tcW w:w="568" w:type="dxa"/>
          </w:tcPr>
          <w:p w14:paraId="5A72F68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67BB6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цифровых и мультимедийных сервисов в сфере культуры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76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Внепрограммное мероприятие / 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A9C15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5032C9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B8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92F65E3" w14:textId="77777777" w:rsidTr="002A4E97">
        <w:tc>
          <w:tcPr>
            <w:tcW w:w="568" w:type="dxa"/>
          </w:tcPr>
          <w:p w14:paraId="068C0FF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4C6778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Сохранение традиций и создание условий для развития всех видов народного искусства и творчества, поддержка народных художественных промыслов и ремесел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35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C7A6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Управление культуры</w:t>
            </w:r>
          </w:p>
          <w:p w14:paraId="489537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56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E15142D" w14:textId="77777777" w:rsidTr="002A4E97">
        <w:tc>
          <w:tcPr>
            <w:tcW w:w="568" w:type="dxa"/>
          </w:tcPr>
          <w:p w14:paraId="4A64704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A346A8D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Адаптация культурных пространств под разные социальные и возрастные группы</w:t>
            </w:r>
          </w:p>
          <w:p w14:paraId="17E8686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44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«Сохранение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 xml:space="preserve">и развитие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культуры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и искусства города Ростова-на-Дону»/</w:t>
            </w:r>
          </w:p>
          <w:p w14:paraId="7AB964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B4F3" w14:textId="77777777" w:rsidR="002A4E97" w:rsidRPr="002A4E97" w:rsidRDefault="002A4E97" w:rsidP="002A4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>Управление культуры</w:t>
            </w:r>
          </w:p>
          <w:p w14:paraId="340BA6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5A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9C7246" w14:textId="77777777" w:rsidTr="002A4E97">
        <w:tc>
          <w:tcPr>
            <w:tcW w:w="568" w:type="dxa"/>
          </w:tcPr>
          <w:p w14:paraId="39B3F0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72F2B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2.3 Молодежная политика</w:t>
            </w:r>
          </w:p>
        </w:tc>
      </w:tr>
      <w:tr w:rsidR="002A4E97" w:rsidRPr="002A4E97" w14:paraId="11F2CA19" w14:textId="77777777" w:rsidTr="002A4E97">
        <w:tc>
          <w:tcPr>
            <w:tcW w:w="568" w:type="dxa"/>
          </w:tcPr>
          <w:p w14:paraId="47D8D0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B6B2C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Охват молодежи мероприятиями, проводимыми на базе инфраструктуры молодежной политики, %</w:t>
            </w:r>
          </w:p>
        </w:tc>
        <w:tc>
          <w:tcPr>
            <w:tcW w:w="2057" w:type="dxa"/>
            <w:vAlign w:val="center"/>
          </w:tcPr>
          <w:p w14:paraId="0DDB52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31F4DD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679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63B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7DA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E39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C20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81B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47A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DB9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471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F36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</w:tr>
      <w:tr w:rsidR="002A4E97" w:rsidRPr="002A4E97" w14:paraId="7BD83136" w14:textId="77777777" w:rsidTr="002A4E97">
        <w:tc>
          <w:tcPr>
            <w:tcW w:w="568" w:type="dxa"/>
          </w:tcPr>
          <w:p w14:paraId="2A3FDC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67565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Доля молодых людей, получивших поддержку, направленную на выявление, поддержку и развитие способностей и талантов у молодежи, профессиональную ориентацию, вовлечение в общественную деятельность, %</w:t>
            </w:r>
          </w:p>
        </w:tc>
        <w:tc>
          <w:tcPr>
            <w:tcW w:w="2057" w:type="dxa"/>
            <w:vAlign w:val="center"/>
          </w:tcPr>
          <w:p w14:paraId="65D284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582390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5CA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5EA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33,2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4DB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1E3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01B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36,8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C82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66B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39,2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449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62B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41,6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0CA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</w:tr>
      <w:tr w:rsidR="002A4E97" w:rsidRPr="002A4E97" w14:paraId="1AF35292" w14:textId="77777777" w:rsidTr="002A4E97">
        <w:tc>
          <w:tcPr>
            <w:tcW w:w="568" w:type="dxa"/>
          </w:tcPr>
          <w:p w14:paraId="2FE4D4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E39F8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Доля молодых людей, вовлеченных в добровольческую (волонтерскую) деятельность, %</w:t>
            </w:r>
          </w:p>
        </w:tc>
        <w:tc>
          <w:tcPr>
            <w:tcW w:w="2057" w:type="dxa"/>
            <w:vAlign w:val="center"/>
          </w:tcPr>
          <w:p w14:paraId="34C2C7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2F6281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FF4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F3A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34,5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EC2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328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574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96F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027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4FA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D14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44,5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E75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2A4E97" w:rsidRPr="002A4E97" w14:paraId="1ACDD011" w14:textId="77777777" w:rsidTr="002A4E97">
        <w:tc>
          <w:tcPr>
            <w:tcW w:w="568" w:type="dxa"/>
          </w:tcPr>
          <w:p w14:paraId="03B35D9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B412E" w14:textId="77777777" w:rsidR="002A4E97" w:rsidRPr="002A4E97" w:rsidRDefault="002A4E97" w:rsidP="002A4E97">
            <w:pPr>
              <w:tabs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4. Вовлеченность молодых граждан (в возрасте от 14 до 35 лет) в творческие, социальные, научные и/или иные мероприятия и/или деятельность молодежных организаций и движений, % от общей численности молодежи, %</w:t>
            </w:r>
          </w:p>
        </w:tc>
        <w:tc>
          <w:tcPr>
            <w:tcW w:w="2057" w:type="dxa"/>
            <w:vAlign w:val="center"/>
          </w:tcPr>
          <w:p w14:paraId="17A03F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79BD71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17C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042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061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ED8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489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D6C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B49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33B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577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541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2A4E97" w:rsidRPr="002A4E97" w14:paraId="382560CC" w14:textId="77777777" w:rsidTr="002A4E97">
        <w:tc>
          <w:tcPr>
            <w:tcW w:w="568" w:type="dxa"/>
          </w:tcPr>
          <w:p w14:paraId="64B3DA1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2C199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Повышение вовлеченности молодежи в социально-полезные активности, рост охвата программ и снижение барьеров для участия</w:t>
            </w:r>
          </w:p>
        </w:tc>
      </w:tr>
      <w:tr w:rsidR="002A4E97" w:rsidRPr="002A4E97" w14:paraId="1ED50A5A" w14:textId="77777777" w:rsidTr="002A4E97">
        <w:tc>
          <w:tcPr>
            <w:tcW w:w="568" w:type="dxa"/>
          </w:tcPr>
          <w:p w14:paraId="0CFF4E0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961F75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Обеспечение создания, функционирования и развития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инфраструктуры молодежной политики в 8 районах города Ростова-на-Дону</w:t>
            </w:r>
          </w:p>
        </w:tc>
        <w:tc>
          <w:tcPr>
            <w:tcW w:w="2057" w:type="dxa"/>
            <w:vAlign w:val="center"/>
          </w:tcPr>
          <w:p w14:paraId="7E5A2A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642155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6DC7A3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EDBB193" w14:textId="77777777" w:rsidTr="002A4E97">
        <w:tc>
          <w:tcPr>
            <w:tcW w:w="568" w:type="dxa"/>
          </w:tcPr>
          <w:p w14:paraId="6DFAE77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D8E0EE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Серия мероприятий ко Дню молодежи России</w:t>
            </w:r>
          </w:p>
        </w:tc>
        <w:tc>
          <w:tcPr>
            <w:tcW w:w="2057" w:type="dxa"/>
            <w:vAlign w:val="center"/>
          </w:tcPr>
          <w:p w14:paraId="5DDF86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63386F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72559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D4E86C4" w14:textId="77777777" w:rsidTr="002A4E97">
        <w:tc>
          <w:tcPr>
            <w:tcW w:w="568" w:type="dxa"/>
          </w:tcPr>
          <w:p w14:paraId="0D38292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E8F5AF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молодежных форумов и слетов</w:t>
            </w:r>
          </w:p>
        </w:tc>
        <w:tc>
          <w:tcPr>
            <w:tcW w:w="2057" w:type="dxa"/>
            <w:vAlign w:val="center"/>
          </w:tcPr>
          <w:p w14:paraId="1CA280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vAlign w:val="center"/>
          </w:tcPr>
          <w:p w14:paraId="213B45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9D3CC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D1F2F3" w14:textId="77777777" w:rsidTr="002A4E97">
        <w:tc>
          <w:tcPr>
            <w:tcW w:w="568" w:type="dxa"/>
          </w:tcPr>
          <w:p w14:paraId="5894E1F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2ACEB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Развитие системы добровольческой деятельности</w:t>
            </w:r>
          </w:p>
        </w:tc>
      </w:tr>
      <w:tr w:rsidR="002A4E97" w:rsidRPr="002A4E97" w14:paraId="7913A04A" w14:textId="77777777" w:rsidTr="002A4E97">
        <w:tc>
          <w:tcPr>
            <w:tcW w:w="568" w:type="dxa"/>
          </w:tcPr>
          <w:p w14:paraId="7762090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01269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материальной и нематериальной системы мер поддержки участников добровольческой (волонтерской) деятельности</w:t>
            </w:r>
          </w:p>
        </w:tc>
        <w:tc>
          <w:tcPr>
            <w:tcW w:w="2057" w:type="dxa"/>
            <w:vAlign w:val="center"/>
          </w:tcPr>
          <w:p w14:paraId="523228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694D5D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581001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C7E32A5" w14:textId="77777777" w:rsidTr="002A4E97">
        <w:tc>
          <w:tcPr>
            <w:tcW w:w="568" w:type="dxa"/>
          </w:tcPr>
          <w:p w14:paraId="00F934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3501DE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Увеличение численности граждан, вовлеченных в добровольческую деятельность</w:t>
            </w:r>
          </w:p>
        </w:tc>
        <w:tc>
          <w:tcPr>
            <w:tcW w:w="2057" w:type="dxa"/>
            <w:vAlign w:val="center"/>
          </w:tcPr>
          <w:p w14:paraId="63985F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67906C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A9977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F11B7C0" w14:textId="77777777" w:rsidTr="002A4E97">
        <w:tc>
          <w:tcPr>
            <w:tcW w:w="568" w:type="dxa"/>
          </w:tcPr>
          <w:p w14:paraId="7069C55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4C4C64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добровольчества среди детей и молодежи, формирование гражданской активности</w:t>
            </w:r>
          </w:p>
        </w:tc>
        <w:tc>
          <w:tcPr>
            <w:tcW w:w="2057" w:type="dxa"/>
            <w:vAlign w:val="center"/>
          </w:tcPr>
          <w:p w14:paraId="2BF6FD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3D78B4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</w:t>
            </w:r>
          </w:p>
          <w:p w14:paraId="5ABF19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70343C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F14822A" w14:textId="77777777" w:rsidTr="002A4E97">
        <w:tc>
          <w:tcPr>
            <w:tcW w:w="568" w:type="dxa"/>
          </w:tcPr>
          <w:p w14:paraId="05C2F3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2F228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Формирование целостной системы поддержки инициативной и талантливой молодежи, обладающей лидерскими навыками</w:t>
            </w:r>
          </w:p>
        </w:tc>
      </w:tr>
      <w:tr w:rsidR="002A4E97" w:rsidRPr="002A4E97" w14:paraId="509FC3EB" w14:textId="77777777" w:rsidTr="002A4E97">
        <w:tc>
          <w:tcPr>
            <w:tcW w:w="568" w:type="dxa"/>
          </w:tcPr>
          <w:p w14:paraId="10D24D7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EF3922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системы раннего выявления и развития молодежных талантов и лидеров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78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FF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32570D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BB74300" w14:textId="77777777" w:rsidTr="002A4E97">
        <w:tc>
          <w:tcPr>
            <w:tcW w:w="568" w:type="dxa"/>
          </w:tcPr>
          <w:p w14:paraId="1C2BDDC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E8A34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наставничества, сопровождения и карьерной навигации для молодежи с высоким потенциалом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3E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68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6305AC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3581CFF" w14:textId="77777777" w:rsidTr="002A4E97">
        <w:tc>
          <w:tcPr>
            <w:tcW w:w="568" w:type="dxa"/>
          </w:tcPr>
          <w:p w14:paraId="7092400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5AFFFA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системы мотивации и признания заслуг молодежи в сфере добровольчества, научной и общественной деятельности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58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74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E1E81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0A12165" w14:textId="77777777" w:rsidTr="002A4E97">
        <w:tc>
          <w:tcPr>
            <w:tcW w:w="568" w:type="dxa"/>
          </w:tcPr>
          <w:p w14:paraId="565D39C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7E6AA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ежегодных конкурсов молодежных социальных проектов и инициатив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36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72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3697B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FD0929F" w14:textId="77777777" w:rsidTr="002A4E97">
        <w:tc>
          <w:tcPr>
            <w:tcW w:w="568" w:type="dxa"/>
          </w:tcPr>
          <w:p w14:paraId="308AEA8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54C1F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ежегодных конкурсов молодежных инновационных проектов, стартапов и предпринимательских инициатив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26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B2B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3877CE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94CC12" w14:textId="77777777" w:rsidTr="002A4E97">
        <w:tc>
          <w:tcPr>
            <w:tcW w:w="568" w:type="dxa"/>
          </w:tcPr>
          <w:p w14:paraId="2F95C7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018850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Организация консультационного сопровождения победителей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призеров конкурсов на начальных этапах реализации проектов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3CB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96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46E82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0C63906" w14:textId="77777777" w:rsidTr="002A4E97">
        <w:tc>
          <w:tcPr>
            <w:tcW w:w="568" w:type="dxa"/>
          </w:tcPr>
          <w:p w14:paraId="3D65BA1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9FC46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информационной и методической поддержки физических лиц и представителей социально-ориентированных некоммерческих организаций при подаче заявок и реализации проектных инициатив конкурсов Федерального агентства по делам молодежи (Росмолодежь)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DFC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3D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17F86E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24AA000" w14:textId="77777777" w:rsidTr="002A4E97">
        <w:tc>
          <w:tcPr>
            <w:tcW w:w="568" w:type="dxa"/>
          </w:tcPr>
          <w:p w14:paraId="3F866A9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2B484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Вовлечение молодежи в социальную практику и информирование ее о потенциальных возможностях собственного развития</w:t>
            </w:r>
          </w:p>
        </w:tc>
      </w:tr>
      <w:tr w:rsidR="002A4E97" w:rsidRPr="002A4E97" w14:paraId="1584D033" w14:textId="77777777" w:rsidTr="002A4E97">
        <w:tc>
          <w:tcPr>
            <w:tcW w:w="568" w:type="dxa"/>
          </w:tcPr>
          <w:p w14:paraId="03E8E0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F9EA7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эффективной системы информирования молодежи о возможностях участия в общественной, волонтерской и проектной деятельности</w:t>
            </w:r>
          </w:p>
        </w:tc>
        <w:tc>
          <w:tcPr>
            <w:tcW w:w="2057" w:type="dxa"/>
            <w:vAlign w:val="center"/>
          </w:tcPr>
          <w:p w14:paraId="69A5B9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vAlign w:val="center"/>
          </w:tcPr>
          <w:p w14:paraId="15CF4C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4CB9F8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9A719D7" w14:textId="77777777" w:rsidTr="002A4E97">
        <w:tc>
          <w:tcPr>
            <w:tcW w:w="568" w:type="dxa"/>
          </w:tcPr>
          <w:p w14:paraId="2333EA7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B71B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Подготовка кадров и развитие профессиональных траекторий в сфере молодежной политики</w:t>
            </w:r>
          </w:p>
        </w:tc>
        <w:tc>
          <w:tcPr>
            <w:tcW w:w="2057" w:type="dxa"/>
            <w:vAlign w:val="center"/>
          </w:tcPr>
          <w:p w14:paraId="20B119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51AE2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368E1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4416A2B" w14:textId="77777777" w:rsidTr="002A4E97">
        <w:tc>
          <w:tcPr>
            <w:tcW w:w="568" w:type="dxa"/>
          </w:tcPr>
          <w:p w14:paraId="7A97457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84FCEF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Стимулирование молодежных инициатив и вовлечение в волонтерство, социальное проектирование, НКО</w:t>
            </w:r>
          </w:p>
        </w:tc>
        <w:tc>
          <w:tcPr>
            <w:tcW w:w="2057" w:type="dxa"/>
            <w:vAlign w:val="center"/>
          </w:tcPr>
          <w:p w14:paraId="48C324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15A70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05A349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C071C31" w14:textId="77777777" w:rsidTr="002A4E97">
        <w:tc>
          <w:tcPr>
            <w:tcW w:w="568" w:type="dxa"/>
          </w:tcPr>
          <w:p w14:paraId="3C92D79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8664A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работы проектного офиса выявления и поддержки молодежных грантовых инициатив</w:t>
            </w:r>
          </w:p>
        </w:tc>
        <w:tc>
          <w:tcPr>
            <w:tcW w:w="2057" w:type="dxa"/>
            <w:vAlign w:val="center"/>
          </w:tcPr>
          <w:p w14:paraId="373388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EF71E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95850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AC0A83" w14:textId="77777777" w:rsidTr="002A4E97">
        <w:tc>
          <w:tcPr>
            <w:tcW w:w="568" w:type="dxa"/>
          </w:tcPr>
          <w:p w14:paraId="47D156B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F9BA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Формирование механизмов участия молодежи в обсуждении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выработке решений по развитию города через молодежные советы и общественные площадки</w:t>
            </w:r>
          </w:p>
        </w:tc>
        <w:tc>
          <w:tcPr>
            <w:tcW w:w="2057" w:type="dxa"/>
            <w:vAlign w:val="center"/>
          </w:tcPr>
          <w:p w14:paraId="3B6718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D2B5D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3A157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455AEF7" w14:textId="77777777" w:rsidTr="002A4E97">
        <w:tc>
          <w:tcPr>
            <w:tcW w:w="568" w:type="dxa"/>
          </w:tcPr>
          <w:p w14:paraId="661C3EE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4A6BCD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деятельности молодежных самоуправлений при органах местного самоуправления города Ростова-на-Дону</w:t>
            </w:r>
          </w:p>
        </w:tc>
        <w:tc>
          <w:tcPr>
            <w:tcW w:w="2057" w:type="dxa"/>
            <w:vAlign w:val="center"/>
          </w:tcPr>
          <w:p w14:paraId="6BA6C3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77A1C9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14B7A5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EE7DCD" w14:textId="77777777" w:rsidTr="002A4E97">
        <w:tc>
          <w:tcPr>
            <w:tcW w:w="568" w:type="dxa"/>
          </w:tcPr>
          <w:p w14:paraId="462616C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E4534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Развитие гражданско-патриотического и духовно-нравственного воспитания молодежи, профилактика социально-негативных явлений в молодежной среде</w:t>
            </w:r>
          </w:p>
        </w:tc>
      </w:tr>
      <w:tr w:rsidR="002A4E97" w:rsidRPr="002A4E97" w14:paraId="49CA041F" w14:textId="77777777" w:rsidTr="002A4E97">
        <w:tc>
          <w:tcPr>
            <w:tcW w:w="568" w:type="dxa"/>
          </w:tcPr>
          <w:p w14:paraId="7B5D262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8E33D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Совершенствование нормативно-правового регулирования в сфере патриотического воспитания и формирования гражданской идентичности</w:t>
            </w:r>
          </w:p>
        </w:tc>
        <w:tc>
          <w:tcPr>
            <w:tcW w:w="2057" w:type="dxa"/>
            <w:vAlign w:val="center"/>
          </w:tcPr>
          <w:p w14:paraId="4D6768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31121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134E9C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29CECDF" w14:textId="77777777" w:rsidTr="002A4E97">
        <w:tc>
          <w:tcPr>
            <w:tcW w:w="568" w:type="dxa"/>
          </w:tcPr>
          <w:p w14:paraId="660D05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9FDE0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практик вовлечения молодежи в позитивную социальную и гражданскую активность</w:t>
            </w:r>
          </w:p>
        </w:tc>
        <w:tc>
          <w:tcPr>
            <w:tcW w:w="2057" w:type="dxa"/>
            <w:vAlign w:val="center"/>
          </w:tcPr>
          <w:p w14:paraId="3C1633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AB5FD6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2C6E0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B8909A" w14:textId="77777777" w:rsidTr="002A4E97">
        <w:tc>
          <w:tcPr>
            <w:tcW w:w="568" w:type="dxa"/>
          </w:tcPr>
          <w:p w14:paraId="69380C3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63A693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программ диалога и межкультурного взаимодействия, направленных на укрепление межнационального и межконфессионального согласия</w:t>
            </w:r>
          </w:p>
        </w:tc>
        <w:tc>
          <w:tcPr>
            <w:tcW w:w="2057" w:type="dxa"/>
            <w:vAlign w:val="center"/>
          </w:tcPr>
          <w:p w14:paraId="29E309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05ED2E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72496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4844EE6" w14:textId="77777777" w:rsidTr="002A4E97">
        <w:tc>
          <w:tcPr>
            <w:tcW w:w="568" w:type="dxa"/>
          </w:tcPr>
          <w:p w14:paraId="3090552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C1FF15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системы наставничества «трудных» подростков</w:t>
            </w:r>
          </w:p>
        </w:tc>
        <w:tc>
          <w:tcPr>
            <w:tcW w:w="2057" w:type="dxa"/>
            <w:vAlign w:val="center"/>
          </w:tcPr>
          <w:p w14:paraId="607A82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37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Управление образования города Ростова-на-Дону </w:t>
            </w:r>
          </w:p>
        </w:tc>
        <w:tc>
          <w:tcPr>
            <w:tcW w:w="7417" w:type="dxa"/>
            <w:gridSpan w:val="10"/>
          </w:tcPr>
          <w:p w14:paraId="589919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FFC48C2" w14:textId="77777777" w:rsidTr="002A4E97">
        <w:tc>
          <w:tcPr>
            <w:tcW w:w="568" w:type="dxa"/>
          </w:tcPr>
          <w:p w14:paraId="62D3911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97105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Комплексная социальная поддержка молодежи</w:t>
            </w:r>
          </w:p>
        </w:tc>
      </w:tr>
      <w:tr w:rsidR="002A4E97" w:rsidRPr="002A4E97" w14:paraId="3EAA1378" w14:textId="77777777" w:rsidTr="002A4E97">
        <w:tc>
          <w:tcPr>
            <w:tcW w:w="568" w:type="dxa"/>
          </w:tcPr>
          <w:p w14:paraId="7C800C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75EE73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Развитие эффективного взаимодействия с людьми с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ограниченными возможностями здоровья посредством их вовлечения в активную деятельность</w:t>
            </w:r>
          </w:p>
        </w:tc>
        <w:tc>
          <w:tcPr>
            <w:tcW w:w="2057" w:type="dxa"/>
            <w:vAlign w:val="center"/>
          </w:tcPr>
          <w:p w14:paraId="6ED837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«Молодежная политика и социальная активность»</w:t>
            </w:r>
          </w:p>
        </w:tc>
        <w:tc>
          <w:tcPr>
            <w:tcW w:w="1965" w:type="dxa"/>
            <w:vAlign w:val="center"/>
          </w:tcPr>
          <w:p w14:paraId="77D4A2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37C32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54B006F" w14:textId="77777777" w:rsidTr="002A4E97">
        <w:tc>
          <w:tcPr>
            <w:tcW w:w="568" w:type="dxa"/>
          </w:tcPr>
          <w:p w14:paraId="1DB9BA9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36E33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талантливой молодежи в науке, культуре, спорте, предпринимательстве</w:t>
            </w:r>
          </w:p>
        </w:tc>
        <w:tc>
          <w:tcPr>
            <w:tcW w:w="2057" w:type="dxa"/>
            <w:vAlign w:val="center"/>
          </w:tcPr>
          <w:p w14:paraId="49B81B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70DCC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Управление образования города Ростова-на-Дону, Управление культуры</w:t>
            </w:r>
          </w:p>
          <w:p w14:paraId="2772C6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Ростова-на-Дону, Управление по физической культуре и спорту города</w:t>
            </w:r>
          </w:p>
          <w:p w14:paraId="792663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50B4DB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C68AAA" w14:textId="77777777" w:rsidTr="002A4E97">
        <w:tc>
          <w:tcPr>
            <w:tcW w:w="568" w:type="dxa"/>
          </w:tcPr>
          <w:p w14:paraId="695C7D4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3F46F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занятости молодежи и содействие трудоустройству, включая меры поддержки при получении первого рабочего места</w:t>
            </w:r>
          </w:p>
        </w:tc>
        <w:tc>
          <w:tcPr>
            <w:tcW w:w="2057" w:type="dxa"/>
            <w:vAlign w:val="center"/>
          </w:tcPr>
          <w:p w14:paraId="429340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6132B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</w:t>
            </w:r>
          </w:p>
          <w:p w14:paraId="487731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FB3AB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2EE050" w14:textId="77777777" w:rsidTr="002A4E97">
        <w:tc>
          <w:tcPr>
            <w:tcW w:w="568" w:type="dxa"/>
          </w:tcPr>
          <w:p w14:paraId="3DC274B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803C1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1D660C13" w14:textId="77777777" w:rsidTr="002A4E97">
        <w:tc>
          <w:tcPr>
            <w:tcW w:w="568" w:type="dxa"/>
          </w:tcPr>
          <w:p w14:paraId="68604D2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7CC72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сети молодежных центров в 8 районах города Ростова-на-Дону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20C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«Молодежная политика и социальная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D2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5F1EE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CFF5F2C" w14:textId="77777777" w:rsidTr="002A4E97">
        <w:tc>
          <w:tcPr>
            <w:tcW w:w="568" w:type="dxa"/>
          </w:tcPr>
          <w:p w14:paraId="6EEA02A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75958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городских молодежных конкурсов с премированием победителей на реализацию социальных проектов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CD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64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337C1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2056F2" w14:textId="77777777" w:rsidTr="002A4E97">
        <w:tc>
          <w:tcPr>
            <w:tcW w:w="568" w:type="dxa"/>
          </w:tcPr>
          <w:p w14:paraId="5BF2D74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E3A874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Общероссийской акции взаимопомощи #МыВместе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94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6B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A839C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EE18EE" w14:textId="77777777" w:rsidTr="002A4E97">
        <w:tc>
          <w:tcPr>
            <w:tcW w:w="568" w:type="dxa"/>
          </w:tcPr>
          <w:p w14:paraId="51B477C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363DC7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городской научно-практической конференции «Молодежная инициатива»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A7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64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864D2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BC6ABD5" w14:textId="77777777" w:rsidTr="002A4E97">
        <w:tc>
          <w:tcPr>
            <w:tcW w:w="568" w:type="dxa"/>
          </w:tcPr>
          <w:p w14:paraId="2F3F34A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6D3F4D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Проект «Молодежная игра по спортивно-патриотическому ориентированию «Наследие»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8D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9C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6841B4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C958B32" w14:textId="77777777" w:rsidTr="002A4E97">
        <w:tc>
          <w:tcPr>
            <w:tcW w:w="568" w:type="dxa"/>
          </w:tcPr>
          <w:p w14:paraId="4FBAEC0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0FCFC9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военно-спортивной игры «Рубеж»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19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05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E12A6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438AE1C" w14:textId="77777777" w:rsidTr="002A4E97">
        <w:tc>
          <w:tcPr>
            <w:tcW w:w="568" w:type="dxa"/>
          </w:tcPr>
          <w:p w14:paraId="0009C1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159B7C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Форума программных разработчиков «Хакатон»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0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4A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E1B31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5FBB105" w14:textId="77777777" w:rsidTr="002A4E97">
        <w:tc>
          <w:tcPr>
            <w:tcW w:w="568" w:type="dxa"/>
          </w:tcPr>
          <w:p w14:paraId="7D7C29F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F6288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Флагманский проект «Городской молодежный фестиваль «На связи!»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D1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2C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9CDC4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15ABC28" w14:textId="77777777" w:rsidTr="002A4E97">
        <w:tc>
          <w:tcPr>
            <w:tcW w:w="568" w:type="dxa"/>
          </w:tcPr>
          <w:p w14:paraId="43C2D0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3BEF33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фестиваля «Ростов – город твоих возможностей»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6B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A0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F0582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A4BCD2" w14:textId="77777777" w:rsidTr="002A4E97">
        <w:tc>
          <w:tcPr>
            <w:tcW w:w="568" w:type="dxa"/>
          </w:tcPr>
          <w:p w14:paraId="70F1346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74468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и проведение городского молодежного форума «Ростов»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C3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34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8AC22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6491C7" w14:textId="77777777" w:rsidTr="002A4E97">
        <w:tc>
          <w:tcPr>
            <w:tcW w:w="568" w:type="dxa"/>
          </w:tcPr>
          <w:p w14:paraId="20ECB6C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42CDF1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Проект «Городская медиашкола «Молодежь Ростова»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7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2C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67577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A4D611A" w14:textId="77777777" w:rsidTr="002A4E97">
        <w:tc>
          <w:tcPr>
            <w:tcW w:w="568" w:type="dxa"/>
          </w:tcPr>
          <w:p w14:paraId="44393C4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2CA90D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Проект «Мастерская проектов столицы Юга России»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62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«Молодежная политика и социальная активность»</w:t>
            </w:r>
            <w:r w:rsidRPr="002A4E97">
              <w:rPr>
                <w:sz w:val="22"/>
                <w:szCs w:val="22"/>
              </w:rPr>
              <w:t xml:space="preserve"> </w:t>
            </w:r>
          </w:p>
          <w:p w14:paraId="122FEB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DC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939D2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D72873E" w14:textId="77777777" w:rsidTr="002A4E97">
        <w:tc>
          <w:tcPr>
            <w:tcW w:w="568" w:type="dxa"/>
          </w:tcPr>
          <w:p w14:paraId="4592EB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06CEA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2.4. Национальная политика</w:t>
            </w:r>
          </w:p>
        </w:tc>
      </w:tr>
      <w:tr w:rsidR="002A4E97" w:rsidRPr="002A4E97" w14:paraId="16A8C122" w14:textId="77777777" w:rsidTr="002A4E97">
        <w:tc>
          <w:tcPr>
            <w:tcW w:w="568" w:type="dxa"/>
          </w:tcPr>
          <w:p w14:paraId="0DBB446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C901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Показатель 1. Доля граждан, положительно оценивающих состояние межнациональных отношений в городе Ростове-на-Дону, в общем количестве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опрошенных граждан, %</w:t>
            </w:r>
          </w:p>
        </w:tc>
        <w:tc>
          <w:tcPr>
            <w:tcW w:w="2057" w:type="dxa"/>
            <w:vAlign w:val="center"/>
          </w:tcPr>
          <w:p w14:paraId="0271A12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Муниципальная программа «Профилактика терроризма</w:t>
            </w:r>
          </w:p>
          <w:p w14:paraId="5C40D9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экстремизма,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3EE0CB5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межнациональным вопросам, религии</w:t>
            </w:r>
          </w:p>
          <w:p w14:paraId="50E4A1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09C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E8E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B71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865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8CD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0FE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1E3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6D4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4C8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656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5A1C0B9A" w14:textId="77777777" w:rsidTr="002A4E97">
        <w:tc>
          <w:tcPr>
            <w:tcW w:w="568" w:type="dxa"/>
          </w:tcPr>
          <w:p w14:paraId="6306005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8761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Доля граждан, положительно оценивающих состояние межконфессиональных отношений в городе Ростове-на-Дону, в общем количестве опрошенных граждан, %</w:t>
            </w:r>
          </w:p>
        </w:tc>
        <w:tc>
          <w:tcPr>
            <w:tcW w:w="2057" w:type="dxa"/>
            <w:vAlign w:val="center"/>
          </w:tcPr>
          <w:p w14:paraId="0EE6C10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4586C7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5E9FB98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09CAB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705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0A40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131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871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BDE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BF9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721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D32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11C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6C6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77D5F2E1" w14:textId="77777777" w:rsidTr="002A4E97">
        <w:tc>
          <w:tcPr>
            <w:tcW w:w="568" w:type="dxa"/>
          </w:tcPr>
          <w:p w14:paraId="00F600D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C0A0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Количество конфликтов на межнациональной, межрелигиозной почве, ед.</w:t>
            </w:r>
          </w:p>
        </w:tc>
        <w:tc>
          <w:tcPr>
            <w:tcW w:w="2057" w:type="dxa"/>
            <w:vAlign w:val="center"/>
          </w:tcPr>
          <w:p w14:paraId="2F69B66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0586E5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231E80A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6439EF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530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A0E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A5B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7B2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0D4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E7E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628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EAA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E4C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9B3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A4E97" w:rsidRPr="002A4E97" w14:paraId="5060B63F" w14:textId="77777777" w:rsidTr="002A4E97">
        <w:tc>
          <w:tcPr>
            <w:tcW w:w="568" w:type="dxa"/>
          </w:tcPr>
          <w:p w14:paraId="65D3931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F45E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4. Количество актов экстремистской направленности против прав и свобод человека на территории города Ростова-на-Дону, ед.</w:t>
            </w:r>
          </w:p>
        </w:tc>
        <w:tc>
          <w:tcPr>
            <w:tcW w:w="2057" w:type="dxa"/>
            <w:vAlign w:val="center"/>
          </w:tcPr>
          <w:p w14:paraId="44E9999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50B70F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19C9440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944C1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596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6C5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69D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13B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F26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5A5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5D3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0F2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6E3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F2F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A4E97" w:rsidRPr="002A4E97" w14:paraId="70E6ECB1" w14:textId="77777777" w:rsidTr="002A4E97">
        <w:tc>
          <w:tcPr>
            <w:tcW w:w="568" w:type="dxa"/>
          </w:tcPr>
          <w:p w14:paraId="293C68E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D9038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Задача 1. Обеспечение согласованной работы городских, областных, муниципальных и общественных структур Ростова-на-Дону для реализации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государственной национальной политики с учетом этнокультурного многообразия донской столицы</w:t>
            </w:r>
          </w:p>
        </w:tc>
      </w:tr>
      <w:tr w:rsidR="002A4E97" w:rsidRPr="002A4E97" w14:paraId="06D2FF74" w14:textId="77777777" w:rsidTr="002A4E97">
        <w:tc>
          <w:tcPr>
            <w:tcW w:w="568" w:type="dxa"/>
          </w:tcPr>
          <w:p w14:paraId="661337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A4A537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мер по поддержке межнационального и межконфессионального мира в городе Ростове-на-Дону</w:t>
            </w:r>
          </w:p>
        </w:tc>
        <w:tc>
          <w:tcPr>
            <w:tcW w:w="2057" w:type="dxa"/>
            <w:vAlign w:val="center"/>
          </w:tcPr>
          <w:p w14:paraId="606FC6C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3B28B6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23EE24E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20B0B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CCE06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D37B907" w14:textId="77777777" w:rsidTr="002A4E97">
        <w:tc>
          <w:tcPr>
            <w:tcW w:w="568" w:type="dxa"/>
          </w:tcPr>
          <w:p w14:paraId="679EB7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FAD89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Регулярный мониторинг межнациональной и межконфессиональной ситуации в городе Ростове-на-Дону</w:t>
            </w:r>
          </w:p>
        </w:tc>
        <w:tc>
          <w:tcPr>
            <w:tcW w:w="2057" w:type="dxa"/>
            <w:vAlign w:val="center"/>
          </w:tcPr>
          <w:p w14:paraId="085530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472884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7866814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F79C4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4D706D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CA5F14" w14:textId="77777777" w:rsidTr="002A4E97">
        <w:tc>
          <w:tcPr>
            <w:tcW w:w="568" w:type="dxa"/>
          </w:tcPr>
          <w:p w14:paraId="0DC23E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FD1549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Выявление организаций, негативно влияющих на межнациональные и межконфессиональные отношения</w:t>
            </w:r>
          </w:p>
        </w:tc>
        <w:tc>
          <w:tcPr>
            <w:tcW w:w="2057" w:type="dxa"/>
            <w:vAlign w:val="center"/>
          </w:tcPr>
          <w:p w14:paraId="4CA760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C217C1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BA214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3F4DC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2B43530" w14:textId="77777777" w:rsidTr="002A4E97">
        <w:tc>
          <w:tcPr>
            <w:tcW w:w="568" w:type="dxa"/>
          </w:tcPr>
          <w:p w14:paraId="35AE7D1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0110A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социологического исследования межнациональных, межконфессиональных отношений в городе Ростове-на-Дону</w:t>
            </w:r>
          </w:p>
        </w:tc>
        <w:tc>
          <w:tcPr>
            <w:tcW w:w="2057" w:type="dxa"/>
            <w:vAlign w:val="center"/>
          </w:tcPr>
          <w:p w14:paraId="7DE8ACD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623B63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1B5AEF4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A9B5C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5387A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9BE981" w14:textId="77777777" w:rsidTr="002A4E97">
        <w:tc>
          <w:tcPr>
            <w:tcW w:w="568" w:type="dxa"/>
          </w:tcPr>
          <w:p w14:paraId="366963A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420E9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Обеспечение сохранения и развития этнокультурного и языкового разнообразия народов Ростова-на-Дону на основе приоритета традиционных российских духовно-нравственных ценностей, а также признания объединяющей роли русского народа как фундамента российского общества</w:t>
            </w:r>
          </w:p>
        </w:tc>
      </w:tr>
      <w:tr w:rsidR="002A4E97" w:rsidRPr="002A4E97" w14:paraId="72F772DF" w14:textId="77777777" w:rsidTr="002A4E97">
        <w:tc>
          <w:tcPr>
            <w:tcW w:w="568" w:type="dxa"/>
          </w:tcPr>
          <w:p w14:paraId="6159F04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62A0C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мероприятий по вопросам профилактики экстремизма и терроризма, гармонизации межнациональных отношений</w:t>
            </w:r>
          </w:p>
        </w:tc>
        <w:tc>
          <w:tcPr>
            <w:tcW w:w="2057" w:type="dxa"/>
            <w:vAlign w:val="center"/>
          </w:tcPr>
          <w:p w14:paraId="2CBF418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40425B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4CB8183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4D86B6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4400EF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6F532AD" w14:textId="77777777" w:rsidTr="002A4E97">
        <w:tc>
          <w:tcPr>
            <w:tcW w:w="568" w:type="dxa"/>
          </w:tcPr>
          <w:p w14:paraId="19FEC99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88E4B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Задействование потенциала казачества в мероприятиях по профилактике терроризма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экстремизма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73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FDACE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 вопросам, религии</w:t>
            </w:r>
          </w:p>
          <w:p w14:paraId="48271B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F533A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DF295C4" w14:textId="77777777" w:rsidTr="002A4E97">
        <w:tc>
          <w:tcPr>
            <w:tcW w:w="568" w:type="dxa"/>
          </w:tcPr>
          <w:p w14:paraId="17A5F0D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15215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Оказание поддержки в реализации проектов и мероприятий, направленных на развитие межнационального и межконфессионального диалога и сотрудничества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4AD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181D0F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2DE64D2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77298DC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03009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5D1551" w14:textId="77777777" w:rsidTr="002A4E97">
        <w:tc>
          <w:tcPr>
            <w:tcW w:w="568" w:type="dxa"/>
          </w:tcPr>
          <w:p w14:paraId="7E684E9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29B5D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Содействие укреплению общероссийской гражданской идентичности</w:t>
            </w:r>
          </w:p>
        </w:tc>
      </w:tr>
      <w:tr w:rsidR="002A4E97" w:rsidRPr="002A4E97" w14:paraId="65968882" w14:textId="77777777" w:rsidTr="002A4E97">
        <w:tc>
          <w:tcPr>
            <w:tcW w:w="568" w:type="dxa"/>
          </w:tcPr>
          <w:p w14:paraId="170786A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6C6081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Конструирование креативного пространства ростовского мегаполиса, подчеркивающего ценность многонационального согласия и культурного многообразия</w:t>
            </w:r>
          </w:p>
        </w:tc>
        <w:tc>
          <w:tcPr>
            <w:tcW w:w="2057" w:type="dxa"/>
            <w:vAlign w:val="center"/>
          </w:tcPr>
          <w:p w14:paraId="463231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E8EBF7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15550D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Ростова-на-Дону, Управление культуры города Ростова-на-Дону</w:t>
            </w:r>
          </w:p>
        </w:tc>
        <w:tc>
          <w:tcPr>
            <w:tcW w:w="7417" w:type="dxa"/>
            <w:gridSpan w:val="10"/>
          </w:tcPr>
          <w:p w14:paraId="7AE95C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5AE3BB" w14:textId="77777777" w:rsidTr="002A4E97">
        <w:tc>
          <w:tcPr>
            <w:tcW w:w="568" w:type="dxa"/>
          </w:tcPr>
          <w:p w14:paraId="5AFFCDB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832A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мероприятий, направленных на сохранение и развитие традиционной казачьей культуры, обычаев и обрядов казачества</w:t>
            </w:r>
          </w:p>
        </w:tc>
        <w:tc>
          <w:tcPr>
            <w:tcW w:w="2057" w:type="dxa"/>
            <w:vAlign w:val="center"/>
          </w:tcPr>
          <w:p w14:paraId="1CF45FF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6611C1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524A447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6327E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A3DF1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9B5F7E" w14:textId="77777777" w:rsidTr="002A4E97">
        <w:tc>
          <w:tcPr>
            <w:tcW w:w="568" w:type="dxa"/>
          </w:tcPr>
          <w:p w14:paraId="5ADF4B3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3560F8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мероприятий по содействию национально-культурному развитию народов, проживающих в городе Ростове-на-Дону, поддержка развития национальных культур (содействие в проведении национальных праздников)</w:t>
            </w:r>
          </w:p>
        </w:tc>
        <w:tc>
          <w:tcPr>
            <w:tcW w:w="2057" w:type="dxa"/>
            <w:vAlign w:val="center"/>
          </w:tcPr>
          <w:p w14:paraId="579E292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699E5E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7B92418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4E872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485C9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ECD481" w14:textId="77777777" w:rsidTr="002A4E97">
        <w:tc>
          <w:tcPr>
            <w:tcW w:w="568" w:type="dxa"/>
          </w:tcPr>
          <w:p w14:paraId="02AB2A1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B7A42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уважительного отношения населения города к представителям разных национальностей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491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1C295C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79BF8D1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449398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6D4B39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28A438" w14:textId="77777777" w:rsidTr="002A4E97">
        <w:tc>
          <w:tcPr>
            <w:tcW w:w="568" w:type="dxa"/>
          </w:tcPr>
          <w:p w14:paraId="0DA14EE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05BC4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Сохранение стабильных межнациональных, межконфессиональных отношений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A6F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0AA80F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6C5DD0F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662719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4F723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B396E79" w14:textId="77777777" w:rsidTr="002A4E97">
        <w:tc>
          <w:tcPr>
            <w:tcW w:w="568" w:type="dxa"/>
          </w:tcPr>
          <w:p w14:paraId="6A30A94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7DAAD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53F68AAB" w14:textId="77777777" w:rsidTr="002A4E97">
        <w:tc>
          <w:tcPr>
            <w:tcW w:w="568" w:type="dxa"/>
          </w:tcPr>
          <w:p w14:paraId="754FFF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15789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Содействие формированию и развитию гражданственности и патриотизма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5BA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5989CA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экстремизма, гармонизация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межнациональных отношений»</w:t>
            </w:r>
          </w:p>
        </w:tc>
        <w:tc>
          <w:tcPr>
            <w:tcW w:w="1965" w:type="dxa"/>
            <w:vAlign w:val="center"/>
          </w:tcPr>
          <w:p w14:paraId="1625862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межнациональным вопросам, религии</w:t>
            </w:r>
          </w:p>
          <w:p w14:paraId="3897CE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2DC99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D22B8CF" w14:textId="77777777" w:rsidTr="002A4E97">
        <w:tc>
          <w:tcPr>
            <w:tcW w:w="568" w:type="dxa"/>
          </w:tcPr>
          <w:p w14:paraId="3432921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31A8F1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в городе Ростове-на-Дону самобытной культуры казачества, образа жизни, традиций и духовных ценностей казаков как синтеза культурного многообразия Юга России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057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456B1C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39368FD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7D3880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B970E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9963B49" w14:textId="77777777" w:rsidTr="002A4E97">
        <w:tc>
          <w:tcPr>
            <w:tcW w:w="568" w:type="dxa"/>
          </w:tcPr>
          <w:p w14:paraId="6818CCC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A7466E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Вовлечение в позитивные практики социального взаимодействия не только лидеров и активистов национально-культурных и религиозных групп города, но и рядовых представителей данных сообществ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79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2D9FE3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69E70D2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FF043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F5561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703D28" w14:textId="77777777" w:rsidTr="002A4E97">
        <w:tc>
          <w:tcPr>
            <w:tcW w:w="568" w:type="dxa"/>
          </w:tcPr>
          <w:p w14:paraId="036D276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D8C6F2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уровня террористической защищенности культовых сооружений города Ростова-на-Дону</w:t>
            </w:r>
          </w:p>
        </w:tc>
        <w:tc>
          <w:tcPr>
            <w:tcW w:w="2057" w:type="dxa"/>
            <w:vAlign w:val="center"/>
          </w:tcPr>
          <w:p w14:paraId="5F903C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B6809B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14A3E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842E5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1F836DF" w14:textId="77777777" w:rsidTr="002A4E97">
        <w:tc>
          <w:tcPr>
            <w:tcW w:w="568" w:type="dxa"/>
          </w:tcPr>
          <w:p w14:paraId="61E7286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C0607C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условий для безопасной среды проживания, предупреждение межнациональных конфликтов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448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045EB4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экстремизма,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4035B5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межнациональным вопросам, религии</w:t>
            </w:r>
          </w:p>
          <w:p w14:paraId="6776FB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</w:tcPr>
          <w:p w14:paraId="5AAE0B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E65C2A9" w14:textId="77777777" w:rsidTr="002A4E97">
        <w:tc>
          <w:tcPr>
            <w:tcW w:w="568" w:type="dxa"/>
          </w:tcPr>
          <w:p w14:paraId="0A5DFBA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8C0C0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Выявление национально-культурных, религиозных организаций, негативно влияющих на межнациональные, межконфессиональные отношения в городе Ростове-на-Дону</w:t>
            </w:r>
          </w:p>
        </w:tc>
        <w:tc>
          <w:tcPr>
            <w:tcW w:w="2057" w:type="dxa"/>
            <w:vAlign w:val="center"/>
          </w:tcPr>
          <w:p w14:paraId="61B785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896ACF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776AF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F4392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661A329" w14:textId="77777777" w:rsidTr="002A4E97">
        <w:tc>
          <w:tcPr>
            <w:tcW w:w="568" w:type="dxa"/>
          </w:tcPr>
          <w:p w14:paraId="10E9A4D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E657E9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межведомственного взаимодействия по профилактике проявлений экстремизма и гармонизации межнациональных отношений, минимизации причин и условий, которые могут привести к проявлениям экстремизма</w:t>
            </w:r>
          </w:p>
        </w:tc>
        <w:tc>
          <w:tcPr>
            <w:tcW w:w="2057" w:type="dxa"/>
            <w:vAlign w:val="center"/>
          </w:tcPr>
          <w:p w14:paraId="46B6EA7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724E59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42C6EEB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64C1E4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D6568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C1CD11" w14:textId="77777777" w:rsidTr="002A4E97">
        <w:tc>
          <w:tcPr>
            <w:tcW w:w="568" w:type="dxa"/>
          </w:tcPr>
          <w:p w14:paraId="5ABD1A9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3B2AD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2.5. Казачество</w:t>
            </w:r>
          </w:p>
        </w:tc>
      </w:tr>
      <w:tr w:rsidR="002A4E97" w:rsidRPr="002A4E97" w14:paraId="0A08005D" w14:textId="77777777" w:rsidTr="002A4E97">
        <w:tc>
          <w:tcPr>
            <w:tcW w:w="568" w:type="dxa"/>
          </w:tcPr>
          <w:p w14:paraId="5DE4BED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B459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Количество членов казачьих обществ города Ростова-на-Дону, участвующих в мероприятиях по охране общественного порядка в составе Народной дружины города Ростова-на-Дону, чел.</w:t>
            </w:r>
          </w:p>
        </w:tc>
        <w:tc>
          <w:tcPr>
            <w:tcW w:w="2057" w:type="dxa"/>
            <w:vAlign w:val="center"/>
          </w:tcPr>
          <w:p w14:paraId="332A27E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734A4F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04E013A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35F3C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3CD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0C0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5EF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1A0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3ED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116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AD0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D70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558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4AE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2A4E97" w:rsidRPr="002A4E97" w14:paraId="57E5FABA" w14:textId="77777777" w:rsidTr="002A4E97">
        <w:tc>
          <w:tcPr>
            <w:tcW w:w="568" w:type="dxa"/>
          </w:tcPr>
          <w:p w14:paraId="7002AB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2E46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2. Количество подростков, занимающихся в казачьих военно-патриотических клубах города Ростова-на-Дону, чел.</w:t>
            </w:r>
          </w:p>
        </w:tc>
        <w:tc>
          <w:tcPr>
            <w:tcW w:w="2057" w:type="dxa"/>
            <w:vAlign w:val="center"/>
          </w:tcPr>
          <w:p w14:paraId="0580F13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3EB20A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4F5107F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72AC26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412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AD6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808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42C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C5A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5FD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3C4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ACD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A23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09A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</w:tr>
      <w:tr w:rsidR="002A4E97" w:rsidRPr="002A4E97" w14:paraId="048FBBCA" w14:textId="77777777" w:rsidTr="002A4E97">
        <w:tc>
          <w:tcPr>
            <w:tcW w:w="568" w:type="dxa"/>
          </w:tcPr>
          <w:p w14:paraId="2CD09B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F918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Количество членов ГКО «Ростовское», взявших на себя обязательства по несению государственной и иной службы российского казачества, чел.</w:t>
            </w:r>
          </w:p>
        </w:tc>
        <w:tc>
          <w:tcPr>
            <w:tcW w:w="2057" w:type="dxa"/>
            <w:vAlign w:val="center"/>
          </w:tcPr>
          <w:p w14:paraId="70DECE3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2E9B17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0EDEE15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177826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3BF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8DA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648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B8A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040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1A7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F9A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0F4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DB1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E9D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2A4E97" w:rsidRPr="002A4E97" w14:paraId="468B6AFD" w14:textId="77777777" w:rsidTr="002A4E97">
        <w:tc>
          <w:tcPr>
            <w:tcW w:w="568" w:type="dxa"/>
          </w:tcPr>
          <w:p w14:paraId="1923EE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27FA9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Организация взаимодействия органов местного самоуправления с казачьими обществами, осуществляющими свою деятельность на территории города Ростова-на-Дону</w:t>
            </w:r>
          </w:p>
        </w:tc>
      </w:tr>
      <w:tr w:rsidR="002A4E97" w:rsidRPr="002A4E97" w14:paraId="72201384" w14:textId="77777777" w:rsidTr="002A4E97">
        <w:tc>
          <w:tcPr>
            <w:tcW w:w="568" w:type="dxa"/>
          </w:tcPr>
          <w:p w14:paraId="6D9434B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B825C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Оказание содействия членами казачьих обществ в осуществлении установленных задач и функций</w:t>
            </w:r>
          </w:p>
        </w:tc>
        <w:tc>
          <w:tcPr>
            <w:tcW w:w="2057" w:type="dxa"/>
            <w:vAlign w:val="center"/>
          </w:tcPr>
          <w:p w14:paraId="588E2B8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61285A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6418F19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BF884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C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BF65511" w14:textId="77777777" w:rsidTr="002A4E97">
        <w:tc>
          <w:tcPr>
            <w:tcW w:w="568" w:type="dxa"/>
          </w:tcPr>
          <w:p w14:paraId="53999E5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75D803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Совершенствование системы взаимодействия органов местного самоуправления с казачьими обществами и объединениями</w:t>
            </w:r>
          </w:p>
        </w:tc>
        <w:tc>
          <w:tcPr>
            <w:tcW w:w="2057" w:type="dxa"/>
            <w:vAlign w:val="center"/>
          </w:tcPr>
          <w:p w14:paraId="690DD3A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527D23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25D543E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19AC9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C3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193C5BD" w14:textId="77777777" w:rsidTr="002A4E97">
        <w:tc>
          <w:tcPr>
            <w:tcW w:w="568" w:type="dxa"/>
          </w:tcPr>
          <w:p w14:paraId="642A52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A3D2B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Привлечение членов казачьих обществ к оказанию содействия органам местного самоуправления</w:t>
            </w:r>
          </w:p>
        </w:tc>
        <w:tc>
          <w:tcPr>
            <w:tcW w:w="2057" w:type="dxa"/>
            <w:vAlign w:val="center"/>
          </w:tcPr>
          <w:p w14:paraId="15D6F37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72481A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vAlign w:val="center"/>
          </w:tcPr>
          <w:p w14:paraId="531FAA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0CD64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50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763A69" w14:textId="77777777" w:rsidTr="002A4E97">
        <w:tc>
          <w:tcPr>
            <w:tcW w:w="568" w:type="dxa"/>
          </w:tcPr>
          <w:p w14:paraId="7D15C86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7B756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Поддержка казачьих молодежных организаций как механизма патриотического воспитания и реализации социального потенциала казачьей молодежи</w:t>
            </w:r>
          </w:p>
        </w:tc>
      </w:tr>
      <w:tr w:rsidR="002A4E97" w:rsidRPr="002A4E97" w14:paraId="2CB7473C" w14:textId="77777777" w:rsidTr="002A4E97">
        <w:tc>
          <w:tcPr>
            <w:tcW w:w="568" w:type="dxa"/>
          </w:tcPr>
          <w:p w14:paraId="55ABAC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60D581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в организации работы с казачьей молодежью, направленной на ее военно-патриотическое, духовно-нравственное и физическое воспитание</w:t>
            </w:r>
          </w:p>
        </w:tc>
        <w:tc>
          <w:tcPr>
            <w:tcW w:w="2057" w:type="dxa"/>
            <w:vAlign w:val="center"/>
          </w:tcPr>
          <w:p w14:paraId="38F88CD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324020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6123D7A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71600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621A79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4ACCC4C" w14:textId="77777777" w:rsidTr="002A4E97">
        <w:tc>
          <w:tcPr>
            <w:tcW w:w="568" w:type="dxa"/>
          </w:tcPr>
          <w:p w14:paraId="0E34972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2984CA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Разработка и реализация механизмов содействия личностному и профессиональному росту лидеров и членов казачьих молодежных организаций</w:t>
            </w:r>
          </w:p>
        </w:tc>
        <w:tc>
          <w:tcPr>
            <w:tcW w:w="2057" w:type="dxa"/>
            <w:vAlign w:val="center"/>
          </w:tcPr>
          <w:p w14:paraId="77C24C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400D1C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E7BF3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4351D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14D6BCF" w14:textId="77777777" w:rsidTr="002A4E97">
        <w:tc>
          <w:tcPr>
            <w:tcW w:w="568" w:type="dxa"/>
          </w:tcPr>
          <w:p w14:paraId="442632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87165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Увеличение числа образовательных учреждений города Ростова-на-Дону, имеющих статус «казачье»</w:t>
            </w:r>
          </w:p>
        </w:tc>
      </w:tr>
      <w:tr w:rsidR="002A4E97" w:rsidRPr="002A4E97" w14:paraId="6F7CD6CE" w14:textId="77777777" w:rsidTr="002A4E97">
        <w:tc>
          <w:tcPr>
            <w:tcW w:w="568" w:type="dxa"/>
          </w:tcPr>
          <w:p w14:paraId="122D89D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80CD17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аудита существующих учреждений с оценкой, какие школы, детские сады или учреждения дополнительного образования в городе Ростове-на-Дону уже частично реализуют казачий компонент (модули по истории и культуре, фольклорные кружки, патриотические проекты), что поможет выявить потенциал для присвоения статуса «казачье»</w:t>
            </w:r>
          </w:p>
        </w:tc>
        <w:tc>
          <w:tcPr>
            <w:tcW w:w="2057" w:type="dxa"/>
          </w:tcPr>
          <w:p w14:paraId="1ECBE2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EBAA0A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8B208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1095E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CDA5BE9" w14:textId="77777777" w:rsidTr="002A4E97">
        <w:tc>
          <w:tcPr>
            <w:tcW w:w="568" w:type="dxa"/>
          </w:tcPr>
          <w:p w14:paraId="234994A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8D868D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базы лучших практик по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 сбору и систематизации успешных примеров (как в других учреждениях внедряют казачьи традиции), чтобы транслировать их в другие организации</w:t>
            </w:r>
          </w:p>
        </w:tc>
        <w:tc>
          <w:tcPr>
            <w:tcW w:w="2057" w:type="dxa"/>
          </w:tcPr>
          <w:p w14:paraId="013BC7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D6E6FF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40CAA0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</w:t>
            </w:r>
          </w:p>
        </w:tc>
        <w:tc>
          <w:tcPr>
            <w:tcW w:w="7417" w:type="dxa"/>
            <w:gridSpan w:val="10"/>
          </w:tcPr>
          <w:p w14:paraId="38854C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40BEF6E" w14:textId="77777777" w:rsidTr="002A4E97">
        <w:tc>
          <w:tcPr>
            <w:tcW w:w="568" w:type="dxa"/>
          </w:tcPr>
          <w:p w14:paraId="1004F12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8A45A9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Закрепление за конкретными образовательными учреждениями шефов-наставников из числа казаков для проведения встреч, экскурсий, помощи в организации тематических событий</w:t>
            </w:r>
          </w:p>
        </w:tc>
        <w:tc>
          <w:tcPr>
            <w:tcW w:w="2057" w:type="dxa"/>
          </w:tcPr>
          <w:p w14:paraId="4433D1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304B73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6F551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C3B25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79F518A" w14:textId="77777777" w:rsidTr="002A4E97">
        <w:tc>
          <w:tcPr>
            <w:tcW w:w="568" w:type="dxa"/>
          </w:tcPr>
          <w:p w14:paraId="58ED086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8694A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информационных кампаний по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 информированию родителей и учащихся о преимуществах статуса «казачье» и о шагах, предпринимаемых для его получения</w:t>
            </w:r>
          </w:p>
        </w:tc>
        <w:tc>
          <w:tcPr>
            <w:tcW w:w="2057" w:type="dxa"/>
          </w:tcPr>
          <w:p w14:paraId="1A493E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6DED80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E11A9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6A65F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5115549" w14:textId="77777777" w:rsidTr="002A4E97">
        <w:tc>
          <w:tcPr>
            <w:tcW w:w="568" w:type="dxa"/>
          </w:tcPr>
          <w:p w14:paraId="6607FA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B227C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Популяризация казачьей культуры, как традиционной для Донского региона и города Ростова-на-Дону</w:t>
            </w:r>
          </w:p>
        </w:tc>
      </w:tr>
      <w:tr w:rsidR="002A4E97" w:rsidRPr="002A4E97" w14:paraId="0B1EDA6C" w14:textId="77777777" w:rsidTr="002A4E97">
        <w:tc>
          <w:tcPr>
            <w:tcW w:w="568" w:type="dxa"/>
          </w:tcPr>
          <w:p w14:paraId="1501BB7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E81BE4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мероприятий, включающих концерты, мастер-классы и интерактивные зоны</w:t>
            </w:r>
          </w:p>
        </w:tc>
        <w:tc>
          <w:tcPr>
            <w:tcW w:w="2057" w:type="dxa"/>
          </w:tcPr>
          <w:p w14:paraId="526DF2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5F00CF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отношений»/ Внепрограммное мероприятие</w:t>
            </w:r>
          </w:p>
        </w:tc>
        <w:tc>
          <w:tcPr>
            <w:tcW w:w="1965" w:type="dxa"/>
            <w:vAlign w:val="center"/>
          </w:tcPr>
          <w:p w14:paraId="3D38192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2C295A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4970E5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126BF4D" w14:textId="77777777" w:rsidTr="002A4E97">
        <w:tc>
          <w:tcPr>
            <w:tcW w:w="568" w:type="dxa"/>
          </w:tcPr>
          <w:p w14:paraId="39AE27D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3A5AC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центров казачьей культуры, создание и оснащение площадок по изучению традиций: фольклора, ремесел, обрядов</w:t>
            </w:r>
          </w:p>
        </w:tc>
        <w:tc>
          <w:tcPr>
            <w:tcW w:w="2057" w:type="dxa"/>
            <w:shd w:val="clear" w:color="auto" w:fill="auto"/>
          </w:tcPr>
          <w:p w14:paraId="7EBAA7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9C7B6D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DBEF8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24E4E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F93F22F" w14:textId="77777777" w:rsidTr="002A4E97">
        <w:tc>
          <w:tcPr>
            <w:tcW w:w="568" w:type="dxa"/>
          </w:tcPr>
          <w:p w14:paraId="168599E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6F2FB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мультимедийных фондов-архивов на основе материалов научных экспедиций</w:t>
            </w:r>
          </w:p>
        </w:tc>
        <w:tc>
          <w:tcPr>
            <w:tcW w:w="2057" w:type="dxa"/>
            <w:shd w:val="clear" w:color="auto" w:fill="auto"/>
          </w:tcPr>
          <w:p w14:paraId="2A85E9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E6DF0A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0AB58E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2317C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A52672" w14:textId="77777777" w:rsidTr="002A4E97">
        <w:tc>
          <w:tcPr>
            <w:tcW w:w="568" w:type="dxa"/>
          </w:tcPr>
          <w:p w14:paraId="19BEE8F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BFD0BC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Разработка тематических маршрутов (например, «Казачий Дон»), которые позволят гостям и жителям города познакомиться с культурой донского казачества</w:t>
            </w:r>
          </w:p>
        </w:tc>
        <w:tc>
          <w:tcPr>
            <w:tcW w:w="2057" w:type="dxa"/>
            <w:vAlign w:val="center"/>
          </w:tcPr>
          <w:p w14:paraId="45B896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556F86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28C76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1ACA498" w14:textId="77777777" w:rsidTr="002A4E97">
        <w:tc>
          <w:tcPr>
            <w:tcW w:w="568" w:type="dxa"/>
          </w:tcPr>
          <w:p w14:paraId="47C0D5C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BD52DF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Организация лекториев, квестов, интерактивных уроков в школах и вузах, особенно в учреждениях с казачьим компонентом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64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282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18E711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Администрации города Ростова-на-Дону, Управление образования города Ростова-на-Дону, Управление по молодежной политике города </w:t>
            </w:r>
          </w:p>
          <w:p w14:paraId="73945C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городское казачье общество «Ростовское»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C6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ED455D5" w14:textId="77777777" w:rsidTr="002A4E97">
        <w:tc>
          <w:tcPr>
            <w:tcW w:w="568" w:type="dxa"/>
          </w:tcPr>
          <w:p w14:paraId="77332A3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0E684E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Публикация казачьего контента в социальных сетях (видео фестивалей, интервью с носителями казачьих традиций, познавательные ролики,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исторические справки)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4E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6F5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4A0821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BE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04DC4BF" w14:textId="77777777" w:rsidTr="002A4E97">
        <w:tc>
          <w:tcPr>
            <w:tcW w:w="568" w:type="dxa"/>
          </w:tcPr>
          <w:p w14:paraId="12EDC5C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C8AD9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этнографических экспедиций по сбору казачьего фольклора, фиксация обрядов, песен, казачьих ремесел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8A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200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BBBB8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Администрации города Ростова-на-Дону, городское казачье общество «Ростовское», общественные объединения казаков города Ростова-на-Дону 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FE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764FD88" w14:textId="77777777" w:rsidTr="002A4E97">
        <w:tc>
          <w:tcPr>
            <w:tcW w:w="568" w:type="dxa"/>
          </w:tcPr>
          <w:p w14:paraId="428178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BFD768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баз данных и реестров объектов нематериального этнокультурного достояния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10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E6A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4E8C6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Администрации города Ростова-на-Дону, Управление культуры города Ростова-на-Дону 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04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E40B36C" w14:textId="77777777" w:rsidTr="002A4E97">
        <w:tc>
          <w:tcPr>
            <w:tcW w:w="568" w:type="dxa"/>
          </w:tcPr>
          <w:p w14:paraId="385F1E8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423EBD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Партнерство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 объединение усилий государства, НКО, бизнеса и носителей казачьих традиций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E1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A2B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7DD23E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A1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49E6293" w14:textId="77777777" w:rsidTr="002A4E97">
        <w:tc>
          <w:tcPr>
            <w:tcW w:w="568" w:type="dxa"/>
          </w:tcPr>
          <w:p w14:paraId="532FF8E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26D42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69EF3C79" w14:textId="77777777" w:rsidTr="002A4E97">
        <w:tc>
          <w:tcPr>
            <w:tcW w:w="568" w:type="dxa"/>
          </w:tcPr>
          <w:p w14:paraId="2B38955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4C51E3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Консультативная поддержка деятельности городского казачьего общества «Ростовское» и казачьих общественных объединений города Ростова-на-Дону, не внесенных в государственный реестр казачьих обществ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088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46671A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A2B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484E88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A7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91FEFC" w14:textId="77777777" w:rsidTr="002A4E97">
        <w:tc>
          <w:tcPr>
            <w:tcW w:w="568" w:type="dxa"/>
          </w:tcPr>
          <w:p w14:paraId="19EFCBD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F6BE7C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Оказание методической и консультативной поддержки городскому казачьему обществу «Ростовское» и другим казачьим общественным объединениям города Ростова-на-Дону для участия в городских и областных конкурсах на предоставление субсидий и грантов для развития социальной и экономической деятельности, а также в конкурсах на получение грантов Президента Российской Федерации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E2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1B306D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EE2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554BD9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D3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D98A54E" w14:textId="77777777" w:rsidTr="002A4E97">
        <w:tc>
          <w:tcPr>
            <w:tcW w:w="568" w:type="dxa"/>
          </w:tcPr>
          <w:p w14:paraId="5BF004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F524F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принятия мер по расширению сети городских образовательных учреждений, имеющих статус «казачье»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A7D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590EBE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FE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77E0BB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Администрации города Ростова-на-Дону, Управление образования города Ростова-на-Дону 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71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D71957" w14:textId="77777777" w:rsidTr="002A4E97">
        <w:tc>
          <w:tcPr>
            <w:tcW w:w="568" w:type="dxa"/>
          </w:tcPr>
          <w:p w14:paraId="240A876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F8C9F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Формирование системы теоретической и практической подготовки дружинников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Ростовской-на-Дону казачьей дружины войскового казачьего общества «Всевеликое войско Донское» и членов народной дружины города Ростова-на-Дону из числа членов казачьих обществ, способствующей повышению их квалификации и освоению навыков, необходимых для оказания содействия в осуществлении установленных задач и функций органу местного самоуправления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E86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«Профилактика терроризма</w:t>
            </w:r>
          </w:p>
          <w:p w14:paraId="764ADC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1A9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 вопросам, религии</w:t>
            </w:r>
          </w:p>
          <w:p w14:paraId="2C37A3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казачеству Администрации города Ростова-на-Дону, отдел по работе с правоохранительными органами и вопросам общественного порядка Администрации города Ростова-на-Дону, Управление казачьих дружин войскового казачьего общества «Всевеликое войско Донское» 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B8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BE12095" w14:textId="77777777" w:rsidTr="002A4E97">
        <w:tc>
          <w:tcPr>
            <w:tcW w:w="568" w:type="dxa"/>
          </w:tcPr>
          <w:p w14:paraId="3FF4254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445F1D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Консолидация казачьих общественных объединений в единое городское казачье общество, состоящее в Государственном реестре казачьих обществ в Российской Федерации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02D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7089E8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68A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межнациональным вопросам, религии</w:t>
            </w:r>
          </w:p>
          <w:p w14:paraId="31A9D0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Ростова-на-Дону, городское казачье общество «Ростовское»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CA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3F62161" w14:textId="77777777" w:rsidTr="002A4E97">
        <w:tc>
          <w:tcPr>
            <w:tcW w:w="568" w:type="dxa"/>
          </w:tcPr>
          <w:p w14:paraId="56ABB67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482DD6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Привлечение членов казачьих общественных объединений города Ростова-на-Дону к охране общественного порядка в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соответствии с требованиями Федерального закона от 02.04.2014 № 44-ФЗ «Об участии граждан в охране общественного порядка», Областного закона от 08.07.2014 № 184-ЗС «Об участии граждан в охране общественного порядка на территории Ростовской области»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7AE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Муниципальная программа «Профилактика терроризма</w:t>
            </w:r>
          </w:p>
          <w:p w14:paraId="183FA1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экстремизма, гармонизация межнациональных отношений»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147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межнациональным вопросам, религии</w:t>
            </w:r>
          </w:p>
          <w:p w14:paraId="6ED372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казачеству Администрации города Ростова-на-Дону, отдел по работе с правоохранительными органами и вопросам общественного порядка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C8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557D223" w14:textId="77777777" w:rsidTr="002A4E97">
        <w:tc>
          <w:tcPr>
            <w:tcW w:w="568" w:type="dxa"/>
          </w:tcPr>
          <w:p w14:paraId="346B3F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16F49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3. Комфортная и безопасная среда для жизни</w:t>
            </w:r>
          </w:p>
        </w:tc>
      </w:tr>
      <w:tr w:rsidR="002A4E97" w:rsidRPr="002A4E97" w14:paraId="6FE1DBD2" w14:textId="77777777" w:rsidTr="002A4E97">
        <w:trPr>
          <w:trHeight w:val="698"/>
        </w:trPr>
        <w:tc>
          <w:tcPr>
            <w:tcW w:w="568" w:type="dxa"/>
          </w:tcPr>
          <w:p w14:paraId="452573C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D7D59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Ввод в действие жилых домов, тыс. кв. метров</w:t>
            </w:r>
          </w:p>
        </w:tc>
        <w:tc>
          <w:tcPr>
            <w:tcW w:w="2057" w:type="dxa"/>
            <w:vAlign w:val="center"/>
          </w:tcPr>
          <w:p w14:paraId="1B29C71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2CC790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F0EB5B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725D6E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55DEE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1 289,6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F9811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1 333,9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E2FB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1 350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E719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1 350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C06C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10BE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5AC3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FFFC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69627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7BDD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1 440,6</w:t>
            </w:r>
          </w:p>
        </w:tc>
      </w:tr>
      <w:tr w:rsidR="002A4E97" w:rsidRPr="002A4E97" w14:paraId="2835F7AA" w14:textId="77777777" w:rsidTr="002A4E97">
        <w:tc>
          <w:tcPr>
            <w:tcW w:w="568" w:type="dxa"/>
          </w:tcPr>
          <w:p w14:paraId="46BAEF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C8367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3.1. Строительный комплекс</w:t>
            </w:r>
          </w:p>
        </w:tc>
      </w:tr>
      <w:tr w:rsidR="002A4E97" w:rsidRPr="002A4E97" w14:paraId="009EBE83" w14:textId="77777777" w:rsidTr="002A4E97">
        <w:tc>
          <w:tcPr>
            <w:tcW w:w="568" w:type="dxa"/>
          </w:tcPr>
          <w:p w14:paraId="396AFA1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838B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Количество семей, улучшивших жилищные условия (в том числе с использованием средств бюджетов всех уровней, ипотечных жилищных кредитов и займов), семей</w:t>
            </w:r>
          </w:p>
        </w:tc>
        <w:tc>
          <w:tcPr>
            <w:tcW w:w="2057" w:type="dxa"/>
            <w:vAlign w:val="center"/>
          </w:tcPr>
          <w:p w14:paraId="4E73A1F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451935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314458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координации строительства</w:t>
            </w:r>
          </w:p>
          <w:p w14:paraId="6BBB38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6B1A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F282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575F5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67DD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968F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AFD08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84B56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D4996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B2AE9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849C1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</w:tr>
      <w:tr w:rsidR="002A4E97" w:rsidRPr="002A4E97" w14:paraId="6D2E6D55" w14:textId="77777777" w:rsidTr="002A4E97">
        <w:tc>
          <w:tcPr>
            <w:tcW w:w="568" w:type="dxa"/>
          </w:tcPr>
          <w:p w14:paraId="64FF53C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E996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Количество семей, переселенных из аварийного жилищного фонда, семей</w:t>
            </w:r>
          </w:p>
        </w:tc>
        <w:tc>
          <w:tcPr>
            <w:tcW w:w="2057" w:type="dxa"/>
            <w:vAlign w:val="center"/>
          </w:tcPr>
          <w:p w14:paraId="268F864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6B1FB37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«Развитие жилищно-коммунального хозяйства, энергетики, улучшение экологической обстановки</w:t>
            </w:r>
          </w:p>
          <w:p w14:paraId="3A352D0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250E54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31DC854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73F0C5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6E277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119A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5FA8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7C6F4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AA03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5584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C5CF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9C261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2A71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45DCA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</w:tr>
      <w:tr w:rsidR="002A4E97" w:rsidRPr="002A4E97" w14:paraId="3D20E603" w14:textId="77777777" w:rsidTr="002A4E97">
        <w:tc>
          <w:tcPr>
            <w:tcW w:w="568" w:type="dxa"/>
          </w:tcPr>
          <w:p w14:paraId="2925581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1D1F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3. Общая площадь жилых помещений, приходящаяся в среднем на одного жителя, кв. метров на человека</w:t>
            </w:r>
          </w:p>
        </w:tc>
        <w:tc>
          <w:tcPr>
            <w:tcW w:w="2057" w:type="dxa"/>
            <w:vAlign w:val="center"/>
          </w:tcPr>
          <w:p w14:paraId="78D08F2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74109B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3C21604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777AF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9894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34,36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742F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35,26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4D5D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36,18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80F2B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36,88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07D1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37,51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FB90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37,80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CD065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38,09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1C0C8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38,37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DFC7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38,63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E8EE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39,24</w:t>
            </w:r>
          </w:p>
        </w:tc>
      </w:tr>
      <w:tr w:rsidR="002A4E97" w:rsidRPr="002A4E97" w14:paraId="42A01EF3" w14:textId="77777777" w:rsidTr="002A4E97">
        <w:tc>
          <w:tcPr>
            <w:tcW w:w="568" w:type="dxa"/>
          </w:tcPr>
          <w:p w14:paraId="3224C46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78E8C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Обеспечение синхронизации строительства объектов нового жилищного строительства со строительством необходимых объектов социальной инфраструктуры</w:t>
            </w:r>
          </w:p>
        </w:tc>
      </w:tr>
      <w:tr w:rsidR="002A4E97" w:rsidRPr="002A4E97" w14:paraId="338973C1" w14:textId="77777777" w:rsidTr="002A4E97">
        <w:tc>
          <w:tcPr>
            <w:tcW w:w="568" w:type="dxa"/>
          </w:tcPr>
          <w:p w14:paraId="13D021A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2A7C12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правового механизма участия застройщиков в создании объектов инфраструктуры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06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1747" w14:textId="77777777" w:rsidR="002A4E97" w:rsidRPr="002A4E97" w:rsidRDefault="002A4E97" w:rsidP="002A4E97">
            <w:pPr>
              <w:suppressAutoHyphens/>
              <w:ind w:left="-185" w:right="-185" w:firstLine="14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43F9B27E" w14:textId="77777777" w:rsidR="002A4E97" w:rsidRPr="002A4E97" w:rsidRDefault="002A4E97" w:rsidP="002A4E97">
            <w:pPr>
              <w:widowControl w:val="0"/>
              <w:ind w:left="-185" w:right="-185" w:firstLine="141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перспективного развития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Ростова-на-Дону,</w:t>
            </w:r>
          </w:p>
          <w:p w14:paraId="5D417259" w14:textId="77777777" w:rsidR="002A4E97" w:rsidRPr="002A4E97" w:rsidRDefault="002A4E97" w:rsidP="002A4E97">
            <w:pPr>
              <w:ind w:left="-185" w:right="-185" w:firstLine="14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 и градостроительства</w:t>
            </w:r>
          </w:p>
          <w:p w14:paraId="32CCB3B9" w14:textId="77777777" w:rsidR="002A4E97" w:rsidRPr="002A4E97" w:rsidRDefault="002A4E97" w:rsidP="002A4E97">
            <w:pPr>
              <w:widowControl w:val="0"/>
              <w:ind w:left="-185" w:right="-185" w:firstLine="141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72178F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0CEB22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DFEF909" w14:textId="77777777" w:rsidTr="002A4E97">
        <w:tc>
          <w:tcPr>
            <w:tcW w:w="568" w:type="dxa"/>
          </w:tcPr>
          <w:p w14:paraId="3B2A813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8AAF29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механизма комплексного развития территорий как основного инструмента реализации градостроительной политики в сфере жилищного строительства</w:t>
            </w:r>
          </w:p>
        </w:tc>
        <w:tc>
          <w:tcPr>
            <w:tcW w:w="2057" w:type="dxa"/>
            <w:vAlign w:val="center"/>
          </w:tcPr>
          <w:p w14:paraId="012A6B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36F6C8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74A378F8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</w:t>
            </w:r>
          </w:p>
          <w:p w14:paraId="3E64A60C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</w:t>
            </w:r>
          </w:p>
          <w:p w14:paraId="36430030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градостроительства</w:t>
            </w:r>
          </w:p>
          <w:p w14:paraId="436B05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7BBF1E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4049CF" w14:textId="77777777" w:rsidTr="002A4E97">
        <w:tc>
          <w:tcPr>
            <w:tcW w:w="568" w:type="dxa"/>
          </w:tcPr>
          <w:p w14:paraId="69A4CC5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2414D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Обеспечение благоустроенным комфортным жильем граждан, нуждающихся в улучшении жилищных условий</w:t>
            </w:r>
          </w:p>
        </w:tc>
      </w:tr>
      <w:tr w:rsidR="002A4E97" w:rsidRPr="002A4E97" w14:paraId="16B4A982" w14:textId="77777777" w:rsidTr="002A4E97">
        <w:tc>
          <w:tcPr>
            <w:tcW w:w="568" w:type="dxa"/>
          </w:tcPr>
          <w:p w14:paraId="135C70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4E101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Улучшение жилищных условий граждан с использованием средств муниципальной поддержки и ипотечных кредитов</w:t>
            </w:r>
          </w:p>
        </w:tc>
        <w:tc>
          <w:tcPr>
            <w:tcW w:w="2057" w:type="dxa"/>
            <w:vAlign w:val="center"/>
          </w:tcPr>
          <w:p w14:paraId="39CC50C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6E4461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504BF96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0DAAC6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6BA0E6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C054E91" w14:textId="77777777" w:rsidTr="002A4E97">
        <w:tc>
          <w:tcPr>
            <w:tcW w:w="568" w:type="dxa"/>
          </w:tcPr>
          <w:p w14:paraId="2BD7A5D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B01D2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Улучшение жилищных условий отдельных категорий граждан</w:t>
            </w:r>
          </w:p>
        </w:tc>
        <w:tc>
          <w:tcPr>
            <w:tcW w:w="2057" w:type="dxa"/>
            <w:vAlign w:val="center"/>
          </w:tcPr>
          <w:p w14:paraId="5FFF82B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68478F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1C4CE7F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координации строительства</w:t>
            </w:r>
          </w:p>
          <w:p w14:paraId="4D6B22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перспективного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22045A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6ACDF26" w14:textId="77777777" w:rsidTr="002A4E97">
        <w:tc>
          <w:tcPr>
            <w:tcW w:w="568" w:type="dxa"/>
          </w:tcPr>
          <w:p w14:paraId="12A3C3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F979E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Обеспечение устойчивого сокращения непригодного для проживания жилищного фонда</w:t>
            </w:r>
          </w:p>
        </w:tc>
      </w:tr>
      <w:tr w:rsidR="002A4E97" w:rsidRPr="002A4E97" w14:paraId="4F9072E7" w14:textId="77777777" w:rsidTr="002A4E97">
        <w:tc>
          <w:tcPr>
            <w:tcW w:w="568" w:type="dxa"/>
          </w:tcPr>
          <w:p w14:paraId="10F9A72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8E175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Администрацией города Ростова-на-Дону совместно с министерством строительства, архитектуры и территориального развития Ростовской области мероприятий по переселению граждан из многоквартирных домов, признанных аварийными и подлежащих сносу или реконструкции</w:t>
            </w:r>
          </w:p>
        </w:tc>
        <w:tc>
          <w:tcPr>
            <w:tcW w:w="2057" w:type="dxa"/>
            <w:vAlign w:val="center"/>
          </w:tcPr>
          <w:p w14:paraId="6A219FA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26F75F2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«Развитие жилищно-коммунального хозяйства, энергетики, улучшение экологической обстановки</w:t>
            </w:r>
          </w:p>
          <w:p w14:paraId="7B09401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2CEBA6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675278F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1F68D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4AA5A3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8B421BB" w14:textId="77777777" w:rsidTr="002A4E97">
        <w:tc>
          <w:tcPr>
            <w:tcW w:w="568" w:type="dxa"/>
          </w:tcPr>
          <w:p w14:paraId="7394F3E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45D41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Разработка мер по оптимизации процессов оформления исходно-разрешительной документации для строительства, сдачи готовых объектов в эксплуатацию, процесса подключения к объектам инженерной инфраструктуры</w:t>
            </w:r>
          </w:p>
        </w:tc>
      </w:tr>
      <w:tr w:rsidR="002A4E97" w:rsidRPr="002A4E97" w14:paraId="62245BF0" w14:textId="77777777" w:rsidTr="002A4E97">
        <w:tc>
          <w:tcPr>
            <w:tcW w:w="568" w:type="dxa"/>
          </w:tcPr>
          <w:p w14:paraId="317F05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101438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Унификация требований оформления исходно-разрешительной документации, оформления земельных участков под строительство и сдачи готовых объектов в эксплуатацию, в рамках установленных региональным законодательством полномочий, посредством подачи заявок через Единый портал государственных и муниципальных услуг</w:t>
            </w:r>
          </w:p>
        </w:tc>
        <w:tc>
          <w:tcPr>
            <w:tcW w:w="2057" w:type="dxa"/>
            <w:vAlign w:val="center"/>
          </w:tcPr>
          <w:p w14:paraId="58886CB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4BF2D81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</w:t>
            </w:r>
          </w:p>
          <w:p w14:paraId="354167DC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градостроительства</w:t>
            </w:r>
          </w:p>
          <w:p w14:paraId="293A2D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37DE31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F5230F" w14:textId="77777777" w:rsidTr="002A4E97">
        <w:tc>
          <w:tcPr>
            <w:tcW w:w="568" w:type="dxa"/>
          </w:tcPr>
          <w:p w14:paraId="27E7F8D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941B36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Унификация требований для получения технических условий, заключения договоров о подключении к сетям инженерно-технического обеспечения объектов капстроительства посредством подачи заявок через Единый портал государственных и муниципальных услуг</w:t>
            </w:r>
          </w:p>
        </w:tc>
        <w:tc>
          <w:tcPr>
            <w:tcW w:w="2057" w:type="dxa"/>
            <w:vAlign w:val="center"/>
          </w:tcPr>
          <w:p w14:paraId="388C87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22AC6D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</w:t>
            </w:r>
          </w:p>
          <w:p w14:paraId="3E1B7C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3F8601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570C60F" w14:textId="77777777" w:rsidTr="002A4E97">
        <w:tc>
          <w:tcPr>
            <w:tcW w:w="568" w:type="dxa"/>
          </w:tcPr>
          <w:p w14:paraId="614EC4D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5E1AC5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и развитие информационной системы «Территориально-распределительный информационно-аналитический комплекс «Муниципальная геоинформационная система города Ростова-на-Дону»</w:t>
            </w:r>
          </w:p>
        </w:tc>
        <w:tc>
          <w:tcPr>
            <w:tcW w:w="2057" w:type="dxa"/>
            <w:vAlign w:val="center"/>
          </w:tcPr>
          <w:p w14:paraId="5D9D6FB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7BD32E0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имущественно-земельных отношений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города Ростова-на-Дону,</w:t>
            </w:r>
          </w:p>
          <w:p w14:paraId="6F9969A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</w:t>
            </w:r>
          </w:p>
          <w:p w14:paraId="6B7724F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градостроительства</w:t>
            </w:r>
          </w:p>
          <w:p w14:paraId="54D267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26DF73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888D17" w14:textId="77777777" w:rsidTr="002A4E97">
        <w:tc>
          <w:tcPr>
            <w:tcW w:w="568" w:type="dxa"/>
          </w:tcPr>
          <w:p w14:paraId="326B2CE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4A672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Увеличение количества земельных участков и недвижимого имущества, вовлекаемых в экономический оборот</w:t>
            </w:r>
          </w:p>
        </w:tc>
      </w:tr>
      <w:tr w:rsidR="002A4E97" w:rsidRPr="002A4E97" w14:paraId="36656879" w14:textId="77777777" w:rsidTr="002A4E97">
        <w:tc>
          <w:tcPr>
            <w:tcW w:w="568" w:type="dxa"/>
          </w:tcPr>
          <w:p w14:paraId="619975D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74A5B5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Увеличение количества земельных участков, возможных к предоставлению в аренду</w:t>
            </w:r>
          </w:p>
        </w:tc>
        <w:tc>
          <w:tcPr>
            <w:tcW w:w="2057" w:type="dxa"/>
            <w:vAlign w:val="center"/>
          </w:tcPr>
          <w:p w14:paraId="5A9F3F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A55AC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имущественно-земельных отношений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33B4B3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F8BAC09" w14:textId="77777777" w:rsidTr="002A4E97">
        <w:tc>
          <w:tcPr>
            <w:tcW w:w="568" w:type="dxa"/>
          </w:tcPr>
          <w:p w14:paraId="6B65CA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150F4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Увеличение количества недвижимого имущества, возможного к предоставлению в аренду</w:t>
            </w:r>
          </w:p>
        </w:tc>
        <w:tc>
          <w:tcPr>
            <w:tcW w:w="2057" w:type="dxa"/>
            <w:vAlign w:val="center"/>
          </w:tcPr>
          <w:p w14:paraId="31F7B464" w14:textId="77777777" w:rsidR="002A4E97" w:rsidRPr="002A4E97" w:rsidRDefault="002A4E97" w:rsidP="002A4E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градостроительной деятельности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</w:t>
            </w:r>
          </w:p>
          <w:p w14:paraId="06D030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Ростове-на-Дону»</w:t>
            </w:r>
          </w:p>
        </w:tc>
        <w:tc>
          <w:tcPr>
            <w:tcW w:w="1965" w:type="dxa"/>
            <w:vAlign w:val="center"/>
          </w:tcPr>
          <w:p w14:paraId="7BE185F9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</w:t>
            </w:r>
          </w:p>
          <w:p w14:paraId="15DD9BBE" w14:textId="77777777" w:rsidR="002A4E97" w:rsidRPr="002A4E97" w:rsidRDefault="002A4E97" w:rsidP="002A4E9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градостроительства</w:t>
            </w:r>
          </w:p>
          <w:p w14:paraId="71AC8C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038E92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CF7608" w14:textId="77777777" w:rsidTr="002A4E97">
        <w:tc>
          <w:tcPr>
            <w:tcW w:w="568" w:type="dxa"/>
          </w:tcPr>
          <w:p w14:paraId="7C53924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D1EE8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7A89F3E" w14:textId="77777777" w:rsidTr="002A4E97">
        <w:tc>
          <w:tcPr>
            <w:tcW w:w="568" w:type="dxa"/>
          </w:tcPr>
          <w:p w14:paraId="52EFC8F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FD0D6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энергоэффективности объектов недвижимости</w:t>
            </w:r>
          </w:p>
        </w:tc>
        <w:tc>
          <w:tcPr>
            <w:tcW w:w="2057" w:type="dxa"/>
            <w:vAlign w:val="center"/>
          </w:tcPr>
          <w:p w14:paraId="2DF753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43DBD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4FAA62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5686AD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795364E" w14:textId="77777777" w:rsidTr="002A4E97">
        <w:tc>
          <w:tcPr>
            <w:tcW w:w="568" w:type="dxa"/>
          </w:tcPr>
          <w:p w14:paraId="6AF1BBC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6BCB7B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комплексного освоения территории</w:t>
            </w:r>
          </w:p>
        </w:tc>
        <w:tc>
          <w:tcPr>
            <w:tcW w:w="2057" w:type="dxa"/>
            <w:vAlign w:val="center"/>
          </w:tcPr>
          <w:p w14:paraId="20E121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7D0126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045EFB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4AF156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D1D4C9" w14:textId="77777777" w:rsidTr="002A4E97">
        <w:tc>
          <w:tcPr>
            <w:tcW w:w="568" w:type="dxa"/>
          </w:tcPr>
          <w:p w14:paraId="225123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DD29FC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жильем молодых семей</w:t>
            </w:r>
          </w:p>
        </w:tc>
        <w:tc>
          <w:tcPr>
            <w:tcW w:w="2057" w:type="dxa"/>
            <w:vAlign w:val="center"/>
          </w:tcPr>
          <w:p w14:paraId="34487FC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5C5A60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122DBC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7F9D84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58E87B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686BC62" w14:textId="77777777" w:rsidTr="002A4E97">
        <w:tc>
          <w:tcPr>
            <w:tcW w:w="568" w:type="dxa"/>
          </w:tcPr>
          <w:p w14:paraId="31DD04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0B280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057" w:type="dxa"/>
            <w:vAlign w:val="center"/>
          </w:tcPr>
          <w:p w14:paraId="520AF02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08AAF1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20F3980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координации строительства</w:t>
            </w:r>
          </w:p>
          <w:p w14:paraId="3C1D0D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41A949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F828545" w14:textId="77777777" w:rsidTr="002A4E97">
        <w:tc>
          <w:tcPr>
            <w:tcW w:w="568" w:type="dxa"/>
          </w:tcPr>
          <w:p w14:paraId="49F5AB8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C34A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2057" w:type="dxa"/>
            <w:vAlign w:val="center"/>
          </w:tcPr>
          <w:p w14:paraId="0EFB56B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5B3A8D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70577F6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7C045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563EBA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EE6B2D3" w14:textId="77777777" w:rsidTr="002A4E97">
        <w:tc>
          <w:tcPr>
            <w:tcW w:w="568" w:type="dxa"/>
          </w:tcPr>
          <w:p w14:paraId="0D3F7F3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7FFF79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десять или более несовершеннолетних детей</w:t>
            </w:r>
          </w:p>
        </w:tc>
        <w:tc>
          <w:tcPr>
            <w:tcW w:w="2057" w:type="dxa"/>
            <w:vAlign w:val="center"/>
          </w:tcPr>
          <w:p w14:paraId="11CAEFF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  <w:p w14:paraId="3164BD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«Стимулирование жилищного строительства в целях улучшения жилищных условий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обеспечения жильем льготных категорий граждан в городе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Ростове-на-Дону»</w:t>
            </w:r>
          </w:p>
        </w:tc>
        <w:tc>
          <w:tcPr>
            <w:tcW w:w="1965" w:type="dxa"/>
            <w:vAlign w:val="center"/>
          </w:tcPr>
          <w:p w14:paraId="00D36BD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49DC30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1F3032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  <w:p w14:paraId="170827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4E97" w:rsidRPr="002A4E97" w14:paraId="7AA00425" w14:textId="77777777" w:rsidTr="002A4E97">
        <w:tc>
          <w:tcPr>
            <w:tcW w:w="568" w:type="dxa"/>
          </w:tcPr>
          <w:p w14:paraId="63670B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32235C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в формировании инфраструктуры и нормативной базы для цифровой трансформации строительной отрасли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99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98C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1121C5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перспективного развития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Ростова-на-Дону, </w:t>
            </w:r>
          </w:p>
          <w:p w14:paraId="57A05924" w14:textId="77777777" w:rsidR="002A4E97" w:rsidRPr="002A4E97" w:rsidRDefault="002A4E97" w:rsidP="002A4E97">
            <w:pPr>
              <w:ind w:left="-185" w:right="-185" w:firstLine="14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архитектуры и градостроительства</w:t>
            </w:r>
          </w:p>
          <w:p w14:paraId="3D8892CB" w14:textId="77777777" w:rsidR="002A4E97" w:rsidRPr="002A4E97" w:rsidRDefault="002A4E97" w:rsidP="002A4E97">
            <w:pPr>
              <w:widowControl w:val="0"/>
              <w:ind w:left="-185" w:right="-185" w:firstLine="141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3B7451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879FB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B8171A3" w14:textId="77777777" w:rsidTr="002A4E97">
        <w:tc>
          <w:tcPr>
            <w:tcW w:w="568" w:type="dxa"/>
          </w:tcPr>
          <w:p w14:paraId="67CC001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82C6D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3.2. Жилищно-коммунальное хозяйство</w:t>
            </w:r>
          </w:p>
        </w:tc>
      </w:tr>
      <w:tr w:rsidR="002A4E97" w:rsidRPr="002A4E97" w14:paraId="38FD2C66" w14:textId="77777777" w:rsidTr="002A4E97">
        <w:tc>
          <w:tcPr>
            <w:tcW w:w="568" w:type="dxa"/>
          </w:tcPr>
          <w:p w14:paraId="2FF16CE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ECC3E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Количество благоустроенных общественных территорий, единиц</w:t>
            </w:r>
          </w:p>
        </w:tc>
        <w:tc>
          <w:tcPr>
            <w:tcW w:w="2057" w:type="dxa"/>
            <w:vAlign w:val="center"/>
          </w:tcPr>
          <w:p w14:paraId="252415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</w:tcPr>
          <w:p w14:paraId="74573D1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51CF2ED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444AA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294513C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5A1567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423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0C3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B49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008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B3D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038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587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89A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D01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148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&lt;*&gt;</w:t>
            </w:r>
          </w:p>
        </w:tc>
      </w:tr>
      <w:tr w:rsidR="002A4E97" w:rsidRPr="002A4E97" w14:paraId="4540DB0C" w14:textId="77777777" w:rsidTr="002A4E97">
        <w:tc>
          <w:tcPr>
            <w:tcW w:w="568" w:type="dxa"/>
          </w:tcPr>
          <w:p w14:paraId="639D171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C8C16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Снижение объема жилищного фонда, нуждающегося в капитальном ремонте</w:t>
            </w:r>
          </w:p>
        </w:tc>
      </w:tr>
      <w:tr w:rsidR="002A4E97" w:rsidRPr="002A4E97" w14:paraId="66EC6516" w14:textId="77777777" w:rsidTr="002A4E97">
        <w:tc>
          <w:tcPr>
            <w:tcW w:w="568" w:type="dxa"/>
          </w:tcPr>
          <w:p w14:paraId="642028F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D12C4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Усиление несущих конструкций и грунтов оснований многоквартирных домов</w:t>
            </w:r>
          </w:p>
        </w:tc>
        <w:tc>
          <w:tcPr>
            <w:tcW w:w="2057" w:type="dxa"/>
            <w:vAlign w:val="center"/>
          </w:tcPr>
          <w:p w14:paraId="339C8CB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17D00C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237E213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8CC0F7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77A51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7A842D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Некоммерческая организация «Фонд капитального ремонта»</w:t>
            </w:r>
          </w:p>
        </w:tc>
        <w:tc>
          <w:tcPr>
            <w:tcW w:w="7417" w:type="dxa"/>
            <w:gridSpan w:val="10"/>
          </w:tcPr>
          <w:p w14:paraId="3BC3F0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1B1B917" w14:textId="77777777" w:rsidTr="002A4E97">
        <w:tc>
          <w:tcPr>
            <w:tcW w:w="568" w:type="dxa"/>
          </w:tcPr>
          <w:p w14:paraId="15EED9C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2496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Проведение капитального ремонта общего имущества в многоквартирных домах в рамках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региональной программы по проведению капитального ремонта общего имущества в многоквартирных домах на территории Ростовской области на 2014 - 2049 годы</w:t>
            </w:r>
          </w:p>
        </w:tc>
        <w:tc>
          <w:tcPr>
            <w:tcW w:w="2057" w:type="dxa"/>
            <w:vAlign w:val="center"/>
          </w:tcPr>
          <w:p w14:paraId="219B9CD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жилищно-коммунального хозяйства, энергетики, улучшение экологической обстановки и благоустройство города</w:t>
            </w:r>
          </w:p>
          <w:p w14:paraId="69DD0D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606234F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коммунального хозяйства</w:t>
            </w:r>
          </w:p>
          <w:p w14:paraId="3297758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78559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51B6DF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Некоммерческая организация «Фонд капитального ремонта»</w:t>
            </w:r>
          </w:p>
        </w:tc>
        <w:tc>
          <w:tcPr>
            <w:tcW w:w="7417" w:type="dxa"/>
            <w:gridSpan w:val="10"/>
          </w:tcPr>
          <w:p w14:paraId="6FB79A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0F77812" w14:textId="77777777" w:rsidTr="002A4E97">
        <w:tc>
          <w:tcPr>
            <w:tcW w:w="568" w:type="dxa"/>
          </w:tcPr>
          <w:p w14:paraId="4A16907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B1928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капитального ремонта жилых помещений муниципального жилищного фонда, специализированного муниципального жилищного фонда, а также нежилых помещений, находящихся в муниципальной собственности</w:t>
            </w:r>
          </w:p>
        </w:tc>
        <w:tc>
          <w:tcPr>
            <w:tcW w:w="2057" w:type="dxa"/>
            <w:vAlign w:val="center"/>
          </w:tcPr>
          <w:p w14:paraId="5D4F28B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40D924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6566D5F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52C709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4E7A8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4639C0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муниципальные казенные учреждения «Управление жилищно-коммунального хозяйства» районов города Ростова-на-Дону,</w:t>
            </w:r>
          </w:p>
          <w:p w14:paraId="30AD00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муниципальное бюджетное учреждение города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br/>
              <w:t xml:space="preserve">Ростова-на-Дону «Городской центр по управлению специализированным муниципальным жилищным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фондом»</w:t>
            </w:r>
          </w:p>
        </w:tc>
        <w:tc>
          <w:tcPr>
            <w:tcW w:w="7417" w:type="dxa"/>
            <w:gridSpan w:val="10"/>
          </w:tcPr>
          <w:p w14:paraId="77FAF0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05C003A" w14:textId="77777777" w:rsidTr="002A4E97">
        <w:tc>
          <w:tcPr>
            <w:tcW w:w="568" w:type="dxa"/>
          </w:tcPr>
          <w:p w14:paraId="60C63B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FE3C7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Совершенствование системы обращения с твердыми коммунальными отходами (далее – ТКО)</w:t>
            </w:r>
          </w:p>
        </w:tc>
      </w:tr>
      <w:tr w:rsidR="002A4E97" w:rsidRPr="002A4E97" w14:paraId="66027A07" w14:textId="77777777" w:rsidTr="002A4E97">
        <w:tc>
          <w:tcPr>
            <w:tcW w:w="568" w:type="dxa"/>
          </w:tcPr>
          <w:p w14:paraId="7481A1D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C2A76B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выявлению и ликвидации несанкционированных свалок (свалочных очагов)</w:t>
            </w:r>
          </w:p>
        </w:tc>
        <w:tc>
          <w:tcPr>
            <w:tcW w:w="2057" w:type="dxa"/>
            <w:vAlign w:val="center"/>
          </w:tcPr>
          <w:p w14:paraId="741A355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2C7DD83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72DBE4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78EC63D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FBE6C3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7498C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комитет по охране окружающей среды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B94C9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5F5A5AE" w14:textId="77777777" w:rsidTr="002A4E97">
        <w:tc>
          <w:tcPr>
            <w:tcW w:w="568" w:type="dxa"/>
          </w:tcPr>
          <w:p w14:paraId="0810528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3B0C2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Реализация мероприятий повсеместного внедрения и популяризации селективного (раздельного) сбора вторичного сырья и ТКО</w:t>
            </w:r>
          </w:p>
        </w:tc>
        <w:tc>
          <w:tcPr>
            <w:tcW w:w="2057" w:type="dxa"/>
            <w:vAlign w:val="center"/>
          </w:tcPr>
          <w:p w14:paraId="754D87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A5A3C6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2CD20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25D09B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464B2A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  <w:p w14:paraId="4C97C8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4E97" w:rsidRPr="002A4E97" w14:paraId="03F0681D" w14:textId="77777777" w:rsidTr="002A4E97">
        <w:tc>
          <w:tcPr>
            <w:tcW w:w="568" w:type="dxa"/>
          </w:tcPr>
          <w:p w14:paraId="6BE209F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A4DEA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инфраструктуры обращения с ТКО, в том числе посредством модернизации контейнерных площадок, включая селективный (раздельный) сбор вторичного сырья и ТКО</w:t>
            </w:r>
          </w:p>
        </w:tc>
        <w:tc>
          <w:tcPr>
            <w:tcW w:w="2057" w:type="dxa"/>
            <w:vAlign w:val="center"/>
          </w:tcPr>
          <w:p w14:paraId="24FFC1F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02C09A7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31F18AA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 /</w:t>
            </w:r>
          </w:p>
          <w:p w14:paraId="1A6061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E9453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B4CB7C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932D1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5DA428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  <w:p w14:paraId="7DB0D5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E97" w:rsidRPr="002A4E97" w14:paraId="2487C45C" w14:textId="77777777" w:rsidTr="002A4E97">
        <w:tc>
          <w:tcPr>
            <w:tcW w:w="568" w:type="dxa"/>
          </w:tcPr>
          <w:p w14:paraId="38D6DE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62E36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Усиление мер по отлову «серых возчиков», в том числе установка камер видеонаблюдения на местах (площадках) накопления ТКО</w:t>
            </w:r>
          </w:p>
        </w:tc>
        <w:tc>
          <w:tcPr>
            <w:tcW w:w="2057" w:type="dxa"/>
            <w:vAlign w:val="center"/>
          </w:tcPr>
          <w:p w14:paraId="55DFCA7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0567D4D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7B5DBF4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 /</w:t>
            </w:r>
          </w:p>
          <w:p w14:paraId="568012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A4B42E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 муниципальные казенные учреждения «Управление жилищно-коммунального хозяйства» районов города Ростова-на-Дону, Департамент жилищно-коммунального хозяйства</w:t>
            </w:r>
          </w:p>
          <w:p w14:paraId="0453835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2E1B8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88247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  <w:p w14:paraId="38EAD8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E97" w:rsidRPr="002A4E97" w14:paraId="1CA9DEC7" w14:textId="77777777" w:rsidTr="002A4E97">
        <w:tc>
          <w:tcPr>
            <w:tcW w:w="568" w:type="dxa"/>
          </w:tcPr>
          <w:p w14:paraId="0784D0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D4EA2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качества и комфорта проживания населения на территории города Ростова-на-Дону</w:t>
            </w:r>
          </w:p>
        </w:tc>
      </w:tr>
      <w:tr w:rsidR="002A4E97" w:rsidRPr="002A4E97" w14:paraId="63C7DC3F" w14:textId="77777777" w:rsidTr="002A4E97">
        <w:tc>
          <w:tcPr>
            <w:tcW w:w="568" w:type="dxa"/>
          </w:tcPr>
          <w:p w14:paraId="3BD426A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DC7F0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благоустройству общественных территорий города Ростова-на-Дону</w:t>
            </w:r>
          </w:p>
        </w:tc>
        <w:tc>
          <w:tcPr>
            <w:tcW w:w="2057" w:type="dxa"/>
            <w:vAlign w:val="center"/>
          </w:tcPr>
          <w:p w14:paraId="2A023A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</w:tcPr>
          <w:p w14:paraId="329DB0A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668F187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AA960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6EF153F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3B2FA0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</w:t>
            </w:r>
          </w:p>
          <w:p w14:paraId="2D3879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муниципальные казенные учреждения «Управление жилищно-коммунального хозяйства» районов города Ростова-на-Дону,</w:t>
            </w:r>
          </w:p>
          <w:p w14:paraId="6A895B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казенное учреждение «Управление капитального строительства города Ростова-на-Дону»</w:t>
            </w:r>
          </w:p>
        </w:tc>
        <w:tc>
          <w:tcPr>
            <w:tcW w:w="7417" w:type="dxa"/>
            <w:gridSpan w:val="10"/>
          </w:tcPr>
          <w:p w14:paraId="328999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925DA85" w14:textId="77777777" w:rsidTr="002A4E97">
        <w:tc>
          <w:tcPr>
            <w:tcW w:w="568" w:type="dxa"/>
          </w:tcPr>
          <w:p w14:paraId="0559541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FC1C8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благоустройству дворовых территорий города Ростова-на-Дону</w:t>
            </w:r>
          </w:p>
        </w:tc>
        <w:tc>
          <w:tcPr>
            <w:tcW w:w="2057" w:type="dxa"/>
            <w:vAlign w:val="center"/>
          </w:tcPr>
          <w:p w14:paraId="38DFFC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03D56CB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DB89B3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E26AA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4C68BC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47671B8" w14:textId="77777777" w:rsidTr="002A4E97">
        <w:tc>
          <w:tcPr>
            <w:tcW w:w="568" w:type="dxa"/>
          </w:tcPr>
          <w:p w14:paraId="6C3D002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B3B97D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благоустройству детских игровых площадок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383D95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2DA42E6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0E95A28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энергетики города</w:t>
            </w:r>
          </w:p>
          <w:p w14:paraId="1D88DE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26DA01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723742A" w14:textId="77777777" w:rsidTr="002A4E97">
        <w:tc>
          <w:tcPr>
            <w:tcW w:w="568" w:type="dxa"/>
          </w:tcPr>
          <w:p w14:paraId="1EF56A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083A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благоустройству территорий города Ростова-на-Дону в рамках инициативных проектов</w:t>
            </w:r>
          </w:p>
        </w:tc>
        <w:tc>
          <w:tcPr>
            <w:tcW w:w="2057" w:type="dxa"/>
            <w:vAlign w:val="center"/>
          </w:tcPr>
          <w:p w14:paraId="7EAF26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205B5B4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6BC8F67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7A477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1B90A5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8364898" w14:textId="77777777" w:rsidTr="002A4E97">
        <w:tc>
          <w:tcPr>
            <w:tcW w:w="568" w:type="dxa"/>
          </w:tcPr>
          <w:p w14:paraId="462C314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86AFEE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мероприятий по сносу домов, признанных аварийными, для дальнейшего использования изъятых земельных участков для строительства объектов жилищного, социального назначения, благоустройства</w:t>
            </w:r>
          </w:p>
        </w:tc>
        <w:tc>
          <w:tcPr>
            <w:tcW w:w="2057" w:type="dxa"/>
            <w:vAlign w:val="center"/>
          </w:tcPr>
          <w:p w14:paraId="2BC0DD4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улучшение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экологической обстановки</w:t>
            </w:r>
          </w:p>
          <w:p w14:paraId="20F590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07B983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7300E0E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03C0CA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муниципальные казенные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учреждения «Управление жилищно-коммунального хозяйства» районов города Ростова-на-Дону</w:t>
            </w:r>
          </w:p>
          <w:p w14:paraId="162815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координации строительства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1AE041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2E1E1EA" w14:textId="77777777" w:rsidTr="002A4E97">
        <w:tc>
          <w:tcPr>
            <w:tcW w:w="568" w:type="dxa"/>
          </w:tcPr>
          <w:p w14:paraId="458BC15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D8503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Повышение эффективности деятельности управляющих компаний, занятых управлением многоквартирными домами</w:t>
            </w:r>
          </w:p>
        </w:tc>
      </w:tr>
      <w:tr w:rsidR="002A4E97" w:rsidRPr="002A4E97" w14:paraId="555A791E" w14:textId="77777777" w:rsidTr="002A4E97">
        <w:tc>
          <w:tcPr>
            <w:tcW w:w="568" w:type="dxa"/>
          </w:tcPr>
          <w:p w14:paraId="7EA49C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C01D5F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ежегодного рейтинга управляющих компаний города Ростова-на-Дону</w:t>
            </w:r>
          </w:p>
        </w:tc>
        <w:tc>
          <w:tcPr>
            <w:tcW w:w="2057" w:type="dxa"/>
            <w:vAlign w:val="center"/>
          </w:tcPr>
          <w:p w14:paraId="3D7930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D478AC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6CA4B98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66F69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B3903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AAB49C" w14:textId="77777777" w:rsidTr="002A4E97">
        <w:tc>
          <w:tcPr>
            <w:tcW w:w="568" w:type="dxa"/>
          </w:tcPr>
          <w:p w14:paraId="0AE551F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A85161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профилактических мероприятий, направленных на снижение риска причинения вреда (ущерба) охраняемым законом ценностям в рамках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7" w:type="dxa"/>
            <w:vAlign w:val="center"/>
          </w:tcPr>
          <w:p w14:paraId="7EAD49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58DBF3A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091EEDA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2905B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71C38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0A5732E" w14:textId="77777777" w:rsidTr="002A4E97">
        <w:tc>
          <w:tcPr>
            <w:tcW w:w="568" w:type="dxa"/>
          </w:tcPr>
          <w:p w14:paraId="7FDF7C0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BA694C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Увеличение числа квалифицированных кадров в сфере жилищно-коммунального хозяйства</w:t>
            </w:r>
          </w:p>
        </w:tc>
      </w:tr>
      <w:tr w:rsidR="002A4E97" w:rsidRPr="002A4E97" w14:paraId="4973EAEA" w14:textId="77777777" w:rsidTr="002A4E97">
        <w:tc>
          <w:tcPr>
            <w:tcW w:w="568" w:type="dxa"/>
          </w:tcPr>
          <w:p w14:paraId="66404E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C1542B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Популяризация и адаптация программ профессиональной переподготовки и повышения квалификации специалистов жилищно-коммунального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хозяйства на базе высших учебных заведений города Ростова-на-Дону</w:t>
            </w:r>
          </w:p>
        </w:tc>
        <w:tc>
          <w:tcPr>
            <w:tcW w:w="2057" w:type="dxa"/>
            <w:vAlign w:val="center"/>
          </w:tcPr>
          <w:p w14:paraId="66AC5B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D3326F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E69B1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энергетики города</w:t>
            </w:r>
          </w:p>
          <w:p w14:paraId="27CF81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5E9D09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B591E54" w14:textId="77777777" w:rsidTr="002A4E97">
        <w:tc>
          <w:tcPr>
            <w:tcW w:w="568" w:type="dxa"/>
          </w:tcPr>
          <w:p w14:paraId="7F07E81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D60FAA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 повышении качества программ переподготовки и повышения квалификации сантехников, электриков, дворников, уборщиков, плотников и сварщиков в образовательных учреждениях города Ростова-на-Дону</w:t>
            </w:r>
          </w:p>
        </w:tc>
        <w:tc>
          <w:tcPr>
            <w:tcW w:w="2057" w:type="dxa"/>
            <w:vAlign w:val="center"/>
          </w:tcPr>
          <w:p w14:paraId="3C7CA9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574870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26C446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E87D8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3C9857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A57162C" w14:textId="77777777" w:rsidTr="002A4E97">
        <w:tc>
          <w:tcPr>
            <w:tcW w:w="568" w:type="dxa"/>
          </w:tcPr>
          <w:p w14:paraId="64ED46B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DBDED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Повышение правовой грамотности населения в сфере жилищно-коммунального хозяйства</w:t>
            </w:r>
          </w:p>
        </w:tc>
      </w:tr>
      <w:tr w:rsidR="002A4E97" w:rsidRPr="002A4E97" w14:paraId="208B6FF1" w14:textId="77777777" w:rsidTr="002A4E97">
        <w:tc>
          <w:tcPr>
            <w:tcW w:w="568" w:type="dxa"/>
          </w:tcPr>
          <w:p w14:paraId="79FA88F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6697F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Информирование населения о принимаемых органами местного самоуправления нормативных правовых актах в сфере жилищно-коммунального хозяйства посредством информационно-телекоммуникационной сети «Интернет»</w:t>
            </w:r>
          </w:p>
        </w:tc>
        <w:tc>
          <w:tcPr>
            <w:tcW w:w="2057" w:type="dxa"/>
            <w:vAlign w:val="center"/>
          </w:tcPr>
          <w:p w14:paraId="49DFFB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0C9D09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954E50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8E367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705B2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294939A" w14:textId="77777777" w:rsidTr="002A4E97">
        <w:tc>
          <w:tcPr>
            <w:tcW w:w="568" w:type="dxa"/>
          </w:tcPr>
          <w:p w14:paraId="2052294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B06292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информационных встреч представителей органов местного самоуправления с гражданами, проживающими на территории города Ростова-на-Дону, по различным вопросам в сфере жилищно-коммунального хозяйства</w:t>
            </w:r>
          </w:p>
        </w:tc>
        <w:tc>
          <w:tcPr>
            <w:tcW w:w="2057" w:type="dxa"/>
            <w:vAlign w:val="center"/>
          </w:tcPr>
          <w:p w14:paraId="0665F5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09055E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0C3D6D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B94BE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администрации районов города Ростова-на-Дону</w:t>
            </w:r>
          </w:p>
        </w:tc>
        <w:tc>
          <w:tcPr>
            <w:tcW w:w="7417" w:type="dxa"/>
            <w:gridSpan w:val="10"/>
          </w:tcPr>
          <w:p w14:paraId="046DC7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74C663" w14:textId="77777777" w:rsidTr="002A4E97">
        <w:tc>
          <w:tcPr>
            <w:tcW w:w="568" w:type="dxa"/>
          </w:tcPr>
          <w:p w14:paraId="18EF2AA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A44FD6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консультаций гражданам по вопросам в сфере жилищно-коммунального хозяйства</w:t>
            </w:r>
          </w:p>
        </w:tc>
        <w:tc>
          <w:tcPr>
            <w:tcW w:w="2057" w:type="dxa"/>
            <w:vAlign w:val="center"/>
          </w:tcPr>
          <w:p w14:paraId="33B924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0AC51D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DCD94D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2D45B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07D70F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4E0AD5" w14:textId="77777777" w:rsidTr="002A4E97">
        <w:tc>
          <w:tcPr>
            <w:tcW w:w="568" w:type="dxa"/>
          </w:tcPr>
          <w:p w14:paraId="7AEBA3D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CFA8F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Улучшение качества предоставляемых коммунальных услуг</w:t>
            </w:r>
          </w:p>
        </w:tc>
      </w:tr>
      <w:tr w:rsidR="002A4E97" w:rsidRPr="002A4E97" w14:paraId="6FB42D24" w14:textId="77777777" w:rsidTr="002A4E97">
        <w:tc>
          <w:tcPr>
            <w:tcW w:w="568" w:type="dxa"/>
          </w:tcPr>
          <w:p w14:paraId="140280E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1894C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Разработка и реализация Программы комплексного развития систем коммунальной инфраструктуры города Ростова-на-Дону</w:t>
            </w:r>
          </w:p>
        </w:tc>
        <w:tc>
          <w:tcPr>
            <w:tcW w:w="2057" w:type="dxa"/>
            <w:vAlign w:val="center"/>
          </w:tcPr>
          <w:p w14:paraId="2D11901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15D149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18EB4B6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5B7F78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4D9E97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58271D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89A745B" w14:textId="77777777" w:rsidTr="002A4E97">
        <w:tc>
          <w:tcPr>
            <w:tcW w:w="568" w:type="dxa"/>
          </w:tcPr>
          <w:p w14:paraId="6E34BD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85DA2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Мониторинг исполнения инвестиционных и производственных программ ресурсоснабжающих организаций, а также содействие в привлечении федерального и регионального финансирования для модернизации коммунального комплекса</w:t>
            </w:r>
          </w:p>
        </w:tc>
        <w:tc>
          <w:tcPr>
            <w:tcW w:w="2057" w:type="dxa"/>
            <w:vAlign w:val="center"/>
          </w:tcPr>
          <w:p w14:paraId="3B40AC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B1BFB3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B817E7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1DE77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EA986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591C380" w14:textId="77777777" w:rsidTr="002A4E97">
        <w:tc>
          <w:tcPr>
            <w:tcW w:w="568" w:type="dxa"/>
          </w:tcPr>
          <w:p w14:paraId="686EB16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97CCC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Сокращение доли задолженности потребителей коммунальных услуг (ресурсов) перед ресурсоснабжающими организациями</w:t>
            </w:r>
          </w:p>
        </w:tc>
        <w:tc>
          <w:tcPr>
            <w:tcW w:w="2057" w:type="dxa"/>
            <w:vAlign w:val="center"/>
          </w:tcPr>
          <w:p w14:paraId="4F97AF6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0930FC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375E298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26BBB3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9FB10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5FC3CC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DAF829" w14:textId="77777777" w:rsidTr="002A4E97">
        <w:tc>
          <w:tcPr>
            <w:tcW w:w="568" w:type="dxa"/>
          </w:tcPr>
          <w:p w14:paraId="7405EDB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7DC58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инвентаризации, выявлению и принятию в муниципальную собственность бесхозяйных объектов инженерной инфраструктуры</w:t>
            </w:r>
          </w:p>
        </w:tc>
        <w:tc>
          <w:tcPr>
            <w:tcW w:w="2057" w:type="dxa"/>
            <w:vAlign w:val="center"/>
          </w:tcPr>
          <w:p w14:paraId="4E0F6E2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410100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5E8FE6A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5190F22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40A6BF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Ростова-на-Дону,</w:t>
            </w:r>
          </w:p>
          <w:p w14:paraId="58140C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казенное учреждение «Управление казной города Ростова-на-Дону»</w:t>
            </w:r>
          </w:p>
        </w:tc>
        <w:tc>
          <w:tcPr>
            <w:tcW w:w="7417" w:type="dxa"/>
            <w:gridSpan w:val="10"/>
          </w:tcPr>
          <w:p w14:paraId="143D68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BD4885D" w14:textId="77777777" w:rsidTr="002A4E97">
        <w:tc>
          <w:tcPr>
            <w:tcW w:w="568" w:type="dxa"/>
          </w:tcPr>
          <w:p w14:paraId="756EED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AC425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в жилищную сферу города Ростова-на-Дону интеллектуальных (IQ) решений</w:t>
            </w:r>
          </w:p>
        </w:tc>
        <w:tc>
          <w:tcPr>
            <w:tcW w:w="2057" w:type="dxa"/>
            <w:vAlign w:val="center"/>
          </w:tcPr>
          <w:p w14:paraId="5A792E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5EADEB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E6EAD3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6F884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ресурсоснабжающие организации</w:t>
            </w:r>
          </w:p>
        </w:tc>
        <w:tc>
          <w:tcPr>
            <w:tcW w:w="7417" w:type="dxa"/>
            <w:gridSpan w:val="10"/>
          </w:tcPr>
          <w:p w14:paraId="06FD3B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96AFD1C" w14:textId="77777777" w:rsidTr="002A4E97">
        <w:tc>
          <w:tcPr>
            <w:tcW w:w="568" w:type="dxa"/>
          </w:tcPr>
          <w:p w14:paraId="63802F2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79DBD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3B74A302" w14:textId="77777777" w:rsidTr="002A4E97">
        <w:tc>
          <w:tcPr>
            <w:tcW w:w="568" w:type="dxa"/>
          </w:tcPr>
          <w:p w14:paraId="687CDD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386F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повышения качества и комфорта проживания населения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250CC63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Муниципальные программы «Развитие жилищно-коммунального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хозяйства, энергетики, улучшение экологической обстановки и благоустройство города</w:t>
            </w:r>
          </w:p>
          <w:p w14:paraId="761D1B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Ростова-на-Дону»,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55BF551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282F5AC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энергетики города</w:t>
            </w:r>
          </w:p>
          <w:p w14:paraId="3BBB13F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Департамент координации строительства</w:t>
            </w:r>
          </w:p>
          <w:p w14:paraId="12FA76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</w:t>
            </w:r>
          </w:p>
          <w:p w14:paraId="2D9374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0CDDFE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B1F848C" w14:textId="77777777" w:rsidTr="002A4E97">
        <w:tc>
          <w:tcPr>
            <w:tcW w:w="568" w:type="dxa"/>
          </w:tcPr>
          <w:p w14:paraId="049E606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AE5906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Благоустройство общественных территорий, дворовых территорий, а также общественных территорий в рамках инициативных проектов</w:t>
            </w:r>
          </w:p>
        </w:tc>
        <w:tc>
          <w:tcPr>
            <w:tcW w:w="2057" w:type="dxa"/>
            <w:vAlign w:val="center"/>
          </w:tcPr>
          <w:p w14:paraId="63E2C8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0E353F2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BC4011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96AFE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Ростова-на-Дону,</w:t>
            </w:r>
          </w:p>
          <w:p w14:paraId="38B9814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3FA1446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</w:t>
            </w:r>
          </w:p>
          <w:p w14:paraId="28C910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муниципальное казенное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учреждение «Управление капитального строительства города Ростова-на-Дону»</w:t>
            </w:r>
          </w:p>
        </w:tc>
        <w:tc>
          <w:tcPr>
            <w:tcW w:w="7417" w:type="dxa"/>
            <w:gridSpan w:val="10"/>
          </w:tcPr>
          <w:p w14:paraId="449B76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DF769C9" w14:textId="77777777" w:rsidTr="002A4E97">
        <w:tc>
          <w:tcPr>
            <w:tcW w:w="568" w:type="dxa"/>
          </w:tcPr>
          <w:p w14:paraId="232C9E5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1C435C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Благоустройство, доукомплектация детских игровых и спортивных площадок</w:t>
            </w:r>
          </w:p>
        </w:tc>
        <w:tc>
          <w:tcPr>
            <w:tcW w:w="2057" w:type="dxa"/>
            <w:vAlign w:val="center"/>
          </w:tcPr>
          <w:p w14:paraId="5F4F94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Муниципальные программы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Ростова-на-Дону»,</w:t>
            </w:r>
            <w:r w:rsidRPr="002A4E97">
              <w:rPr>
                <w:sz w:val="22"/>
                <w:szCs w:val="22"/>
              </w:rPr>
              <w:t xml:space="preserve"> «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физической культуры и спорта в городе Ростове-на-Дону»</w:t>
            </w:r>
          </w:p>
        </w:tc>
        <w:tc>
          <w:tcPr>
            <w:tcW w:w="1965" w:type="dxa"/>
            <w:vAlign w:val="center"/>
          </w:tcPr>
          <w:p w14:paraId="0AF4FC8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7388F15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7A004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Ростова-на-Дону, Управление по физической культуре и спорту города Ростова-на-Дону</w:t>
            </w:r>
          </w:p>
        </w:tc>
        <w:tc>
          <w:tcPr>
            <w:tcW w:w="7417" w:type="dxa"/>
            <w:gridSpan w:val="10"/>
          </w:tcPr>
          <w:p w14:paraId="00E7F6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5D065D4" w14:textId="77777777" w:rsidTr="002A4E97">
        <w:tc>
          <w:tcPr>
            <w:tcW w:w="568" w:type="dxa"/>
          </w:tcPr>
          <w:p w14:paraId="77A21F8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9F9B3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Восстановление и обновление парковых зон</w:t>
            </w:r>
          </w:p>
        </w:tc>
        <w:tc>
          <w:tcPr>
            <w:tcW w:w="2057" w:type="dxa"/>
            <w:vAlign w:val="center"/>
          </w:tcPr>
          <w:p w14:paraId="0312507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Муниципальные программы «Развитие жилищно-коммунального хозяйства, энергетики, улучшение экологической обстановки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 благоустройство города</w:t>
            </w:r>
          </w:p>
          <w:p w14:paraId="70A6BE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Ростова-на-Дону», «Формирование современной городской среды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Ростова-на-Дону»</w:t>
            </w:r>
          </w:p>
        </w:tc>
        <w:tc>
          <w:tcPr>
            <w:tcW w:w="1965" w:type="dxa"/>
            <w:vAlign w:val="center"/>
          </w:tcPr>
          <w:p w14:paraId="47E70E5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061E084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493082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Ростова-на-Дону,</w:t>
            </w:r>
            <w:r w:rsidRPr="002A4E97">
              <w:rPr>
                <w:color w:val="00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муниципальные казенные учреждения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«Управление жилищно-коммунального хозяйства» районов города 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культуры города Ростова-на-Дону</w:t>
            </w:r>
          </w:p>
          <w:p w14:paraId="650A77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5DA032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52C3D52" w14:textId="77777777" w:rsidTr="002A4E97">
        <w:tc>
          <w:tcPr>
            <w:tcW w:w="568" w:type="dxa"/>
          </w:tcPr>
          <w:p w14:paraId="06DF5B0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B3A2F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эффективности городской системы обращения с отходами, контроль за санитарным состоянием городских территорий</w:t>
            </w:r>
          </w:p>
        </w:tc>
        <w:tc>
          <w:tcPr>
            <w:tcW w:w="2057" w:type="dxa"/>
            <w:vAlign w:val="center"/>
          </w:tcPr>
          <w:p w14:paraId="237F908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6FD891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6242F77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E1CA7D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C5E9BA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Ростова-на-Дону,</w:t>
            </w:r>
          </w:p>
          <w:p w14:paraId="0485F4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221185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99ECF3" w14:textId="77777777" w:rsidTr="002A4E97">
        <w:tc>
          <w:tcPr>
            <w:tcW w:w="568" w:type="dxa"/>
          </w:tcPr>
          <w:p w14:paraId="5D39247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38D37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безопасности на гидротехнических сооружениях, проведение противопаводковых мероприятий</w:t>
            </w:r>
          </w:p>
        </w:tc>
        <w:tc>
          <w:tcPr>
            <w:tcW w:w="2057" w:type="dxa"/>
            <w:vAlign w:val="center"/>
          </w:tcPr>
          <w:p w14:paraId="4315DEE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хозяйства, энергетики, улучшение экологической обстановки и благоустройство города</w:t>
            </w:r>
          </w:p>
          <w:p w14:paraId="391496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65D0973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0E4676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и энергетики города</w:t>
            </w:r>
          </w:p>
          <w:p w14:paraId="402D51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597EE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FCDFC8F" w14:textId="77777777" w:rsidTr="002A4E97">
        <w:tc>
          <w:tcPr>
            <w:tcW w:w="568" w:type="dxa"/>
          </w:tcPr>
          <w:p w14:paraId="3C23F8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B05DD8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Поддержка инвестиционных проектов, предусматривающих закупку и установку энергосберегающего оборудования в процессе строительства или капитального ремонта объектов недвижимости (приоритет и льготные условия предоставления муниципального имущества в аренду)</w:t>
            </w:r>
          </w:p>
        </w:tc>
        <w:tc>
          <w:tcPr>
            <w:tcW w:w="2057" w:type="dxa"/>
            <w:vAlign w:val="center"/>
          </w:tcPr>
          <w:p w14:paraId="3B0F6D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9E357E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01B0584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6537F6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Ростова-на-Дону, 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EEA5B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 xml:space="preserve">2026 – 2035 годы </w:t>
            </w:r>
          </w:p>
        </w:tc>
      </w:tr>
      <w:tr w:rsidR="002A4E97" w:rsidRPr="002A4E97" w14:paraId="5BCEFA84" w14:textId="77777777" w:rsidTr="002A4E97">
        <w:tc>
          <w:tcPr>
            <w:tcW w:w="568" w:type="dxa"/>
          </w:tcPr>
          <w:p w14:paraId="4C5EDB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E2350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3.3. Транспорт и логистика</w:t>
            </w:r>
          </w:p>
        </w:tc>
      </w:tr>
      <w:tr w:rsidR="002A4E97" w:rsidRPr="002A4E97" w14:paraId="54470FF6" w14:textId="77777777" w:rsidTr="002A4E97">
        <w:tc>
          <w:tcPr>
            <w:tcW w:w="568" w:type="dxa"/>
          </w:tcPr>
          <w:p w14:paraId="2E6D882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B0DE1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Число перевезенных за год пассажиров городским пассажирским транспортом, млн человек</w:t>
            </w:r>
          </w:p>
        </w:tc>
        <w:tc>
          <w:tcPr>
            <w:tcW w:w="2057" w:type="dxa"/>
          </w:tcPr>
          <w:p w14:paraId="1E86D88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362D4DB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  <w:p w14:paraId="030B58CD" w14:textId="77777777" w:rsidR="002A4E97" w:rsidRPr="002A4E97" w:rsidRDefault="002A4E97" w:rsidP="002A4E97">
            <w:pPr>
              <w:widowControl w:val="0"/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655A52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152,1</w:t>
            </w:r>
          </w:p>
        </w:tc>
        <w:tc>
          <w:tcPr>
            <w:tcW w:w="742" w:type="dxa"/>
            <w:vAlign w:val="center"/>
          </w:tcPr>
          <w:p w14:paraId="551B71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152,5</w:t>
            </w:r>
          </w:p>
        </w:tc>
        <w:tc>
          <w:tcPr>
            <w:tcW w:w="742" w:type="dxa"/>
            <w:vAlign w:val="center"/>
          </w:tcPr>
          <w:p w14:paraId="18CE24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152,7</w:t>
            </w:r>
          </w:p>
        </w:tc>
        <w:tc>
          <w:tcPr>
            <w:tcW w:w="741" w:type="dxa"/>
            <w:vAlign w:val="center"/>
          </w:tcPr>
          <w:p w14:paraId="374D80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153,1</w:t>
            </w:r>
          </w:p>
        </w:tc>
        <w:tc>
          <w:tcPr>
            <w:tcW w:w="742" w:type="dxa"/>
            <w:vAlign w:val="center"/>
          </w:tcPr>
          <w:p w14:paraId="3343A4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153,6</w:t>
            </w:r>
          </w:p>
        </w:tc>
        <w:tc>
          <w:tcPr>
            <w:tcW w:w="742" w:type="dxa"/>
            <w:vAlign w:val="center"/>
          </w:tcPr>
          <w:p w14:paraId="450C3A0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153,8</w:t>
            </w:r>
          </w:p>
        </w:tc>
        <w:tc>
          <w:tcPr>
            <w:tcW w:w="741" w:type="dxa"/>
            <w:vAlign w:val="center"/>
          </w:tcPr>
          <w:p w14:paraId="011A9D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154,2</w:t>
            </w:r>
          </w:p>
        </w:tc>
        <w:tc>
          <w:tcPr>
            <w:tcW w:w="742" w:type="dxa"/>
            <w:vAlign w:val="center"/>
          </w:tcPr>
          <w:p w14:paraId="751036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154,6</w:t>
            </w:r>
          </w:p>
        </w:tc>
        <w:tc>
          <w:tcPr>
            <w:tcW w:w="742" w:type="dxa"/>
            <w:vAlign w:val="center"/>
          </w:tcPr>
          <w:p w14:paraId="0A08F0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155,3</w:t>
            </w:r>
          </w:p>
        </w:tc>
        <w:tc>
          <w:tcPr>
            <w:tcW w:w="742" w:type="dxa"/>
            <w:vAlign w:val="center"/>
          </w:tcPr>
          <w:p w14:paraId="1409BA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155,9</w:t>
            </w:r>
          </w:p>
        </w:tc>
      </w:tr>
      <w:tr w:rsidR="002A4E97" w:rsidRPr="002A4E97" w14:paraId="50231D22" w14:textId="77777777" w:rsidTr="002A4E97">
        <w:tc>
          <w:tcPr>
            <w:tcW w:w="568" w:type="dxa"/>
          </w:tcPr>
          <w:p w14:paraId="453C2E8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0D2BD6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Количество погибших в дорожно-транспортных происшествиях на 10 тыс. транспортных средств, не более, человек</w:t>
            </w:r>
          </w:p>
        </w:tc>
        <w:tc>
          <w:tcPr>
            <w:tcW w:w="2057" w:type="dxa"/>
          </w:tcPr>
          <w:p w14:paraId="1FB9CF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364CA26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34FEE25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" w:type="dxa"/>
            <w:vAlign w:val="center"/>
          </w:tcPr>
          <w:p w14:paraId="313F1C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2,67</w:t>
            </w:r>
          </w:p>
        </w:tc>
        <w:tc>
          <w:tcPr>
            <w:tcW w:w="742" w:type="dxa"/>
            <w:vAlign w:val="center"/>
          </w:tcPr>
          <w:p w14:paraId="5D3AC0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2,52</w:t>
            </w:r>
          </w:p>
        </w:tc>
        <w:tc>
          <w:tcPr>
            <w:tcW w:w="742" w:type="dxa"/>
            <w:vAlign w:val="center"/>
          </w:tcPr>
          <w:p w14:paraId="31F32C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2,35</w:t>
            </w:r>
          </w:p>
        </w:tc>
        <w:tc>
          <w:tcPr>
            <w:tcW w:w="741" w:type="dxa"/>
            <w:vAlign w:val="center"/>
          </w:tcPr>
          <w:p w14:paraId="58F718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2,14</w:t>
            </w:r>
          </w:p>
        </w:tc>
        <w:tc>
          <w:tcPr>
            <w:tcW w:w="742" w:type="dxa"/>
            <w:vAlign w:val="center"/>
          </w:tcPr>
          <w:p w14:paraId="1A61BC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1,91</w:t>
            </w:r>
          </w:p>
        </w:tc>
        <w:tc>
          <w:tcPr>
            <w:tcW w:w="742" w:type="dxa"/>
            <w:vAlign w:val="center"/>
          </w:tcPr>
          <w:p w14:paraId="327B13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1,74</w:t>
            </w:r>
          </w:p>
        </w:tc>
        <w:tc>
          <w:tcPr>
            <w:tcW w:w="741" w:type="dxa"/>
            <w:vAlign w:val="center"/>
          </w:tcPr>
          <w:p w14:paraId="36B878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1,59</w:t>
            </w:r>
          </w:p>
        </w:tc>
        <w:tc>
          <w:tcPr>
            <w:tcW w:w="742" w:type="dxa"/>
            <w:vAlign w:val="center"/>
          </w:tcPr>
          <w:p w14:paraId="5DF044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1,46</w:t>
            </w:r>
          </w:p>
        </w:tc>
        <w:tc>
          <w:tcPr>
            <w:tcW w:w="742" w:type="dxa"/>
            <w:vAlign w:val="center"/>
          </w:tcPr>
          <w:p w14:paraId="656E08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1,35</w:t>
            </w:r>
          </w:p>
        </w:tc>
        <w:tc>
          <w:tcPr>
            <w:tcW w:w="742" w:type="dxa"/>
            <w:vAlign w:val="center"/>
          </w:tcPr>
          <w:p w14:paraId="493D4F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1,26</w:t>
            </w:r>
          </w:p>
        </w:tc>
      </w:tr>
      <w:tr w:rsidR="002A4E97" w:rsidRPr="002A4E97" w14:paraId="51D1CCA0" w14:textId="77777777" w:rsidTr="002A4E97">
        <w:tc>
          <w:tcPr>
            <w:tcW w:w="568" w:type="dxa"/>
          </w:tcPr>
          <w:p w14:paraId="6E2193E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9346DC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3. Доля автомобильных дорог, соответствующих нормативным требованиям, в их общей протяженности, %</w:t>
            </w:r>
          </w:p>
        </w:tc>
        <w:tc>
          <w:tcPr>
            <w:tcW w:w="2057" w:type="dxa"/>
          </w:tcPr>
          <w:p w14:paraId="0B64F3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3AD54E7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2430387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МКУ «Дирекция по строительству объектов транспортной инфраструктуры г. Ростова-на-Дону»</w:t>
            </w:r>
          </w:p>
        </w:tc>
        <w:tc>
          <w:tcPr>
            <w:tcW w:w="741" w:type="dxa"/>
            <w:vAlign w:val="center"/>
          </w:tcPr>
          <w:p w14:paraId="68F33C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742" w:type="dxa"/>
            <w:vAlign w:val="center"/>
          </w:tcPr>
          <w:p w14:paraId="566493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55,4</w:t>
            </w:r>
          </w:p>
        </w:tc>
        <w:tc>
          <w:tcPr>
            <w:tcW w:w="742" w:type="dxa"/>
            <w:vAlign w:val="center"/>
          </w:tcPr>
          <w:p w14:paraId="6B6850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56,8</w:t>
            </w:r>
          </w:p>
        </w:tc>
        <w:tc>
          <w:tcPr>
            <w:tcW w:w="741" w:type="dxa"/>
            <w:vAlign w:val="center"/>
          </w:tcPr>
          <w:p w14:paraId="1BD3CF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58,3</w:t>
            </w:r>
          </w:p>
        </w:tc>
        <w:tc>
          <w:tcPr>
            <w:tcW w:w="742" w:type="dxa"/>
            <w:vAlign w:val="center"/>
          </w:tcPr>
          <w:p w14:paraId="27CD28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42" w:type="dxa"/>
            <w:vAlign w:val="center"/>
          </w:tcPr>
          <w:p w14:paraId="0499F0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61,5</w:t>
            </w:r>
          </w:p>
        </w:tc>
        <w:tc>
          <w:tcPr>
            <w:tcW w:w="741" w:type="dxa"/>
            <w:vAlign w:val="center"/>
          </w:tcPr>
          <w:p w14:paraId="20B8F1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742" w:type="dxa"/>
            <w:vAlign w:val="center"/>
          </w:tcPr>
          <w:p w14:paraId="72033E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64,5</w:t>
            </w:r>
          </w:p>
        </w:tc>
        <w:tc>
          <w:tcPr>
            <w:tcW w:w="742" w:type="dxa"/>
            <w:vAlign w:val="center"/>
          </w:tcPr>
          <w:p w14:paraId="017843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66,8</w:t>
            </w:r>
          </w:p>
        </w:tc>
        <w:tc>
          <w:tcPr>
            <w:tcW w:w="742" w:type="dxa"/>
            <w:vAlign w:val="center"/>
          </w:tcPr>
          <w:p w14:paraId="7DD43A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2A4E97" w:rsidRPr="002A4E97" w14:paraId="225749D7" w14:textId="77777777" w:rsidTr="002A4E97">
        <w:tc>
          <w:tcPr>
            <w:tcW w:w="568" w:type="dxa"/>
          </w:tcPr>
          <w:p w14:paraId="78A3EC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3B56E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Повышение пропускной способности улично-дорожной сети города Ростова-на-Дону</w:t>
            </w:r>
          </w:p>
        </w:tc>
      </w:tr>
      <w:tr w:rsidR="002A4E97" w:rsidRPr="002A4E97" w14:paraId="6F725381" w14:textId="77777777" w:rsidTr="002A4E97">
        <w:tc>
          <w:tcPr>
            <w:tcW w:w="568" w:type="dxa"/>
          </w:tcPr>
          <w:p w14:paraId="09B87A1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530E56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Строительство и реконструкция объектов дорожно-транспортной сети местного значения (автомобильных дорог, транспортных развязок, искусственных сооружений), в том числе:</w:t>
            </w:r>
          </w:p>
          <w:p w14:paraId="3FDC7AFA" w14:textId="77777777" w:rsidR="002A4E97" w:rsidRPr="002A4E97" w:rsidRDefault="002A4E97" w:rsidP="002A4E97">
            <w:pPr>
              <w:widowControl w:val="0"/>
              <w:spacing w:before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автомобильных дорог в жилом районе «Левенцовский»;</w:t>
            </w:r>
          </w:p>
          <w:p w14:paraId="0866A044" w14:textId="77777777" w:rsidR="002A4E97" w:rsidRPr="002A4E97" w:rsidRDefault="002A4E97" w:rsidP="002A4E97">
            <w:pPr>
              <w:widowControl w:val="0"/>
              <w:spacing w:before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автодороги по продолжению ул. Орбитальная (пер. Космический – ул. Особенная) в городе Ростове-на-Дону;</w:t>
            </w:r>
          </w:p>
          <w:p w14:paraId="641F0334" w14:textId="77777777" w:rsidR="002A4E97" w:rsidRPr="002A4E97" w:rsidRDefault="002A4E97" w:rsidP="002A4E97">
            <w:pPr>
              <w:widowControl w:val="0"/>
              <w:spacing w:before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подъездной дороги к жилому комплексу по ул. Совхозной;</w:t>
            </w:r>
          </w:p>
          <w:p w14:paraId="14CACC11" w14:textId="77777777" w:rsidR="002A4E97" w:rsidRPr="002A4E97" w:rsidRDefault="002A4E97" w:rsidP="002A4E97">
            <w:pPr>
              <w:widowControl w:val="0"/>
              <w:spacing w:before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участка дороги по ул. Береговая от пр. Богатяновский Спуск до ул. 13-я линия;</w:t>
            </w:r>
          </w:p>
          <w:p w14:paraId="43036A6A" w14:textId="77777777" w:rsidR="002A4E97" w:rsidRPr="002A4E97" w:rsidRDefault="002A4E97" w:rsidP="002A4E97">
            <w:pPr>
              <w:widowControl w:val="0"/>
              <w:spacing w:before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- реконструкции участка дороги по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ул. Тружеников от ул. 2-я Краснодарская до ул. Батуринская;</w:t>
            </w:r>
          </w:p>
          <w:p w14:paraId="75162DDC" w14:textId="77777777" w:rsidR="002A4E97" w:rsidRPr="002A4E97" w:rsidRDefault="002A4E97" w:rsidP="002A4E97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и реконструкция транспортной инфраструктуры перспективной застройки территории «старого аэропорта»;</w:t>
            </w:r>
          </w:p>
          <w:p w14:paraId="6EEA4A74" w14:textId="77777777" w:rsidR="002A4E97" w:rsidRPr="002A4E97" w:rsidRDefault="002A4E97" w:rsidP="002A4E97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реконструкция пр. Стачки на участке от ул. Зорге до пер. Мастеровой;</w:t>
            </w:r>
          </w:p>
          <w:p w14:paraId="2D3735F5" w14:textId="77777777" w:rsidR="002A4E97" w:rsidRPr="002A4E97" w:rsidRDefault="002A4E97" w:rsidP="002A4E97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соединительного участка дороги ул. Доватора – ул. Зоологическая (дублер Змиевского проезда);</w:t>
            </w:r>
          </w:p>
          <w:p w14:paraId="3A1DCE8C" w14:textId="77777777" w:rsidR="002A4E97" w:rsidRPr="002A4E97" w:rsidRDefault="002A4E97" w:rsidP="002A4E97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соединительного участка дороги от ул. Таганрогской до ул. Доватора с устройством путепровода через железнодорожные пути;</w:t>
            </w:r>
          </w:p>
          <w:p w14:paraId="2489A2D5" w14:textId="77777777" w:rsidR="002A4E97" w:rsidRPr="002A4E97" w:rsidRDefault="002A4E97" w:rsidP="002A4E97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реконструкция автомобильной дороги по ул. Оганова;</w:t>
            </w:r>
          </w:p>
          <w:p w14:paraId="4F3894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строительство «Западной хорды» в границах территории города Ростова-на-Дону</w:t>
            </w:r>
          </w:p>
        </w:tc>
        <w:tc>
          <w:tcPr>
            <w:tcW w:w="2057" w:type="dxa"/>
          </w:tcPr>
          <w:p w14:paraId="489D4B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557583C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184E5A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МКУ «Дирекция по строительству объектов транспортной инфраструктуры г. Ростова-на-Дону»</w:t>
            </w:r>
          </w:p>
        </w:tc>
        <w:tc>
          <w:tcPr>
            <w:tcW w:w="7417" w:type="dxa"/>
            <w:gridSpan w:val="10"/>
          </w:tcPr>
          <w:p w14:paraId="10E2FF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2027 – 2035 годы</w:t>
            </w:r>
          </w:p>
        </w:tc>
      </w:tr>
      <w:tr w:rsidR="002A4E97" w:rsidRPr="002A4E97" w14:paraId="447DF808" w14:textId="77777777" w:rsidTr="002A4E97">
        <w:tc>
          <w:tcPr>
            <w:tcW w:w="568" w:type="dxa"/>
          </w:tcPr>
          <w:p w14:paraId="0FFA7E2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7C6E6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Капитальный ремонт, ремонт и поддержание нормативного состояния объектов дорожно-транспортной сети местного значения (автомобильных дорог, транспортных развязок, искусственных сооружений)</w:t>
            </w:r>
          </w:p>
        </w:tc>
      </w:tr>
      <w:tr w:rsidR="002A4E97" w:rsidRPr="002A4E97" w14:paraId="63FC23F4" w14:textId="77777777" w:rsidTr="002A4E97">
        <w:tc>
          <w:tcPr>
            <w:tcW w:w="568" w:type="dxa"/>
          </w:tcPr>
          <w:p w14:paraId="2FA11F8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424E1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Капитальный ремонт, ремонт объектов дорожно-транспортной сети местного значения, в том числе благоустройство сети автомобильных дорог, не имеющих усовершенствованного (капитального) покрытия</w:t>
            </w:r>
          </w:p>
        </w:tc>
        <w:tc>
          <w:tcPr>
            <w:tcW w:w="2057" w:type="dxa"/>
          </w:tcPr>
          <w:p w14:paraId="31BB75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7F973D2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681143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МКУ «Дирекция по строительству объектов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г. Ростова-на-Дону»</w:t>
            </w:r>
          </w:p>
        </w:tc>
        <w:tc>
          <w:tcPr>
            <w:tcW w:w="7417" w:type="dxa"/>
            <w:gridSpan w:val="10"/>
          </w:tcPr>
          <w:p w14:paraId="7962F2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09A9C08" w14:textId="77777777" w:rsidTr="002A4E97">
        <w:tc>
          <w:tcPr>
            <w:tcW w:w="568" w:type="dxa"/>
          </w:tcPr>
          <w:p w14:paraId="5AFC435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AB082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Комплексное обустройство автомобильных дорог и снижение количества аварийно-опасных участков</w:t>
            </w:r>
          </w:p>
        </w:tc>
      </w:tr>
      <w:tr w:rsidR="002A4E97" w:rsidRPr="002A4E97" w14:paraId="434B7096" w14:textId="77777777" w:rsidTr="002A4E97">
        <w:tc>
          <w:tcPr>
            <w:tcW w:w="568" w:type="dxa"/>
          </w:tcPr>
          <w:p w14:paraId="466096A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8063E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Обустройство автомобильных дорог (установка дорожных знаков, светофорных объектов, элементов успокоения движения, нанесение дорожной разметки и прочие мероприятия), в том числе на основе цифровых технологий</w:t>
            </w:r>
          </w:p>
        </w:tc>
        <w:tc>
          <w:tcPr>
            <w:tcW w:w="2057" w:type="dxa"/>
          </w:tcPr>
          <w:p w14:paraId="128575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</w:tcPr>
          <w:p w14:paraId="24E84F4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7F3693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6BB2BE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9FF1712" w14:textId="77777777" w:rsidTr="002A4E97">
        <w:tc>
          <w:tcPr>
            <w:tcW w:w="568" w:type="dxa"/>
          </w:tcPr>
          <w:p w14:paraId="402AF8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B9D163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автоматизированных технологий организации дорожного движения и контроля за соблюдением правил дорожного движения</w:t>
            </w:r>
          </w:p>
        </w:tc>
        <w:tc>
          <w:tcPr>
            <w:tcW w:w="2057" w:type="dxa"/>
            <w:vAlign w:val="center"/>
          </w:tcPr>
          <w:p w14:paraId="6469D5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B261A7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0FD12B0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  <w:r w:rsidRPr="002A4E97">
              <w:rPr>
                <w:rFonts w:ascii="Times New Roman" w:eastAsia="Times New Roman" w:hAnsi="Times New Roman" w:cs="Times New Roman"/>
                <w:strike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Ростова-на-Дону,</w:t>
            </w:r>
          </w:p>
          <w:p w14:paraId="666BA9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7417" w:type="dxa"/>
            <w:gridSpan w:val="10"/>
          </w:tcPr>
          <w:p w14:paraId="4B626D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5FE7C5" w14:textId="77777777" w:rsidTr="002A4E97">
        <w:tc>
          <w:tcPr>
            <w:tcW w:w="568" w:type="dxa"/>
          </w:tcPr>
          <w:p w14:paraId="6A24C49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F9781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Создание комфортной городской среды для пешеходного и велосипедного движения</w:t>
            </w:r>
          </w:p>
        </w:tc>
      </w:tr>
      <w:tr w:rsidR="002A4E97" w:rsidRPr="002A4E97" w14:paraId="7B610428" w14:textId="77777777" w:rsidTr="002A4E97">
        <w:tc>
          <w:tcPr>
            <w:tcW w:w="568" w:type="dxa"/>
          </w:tcPr>
          <w:p w14:paraId="044B2A6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A6E0A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пешеходных пространств, обеспечение их доступности, организация обустройства пешеходных зон</w:t>
            </w:r>
          </w:p>
        </w:tc>
        <w:tc>
          <w:tcPr>
            <w:tcW w:w="2057" w:type="dxa"/>
            <w:vAlign w:val="center"/>
          </w:tcPr>
          <w:p w14:paraId="670621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13529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F74AB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9D29E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  <w:r w:rsidRPr="002A4E97">
              <w:rPr>
                <w:rFonts w:ascii="Times New Roman" w:eastAsia="Times New Roman" w:hAnsi="Times New Roman" w:cs="Times New Roman"/>
                <w:strike/>
                <w:sz w:val="22"/>
                <w:szCs w:val="22"/>
                <w:highlight w:val="yellow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автомобильных дорог и организации дорожного движения города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00D4A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  <w:p w14:paraId="18EDF1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E97" w:rsidRPr="002A4E97" w14:paraId="0E798BCD" w14:textId="77777777" w:rsidTr="002A4E97">
        <w:tc>
          <w:tcPr>
            <w:tcW w:w="568" w:type="dxa"/>
          </w:tcPr>
          <w:p w14:paraId="53E968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4BF26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сети наземных переходов в историческом центре и жилых массивах города, а также устройство пешеходных внеуличных переходов на магистралях общегородского и районного значения</w:t>
            </w:r>
          </w:p>
        </w:tc>
        <w:tc>
          <w:tcPr>
            <w:tcW w:w="2057" w:type="dxa"/>
            <w:vAlign w:val="center"/>
          </w:tcPr>
          <w:p w14:paraId="48A054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49CD29D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5ECAE9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97F29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2356A97" w14:textId="77777777" w:rsidTr="002A4E97">
        <w:tc>
          <w:tcPr>
            <w:tcW w:w="568" w:type="dxa"/>
          </w:tcPr>
          <w:p w14:paraId="67F4EB3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9F1BD6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велосипедных дорожек (полос на автомобильных дорогах общего пользования местного значения) на муниципальных территориях, примыкающих к автомобильным дорогам общего пользования местного значения (включая набережные, парки, скверы, прочие объекты благоустройства и иные аналогичные территории общего пользования)</w:t>
            </w:r>
          </w:p>
        </w:tc>
        <w:tc>
          <w:tcPr>
            <w:tcW w:w="2057" w:type="dxa"/>
            <w:vAlign w:val="center"/>
          </w:tcPr>
          <w:p w14:paraId="09FD14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4CFDEB2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</w:p>
          <w:p w14:paraId="443341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D66F7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39569C8" w14:textId="77777777" w:rsidTr="002A4E97">
        <w:tc>
          <w:tcPr>
            <w:tcW w:w="568" w:type="dxa"/>
          </w:tcPr>
          <w:p w14:paraId="0647241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241066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сети велопарковок, привязанных к предприятиям, торговым точкам и местам проживания людей</w:t>
            </w:r>
          </w:p>
        </w:tc>
        <w:tc>
          <w:tcPr>
            <w:tcW w:w="2057" w:type="dxa"/>
            <w:vAlign w:val="center"/>
          </w:tcPr>
          <w:p w14:paraId="439ED0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EC46F9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10FB0E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0A60ED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DF26F74" w14:textId="77777777" w:rsidTr="002A4E97">
        <w:tc>
          <w:tcPr>
            <w:tcW w:w="568" w:type="dxa"/>
          </w:tcPr>
          <w:p w14:paraId="5607E3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7B7B6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Повышение доступности и комфортности общественного транспорта</w:t>
            </w:r>
          </w:p>
        </w:tc>
      </w:tr>
      <w:tr w:rsidR="002A4E97" w:rsidRPr="002A4E97" w14:paraId="0E3A98AC" w14:textId="77777777" w:rsidTr="002A4E97">
        <w:tc>
          <w:tcPr>
            <w:tcW w:w="568" w:type="dxa"/>
          </w:tcPr>
          <w:p w14:paraId="48AA938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EB5CF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Оптимизация работы общественного транспорта</w:t>
            </w:r>
          </w:p>
        </w:tc>
        <w:tc>
          <w:tcPr>
            <w:tcW w:w="2057" w:type="dxa"/>
            <w:vAlign w:val="center"/>
          </w:tcPr>
          <w:p w14:paraId="2A5A5A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7463A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транспорта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7417" w:type="dxa"/>
            <w:gridSpan w:val="10"/>
          </w:tcPr>
          <w:p w14:paraId="0C4D58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E50041C" w14:textId="77777777" w:rsidTr="002A4E97">
        <w:tc>
          <w:tcPr>
            <w:tcW w:w="568" w:type="dxa"/>
          </w:tcPr>
          <w:p w14:paraId="78FFB82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549914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Обновление, расширение и сокращение среднего возраста подвижного состава общественного транспорта с приоритетом закупки экологически чистого транспорта (2024 год – 7,5 лет; 2025 год – 8,8 года; 2030 год – 6,8 года; 2035 год – 6,3 года)</w:t>
            </w:r>
          </w:p>
        </w:tc>
        <w:tc>
          <w:tcPr>
            <w:tcW w:w="2057" w:type="dxa"/>
            <w:vAlign w:val="center"/>
          </w:tcPr>
          <w:p w14:paraId="72583A0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Муниципальная программа «Развитие </w:t>
            </w:r>
          </w:p>
          <w:p w14:paraId="3DB6C61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и эксплуатация транспортной инфраструктуры </w:t>
            </w:r>
          </w:p>
          <w:p w14:paraId="27DAD0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пассажирского транспорта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106C5F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288C6D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4BD8702" w14:textId="77777777" w:rsidTr="002A4E97">
        <w:tc>
          <w:tcPr>
            <w:tcW w:w="568" w:type="dxa"/>
          </w:tcPr>
          <w:p w14:paraId="4EBA818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407422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проекта «Городская электричка» с увеличением пассажиропотока</w:t>
            </w:r>
          </w:p>
        </w:tc>
        <w:tc>
          <w:tcPr>
            <w:tcW w:w="2057" w:type="dxa"/>
            <w:vAlign w:val="center"/>
          </w:tcPr>
          <w:p w14:paraId="05828C0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Муниципальная программа «Развитие </w:t>
            </w:r>
          </w:p>
          <w:p w14:paraId="7C4357B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и эксплуатация транспортной инфраструктуры </w:t>
            </w:r>
          </w:p>
          <w:p w14:paraId="3E88D9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пассажирского транспорта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230DE5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673CDB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DD5DC19" w14:textId="77777777" w:rsidTr="002A4E97">
        <w:tc>
          <w:tcPr>
            <w:tcW w:w="568" w:type="dxa"/>
          </w:tcPr>
          <w:p w14:paraId="15F1127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C5E6F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 Создание условий для развития экологически чистого транспорта</w:t>
            </w:r>
          </w:p>
        </w:tc>
      </w:tr>
      <w:tr w:rsidR="002A4E97" w:rsidRPr="002A4E97" w14:paraId="3D32ED44" w14:textId="77777777" w:rsidTr="002A4E97">
        <w:tc>
          <w:tcPr>
            <w:tcW w:w="568" w:type="dxa"/>
          </w:tcPr>
          <w:p w14:paraId="006977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11FAF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маршрутной сети электротранспорта</w:t>
            </w:r>
          </w:p>
        </w:tc>
        <w:tc>
          <w:tcPr>
            <w:tcW w:w="2057" w:type="dxa"/>
            <w:vAlign w:val="center"/>
          </w:tcPr>
          <w:p w14:paraId="71D4DE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0E583D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6A4391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3B2081" w14:textId="77777777" w:rsidTr="002A4E97">
        <w:tc>
          <w:tcPr>
            <w:tcW w:w="568" w:type="dxa"/>
          </w:tcPr>
          <w:p w14:paraId="65C521E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6B220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Перевод общественного транспорта на экологически чистое топливо (в том числе 60% общественного транспорта с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газовыми и электрическими двигателями к 2035 году)</w:t>
            </w:r>
          </w:p>
        </w:tc>
        <w:tc>
          <w:tcPr>
            <w:tcW w:w="2057" w:type="dxa"/>
            <w:vAlign w:val="center"/>
          </w:tcPr>
          <w:p w14:paraId="0A82FA6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</w:p>
          <w:p w14:paraId="5DCDA0D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и эксплуатация транспортной инфраструктуры </w:t>
            </w:r>
          </w:p>
          <w:p w14:paraId="34A0BE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пассажирского транспорта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15A830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7062ED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86F88F" w14:textId="77777777" w:rsidTr="002A4E97">
        <w:tc>
          <w:tcPr>
            <w:tcW w:w="568" w:type="dxa"/>
          </w:tcPr>
          <w:p w14:paraId="5D5AA77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D664D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инфраструктуры обслуживания транспортных средств, использующих альтернативное топливо / электричество</w:t>
            </w:r>
          </w:p>
        </w:tc>
        <w:tc>
          <w:tcPr>
            <w:tcW w:w="2057" w:type="dxa"/>
            <w:vAlign w:val="center"/>
          </w:tcPr>
          <w:p w14:paraId="30E6FD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897BA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5FEB86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562888C" w14:textId="77777777" w:rsidTr="002A4E97">
        <w:tc>
          <w:tcPr>
            <w:tcW w:w="568" w:type="dxa"/>
          </w:tcPr>
          <w:p w14:paraId="79FA771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8B791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Реконструкция и строительство городской системы ливневой канализации и очистных сооружений</w:t>
            </w:r>
          </w:p>
        </w:tc>
      </w:tr>
      <w:tr w:rsidR="002A4E97" w:rsidRPr="002A4E97" w14:paraId="3C7D5DBE" w14:textId="77777777" w:rsidTr="002A4E97">
        <w:tc>
          <w:tcPr>
            <w:tcW w:w="568" w:type="dxa"/>
          </w:tcPr>
          <w:p w14:paraId="401D397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32D64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Комплексное развитие систем водоотвода города Ростова-на-Дону на основе разработанной Схемы ливневой канализации</w:t>
            </w:r>
          </w:p>
        </w:tc>
        <w:tc>
          <w:tcPr>
            <w:tcW w:w="2057" w:type="dxa"/>
            <w:vAlign w:val="center"/>
          </w:tcPr>
          <w:p w14:paraId="055293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4BE2CA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567AB4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B455FB2" w14:textId="77777777" w:rsidTr="002A4E97">
        <w:tc>
          <w:tcPr>
            <w:tcW w:w="568" w:type="dxa"/>
          </w:tcPr>
          <w:p w14:paraId="30821F1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AEF59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F7DD9F0" w14:textId="77777777" w:rsidTr="002A4E97">
        <w:tc>
          <w:tcPr>
            <w:tcW w:w="568" w:type="dxa"/>
          </w:tcPr>
          <w:p w14:paraId="4F74E7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E725F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интеллектуальной транспортной системы</w:t>
            </w:r>
          </w:p>
        </w:tc>
        <w:tc>
          <w:tcPr>
            <w:tcW w:w="2057" w:type="dxa"/>
            <w:vAlign w:val="center"/>
          </w:tcPr>
          <w:p w14:paraId="08A9499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Муниципальная программа «Развитие </w:t>
            </w:r>
          </w:p>
          <w:p w14:paraId="6178977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и эксплуатация транспортной инфраструктуры </w:t>
            </w:r>
          </w:p>
          <w:p w14:paraId="6A57B5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пассажирского транспорта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41D05BB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Ростова-на-Дону,</w:t>
            </w:r>
          </w:p>
          <w:p w14:paraId="715B80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бюджетное учреждение «Центр интеллектуальной транспортной системы»</w:t>
            </w:r>
          </w:p>
        </w:tc>
        <w:tc>
          <w:tcPr>
            <w:tcW w:w="7417" w:type="dxa"/>
            <w:gridSpan w:val="10"/>
          </w:tcPr>
          <w:p w14:paraId="5E4B72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ED245C2" w14:textId="77777777" w:rsidTr="002A4E97">
        <w:tc>
          <w:tcPr>
            <w:tcW w:w="568" w:type="dxa"/>
          </w:tcPr>
          <w:p w14:paraId="6A1E89C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987CF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транспортной модели общественного транспорта города</w:t>
            </w:r>
          </w:p>
        </w:tc>
        <w:tc>
          <w:tcPr>
            <w:tcW w:w="2057" w:type="dxa"/>
            <w:vAlign w:val="center"/>
          </w:tcPr>
          <w:p w14:paraId="64FF22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ADED5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транспорта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7417" w:type="dxa"/>
            <w:gridSpan w:val="10"/>
          </w:tcPr>
          <w:p w14:paraId="41A981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A6DE6C1" w14:textId="77777777" w:rsidTr="002A4E97">
        <w:tc>
          <w:tcPr>
            <w:tcW w:w="568" w:type="dxa"/>
          </w:tcPr>
          <w:p w14:paraId="03CAF4B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1A4CF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скоростного рельсового транспорта</w:t>
            </w:r>
          </w:p>
        </w:tc>
        <w:tc>
          <w:tcPr>
            <w:tcW w:w="2057" w:type="dxa"/>
            <w:vAlign w:val="center"/>
          </w:tcPr>
          <w:p w14:paraId="3807AD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9866E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5557F5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931B93" w14:textId="77777777" w:rsidTr="002A4E97">
        <w:tc>
          <w:tcPr>
            <w:tcW w:w="568" w:type="dxa"/>
          </w:tcPr>
          <w:p w14:paraId="553A436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73845E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Использование потенциала железной дороги</w:t>
            </w:r>
          </w:p>
        </w:tc>
        <w:tc>
          <w:tcPr>
            <w:tcW w:w="2057" w:type="dxa"/>
            <w:vAlign w:val="center"/>
          </w:tcPr>
          <w:p w14:paraId="04DE31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B2242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4C6018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EA9827" w14:textId="77777777" w:rsidTr="002A4E97">
        <w:tc>
          <w:tcPr>
            <w:tcW w:w="568" w:type="dxa"/>
          </w:tcPr>
          <w:p w14:paraId="2F9598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19146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специализированной канатной дороги</w:t>
            </w:r>
          </w:p>
        </w:tc>
        <w:tc>
          <w:tcPr>
            <w:tcW w:w="2057" w:type="dxa"/>
            <w:vAlign w:val="center"/>
          </w:tcPr>
          <w:p w14:paraId="72310F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F2EAD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архитектуры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градостроительства города Ростова-на-Дону, 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1CCC7F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  <w:p w14:paraId="6C493E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4E97" w:rsidRPr="002A4E97" w14:paraId="00AB77E6" w14:textId="77777777" w:rsidTr="002A4E97">
        <w:tc>
          <w:tcPr>
            <w:tcW w:w="568" w:type="dxa"/>
          </w:tcPr>
          <w:p w14:paraId="52DC01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D3977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3.4. Инженерная и жилищно-коммунальная инфраструктура</w:t>
            </w:r>
          </w:p>
        </w:tc>
      </w:tr>
      <w:tr w:rsidR="002A4E97" w:rsidRPr="002A4E97" w14:paraId="1ED60A4E" w14:textId="77777777" w:rsidTr="002A4E97">
        <w:tc>
          <w:tcPr>
            <w:tcW w:w="568" w:type="dxa"/>
          </w:tcPr>
          <w:p w14:paraId="4D235D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F00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Уровень освещенности города Ростова-на-Дону, %</w:t>
            </w:r>
          </w:p>
        </w:tc>
        <w:tc>
          <w:tcPr>
            <w:tcW w:w="2057" w:type="dxa"/>
            <w:vAlign w:val="center"/>
          </w:tcPr>
          <w:p w14:paraId="0063B2C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0BCD7F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659FBA8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BC4453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39F70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МКП «Ростгорсвет»</w:t>
            </w:r>
          </w:p>
          <w:p w14:paraId="46AB90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418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B24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964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5A9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6D7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72B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0EA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92B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EB3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F00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2861073B" w14:textId="77777777" w:rsidTr="002A4E97">
        <w:tc>
          <w:tcPr>
            <w:tcW w:w="568" w:type="dxa"/>
          </w:tcPr>
          <w:p w14:paraId="145612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9D8A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Удельный расход электрической энергии в системах уличного освещения с учетом коэффициента приведения на 1 кв. м освещаемой площади при сопоставимых условиях, кВт ч/кв. м</w:t>
            </w:r>
          </w:p>
        </w:tc>
        <w:tc>
          <w:tcPr>
            <w:tcW w:w="2057" w:type="dxa"/>
            <w:vAlign w:val="center"/>
          </w:tcPr>
          <w:p w14:paraId="25C8C0E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улучшение экологической обстановки и благоустройство города</w:t>
            </w:r>
          </w:p>
          <w:p w14:paraId="219E2A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4BD23C2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5B59BBF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C8BF3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МКП «Ростгорсвет» </w:t>
            </w:r>
          </w:p>
          <w:p w14:paraId="4003A5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F5D4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FE50E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6F2D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124E66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A7A2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D1ACB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7FC14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C9B35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617C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EB2E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1,278</w:t>
            </w:r>
          </w:p>
        </w:tc>
      </w:tr>
      <w:tr w:rsidR="002A4E97" w:rsidRPr="002A4E97" w14:paraId="1992384D" w14:textId="77777777" w:rsidTr="002A4E97">
        <w:tc>
          <w:tcPr>
            <w:tcW w:w="568" w:type="dxa"/>
          </w:tcPr>
          <w:p w14:paraId="2D5F310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8EE8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3. Актуализация схемы теплоснабжения города Ростова-на-Дону, единиц</w:t>
            </w:r>
          </w:p>
        </w:tc>
        <w:tc>
          <w:tcPr>
            <w:tcW w:w="2057" w:type="dxa"/>
            <w:vAlign w:val="center"/>
          </w:tcPr>
          <w:p w14:paraId="7E12823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271B1A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55D67CA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078B59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1DB07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307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3C5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D09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CCE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B8F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591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938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487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B98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246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A4E97" w:rsidRPr="002A4E97" w14:paraId="080C238E" w14:textId="77777777" w:rsidTr="002A4E97">
        <w:tc>
          <w:tcPr>
            <w:tcW w:w="568" w:type="dxa"/>
          </w:tcPr>
          <w:p w14:paraId="1986A5A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D8D12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Модернизация и обеспечение сбалансированного перспективного развития систем коммунальной инфраструктуры города</w:t>
            </w:r>
          </w:p>
        </w:tc>
      </w:tr>
      <w:tr w:rsidR="002A4E97" w:rsidRPr="002A4E97" w14:paraId="48E0AC56" w14:textId="77777777" w:rsidTr="002A4E97">
        <w:tc>
          <w:tcPr>
            <w:tcW w:w="568" w:type="dxa"/>
          </w:tcPr>
          <w:p w14:paraId="54BCAAA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4EB4E4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Актуализация схемы теплоснабжения города Ростова-на-Дону</w:t>
            </w:r>
          </w:p>
        </w:tc>
        <w:tc>
          <w:tcPr>
            <w:tcW w:w="2057" w:type="dxa"/>
            <w:vAlign w:val="center"/>
          </w:tcPr>
          <w:p w14:paraId="3227384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25A631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73D2D43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7A24AE1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C371C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1950B9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C50A832" w14:textId="77777777" w:rsidTr="002A4E97">
        <w:tc>
          <w:tcPr>
            <w:tcW w:w="568" w:type="dxa"/>
          </w:tcPr>
          <w:p w14:paraId="6E404D6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E5A94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Повышение надежности работы коммунальных сетей за счет систематического технического контроля и предаварийной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диагностики</w:t>
            </w:r>
          </w:p>
        </w:tc>
        <w:tc>
          <w:tcPr>
            <w:tcW w:w="2057" w:type="dxa"/>
            <w:vAlign w:val="center"/>
          </w:tcPr>
          <w:p w14:paraId="0C9AF7C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02187D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164C2B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энергетики города</w:t>
            </w:r>
          </w:p>
          <w:p w14:paraId="618F5D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ресурсоснабжающие организации</w:t>
            </w:r>
          </w:p>
        </w:tc>
        <w:tc>
          <w:tcPr>
            <w:tcW w:w="7417" w:type="dxa"/>
            <w:gridSpan w:val="10"/>
          </w:tcPr>
          <w:p w14:paraId="53FAEC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CA92613" w14:textId="77777777" w:rsidTr="002A4E97">
        <w:tc>
          <w:tcPr>
            <w:tcW w:w="568" w:type="dxa"/>
          </w:tcPr>
          <w:p w14:paraId="1D51660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6C2CDB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Применение автоматизированных технологий мониторинга режимов использования инженерных сетей</w:t>
            </w:r>
          </w:p>
        </w:tc>
        <w:tc>
          <w:tcPr>
            <w:tcW w:w="2057" w:type="dxa"/>
            <w:vAlign w:val="center"/>
          </w:tcPr>
          <w:p w14:paraId="0A59C1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070F3D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7847640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5D57A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ресурсоснабжающие организации</w:t>
            </w:r>
          </w:p>
        </w:tc>
        <w:tc>
          <w:tcPr>
            <w:tcW w:w="7417" w:type="dxa"/>
            <w:gridSpan w:val="10"/>
          </w:tcPr>
          <w:p w14:paraId="49C744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6820D17" w14:textId="77777777" w:rsidTr="002A4E97">
        <w:tc>
          <w:tcPr>
            <w:tcW w:w="568" w:type="dxa"/>
          </w:tcPr>
          <w:p w14:paraId="0026A0A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4EE53A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Выполнение работ по строительству новых, реконструкции и капитальному ремонту имеющихся инженерных сетей</w:t>
            </w:r>
          </w:p>
        </w:tc>
        <w:tc>
          <w:tcPr>
            <w:tcW w:w="2057" w:type="dxa"/>
            <w:vAlign w:val="center"/>
          </w:tcPr>
          <w:p w14:paraId="260CFD5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5B601D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116A766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3C4C456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5510267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t>ресурсоснабжающие организации,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координации строительства</w:t>
            </w:r>
          </w:p>
          <w:p w14:paraId="679F673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</w:t>
            </w:r>
          </w:p>
          <w:p w14:paraId="69484C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муниципальное казенное учреждение «Управление капитального строительства города Ростова-на-Дону»,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автомобильных дорог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организации дорожного движения города Ростова-на-Дону</w:t>
            </w:r>
          </w:p>
        </w:tc>
        <w:tc>
          <w:tcPr>
            <w:tcW w:w="7417" w:type="dxa"/>
            <w:gridSpan w:val="10"/>
          </w:tcPr>
          <w:p w14:paraId="15B547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C1CE54E" w14:textId="77777777" w:rsidTr="002A4E97">
        <w:tc>
          <w:tcPr>
            <w:tcW w:w="568" w:type="dxa"/>
          </w:tcPr>
          <w:p w14:paraId="263D2C2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3D3DD9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современных финансовых инструментов для поддержки проектов строительства и модернизации коммунальной инфраструктуры</w:t>
            </w:r>
          </w:p>
        </w:tc>
        <w:tc>
          <w:tcPr>
            <w:tcW w:w="2057" w:type="dxa"/>
            <w:vAlign w:val="center"/>
          </w:tcPr>
          <w:p w14:paraId="41E8A2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4A64F0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B32226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D5E63A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Департамент автомобильных дорог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и организации дорожного движения города Ростова-на-Дону,</w:t>
            </w:r>
          </w:p>
          <w:p w14:paraId="09217A7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координации строительства</w:t>
            </w:r>
          </w:p>
          <w:p w14:paraId="646348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перспективного развития города Ростова-на-Дону</w:t>
            </w:r>
          </w:p>
        </w:tc>
        <w:tc>
          <w:tcPr>
            <w:tcW w:w="7417" w:type="dxa"/>
            <w:gridSpan w:val="10"/>
          </w:tcPr>
          <w:p w14:paraId="4FE1FF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  <w:r w:rsidRPr="002A4E9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2A4E97" w:rsidRPr="002A4E97" w14:paraId="7B18741A" w14:textId="77777777" w:rsidTr="002A4E97">
        <w:tc>
          <w:tcPr>
            <w:tcW w:w="568" w:type="dxa"/>
          </w:tcPr>
          <w:p w14:paraId="6B95AD8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82F56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Повышение уровня надежности функционирования объектов электроснабжения</w:t>
            </w:r>
          </w:p>
        </w:tc>
      </w:tr>
      <w:tr w:rsidR="002A4E97" w:rsidRPr="002A4E97" w14:paraId="6C49321C" w14:textId="77777777" w:rsidTr="002A4E97">
        <w:tc>
          <w:tcPr>
            <w:tcW w:w="568" w:type="dxa"/>
          </w:tcPr>
          <w:p w14:paraId="742B069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1A81C6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Содержание сетей наружного (уличного) освещения, находящихся в муниципальной собственности</w:t>
            </w:r>
          </w:p>
        </w:tc>
        <w:tc>
          <w:tcPr>
            <w:tcW w:w="2057" w:type="dxa"/>
            <w:vAlign w:val="center"/>
          </w:tcPr>
          <w:p w14:paraId="1957788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улучшение экологической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обстановки и благоустройство города</w:t>
            </w:r>
          </w:p>
          <w:p w14:paraId="4BB6F7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4535856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314B137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83670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МКП «Ростгорсвет»</w:t>
            </w:r>
          </w:p>
        </w:tc>
        <w:tc>
          <w:tcPr>
            <w:tcW w:w="7417" w:type="dxa"/>
            <w:gridSpan w:val="10"/>
          </w:tcPr>
          <w:p w14:paraId="4B7F43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36EA20D" w14:textId="77777777" w:rsidTr="002A4E97">
        <w:tc>
          <w:tcPr>
            <w:tcW w:w="568" w:type="dxa"/>
          </w:tcPr>
          <w:p w14:paraId="4F1453C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DE0F6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Ремонт сетей наружного (уличного) освещения, находящихся в муниципальной собственности</w:t>
            </w:r>
          </w:p>
        </w:tc>
        <w:tc>
          <w:tcPr>
            <w:tcW w:w="2057" w:type="dxa"/>
            <w:vAlign w:val="center"/>
          </w:tcPr>
          <w:p w14:paraId="370262D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719602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22DD99A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A5BEBA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36BBB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МКП «Ростгорсвет»</w:t>
            </w:r>
          </w:p>
        </w:tc>
        <w:tc>
          <w:tcPr>
            <w:tcW w:w="7417" w:type="dxa"/>
            <w:gridSpan w:val="10"/>
          </w:tcPr>
          <w:p w14:paraId="7712B3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CE7972D" w14:textId="77777777" w:rsidTr="002A4E97">
        <w:tc>
          <w:tcPr>
            <w:tcW w:w="568" w:type="dxa"/>
          </w:tcPr>
          <w:p w14:paraId="664B94E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C9B528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Техническое обслуживание сетей наружного (уличного) освещения, находящихся в муниципальной собственности</w:t>
            </w:r>
          </w:p>
        </w:tc>
        <w:tc>
          <w:tcPr>
            <w:tcW w:w="2057" w:type="dxa"/>
            <w:vAlign w:val="center"/>
          </w:tcPr>
          <w:p w14:paraId="6DB905B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6E1E0C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11D78F2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159A843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3CFC1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МКП «Ростгорсвет»</w:t>
            </w:r>
          </w:p>
        </w:tc>
        <w:tc>
          <w:tcPr>
            <w:tcW w:w="7417" w:type="dxa"/>
            <w:gridSpan w:val="10"/>
          </w:tcPr>
          <w:p w14:paraId="344B6E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ECBD838" w14:textId="77777777" w:rsidTr="002A4E97">
        <w:tc>
          <w:tcPr>
            <w:tcW w:w="568" w:type="dxa"/>
          </w:tcPr>
          <w:p w14:paraId="6B9F83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79EE6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Осуществление технических мероприятий, направленных на уменьшение потребления энергетических ресурсов при эксплуатации системы наружного (уличного) освещения города Ростова-на-Дону</w:t>
            </w:r>
          </w:p>
        </w:tc>
        <w:tc>
          <w:tcPr>
            <w:tcW w:w="2057" w:type="dxa"/>
            <w:vAlign w:val="center"/>
          </w:tcPr>
          <w:p w14:paraId="1DBCF22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улучшение экологической обстановки и благоустройство города</w:t>
            </w:r>
          </w:p>
          <w:p w14:paraId="74A306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2D4DB1D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МКП «Ростгорсвет»,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18ACC68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и энергетики города</w:t>
            </w:r>
          </w:p>
          <w:p w14:paraId="3747C8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</w:t>
            </w:r>
          </w:p>
          <w:p w14:paraId="57F167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63271E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30028FE" w14:textId="77777777" w:rsidTr="002A4E97">
        <w:tc>
          <w:tcPr>
            <w:tcW w:w="568" w:type="dxa"/>
          </w:tcPr>
          <w:p w14:paraId="1D32C3B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F8C43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Совершенствование системы мер по энергосбережению и повышению энергетической эффективности города Ростова-на-Дону</w:t>
            </w:r>
          </w:p>
        </w:tc>
      </w:tr>
      <w:tr w:rsidR="002A4E97" w:rsidRPr="002A4E97" w14:paraId="7929E2FC" w14:textId="77777777" w:rsidTr="002A4E97">
        <w:tc>
          <w:tcPr>
            <w:tcW w:w="568" w:type="dxa"/>
          </w:tcPr>
          <w:p w14:paraId="383137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2039D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муниципального исследования по вопросам энергосбережения и повышения энергетической эффективности города Ростова-на-Дону</w:t>
            </w:r>
          </w:p>
        </w:tc>
        <w:tc>
          <w:tcPr>
            <w:tcW w:w="2057" w:type="dxa"/>
            <w:vAlign w:val="center"/>
          </w:tcPr>
          <w:p w14:paraId="1658879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5D5657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5457DFC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A30A7A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479C09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4836CB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409D5E5" w14:textId="77777777" w:rsidTr="002A4E97">
        <w:tc>
          <w:tcPr>
            <w:tcW w:w="568" w:type="dxa"/>
          </w:tcPr>
          <w:p w14:paraId="56F5D68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34ECE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мероприятий в рамках энергосервисного контракта в целях повышения уровня освещенности города и энергоэффективности уличного освещения</w:t>
            </w:r>
          </w:p>
        </w:tc>
        <w:tc>
          <w:tcPr>
            <w:tcW w:w="2057" w:type="dxa"/>
            <w:vAlign w:val="center"/>
          </w:tcPr>
          <w:p w14:paraId="797192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520E6C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МКП «Ростгорсвет»,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2A42254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469DDF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31A64D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EA7AAA1" w14:textId="77777777" w:rsidTr="002A4E97">
        <w:tc>
          <w:tcPr>
            <w:tcW w:w="568" w:type="dxa"/>
          </w:tcPr>
          <w:p w14:paraId="185F91E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56C16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Снижение количества бесхозяйных объектов инженерной инфраструктуры</w:t>
            </w:r>
          </w:p>
        </w:tc>
      </w:tr>
      <w:tr w:rsidR="002A4E97" w:rsidRPr="002A4E97" w14:paraId="10DE35E5" w14:textId="77777777" w:rsidTr="002A4E97">
        <w:tc>
          <w:tcPr>
            <w:tcW w:w="568" w:type="dxa"/>
          </w:tcPr>
          <w:p w14:paraId="4149A79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AE78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Выявление бесхозяйных объектов инженерной инфраструктуры (электро-; тепло-; газо- и водопроводно-канализационного хозяйства)</w:t>
            </w:r>
          </w:p>
        </w:tc>
        <w:tc>
          <w:tcPr>
            <w:tcW w:w="2057" w:type="dxa"/>
            <w:vAlign w:val="center"/>
          </w:tcPr>
          <w:p w14:paraId="5D3EDB1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улучшение экологической обстановки и благоустройство города</w:t>
            </w:r>
          </w:p>
          <w:p w14:paraId="4F68C1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00C3D21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735E99A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0F3AC1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Ростова-на-Дону,</w:t>
            </w:r>
          </w:p>
          <w:p w14:paraId="5C247C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администрации районов города Ростова-на-Дону,</w:t>
            </w:r>
          </w:p>
          <w:p w14:paraId="7EBB1B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6B149D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F28E21F" w14:textId="77777777" w:rsidTr="002A4E97">
        <w:tc>
          <w:tcPr>
            <w:tcW w:w="568" w:type="dxa"/>
          </w:tcPr>
          <w:p w14:paraId="37C6396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A94180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Подготовка технического паспорта объектов инженерной инфраструктуры для организации постановки на учет в качестве бесхозяйных в установленном порядке</w:t>
            </w:r>
          </w:p>
        </w:tc>
        <w:tc>
          <w:tcPr>
            <w:tcW w:w="2057" w:type="dxa"/>
            <w:vAlign w:val="center"/>
          </w:tcPr>
          <w:p w14:paraId="2E69A9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687CEB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муниципальные казенные учреждения «Управление жилищно-коммунального хозяйства» районов города Ростова-на-Дону, Департамент жилищно-коммунального хозяйства</w:t>
            </w:r>
          </w:p>
          <w:p w14:paraId="431103C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ECB2B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5356AC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A1FF36A" w14:textId="77777777" w:rsidTr="002A4E97">
        <w:tc>
          <w:tcPr>
            <w:tcW w:w="568" w:type="dxa"/>
          </w:tcPr>
          <w:p w14:paraId="1E7785F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A5C4D1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технической инвентаризации объектов инженерной инфраструктуры с целью последующей регистрации или подтверждения права муниципальной собственности</w:t>
            </w:r>
          </w:p>
        </w:tc>
        <w:tc>
          <w:tcPr>
            <w:tcW w:w="2057" w:type="dxa"/>
          </w:tcPr>
          <w:p w14:paraId="72067A2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улучшение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экологической обстановки</w:t>
            </w:r>
          </w:p>
          <w:p w14:paraId="7D89A56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благоустройство города </w:t>
            </w:r>
          </w:p>
          <w:p w14:paraId="249B3B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725604E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муниципальные казенные учреждения «Управление жилищно-коммунального хозяйства» районов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6905FE2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5F43D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5DE3E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ECF8469" w14:textId="77777777" w:rsidTr="002A4E97">
        <w:tc>
          <w:tcPr>
            <w:tcW w:w="568" w:type="dxa"/>
          </w:tcPr>
          <w:p w14:paraId="16CA1F0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313EF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Снятие инфраструктурных ограничений для хозяйствующих субъектов и повышение доступности инженерных сетей</w:t>
            </w:r>
          </w:p>
        </w:tc>
      </w:tr>
      <w:tr w:rsidR="002A4E97" w:rsidRPr="002A4E97" w14:paraId="0C9AD199" w14:textId="77777777" w:rsidTr="002A4E97">
        <w:tc>
          <w:tcPr>
            <w:tcW w:w="568" w:type="dxa"/>
          </w:tcPr>
          <w:p w14:paraId="4A176F2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010488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Организационное и информационное содействие хозяйствующим субъектам при технологическом присоединении к инженерным сетям</w:t>
            </w:r>
          </w:p>
        </w:tc>
        <w:tc>
          <w:tcPr>
            <w:tcW w:w="2057" w:type="dxa"/>
            <w:vAlign w:val="center"/>
          </w:tcPr>
          <w:p w14:paraId="0BBADA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A6BA4F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2EA338F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46CE13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6AC46D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FC296E9" w14:textId="77777777" w:rsidTr="002A4E97">
        <w:tc>
          <w:tcPr>
            <w:tcW w:w="568" w:type="dxa"/>
          </w:tcPr>
          <w:p w14:paraId="2A6788D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0F8702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Мониторинг наличия свободных мощностей и технической возможности присоединения на инвестиционных и перспективных для застройки площадках города Ростова-на-Дону</w:t>
            </w:r>
          </w:p>
        </w:tc>
        <w:tc>
          <w:tcPr>
            <w:tcW w:w="2057" w:type="dxa"/>
            <w:vAlign w:val="center"/>
          </w:tcPr>
          <w:p w14:paraId="35F435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4ADCBB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A6C6E1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3CC931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eastAsia="Times New Roman" w:hAnsi="Times New Roman" w:cs="Times New Roman"/>
                <w:spacing w:val="-12"/>
                <w:sz w:val="22"/>
                <w:szCs w:val="22"/>
              </w:rPr>
              <w:t>ресурсоснабжающие организации</w:t>
            </w:r>
          </w:p>
        </w:tc>
        <w:tc>
          <w:tcPr>
            <w:tcW w:w="7417" w:type="dxa"/>
            <w:gridSpan w:val="10"/>
          </w:tcPr>
          <w:p w14:paraId="0D7D6C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F38B877" w14:textId="77777777" w:rsidTr="002A4E97">
        <w:tc>
          <w:tcPr>
            <w:tcW w:w="568" w:type="dxa"/>
          </w:tcPr>
          <w:p w14:paraId="07243E3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47388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40F7AB3" w14:textId="77777777" w:rsidTr="002A4E97">
        <w:tc>
          <w:tcPr>
            <w:tcW w:w="568" w:type="dxa"/>
          </w:tcPr>
          <w:p w14:paraId="2E098C7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5E85E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Разработка программы комплексного развития систем коммунальной инфраструктуры города Ростова-на-Дону на период до 2035 года</w:t>
            </w:r>
          </w:p>
        </w:tc>
        <w:tc>
          <w:tcPr>
            <w:tcW w:w="2057" w:type="dxa"/>
          </w:tcPr>
          <w:p w14:paraId="2843AC2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472F7D8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благоустройство города </w:t>
            </w:r>
          </w:p>
          <w:p w14:paraId="03F064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Ростова-на-Дону»</w:t>
            </w:r>
          </w:p>
        </w:tc>
        <w:tc>
          <w:tcPr>
            <w:tcW w:w="1965" w:type="dxa"/>
            <w:vAlign w:val="center"/>
          </w:tcPr>
          <w:p w14:paraId="385E09E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0AAFE42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8CF72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696288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BFDDF6" w14:textId="77777777" w:rsidTr="002A4E97">
        <w:tc>
          <w:tcPr>
            <w:tcW w:w="568" w:type="dxa"/>
          </w:tcPr>
          <w:p w14:paraId="60E2CFA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8456DC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Снижение количества бесхозяйных объектов инженерной инфраструктуры</w:t>
            </w:r>
          </w:p>
        </w:tc>
        <w:tc>
          <w:tcPr>
            <w:tcW w:w="2057" w:type="dxa"/>
          </w:tcPr>
          <w:p w14:paraId="1A91F81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6CE6464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благоустройство города </w:t>
            </w:r>
          </w:p>
          <w:p w14:paraId="592291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1E2EB38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00A97A9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0CFB5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3B67BC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6F9FB28" w14:textId="77777777" w:rsidTr="002A4E97">
        <w:tc>
          <w:tcPr>
            <w:tcW w:w="568" w:type="dxa"/>
          </w:tcPr>
          <w:p w14:paraId="7CB2DBF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AC81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Организационное содействие бизнесу в снижении административных и инфраструктурных барьеров при технологическом присоединении объектов капитального строительства к сетям инженерно-технического обеспечения</w:t>
            </w:r>
          </w:p>
        </w:tc>
        <w:tc>
          <w:tcPr>
            <w:tcW w:w="2057" w:type="dxa"/>
            <w:vAlign w:val="center"/>
          </w:tcPr>
          <w:p w14:paraId="18F1A4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942C25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6125520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FC89D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7E54D1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AB44B03" w14:textId="77777777" w:rsidTr="002A4E97">
        <w:tc>
          <w:tcPr>
            <w:tcW w:w="568" w:type="dxa"/>
          </w:tcPr>
          <w:p w14:paraId="0F24EAE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6544A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4. Экологическое благополучие</w:t>
            </w:r>
          </w:p>
        </w:tc>
      </w:tr>
      <w:tr w:rsidR="002A4E97" w:rsidRPr="002A4E97" w14:paraId="3AD840D6" w14:textId="77777777" w:rsidTr="002A4E97">
        <w:tc>
          <w:tcPr>
            <w:tcW w:w="568" w:type="dxa"/>
          </w:tcPr>
          <w:p w14:paraId="31AE8B6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6DC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Количество мероприятий, проводимых в рамках Дней защиты от экологической опасности, единиц</w:t>
            </w:r>
          </w:p>
        </w:tc>
        <w:tc>
          <w:tcPr>
            <w:tcW w:w="2057" w:type="dxa"/>
            <w:vAlign w:val="center"/>
          </w:tcPr>
          <w:p w14:paraId="3DD43B8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 благоустройство города</w:t>
            </w:r>
          </w:p>
          <w:p w14:paraId="11FBB5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007B6A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AE74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54A4D1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026A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41CE88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5F4E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025B76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DD28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0471F0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22339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3C6D2E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A218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3C8DDE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9C28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66CCF2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F6DEE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1774DC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3C47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1884B0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56A1B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42A479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</w:tr>
      <w:tr w:rsidR="002A4E97" w:rsidRPr="002A4E97" w14:paraId="307B267F" w14:textId="77777777" w:rsidTr="002A4E97">
        <w:tc>
          <w:tcPr>
            <w:tcW w:w="568" w:type="dxa"/>
          </w:tcPr>
          <w:p w14:paraId="153C1C1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E0DBF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4.1. Экология</w:t>
            </w:r>
          </w:p>
        </w:tc>
      </w:tr>
      <w:tr w:rsidR="002A4E97" w:rsidRPr="002A4E97" w14:paraId="031D7AF5" w14:textId="77777777" w:rsidTr="002A4E97">
        <w:tc>
          <w:tcPr>
            <w:tcW w:w="568" w:type="dxa"/>
          </w:tcPr>
          <w:p w14:paraId="7F80A38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50EB0F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Количество сохраненных зеленых насаждений (деревьев) при осуществлении хозяйственной деятельности, шт.</w:t>
            </w:r>
          </w:p>
        </w:tc>
        <w:tc>
          <w:tcPr>
            <w:tcW w:w="2057" w:type="dxa"/>
            <w:vAlign w:val="center"/>
          </w:tcPr>
          <w:p w14:paraId="1FA7A05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 благоустройство города</w:t>
            </w:r>
          </w:p>
          <w:p w14:paraId="7CBDF9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1F25E88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Ростова-на-Дону,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Департамент жилищно-коммунального хозяйства</w:t>
            </w:r>
          </w:p>
          <w:p w14:paraId="0C57150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3CF9D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E90B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D6DAE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C8F2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F0052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A60B5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B31DEE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4249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0F27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6E82A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962B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менее 2000</w:t>
            </w:r>
          </w:p>
        </w:tc>
      </w:tr>
      <w:tr w:rsidR="002A4E97" w:rsidRPr="002A4E97" w14:paraId="3B1C79FD" w14:textId="77777777" w:rsidTr="002A4E97">
        <w:tc>
          <w:tcPr>
            <w:tcW w:w="568" w:type="dxa"/>
          </w:tcPr>
          <w:p w14:paraId="1D02A8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A174E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Снижение негативного воздействия твердых коммунальных отходов на окружающую среду и ликвидация несанкционированных свалочных очагов</w:t>
            </w:r>
          </w:p>
        </w:tc>
      </w:tr>
      <w:tr w:rsidR="002A4E97" w:rsidRPr="002A4E97" w14:paraId="459B4C0C" w14:textId="77777777" w:rsidTr="002A4E97">
        <w:tc>
          <w:tcPr>
            <w:tcW w:w="568" w:type="dxa"/>
          </w:tcPr>
          <w:p w14:paraId="4E80B56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BB15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Изменение культуры потребления</w:t>
            </w:r>
          </w:p>
        </w:tc>
        <w:tc>
          <w:tcPr>
            <w:tcW w:w="2057" w:type="dxa"/>
            <w:vAlign w:val="center"/>
          </w:tcPr>
          <w:p w14:paraId="362ABE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0DCBE3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F7A87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Ростова-на-Дону,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hAnsi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ABA3B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5930D2" w14:textId="77777777" w:rsidTr="002A4E97">
        <w:tc>
          <w:tcPr>
            <w:tcW w:w="568" w:type="dxa"/>
          </w:tcPr>
          <w:p w14:paraId="71C12F9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4C904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Выявление и ликвидация несанкционированных свалочных очагов на землях, находящихся в муниципальной собственности</w:t>
            </w:r>
          </w:p>
        </w:tc>
        <w:tc>
          <w:tcPr>
            <w:tcW w:w="2057" w:type="dxa"/>
            <w:vAlign w:val="center"/>
          </w:tcPr>
          <w:p w14:paraId="6347992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жилищно-коммунального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хозяйства, энергетики, улучшение экологической обстановки</w:t>
            </w:r>
          </w:p>
          <w:p w14:paraId="4CCC6C0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595A0F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Ростова-на-Дону»/ Внепрограммное мероприятие</w:t>
            </w:r>
          </w:p>
        </w:tc>
        <w:tc>
          <w:tcPr>
            <w:tcW w:w="1965" w:type="dxa"/>
            <w:vAlign w:val="center"/>
          </w:tcPr>
          <w:p w14:paraId="6F1581D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охране окружающей среды Администрации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на-Дону,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Департамент жилищно-коммунального хозяйства</w:t>
            </w:r>
          </w:p>
          <w:p w14:paraId="272277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05559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6EF8ED0" w14:textId="77777777" w:rsidTr="002A4E97">
        <w:tc>
          <w:tcPr>
            <w:tcW w:w="568" w:type="dxa"/>
          </w:tcPr>
          <w:p w14:paraId="19B29D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537C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Создание, обустройство и содержание мест (площадок) накопления твердых коммунальных отходов в соответствии с правилами благоустройства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41E67B2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</w:t>
            </w:r>
          </w:p>
          <w:p w14:paraId="420EEB5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5168667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Ростова-на-Дону» </w:t>
            </w:r>
          </w:p>
        </w:tc>
        <w:tc>
          <w:tcPr>
            <w:tcW w:w="1965" w:type="dxa"/>
            <w:vAlign w:val="center"/>
          </w:tcPr>
          <w:p w14:paraId="2D2EC91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76E5D24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9C17E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3F0BE8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86EF68" w14:textId="77777777" w:rsidTr="002A4E97">
        <w:tc>
          <w:tcPr>
            <w:tcW w:w="568" w:type="dxa"/>
          </w:tcPr>
          <w:p w14:paraId="6F46A93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4D5784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2057" w:type="dxa"/>
            <w:vAlign w:val="center"/>
          </w:tcPr>
          <w:p w14:paraId="0C74B7C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4BB21A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A073E7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12F42E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3CAD90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 xml:space="preserve">2026 – 2035 годы </w:t>
            </w:r>
          </w:p>
        </w:tc>
      </w:tr>
      <w:tr w:rsidR="002A4E97" w:rsidRPr="002A4E97" w14:paraId="7916D143" w14:textId="77777777" w:rsidTr="002A4E97">
        <w:tc>
          <w:tcPr>
            <w:tcW w:w="568" w:type="dxa"/>
          </w:tcPr>
          <w:p w14:paraId="789B638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C4586A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Осуществление муниципального земельного контроля и контроля в сфере благоустройства в целях пресечения захламления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территории города</w:t>
            </w:r>
          </w:p>
        </w:tc>
        <w:tc>
          <w:tcPr>
            <w:tcW w:w="2057" w:type="dxa"/>
            <w:vAlign w:val="center"/>
          </w:tcPr>
          <w:p w14:paraId="124BD4C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Муниципальная программа «Развитие жилищно-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коммунального хозяйства, энергетики, улучшение экологической обстановки</w:t>
            </w:r>
          </w:p>
          <w:p w14:paraId="022F29A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благоустройство города</w:t>
            </w:r>
          </w:p>
          <w:p w14:paraId="665E48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4A06DC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комитет по охране окружающей среды Администрации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043B7C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23F0573" w14:textId="77777777" w:rsidTr="002A4E97">
        <w:tc>
          <w:tcPr>
            <w:tcW w:w="568" w:type="dxa"/>
          </w:tcPr>
          <w:p w14:paraId="7B66E32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525846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Межведомственное взаимодействие и содействие органам государственного экологического надзора в выявлении лиц, виновных в несанкционированном размещении отходов (строительных, крупногабаритных и иных)</w:t>
            </w:r>
          </w:p>
        </w:tc>
        <w:tc>
          <w:tcPr>
            <w:tcW w:w="2057" w:type="dxa"/>
            <w:vAlign w:val="center"/>
          </w:tcPr>
          <w:p w14:paraId="7B55E5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959BB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28B3A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79DA49" w14:textId="77777777" w:rsidTr="002A4E97">
        <w:tc>
          <w:tcPr>
            <w:tcW w:w="568" w:type="dxa"/>
          </w:tcPr>
          <w:p w14:paraId="26C0E90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B808E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Переход от существующей практики административного воздействия на лицо (собственника) к практике установления лица, действительно допустившего нарушение</w:t>
            </w:r>
          </w:p>
        </w:tc>
        <w:tc>
          <w:tcPr>
            <w:tcW w:w="2057" w:type="dxa"/>
            <w:vAlign w:val="center"/>
          </w:tcPr>
          <w:p w14:paraId="1C3B81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1E133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77513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A7BD752" w14:textId="77777777" w:rsidTr="002A4E97">
        <w:tc>
          <w:tcPr>
            <w:tcW w:w="568" w:type="dxa"/>
          </w:tcPr>
          <w:p w14:paraId="4AB7F29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DE377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Восстановление гидрологического режима водных объектов на территории города Ростова-на-Дону</w:t>
            </w:r>
          </w:p>
        </w:tc>
      </w:tr>
      <w:tr w:rsidR="002A4E97" w:rsidRPr="002A4E97" w14:paraId="4B2157CB" w14:textId="77777777" w:rsidTr="002A4E97">
        <w:tc>
          <w:tcPr>
            <w:tcW w:w="568" w:type="dxa"/>
          </w:tcPr>
          <w:p w14:paraId="2C004F0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E4FBD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Установление береговых линий водных объектов и внесение соответствующих сведений в Единый государственный реестр недвижимости для нормативного закрепления ширины береговых полос, организации их надлежащего содержания и минимизации антропогенного воздействия на водные экосистемы</w:t>
            </w:r>
          </w:p>
        </w:tc>
        <w:tc>
          <w:tcPr>
            <w:tcW w:w="2057" w:type="dxa"/>
            <w:vAlign w:val="center"/>
          </w:tcPr>
          <w:p w14:paraId="459E2C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017D9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и лесного хозяйства города Ростова-на-Дону,</w:t>
            </w:r>
          </w:p>
          <w:p w14:paraId="0DF274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297D68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533782" w14:textId="77777777" w:rsidTr="002A4E97">
        <w:tc>
          <w:tcPr>
            <w:tcW w:w="568" w:type="dxa"/>
          </w:tcPr>
          <w:p w14:paraId="5931EDC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B7B956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Реабилитация р. Темерник и ее притоков</w:t>
            </w:r>
          </w:p>
        </w:tc>
        <w:tc>
          <w:tcPr>
            <w:tcW w:w="2057" w:type="dxa"/>
            <w:vAlign w:val="center"/>
          </w:tcPr>
          <w:p w14:paraId="7F1F6D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3B4F24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коммунального хозяйства</w:t>
            </w:r>
          </w:p>
          <w:p w14:paraId="7FBFF40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20251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  <w:r w:rsidRPr="002A4E97">
              <w:rPr>
                <w:rFonts w:ascii="Times New Roman" w:hAnsi="Times New Roman" w:cs="Times New Roman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7417" w:type="dxa"/>
            <w:gridSpan w:val="10"/>
          </w:tcPr>
          <w:p w14:paraId="2DF38C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BAC40A1" w14:textId="77777777" w:rsidTr="002A4E97">
        <w:tc>
          <w:tcPr>
            <w:tcW w:w="568" w:type="dxa"/>
          </w:tcPr>
          <w:p w14:paraId="5A857A8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DBB44A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Благоустройство прибрежной территории водных объектов</w:t>
            </w:r>
          </w:p>
        </w:tc>
        <w:tc>
          <w:tcPr>
            <w:tcW w:w="2057" w:type="dxa"/>
            <w:vAlign w:val="center"/>
          </w:tcPr>
          <w:p w14:paraId="24463E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5EA8A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и лесного хозяйства города Ростова-на-Дону,</w:t>
            </w:r>
          </w:p>
          <w:p w14:paraId="01D7263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5E16F6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47CC7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61F694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  <w:r w:rsidRPr="002A4E9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2A4E97" w:rsidRPr="002A4E97" w14:paraId="1D366197" w14:textId="77777777" w:rsidTr="002A4E97">
        <w:tc>
          <w:tcPr>
            <w:tcW w:w="568" w:type="dxa"/>
          </w:tcPr>
          <w:p w14:paraId="2A382E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5F2E7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в прибрежной зоне р. Темерник непрерывного экологического парка</w:t>
            </w:r>
          </w:p>
        </w:tc>
        <w:tc>
          <w:tcPr>
            <w:tcW w:w="2057" w:type="dxa"/>
            <w:vAlign w:val="center"/>
          </w:tcPr>
          <w:p w14:paraId="06876B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446CF6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7B8FA45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0A09C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 Управление культуры города Ростова-на-Дону,</w:t>
            </w:r>
          </w:p>
          <w:p w14:paraId="3C9F224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координации строительства</w:t>
            </w:r>
          </w:p>
          <w:p w14:paraId="3FF2B5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перспективного развития города Ростова-на-Дону, муниципальное казенное учреждение «Управление капитального строительства города Ростова-на-Дону»,</w:t>
            </w:r>
          </w:p>
          <w:p w14:paraId="5D1FCEE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лесного хозяйства города Ростова-на-Дону, Департамент архитектуры и градостроительства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</w:t>
            </w:r>
          </w:p>
          <w:p w14:paraId="285099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371434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74BCFFE" w14:textId="77777777" w:rsidTr="002A4E97">
        <w:tc>
          <w:tcPr>
            <w:tcW w:w="568" w:type="dxa"/>
          </w:tcPr>
          <w:p w14:paraId="4A4A97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AB330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Сохранение водных объектов на территории города Ростова-на-Дону</w:t>
            </w:r>
          </w:p>
        </w:tc>
      </w:tr>
      <w:tr w:rsidR="002A4E97" w:rsidRPr="002A4E97" w14:paraId="4067E463" w14:textId="77777777" w:rsidTr="002A4E97">
        <w:tc>
          <w:tcPr>
            <w:tcW w:w="568" w:type="dxa"/>
          </w:tcPr>
          <w:p w14:paraId="72770C1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18309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и защита тарифа на прием, отвод, очистку и выпуск очищенных ливневых сточных вод в водный объект</w:t>
            </w:r>
          </w:p>
        </w:tc>
        <w:tc>
          <w:tcPr>
            <w:tcW w:w="2057" w:type="dxa"/>
            <w:vAlign w:val="center"/>
          </w:tcPr>
          <w:p w14:paraId="270BEC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F7E370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Департамент автомобильных дорог </w:t>
            </w:r>
          </w:p>
          <w:p w14:paraId="78112F8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организации дорожного движения города Ростова-на-Дону</w:t>
            </w:r>
          </w:p>
        </w:tc>
        <w:tc>
          <w:tcPr>
            <w:tcW w:w="7417" w:type="dxa"/>
            <w:gridSpan w:val="10"/>
          </w:tcPr>
          <w:p w14:paraId="465831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4E8626C" w14:textId="77777777" w:rsidTr="002A4E97">
        <w:tc>
          <w:tcPr>
            <w:tcW w:w="568" w:type="dxa"/>
          </w:tcPr>
          <w:p w14:paraId="6CB171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E4E87B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Субсидия муниципальным предприятиям жилищно-коммунального хозяйства города Ростова-на-Дону на обеспечение безопасности на гидротехнических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сооружениях и противопаводковые мероприятия</w:t>
            </w:r>
          </w:p>
        </w:tc>
        <w:tc>
          <w:tcPr>
            <w:tcW w:w="2057" w:type="dxa"/>
            <w:vAlign w:val="center"/>
          </w:tcPr>
          <w:p w14:paraId="55B920E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жилищно-коммунального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хозяйства, энергетики, улучшение экологической обстановки и благоустройство города</w:t>
            </w:r>
          </w:p>
          <w:p w14:paraId="3A309C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75E09AC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449DE91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и энергетики города</w:t>
            </w:r>
          </w:p>
          <w:p w14:paraId="790488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3DF757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0006BA3" w14:textId="77777777" w:rsidTr="002A4E97">
        <w:tc>
          <w:tcPr>
            <w:tcW w:w="568" w:type="dxa"/>
          </w:tcPr>
          <w:p w14:paraId="72149AE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878FA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мероприятий по недопущению сбросов неочищенных сточных вод на рельеф местности, в том числе в водоохранных зонах водных объектов</w:t>
            </w:r>
          </w:p>
        </w:tc>
        <w:tc>
          <w:tcPr>
            <w:tcW w:w="2057" w:type="dxa"/>
            <w:vAlign w:val="center"/>
          </w:tcPr>
          <w:p w14:paraId="3A9F87C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1528FC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6074CC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BE4B4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2D643F3" w14:textId="77777777" w:rsidTr="002A4E97">
        <w:tc>
          <w:tcPr>
            <w:tcW w:w="568" w:type="dxa"/>
          </w:tcPr>
          <w:p w14:paraId="7B2E0D5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0C223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Достижение очистки ливневых сточных вод до значений, соответствующих нормативным показателям и допускающим их выпуск в водные объекты с городской территории</w:t>
            </w:r>
          </w:p>
        </w:tc>
      </w:tr>
      <w:tr w:rsidR="002A4E97" w:rsidRPr="002A4E97" w14:paraId="5B4A4A18" w14:textId="77777777" w:rsidTr="002A4E97">
        <w:tc>
          <w:tcPr>
            <w:tcW w:w="568" w:type="dxa"/>
          </w:tcPr>
          <w:p w14:paraId="10F986F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FBB625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Реконструкция системы городской ливневой канализации</w:t>
            </w:r>
          </w:p>
        </w:tc>
        <w:tc>
          <w:tcPr>
            <w:tcW w:w="2057" w:type="dxa"/>
            <w:vAlign w:val="center"/>
          </w:tcPr>
          <w:p w14:paraId="62B938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76C66C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542B5E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9366A7" w14:textId="77777777" w:rsidTr="002A4E97">
        <w:tc>
          <w:tcPr>
            <w:tcW w:w="568" w:type="dxa"/>
          </w:tcPr>
          <w:p w14:paraId="4C09645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F5C485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Строительство локальных очистных сооружений ливневых сточных вод</w:t>
            </w:r>
          </w:p>
        </w:tc>
        <w:tc>
          <w:tcPr>
            <w:tcW w:w="2057" w:type="dxa"/>
            <w:vAlign w:val="center"/>
          </w:tcPr>
          <w:p w14:paraId="324FCB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3A2EB5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автомобильных дорог и организации дорожного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CE963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9859A36" w14:textId="77777777" w:rsidTr="002A4E97">
        <w:tc>
          <w:tcPr>
            <w:tcW w:w="568" w:type="dxa"/>
          </w:tcPr>
          <w:p w14:paraId="01D5DA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437C4E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Оформление выявленного имущества в муниципальную собственность</w:t>
            </w:r>
          </w:p>
        </w:tc>
        <w:tc>
          <w:tcPr>
            <w:tcW w:w="2057" w:type="dxa"/>
            <w:vAlign w:val="center"/>
          </w:tcPr>
          <w:p w14:paraId="6A8A01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4B7025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администрации районов города Ростова-на-Дону</w:t>
            </w:r>
          </w:p>
        </w:tc>
        <w:tc>
          <w:tcPr>
            <w:tcW w:w="7417" w:type="dxa"/>
            <w:gridSpan w:val="10"/>
          </w:tcPr>
          <w:p w14:paraId="28672F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FAE8281" w14:textId="77777777" w:rsidTr="002A4E97">
        <w:tc>
          <w:tcPr>
            <w:tcW w:w="568" w:type="dxa"/>
          </w:tcPr>
          <w:p w14:paraId="3579C6D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BCDC2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Проведение мероприятий по сохранению количества зеленых насаждений (деревьев) при осуществлении хозяйственной деятельности</w:t>
            </w:r>
          </w:p>
        </w:tc>
      </w:tr>
      <w:tr w:rsidR="002A4E97" w:rsidRPr="002A4E97" w14:paraId="5A7E3B10" w14:textId="77777777" w:rsidTr="002A4E97">
        <w:tc>
          <w:tcPr>
            <w:tcW w:w="568" w:type="dxa"/>
          </w:tcPr>
          <w:p w14:paraId="24D1676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79B54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Минимизация объемов сноса зеленых насаждений</w:t>
            </w:r>
          </w:p>
        </w:tc>
        <w:tc>
          <w:tcPr>
            <w:tcW w:w="2057" w:type="dxa"/>
            <w:vAlign w:val="center"/>
          </w:tcPr>
          <w:p w14:paraId="282B9E1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2C5B93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503CE86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Департамент жилищно-коммунального хозяйства</w:t>
            </w:r>
          </w:p>
          <w:p w14:paraId="4BABA23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127BBF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3062D4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2026 – 2035 годы</w:t>
            </w:r>
          </w:p>
        </w:tc>
      </w:tr>
      <w:tr w:rsidR="002A4E97" w:rsidRPr="002A4E97" w14:paraId="63FC9D85" w14:textId="77777777" w:rsidTr="002A4E97">
        <w:tc>
          <w:tcPr>
            <w:tcW w:w="568" w:type="dxa"/>
          </w:tcPr>
          <w:p w14:paraId="37ACC0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612F8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зеленого каркаса за счет посадки новых многолетних насаждений</w:t>
            </w:r>
          </w:p>
        </w:tc>
        <w:tc>
          <w:tcPr>
            <w:tcW w:w="2057" w:type="dxa"/>
            <w:vAlign w:val="center"/>
          </w:tcPr>
          <w:p w14:paraId="206A6AF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2D96AD3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 /</w:t>
            </w:r>
          </w:p>
          <w:p w14:paraId="087F2F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256E73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2AF1BB8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16B3A5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04D46A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FDFF31" w14:textId="77777777" w:rsidTr="002A4E97">
        <w:tc>
          <w:tcPr>
            <w:tcW w:w="568" w:type="dxa"/>
          </w:tcPr>
          <w:p w14:paraId="6D33DE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9F405C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Реконструкция существующих лесных насаждений</w:t>
            </w:r>
          </w:p>
        </w:tc>
        <w:tc>
          <w:tcPr>
            <w:tcW w:w="2057" w:type="dxa"/>
            <w:vAlign w:val="center"/>
          </w:tcPr>
          <w:p w14:paraId="218F2B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C8726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и лесного хозяйства города Ростова-на-Дону</w:t>
            </w:r>
          </w:p>
        </w:tc>
        <w:tc>
          <w:tcPr>
            <w:tcW w:w="7417" w:type="dxa"/>
            <w:gridSpan w:val="10"/>
          </w:tcPr>
          <w:p w14:paraId="37CAB7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61BF6D5" w14:textId="77777777" w:rsidTr="002A4E97">
        <w:tc>
          <w:tcPr>
            <w:tcW w:w="568" w:type="dxa"/>
          </w:tcPr>
          <w:p w14:paraId="0933F8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9D80B0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санитарно-оздоровительных мероприятий в лесных насаждениях</w:t>
            </w:r>
          </w:p>
        </w:tc>
        <w:tc>
          <w:tcPr>
            <w:tcW w:w="2057" w:type="dxa"/>
            <w:vAlign w:val="center"/>
          </w:tcPr>
          <w:p w14:paraId="602C8B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7DF34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и лесного хозяйства города Ростова-на-Дону</w:t>
            </w:r>
          </w:p>
        </w:tc>
        <w:tc>
          <w:tcPr>
            <w:tcW w:w="7417" w:type="dxa"/>
            <w:gridSpan w:val="10"/>
          </w:tcPr>
          <w:p w14:paraId="38E78D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CC9BBD" w14:textId="77777777" w:rsidTr="002A4E97">
        <w:tc>
          <w:tcPr>
            <w:tcW w:w="568" w:type="dxa"/>
          </w:tcPr>
          <w:p w14:paraId="19D9168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4322D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лесных культур</w:t>
            </w:r>
          </w:p>
        </w:tc>
        <w:tc>
          <w:tcPr>
            <w:tcW w:w="2057" w:type="dxa"/>
            <w:vAlign w:val="center"/>
          </w:tcPr>
          <w:p w14:paraId="029DA45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4B5B9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благоустройства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br/>
              <w:t>и лесного хозяйства города Ростова-на-Дону</w:t>
            </w:r>
          </w:p>
        </w:tc>
        <w:tc>
          <w:tcPr>
            <w:tcW w:w="7417" w:type="dxa"/>
            <w:gridSpan w:val="10"/>
          </w:tcPr>
          <w:p w14:paraId="7A976A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C8C5F27" w14:textId="77777777" w:rsidTr="002A4E97">
        <w:tc>
          <w:tcPr>
            <w:tcW w:w="568" w:type="dxa"/>
          </w:tcPr>
          <w:p w14:paraId="4D7F76D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DFF77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Снижение воздействия транспортной системы на загрязнение воздуха в городе Ростове-на-Дону</w:t>
            </w:r>
          </w:p>
        </w:tc>
      </w:tr>
      <w:tr w:rsidR="002A4E97" w:rsidRPr="002A4E97" w14:paraId="47B818A9" w14:textId="77777777" w:rsidTr="002A4E97">
        <w:tc>
          <w:tcPr>
            <w:tcW w:w="568" w:type="dxa"/>
          </w:tcPr>
          <w:p w14:paraId="702B388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524795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Оптимизация транспортной инфраструктуры за счет строительства транспортных магистралей, позволяющих направить часть транзитного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автотранспорта в обход густонаселенных районов города Ростова-на-Дону</w:t>
            </w:r>
          </w:p>
        </w:tc>
        <w:tc>
          <w:tcPr>
            <w:tcW w:w="2057" w:type="dxa"/>
            <w:vAlign w:val="center"/>
          </w:tcPr>
          <w:p w14:paraId="234F16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2C1A6E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автомобильных дорог и организации дорожного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МКУ «Дирекция по строительству объектов транспортной инфраструктуры г. Ростова-на-Дону»</w:t>
            </w:r>
          </w:p>
        </w:tc>
        <w:tc>
          <w:tcPr>
            <w:tcW w:w="7417" w:type="dxa"/>
            <w:gridSpan w:val="10"/>
          </w:tcPr>
          <w:p w14:paraId="0CFC57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F45FD1B" w14:textId="77777777" w:rsidTr="002A4E97">
        <w:tc>
          <w:tcPr>
            <w:tcW w:w="568" w:type="dxa"/>
          </w:tcPr>
          <w:p w14:paraId="7C96F41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1E26D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Установка шумозащитных экранов между источниками транспортного шума (транспортными магистралями, железной дорогой) и жилой застройкой</w:t>
            </w:r>
          </w:p>
        </w:tc>
        <w:tc>
          <w:tcPr>
            <w:tcW w:w="2057" w:type="dxa"/>
            <w:vAlign w:val="center"/>
          </w:tcPr>
          <w:p w14:paraId="0DC5BB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75B09D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МКУ «Дирекция по строительству объектов транспортной инфраструктуры г. Ростова-на-Дону»</w:t>
            </w:r>
          </w:p>
        </w:tc>
        <w:tc>
          <w:tcPr>
            <w:tcW w:w="7417" w:type="dxa"/>
            <w:gridSpan w:val="10"/>
          </w:tcPr>
          <w:p w14:paraId="13A72B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27ADDE" w14:textId="77777777" w:rsidTr="002A4E97">
        <w:tc>
          <w:tcPr>
            <w:tcW w:w="568" w:type="dxa"/>
          </w:tcPr>
          <w:p w14:paraId="0B0BA99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74A7F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Расширение использования природного газа в качестве моторного топлива на транспорте в городе Ростове-на-Дону</w:t>
            </w:r>
          </w:p>
        </w:tc>
        <w:tc>
          <w:tcPr>
            <w:tcW w:w="2057" w:type="dxa"/>
            <w:vAlign w:val="center"/>
          </w:tcPr>
          <w:p w14:paraId="6B5D9B5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Внепрограммное мероприятие /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и пассажирского транспорта города Ростова-на-Дону»</w:t>
            </w:r>
          </w:p>
        </w:tc>
        <w:tc>
          <w:tcPr>
            <w:tcW w:w="1965" w:type="dxa"/>
            <w:vAlign w:val="center"/>
          </w:tcPr>
          <w:p w14:paraId="011CE07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4BDC5E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B9F959E" w14:textId="77777777" w:rsidTr="002A4E97">
        <w:tc>
          <w:tcPr>
            <w:tcW w:w="568" w:type="dxa"/>
          </w:tcPr>
          <w:p w14:paraId="6D45FF5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1621A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7. Содействие реализации мероприятий, направленных на сокращение объемов и токсичности выбросов в атмосферу от стационарных источников</w:t>
            </w:r>
          </w:p>
        </w:tc>
      </w:tr>
      <w:tr w:rsidR="002A4E97" w:rsidRPr="002A4E97" w14:paraId="298FEF8E" w14:textId="77777777" w:rsidTr="002A4E97">
        <w:tc>
          <w:tcPr>
            <w:tcW w:w="568" w:type="dxa"/>
          </w:tcPr>
          <w:p w14:paraId="543B7E3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965666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Участие в реализации регионального комплексного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плана мероприятий по снижению выбросов загрязняющих веществ в атмосферный воздух в городе Ростове-на-Дону</w:t>
            </w:r>
          </w:p>
        </w:tc>
        <w:tc>
          <w:tcPr>
            <w:tcW w:w="2057" w:type="dxa"/>
            <w:vAlign w:val="center"/>
          </w:tcPr>
          <w:p w14:paraId="1215A1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2D26B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транспорта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  <w:p w14:paraId="3D613D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5680E2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93684FA" w14:textId="77777777" w:rsidTr="002A4E97">
        <w:tc>
          <w:tcPr>
            <w:tcW w:w="568" w:type="dxa"/>
          </w:tcPr>
          <w:p w14:paraId="11E5DB8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24763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инфраструктуры экологически чистого городского пассажирского транспорта (модернизация трамвайной сети, приобретение электробусов, расширение использования газомоторного топлива)</w:t>
            </w:r>
          </w:p>
        </w:tc>
        <w:tc>
          <w:tcPr>
            <w:tcW w:w="2057" w:type="dxa"/>
            <w:vAlign w:val="center"/>
          </w:tcPr>
          <w:p w14:paraId="23D79B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эксплуатация транспортной инфраструктуры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пассажирского транспорта города Ростова-на-Дону» / </w:t>
            </w: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17F26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25F168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258A97" w14:textId="77777777" w:rsidTr="002A4E97">
        <w:tc>
          <w:tcPr>
            <w:tcW w:w="568" w:type="dxa"/>
          </w:tcPr>
          <w:p w14:paraId="7B98439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B669AE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Подготовка и направление в Правительство Ростовской области предложений по реновации промышленных зон и выносу производственных, коммунальных и складских объектов из плотно застроенной центральной части города (в том числе участие в инициировании проектов комплексного развития территорий)</w:t>
            </w:r>
          </w:p>
        </w:tc>
        <w:tc>
          <w:tcPr>
            <w:tcW w:w="2057" w:type="dxa"/>
            <w:vAlign w:val="center"/>
          </w:tcPr>
          <w:p w14:paraId="4A5070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AE9381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301894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3A05F8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288FD40" w14:textId="77777777" w:rsidTr="002A4E97">
        <w:tc>
          <w:tcPr>
            <w:tcW w:w="568" w:type="dxa"/>
          </w:tcPr>
          <w:p w14:paraId="4542815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368F98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экономических стимулов (в рамках компетенции муниципалитета по управлению муниципальным имуществом и земельными ресурсами) для переноса предприятиями производственных мощностей в специализированные промышленные зоны</w:t>
            </w:r>
          </w:p>
        </w:tc>
        <w:tc>
          <w:tcPr>
            <w:tcW w:w="2057" w:type="dxa"/>
          </w:tcPr>
          <w:p w14:paraId="0D3A04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05CD011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24AEC85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trike/>
                <w:sz w:val="22"/>
                <w:szCs w:val="22"/>
                <w:highlight w:val="green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604858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F71FE37" w14:textId="77777777" w:rsidTr="002A4E97">
        <w:tc>
          <w:tcPr>
            <w:tcW w:w="568" w:type="dxa"/>
          </w:tcPr>
          <w:p w14:paraId="6C68691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C93DC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8. Развитие экологической культуры населения</w:t>
            </w:r>
          </w:p>
        </w:tc>
      </w:tr>
      <w:tr w:rsidR="002A4E97" w:rsidRPr="002A4E97" w14:paraId="75090658" w14:textId="77777777" w:rsidTr="002A4E97">
        <w:tc>
          <w:tcPr>
            <w:tcW w:w="568" w:type="dxa"/>
          </w:tcPr>
          <w:p w14:paraId="63325E6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5D11E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системы экологического образования и воспитания в образовательных организациях города Ростова-на-Дону</w:t>
            </w:r>
          </w:p>
        </w:tc>
        <w:tc>
          <w:tcPr>
            <w:tcW w:w="2057" w:type="dxa"/>
            <w:vAlign w:val="center"/>
          </w:tcPr>
          <w:p w14:paraId="73858FE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 /</w:t>
            </w:r>
          </w:p>
          <w:p w14:paraId="65EDA25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687920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09D11FA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Ростова-на-Дону,</w:t>
            </w:r>
          </w:p>
          <w:p w14:paraId="36B8D2F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6B83150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Ростова-на-Дону,</w:t>
            </w:r>
          </w:p>
          <w:p w14:paraId="1ECA23E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</w:t>
            </w:r>
          </w:p>
          <w:p w14:paraId="4BCF381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67A7C3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2A12CD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E5459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9110513" w14:textId="77777777" w:rsidTr="002A4E97">
        <w:tc>
          <w:tcPr>
            <w:tcW w:w="568" w:type="dxa"/>
          </w:tcPr>
          <w:p w14:paraId="7645569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D183CD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Вовлечение в практическую природоохранную деятельность населения, в том числе бизнес-сообщества, общественных объединений, волонтерских движений</w:t>
            </w:r>
          </w:p>
        </w:tc>
        <w:tc>
          <w:tcPr>
            <w:tcW w:w="2057" w:type="dxa"/>
            <w:vAlign w:val="center"/>
          </w:tcPr>
          <w:p w14:paraId="05E3F24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Внепрограммное мероприятие </w:t>
            </w:r>
          </w:p>
          <w:p w14:paraId="14D281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vAlign w:val="center"/>
          </w:tcPr>
          <w:p w14:paraId="6AC3F6A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7ADA0D2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1A3688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07D1B3D" w14:textId="77777777" w:rsidTr="002A4E97">
        <w:tc>
          <w:tcPr>
            <w:tcW w:w="568" w:type="dxa"/>
          </w:tcPr>
          <w:p w14:paraId="5CFC6E6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23A68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экологических привычек и формирование экологически осознанного образа жизни, способствующего сохранению природы и улучшению качества жизни</w:t>
            </w:r>
          </w:p>
        </w:tc>
        <w:tc>
          <w:tcPr>
            <w:tcW w:w="2057" w:type="dxa"/>
            <w:vAlign w:val="center"/>
          </w:tcPr>
          <w:p w14:paraId="01B9603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  <w:p w14:paraId="3FACF4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vAlign w:val="center"/>
          </w:tcPr>
          <w:p w14:paraId="692D8AA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комитет по охране окружающей среды Администрации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Ростова-на-Дону,</w:t>
            </w:r>
          </w:p>
          <w:p w14:paraId="132D0E9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4294D21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624C175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 </w:t>
            </w:r>
          </w:p>
        </w:tc>
        <w:tc>
          <w:tcPr>
            <w:tcW w:w="7417" w:type="dxa"/>
            <w:gridSpan w:val="10"/>
          </w:tcPr>
          <w:p w14:paraId="1C2848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43C1C09" w14:textId="77777777" w:rsidTr="002A4E97">
        <w:tc>
          <w:tcPr>
            <w:tcW w:w="568" w:type="dxa"/>
          </w:tcPr>
          <w:p w14:paraId="6A8AD3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AD8BFC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Информирование населения о состоянии окружающей среды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184340B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Внепрограммное мероприятие </w:t>
            </w:r>
          </w:p>
        </w:tc>
        <w:tc>
          <w:tcPr>
            <w:tcW w:w="1965" w:type="dxa"/>
            <w:vAlign w:val="center"/>
          </w:tcPr>
          <w:p w14:paraId="67158DB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40EA36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351B18" w14:textId="77777777" w:rsidTr="002A4E97">
        <w:tc>
          <w:tcPr>
            <w:tcW w:w="568" w:type="dxa"/>
          </w:tcPr>
          <w:p w14:paraId="410C6A6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45B93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3B045B3B" w14:textId="77777777" w:rsidTr="002A4E97">
        <w:tc>
          <w:tcPr>
            <w:tcW w:w="568" w:type="dxa"/>
          </w:tcPr>
          <w:p w14:paraId="485D198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6A9E1A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участия города Ростова-на-Дону во всероссийских акциях «Дни защиты от экологической опасности», «Вода России» и др.</w:t>
            </w:r>
          </w:p>
        </w:tc>
        <w:tc>
          <w:tcPr>
            <w:tcW w:w="2057" w:type="dxa"/>
            <w:vAlign w:val="center"/>
          </w:tcPr>
          <w:p w14:paraId="2E43B7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6E4EF1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охране окружающей среды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Департамент жилищно-коммунального хозяйства</w:t>
            </w:r>
          </w:p>
          <w:p w14:paraId="47B61E6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30B91A6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4837AC9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</w:t>
            </w:r>
          </w:p>
          <w:p w14:paraId="1AE5641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6D3D9F8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</w:t>
            </w:r>
          </w:p>
          <w:p w14:paraId="701D90F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молодежной политике </w:t>
            </w:r>
          </w:p>
          <w:p w14:paraId="3950853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61127A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1CF9EC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59C3313" w14:textId="77777777" w:rsidTr="002A4E97">
        <w:tc>
          <w:tcPr>
            <w:tcW w:w="568" w:type="dxa"/>
          </w:tcPr>
          <w:p w14:paraId="312CB35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AE7C57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Развитие системы экологического образования и воспитания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br/>
              <w:t>в образовательных организациях города Ростова-на-Дону</w:t>
            </w:r>
          </w:p>
        </w:tc>
        <w:tc>
          <w:tcPr>
            <w:tcW w:w="2057" w:type="dxa"/>
            <w:vAlign w:val="center"/>
          </w:tcPr>
          <w:p w14:paraId="488FA2C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 /</w:t>
            </w:r>
          </w:p>
          <w:p w14:paraId="496379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0847E7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  <w:vAlign w:val="center"/>
          </w:tcPr>
          <w:p w14:paraId="497626F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Ростова-на-Дону,</w:t>
            </w:r>
          </w:p>
          <w:p w14:paraId="54C2D45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5159B17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города Ростова-на-Дону,</w:t>
            </w:r>
          </w:p>
          <w:p w14:paraId="78F9756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</w:t>
            </w:r>
          </w:p>
          <w:p w14:paraId="151A989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85D739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4271B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1B54F7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0445A8" w14:textId="77777777" w:rsidTr="002A4E97">
        <w:tc>
          <w:tcPr>
            <w:tcW w:w="568" w:type="dxa"/>
          </w:tcPr>
          <w:p w14:paraId="746027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7DF3ED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Включение в образовательную практику дидактических материалов по экологическому образованию и просвещению</w:t>
            </w:r>
          </w:p>
        </w:tc>
        <w:tc>
          <w:tcPr>
            <w:tcW w:w="2057" w:type="dxa"/>
            <w:vAlign w:val="center"/>
          </w:tcPr>
          <w:p w14:paraId="3A7B797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Внепрограммное мероприятие </w:t>
            </w:r>
          </w:p>
        </w:tc>
        <w:tc>
          <w:tcPr>
            <w:tcW w:w="1965" w:type="dxa"/>
            <w:vAlign w:val="center"/>
          </w:tcPr>
          <w:p w14:paraId="2DF02B5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1BA8E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73DBB0C" w14:textId="77777777" w:rsidTr="002A4E97">
        <w:tc>
          <w:tcPr>
            <w:tcW w:w="568" w:type="dxa"/>
          </w:tcPr>
          <w:p w14:paraId="47F0FE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350C42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и проведение общегородских мероприятий, конкурсов, акций экологической направленности с привлечением учащихся муниципальных образовательных учреждений города</w:t>
            </w:r>
          </w:p>
        </w:tc>
        <w:tc>
          <w:tcPr>
            <w:tcW w:w="2057" w:type="dxa"/>
            <w:vAlign w:val="center"/>
          </w:tcPr>
          <w:p w14:paraId="4C82A3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ACA253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</w:t>
            </w:r>
          </w:p>
          <w:p w14:paraId="480234D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жилищно-коммунального хозяйства</w:t>
            </w:r>
          </w:p>
          <w:p w14:paraId="17B162F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0B2D545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6508C46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города Ростова-на-Дону, </w:t>
            </w:r>
          </w:p>
          <w:p w14:paraId="1C636B8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2D1FDD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3A7997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65B9FDD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</w:t>
            </w:r>
          </w:p>
          <w:p w14:paraId="2B4BBD2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13A3724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0063FF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7574474" w14:textId="77777777" w:rsidTr="002A4E97">
        <w:tc>
          <w:tcPr>
            <w:tcW w:w="568" w:type="dxa"/>
          </w:tcPr>
          <w:p w14:paraId="363D7CD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FEB6F9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Стимулирование регенерации комфортной природной среды, в том числе посредством строительства новых объектов озеленения, реконструкции и капитального ремонта зеленых насаждений</w:t>
            </w:r>
          </w:p>
        </w:tc>
        <w:tc>
          <w:tcPr>
            <w:tcW w:w="2057" w:type="dxa"/>
            <w:vAlign w:val="center"/>
          </w:tcPr>
          <w:p w14:paraId="362519A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жилищно-коммунального хозяйства, энергетики, улучшение экологической обстановки и благоустройство города</w:t>
            </w:r>
          </w:p>
          <w:p w14:paraId="4856B44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Ростова-на-Дону» / </w:t>
            </w:r>
          </w:p>
          <w:p w14:paraId="414EC4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5DA679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Комитет по охране окружающей среды Администрации города Ростова-на-Дону,</w:t>
            </w:r>
          </w:p>
          <w:p w14:paraId="26C43B6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жилищно-коммунального хозяйства</w:t>
            </w:r>
          </w:p>
          <w:p w14:paraId="5126F54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энергетики города</w:t>
            </w:r>
          </w:p>
          <w:p w14:paraId="5E9D1E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Ростова-на-Дону,</w:t>
            </w:r>
          </w:p>
          <w:p w14:paraId="4C9AAB3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муниципальные казенные учреждения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«Управление жилищно-коммунального хозяйства» районов города Ростова-на-Дону</w:t>
            </w:r>
          </w:p>
        </w:tc>
        <w:tc>
          <w:tcPr>
            <w:tcW w:w="7417" w:type="dxa"/>
            <w:gridSpan w:val="10"/>
          </w:tcPr>
          <w:p w14:paraId="64A635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  <w:r w:rsidRPr="002A4E9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2A4E97" w:rsidRPr="002A4E97" w14:paraId="3C95E29A" w14:textId="77777777" w:rsidTr="002A4E97">
        <w:tc>
          <w:tcPr>
            <w:tcW w:w="568" w:type="dxa"/>
          </w:tcPr>
          <w:p w14:paraId="49E9F78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FCA94C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селективного сбора отходов на этапе их образования</w:t>
            </w:r>
          </w:p>
        </w:tc>
        <w:tc>
          <w:tcPr>
            <w:tcW w:w="2057" w:type="dxa"/>
            <w:vAlign w:val="center"/>
          </w:tcPr>
          <w:p w14:paraId="09BB0E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837A7F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жилищно-коммунального хозяйства</w:t>
            </w:r>
          </w:p>
          <w:p w14:paraId="3A342FE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7F1DD9E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373E37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68DE8B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0215D06" w14:textId="77777777" w:rsidTr="002A4E97">
        <w:tc>
          <w:tcPr>
            <w:tcW w:w="568" w:type="dxa"/>
          </w:tcPr>
          <w:p w14:paraId="5D230A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444B7D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формированию системы мер в области снижения шумового загрязнения города Ростова-на-Дону, в том числе посредством улучшения качества дорожных покрытий, усиления контроля за техническим состоянием общественного транспорта</w:t>
            </w:r>
          </w:p>
        </w:tc>
        <w:tc>
          <w:tcPr>
            <w:tcW w:w="2057" w:type="dxa"/>
            <w:vAlign w:val="center"/>
          </w:tcPr>
          <w:p w14:paraId="7B4C77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F8DD09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автомобильных дорог и организации дорожного движения города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МКУ «Дирекция по строительству объектов транспортной инфраструктуры г. Ростова-на-Дону», Департамент транспорта города Ростова-на-Дону</w:t>
            </w:r>
          </w:p>
        </w:tc>
        <w:tc>
          <w:tcPr>
            <w:tcW w:w="7417" w:type="dxa"/>
            <w:gridSpan w:val="10"/>
          </w:tcPr>
          <w:p w14:paraId="3E88C6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8B724EA" w14:textId="77777777" w:rsidTr="002A4E97">
        <w:tc>
          <w:tcPr>
            <w:tcW w:w="568" w:type="dxa"/>
          </w:tcPr>
          <w:p w14:paraId="3AFA734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525BBF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города Ростова-на-Дону в реализации мероприятий инициативных региональных проектов по экологическому просвещению населения</w:t>
            </w:r>
          </w:p>
        </w:tc>
        <w:tc>
          <w:tcPr>
            <w:tcW w:w="2057" w:type="dxa"/>
            <w:vAlign w:val="center"/>
          </w:tcPr>
          <w:p w14:paraId="03A9DE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6C9F5E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комитет по охране окружающей среды Администрации города Ростова-на-Дону, Департамент жилищно-коммунального хозяйства</w:t>
            </w:r>
          </w:p>
          <w:p w14:paraId="2CEB35C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энергетики города</w:t>
            </w:r>
          </w:p>
          <w:p w14:paraId="567AAFC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3BB5CCF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Ростова-на-Дону,</w:t>
            </w:r>
          </w:p>
          <w:p w14:paraId="4884121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культуры</w:t>
            </w:r>
          </w:p>
          <w:p w14:paraId="0DB7D73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60C7923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Ростова-на-Дону,</w:t>
            </w:r>
          </w:p>
          <w:p w14:paraId="6342691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по молодежной политике </w:t>
            </w:r>
          </w:p>
          <w:p w14:paraId="05C7121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города </w:t>
            </w:r>
          </w:p>
          <w:p w14:paraId="410CE72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</w:t>
            </w:r>
          </w:p>
        </w:tc>
        <w:tc>
          <w:tcPr>
            <w:tcW w:w="7417" w:type="dxa"/>
            <w:gridSpan w:val="10"/>
          </w:tcPr>
          <w:p w14:paraId="270D6A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E2E41BF" w14:textId="77777777" w:rsidTr="002A4E97">
        <w:tc>
          <w:tcPr>
            <w:tcW w:w="568" w:type="dxa"/>
          </w:tcPr>
          <w:p w14:paraId="351013C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4D298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4.2. Безопасность общества</w:t>
            </w:r>
          </w:p>
        </w:tc>
      </w:tr>
      <w:tr w:rsidR="002A4E97" w:rsidRPr="002A4E97" w14:paraId="4566F17E" w14:textId="77777777" w:rsidTr="002A4E97">
        <w:tc>
          <w:tcPr>
            <w:tcW w:w="568" w:type="dxa"/>
          </w:tcPr>
          <w:p w14:paraId="2F9D266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764C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Снижение уровня преступности в городе Ростове-на-Дону по отношению к 2021 году, %</w:t>
            </w:r>
          </w:p>
        </w:tc>
        <w:tc>
          <w:tcPr>
            <w:tcW w:w="2057" w:type="dxa"/>
            <w:vAlign w:val="center"/>
          </w:tcPr>
          <w:p w14:paraId="74432A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4FCDA68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1F7A81C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094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A4E9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D75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8CD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293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725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06F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EBE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789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78C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481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A4E97" w:rsidRPr="002A4E97" w14:paraId="0462D2F6" w14:textId="77777777" w:rsidTr="002A4E97">
        <w:tc>
          <w:tcPr>
            <w:tcW w:w="568" w:type="dxa"/>
          </w:tcPr>
          <w:p w14:paraId="194B4B0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897C9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Количество пострадавших в чрезвычайных ситуациях, человек</w:t>
            </w:r>
          </w:p>
        </w:tc>
        <w:tc>
          <w:tcPr>
            <w:tcW w:w="2057" w:type="dxa"/>
            <w:vAlign w:val="center"/>
          </w:tcPr>
          <w:p w14:paraId="4D7CB5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4451553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по делам гражданской обороны</w:t>
            </w:r>
          </w:p>
          <w:p w14:paraId="7F3F8D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чрезвычайным ситуациям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641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204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EEA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64D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7A0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4BE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57BE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F05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CAB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8B9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2A4E97" w:rsidRPr="002A4E97" w14:paraId="08DEAC4F" w14:textId="77777777" w:rsidTr="002A4E97">
        <w:tc>
          <w:tcPr>
            <w:tcW w:w="568" w:type="dxa"/>
          </w:tcPr>
          <w:p w14:paraId="5E43CA8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9BCBE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Профилактика правонарушений на территории города Ростова-на-Дону</w:t>
            </w:r>
          </w:p>
        </w:tc>
      </w:tr>
      <w:tr w:rsidR="002A4E97" w:rsidRPr="002A4E97" w14:paraId="174C5082" w14:textId="77777777" w:rsidTr="002A4E97">
        <w:tc>
          <w:tcPr>
            <w:tcW w:w="568" w:type="dxa"/>
          </w:tcPr>
          <w:p w14:paraId="6184F59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CF7A9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института социальной профилактики правонарушений среди несовершеннолетних, ресоциализация лиц, освободившихся из мест лишения свободы</w:t>
            </w:r>
          </w:p>
        </w:tc>
        <w:tc>
          <w:tcPr>
            <w:tcW w:w="2057" w:type="dxa"/>
            <w:vAlign w:val="center"/>
          </w:tcPr>
          <w:p w14:paraId="669F35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04CF45A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1EB087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559F6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5B27F4D" w14:textId="77777777" w:rsidTr="002A4E97">
        <w:tc>
          <w:tcPr>
            <w:tcW w:w="568" w:type="dxa"/>
          </w:tcPr>
          <w:p w14:paraId="65B94A1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5C3D6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граждан, предприятий, учреждений, организаций всех форм собственности города Ростова-на-Дону, а также общественных организаций к участию в мероприятиях по предупреждению правонарушений</w:t>
            </w:r>
          </w:p>
        </w:tc>
        <w:tc>
          <w:tcPr>
            <w:tcW w:w="2057" w:type="dxa"/>
            <w:vAlign w:val="center"/>
          </w:tcPr>
          <w:p w14:paraId="3DAC8B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1F73B3F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34CACB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62F6EB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7726405" w14:textId="77777777" w:rsidTr="002A4E97">
        <w:tc>
          <w:tcPr>
            <w:tcW w:w="568" w:type="dxa"/>
          </w:tcPr>
          <w:p w14:paraId="1BCA8A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2F84E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уровня защищенности объектов социальной сферы, транспорта и безопасности дорожного движения</w:t>
            </w:r>
          </w:p>
        </w:tc>
        <w:tc>
          <w:tcPr>
            <w:tcW w:w="2057" w:type="dxa"/>
            <w:vAlign w:val="center"/>
          </w:tcPr>
          <w:p w14:paraId="6E0A3A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на-Дону»</w:t>
            </w:r>
          </w:p>
        </w:tc>
        <w:tc>
          <w:tcPr>
            <w:tcW w:w="1965" w:type="dxa"/>
            <w:vAlign w:val="center"/>
          </w:tcPr>
          <w:p w14:paraId="197FB79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отдел по работе</w:t>
            </w:r>
          </w:p>
          <w:p w14:paraId="53B347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1FD131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1D3CCB1" w14:textId="77777777" w:rsidTr="002A4E97">
        <w:tc>
          <w:tcPr>
            <w:tcW w:w="568" w:type="dxa"/>
          </w:tcPr>
          <w:p w14:paraId="3A73D5E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8E1E0B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взаимодействия и координация деятельности народных дружин, участвующих в охране общественного порядка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5C760E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3814CF9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116D3C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26C580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98EF3AE" w14:textId="77777777" w:rsidTr="002A4E97">
        <w:tc>
          <w:tcPr>
            <w:tcW w:w="568" w:type="dxa"/>
          </w:tcPr>
          <w:p w14:paraId="3560639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DD86D2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Материальное стимулирование народных дружинников, участвующих в охране общественного порядка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02E104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0D637E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3CE92F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58CFDE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C36050E" w14:textId="77777777" w:rsidTr="002A4E97">
        <w:tc>
          <w:tcPr>
            <w:tcW w:w="568" w:type="dxa"/>
          </w:tcPr>
          <w:p w14:paraId="3C27224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5B67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Проведении системной информационной работы по повышению цифровой, финансовой и правовой грамотности населения в целях противодействия ИТ-мошенничеству</w:t>
            </w:r>
          </w:p>
        </w:tc>
        <w:tc>
          <w:tcPr>
            <w:tcW w:w="2057" w:type="dxa"/>
            <w:vAlign w:val="center"/>
          </w:tcPr>
          <w:p w14:paraId="018CFB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8AC27C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</w:t>
            </w:r>
          </w:p>
          <w:p w14:paraId="1F7FA5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7F0ACB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91826F" w14:textId="77777777" w:rsidTr="002A4E97">
        <w:tc>
          <w:tcPr>
            <w:tcW w:w="568" w:type="dxa"/>
          </w:tcPr>
          <w:p w14:paraId="1F6CDCF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E6541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Минимизация риска возникновения чрезвычайных ситуаций природного и техногенного характера, социальных опасностей, а также угроз биологического характера</w:t>
            </w:r>
          </w:p>
        </w:tc>
      </w:tr>
      <w:tr w:rsidR="002A4E97" w:rsidRPr="002A4E97" w14:paraId="05410E38" w14:textId="77777777" w:rsidTr="002A4E97">
        <w:tc>
          <w:tcPr>
            <w:tcW w:w="568" w:type="dxa"/>
          </w:tcPr>
          <w:p w14:paraId="5245DAF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ED9B9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спасательных сил (сил экстренного реагирования) города Ростова-на-Дону:</w:t>
            </w:r>
          </w:p>
          <w:p w14:paraId="22766DE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- содержание работников, задействованных в непосредственном решении задач по предупреждению и ликвидации чрезвычайных ситуаций;</w:t>
            </w:r>
          </w:p>
          <w:p w14:paraId="346341C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материально-техническое обеспечение деятельности Поисково-спасательной службы, поддержание автомобильной, специальной техники, специального оборудования в готовности к выполнению аварийно-спасательных и других неотложных работ;</w:t>
            </w:r>
          </w:p>
          <w:p w14:paraId="5EDE9F9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обеспечение специальной автомобильной техникой, аварийно-спасательным инструментом и имуществом;</w:t>
            </w:r>
          </w:p>
          <w:p w14:paraId="1D9C73B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мероприятия по профессиональной подготовке работников Поисково-спасательной службы, обеспечение социальной защиты спасателей;</w:t>
            </w:r>
          </w:p>
          <w:p w14:paraId="160F040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создание аварийно-спасательных формирований в составе Поисково-спасательной службы</w:t>
            </w:r>
          </w:p>
        </w:tc>
        <w:tc>
          <w:tcPr>
            <w:tcW w:w="2057" w:type="dxa"/>
            <w:vAlign w:val="center"/>
          </w:tcPr>
          <w:p w14:paraId="59193E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387BDD6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по делам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гражданской обороны</w:t>
            </w:r>
          </w:p>
          <w:p w14:paraId="02EA30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чрезвычайным ситуациям города Ростова-на-Дону</w:t>
            </w:r>
          </w:p>
        </w:tc>
        <w:tc>
          <w:tcPr>
            <w:tcW w:w="7417" w:type="dxa"/>
            <w:gridSpan w:val="10"/>
          </w:tcPr>
          <w:p w14:paraId="6D482F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DB7E9A1" w14:textId="77777777" w:rsidTr="002A4E97">
        <w:tc>
          <w:tcPr>
            <w:tcW w:w="568" w:type="dxa"/>
          </w:tcPr>
          <w:p w14:paraId="2BCB295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BFD2AB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характера:</w:t>
            </w:r>
          </w:p>
          <w:p w14:paraId="2A5CBF5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- обеспечение эффективного функционирования системы управления силами и средствами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гражданской обороны;</w:t>
            </w:r>
          </w:p>
          <w:p w14:paraId="4324648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руководство и управление в сфере установленных функций по гражданской обороне и чрезвычайным ситуациям</w:t>
            </w:r>
          </w:p>
        </w:tc>
        <w:tc>
          <w:tcPr>
            <w:tcW w:w="2057" w:type="dxa"/>
            <w:vAlign w:val="center"/>
          </w:tcPr>
          <w:p w14:paraId="6631BB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1CDFEA0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по делам гражданской обороны</w:t>
            </w:r>
          </w:p>
          <w:p w14:paraId="552218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чрезвычайным ситуациям города Ростова-на-Дону</w:t>
            </w:r>
          </w:p>
        </w:tc>
        <w:tc>
          <w:tcPr>
            <w:tcW w:w="7417" w:type="dxa"/>
            <w:gridSpan w:val="10"/>
          </w:tcPr>
          <w:p w14:paraId="181236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77D9AA" w14:textId="77777777" w:rsidTr="002A4E97">
        <w:tc>
          <w:tcPr>
            <w:tcW w:w="568" w:type="dxa"/>
          </w:tcPr>
          <w:p w14:paraId="638A77B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21E8F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 Обеспечение недопущения роста и последовательное сокращение масштабов преступлений в сфере незаконного оборота наркотиков и преступлений, совершенных в состоянии наркотического опьянения</w:t>
            </w:r>
          </w:p>
        </w:tc>
      </w:tr>
      <w:tr w:rsidR="002A4E97" w:rsidRPr="002A4E97" w14:paraId="58D15C83" w14:textId="77777777" w:rsidTr="002A4E97">
        <w:tc>
          <w:tcPr>
            <w:tcW w:w="568" w:type="dxa"/>
          </w:tcPr>
          <w:p w14:paraId="05E63CF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CBE24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Объединение административно-правовых, образовательных, социальных и медицинских мер в рамках профилактики, направленной на стабилизацию наркотической ситуации в городе Ростове-на-Дону</w:t>
            </w:r>
          </w:p>
        </w:tc>
        <w:tc>
          <w:tcPr>
            <w:tcW w:w="2057" w:type="dxa"/>
            <w:vAlign w:val="center"/>
          </w:tcPr>
          <w:p w14:paraId="557DC4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54DA2FC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5167E6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1A12A8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763A776" w14:textId="77777777" w:rsidTr="002A4E97">
        <w:tc>
          <w:tcPr>
            <w:tcW w:w="568" w:type="dxa"/>
          </w:tcPr>
          <w:p w14:paraId="72D6E2E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CCC06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Осуществление комплекса взаимосвязанных мероприятий, направленных на профилактику наркомании жителей города Ростова-на-Дону, в первую очередь детей и молодежи</w:t>
            </w:r>
          </w:p>
        </w:tc>
        <w:tc>
          <w:tcPr>
            <w:tcW w:w="2057" w:type="dxa"/>
            <w:vAlign w:val="center"/>
          </w:tcPr>
          <w:p w14:paraId="21FDA6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1AFAA45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1C7EDB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49A9EF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516A4D" w14:textId="77777777" w:rsidTr="002A4E97">
        <w:tc>
          <w:tcPr>
            <w:tcW w:w="568" w:type="dxa"/>
          </w:tcPr>
          <w:p w14:paraId="651C19D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18C50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Пропаганда здорового образа жизни</w:t>
            </w:r>
          </w:p>
        </w:tc>
        <w:tc>
          <w:tcPr>
            <w:tcW w:w="2057" w:type="dxa"/>
            <w:vAlign w:val="center"/>
          </w:tcPr>
          <w:p w14:paraId="0B4C12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0076903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5F8631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3A18B1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1FBC031" w14:textId="77777777" w:rsidTr="002A4E97">
        <w:tc>
          <w:tcPr>
            <w:tcW w:w="568" w:type="dxa"/>
          </w:tcPr>
          <w:p w14:paraId="2E68083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80F92D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Осуществление мониторинга наркотической ситуации</w:t>
            </w:r>
          </w:p>
        </w:tc>
        <w:tc>
          <w:tcPr>
            <w:tcW w:w="2057" w:type="dxa"/>
            <w:vAlign w:val="center"/>
          </w:tcPr>
          <w:p w14:paraId="388269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7E0305B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54FFC3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30A6C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A297165" w14:textId="77777777" w:rsidTr="002A4E97">
        <w:tc>
          <w:tcPr>
            <w:tcW w:w="568" w:type="dxa"/>
          </w:tcPr>
          <w:p w14:paraId="6209171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1C831A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методик проведения антинаркотической профилактической работы</w:t>
            </w:r>
          </w:p>
        </w:tc>
        <w:tc>
          <w:tcPr>
            <w:tcW w:w="2057" w:type="dxa"/>
            <w:vAlign w:val="center"/>
          </w:tcPr>
          <w:p w14:paraId="48260B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«Профилактика правонарушений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немедицинского потребления наркотиков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76A1231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1ECB86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 правоохранительными органами и вопросам общественного порядка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00EB9E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061C179" w14:textId="77777777" w:rsidTr="002A4E97">
        <w:tc>
          <w:tcPr>
            <w:tcW w:w="568" w:type="dxa"/>
          </w:tcPr>
          <w:p w14:paraId="52F019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011A7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 Обеспечение безопасной жизнедеятельности населения города Ростова-на-Дону</w:t>
            </w:r>
          </w:p>
        </w:tc>
      </w:tr>
      <w:tr w:rsidR="002A4E97" w:rsidRPr="002A4E97" w14:paraId="2159F4EE" w14:textId="77777777" w:rsidTr="002A4E97">
        <w:tc>
          <w:tcPr>
            <w:tcW w:w="568" w:type="dxa"/>
          </w:tcPr>
          <w:p w14:paraId="6147FFE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31C6B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Содержание систем видеонаблюдения в местах массового пребывания людей</w:t>
            </w:r>
          </w:p>
        </w:tc>
        <w:tc>
          <w:tcPr>
            <w:tcW w:w="2057" w:type="dxa"/>
            <w:vAlign w:val="center"/>
          </w:tcPr>
          <w:p w14:paraId="6AA14D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492114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муниципальное казенное учреждение «Защита </w:t>
            </w: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br/>
              <w:t>и безопасность»</w:t>
            </w:r>
          </w:p>
        </w:tc>
        <w:tc>
          <w:tcPr>
            <w:tcW w:w="7417" w:type="dxa"/>
            <w:gridSpan w:val="10"/>
          </w:tcPr>
          <w:p w14:paraId="151352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B05780" w14:textId="77777777" w:rsidTr="002A4E97">
        <w:tc>
          <w:tcPr>
            <w:tcW w:w="568" w:type="dxa"/>
          </w:tcPr>
          <w:p w14:paraId="131600E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2CE7A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Содержание муниципального казенного учреждения «Защита и безопасность»</w:t>
            </w:r>
          </w:p>
        </w:tc>
        <w:tc>
          <w:tcPr>
            <w:tcW w:w="2057" w:type="dxa"/>
            <w:vAlign w:val="center"/>
          </w:tcPr>
          <w:p w14:paraId="2BC077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11C262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муниципальное казенное учреждение «Защита </w:t>
            </w: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br/>
              <w:t>и безопасность»</w:t>
            </w:r>
          </w:p>
        </w:tc>
        <w:tc>
          <w:tcPr>
            <w:tcW w:w="7417" w:type="dxa"/>
            <w:gridSpan w:val="10"/>
          </w:tcPr>
          <w:p w14:paraId="6947AC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5D09877" w14:textId="77777777" w:rsidTr="002A4E97">
        <w:tc>
          <w:tcPr>
            <w:tcW w:w="568" w:type="dxa"/>
          </w:tcPr>
          <w:p w14:paraId="7119B68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7BF14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Развитие, обеспечение и поддержание в постоянной готовности камер видеонаблюдения и оборудования комплексной системы видеонаблюдения «Безопасный город» на территории города Ростова-на-Дону</w:t>
            </w:r>
          </w:p>
        </w:tc>
        <w:tc>
          <w:tcPr>
            <w:tcW w:w="2057" w:type="dxa"/>
            <w:vAlign w:val="center"/>
          </w:tcPr>
          <w:p w14:paraId="67E2CB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0297E1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муниципальное казенное учреждение «Защита </w:t>
            </w: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br/>
              <w:t>и безопасность»</w:t>
            </w:r>
          </w:p>
        </w:tc>
        <w:tc>
          <w:tcPr>
            <w:tcW w:w="7417" w:type="dxa"/>
            <w:gridSpan w:val="10"/>
          </w:tcPr>
          <w:p w14:paraId="17C4D9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7475DD0" w14:textId="77777777" w:rsidTr="002A4E97">
        <w:tc>
          <w:tcPr>
            <w:tcW w:w="568" w:type="dxa"/>
          </w:tcPr>
          <w:p w14:paraId="5E7600F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011028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Расширение зон видеонаблюдения</w:t>
            </w:r>
          </w:p>
        </w:tc>
        <w:tc>
          <w:tcPr>
            <w:tcW w:w="2057" w:type="dxa"/>
            <w:vAlign w:val="center"/>
          </w:tcPr>
          <w:p w14:paraId="579B42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7A419E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муниципальное казенное учреждение «Защита </w:t>
            </w:r>
            <w:r w:rsidRPr="002A4E97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br/>
              <w:t>и безопасность»</w:t>
            </w:r>
          </w:p>
        </w:tc>
        <w:tc>
          <w:tcPr>
            <w:tcW w:w="7417" w:type="dxa"/>
            <w:gridSpan w:val="10"/>
          </w:tcPr>
          <w:p w14:paraId="427D98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3A12A20" w14:textId="77777777" w:rsidTr="002A4E97">
        <w:tc>
          <w:tcPr>
            <w:tcW w:w="568" w:type="dxa"/>
          </w:tcPr>
          <w:p w14:paraId="37E6F1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1BBFB37" w14:textId="77777777" w:rsidR="002A4E97" w:rsidRPr="002A4E97" w:rsidRDefault="002A4E97" w:rsidP="002A4E97">
            <w:pPr>
              <w:widowControl w:val="0"/>
              <w:tabs>
                <w:tab w:val="left" w:pos="5040"/>
              </w:tabs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Повышение эффективности противодействия экстремизму и идеологии терроризма на территории города Ростова-на-Дону</w:t>
            </w:r>
          </w:p>
        </w:tc>
      </w:tr>
      <w:tr w:rsidR="002A4E97" w:rsidRPr="002A4E97" w14:paraId="743FB1EC" w14:textId="77777777" w:rsidTr="002A4E97">
        <w:tc>
          <w:tcPr>
            <w:tcW w:w="568" w:type="dxa"/>
          </w:tcPr>
          <w:p w14:paraId="28D9C97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613C5A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Информирование населения города о деятельности Администрации города Ростова-на-Дону в сфере межнациональных, межконфессиональных отношений</w:t>
            </w:r>
          </w:p>
        </w:tc>
        <w:tc>
          <w:tcPr>
            <w:tcW w:w="2057" w:type="dxa"/>
            <w:vAlign w:val="center"/>
          </w:tcPr>
          <w:p w14:paraId="7F91B00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131B67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1D6AA44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межнациональным вопросам, религии </w:t>
            </w:r>
          </w:p>
          <w:p w14:paraId="1F2C17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799215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2CDD6F1" w14:textId="77777777" w:rsidTr="002A4E97">
        <w:tc>
          <w:tcPr>
            <w:tcW w:w="568" w:type="dxa"/>
          </w:tcPr>
          <w:p w14:paraId="4A99AF2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4E083B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Выявление объединений (организаций, обществ) негативно влияющих на межнациональные, межконфессиональные отношения в городе Ростове-на-Дону путем изучения, анализа деятельности национально-культурных объединений, религиозных организаций, казачьих обществ</w:t>
            </w:r>
          </w:p>
        </w:tc>
        <w:tc>
          <w:tcPr>
            <w:tcW w:w="2057" w:type="dxa"/>
            <w:vAlign w:val="center"/>
          </w:tcPr>
          <w:p w14:paraId="3428FD0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238107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280AD98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межнациональным вопросам, религии </w:t>
            </w:r>
          </w:p>
          <w:p w14:paraId="4346EF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35805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9919FF" w14:textId="77777777" w:rsidTr="002A4E97">
        <w:tc>
          <w:tcPr>
            <w:tcW w:w="568" w:type="dxa"/>
          </w:tcPr>
          <w:p w14:paraId="1DBBB6F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566EC4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Организация проведения социологического исследования межнациональных,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межконфессиональных отношений в городе Ростове-на-Дону</w:t>
            </w:r>
          </w:p>
        </w:tc>
        <w:tc>
          <w:tcPr>
            <w:tcW w:w="2057" w:type="dxa"/>
            <w:vAlign w:val="center"/>
          </w:tcPr>
          <w:p w14:paraId="18837C1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«Профилактика терроризма</w:t>
            </w:r>
          </w:p>
          <w:p w14:paraId="073C7A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36404C1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комитет по межнациональны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 вопросам, религии </w:t>
            </w:r>
          </w:p>
          <w:p w14:paraId="5BB3CF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C30C2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0BAF37B" w14:textId="77777777" w:rsidTr="002A4E97">
        <w:tc>
          <w:tcPr>
            <w:tcW w:w="568" w:type="dxa"/>
          </w:tcPr>
          <w:p w14:paraId="2D87121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1CD0C7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Выявление фактов осквернения зданий и иных сооружений посредством нанесения нацистской символики, атрибутики, лозунгов экстремистского характера, уведомление о данных фактах органов полиции</w:t>
            </w:r>
          </w:p>
        </w:tc>
        <w:tc>
          <w:tcPr>
            <w:tcW w:w="2057" w:type="dxa"/>
            <w:vAlign w:val="center"/>
          </w:tcPr>
          <w:p w14:paraId="2264E9F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147122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534418B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межнациональным вопросам, религии </w:t>
            </w:r>
          </w:p>
          <w:p w14:paraId="76758E2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6DC69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D1C7B83" w14:textId="77777777" w:rsidTr="002A4E97">
        <w:tc>
          <w:tcPr>
            <w:tcW w:w="568" w:type="dxa"/>
          </w:tcPr>
          <w:p w14:paraId="3F1B884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4705E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круглого стола по вопросам профилактики экстремизма в молодежной среде</w:t>
            </w:r>
          </w:p>
        </w:tc>
        <w:tc>
          <w:tcPr>
            <w:tcW w:w="2057" w:type="dxa"/>
            <w:vAlign w:val="center"/>
          </w:tcPr>
          <w:p w14:paraId="25BA0BB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«Профилактика терроризма</w:t>
            </w:r>
          </w:p>
          <w:p w14:paraId="6D5F55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7D61CA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комитет по межнациональным вопросам, религии </w:t>
            </w:r>
          </w:p>
          <w:p w14:paraId="2B9AE2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6FE7DD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42D22B" w14:textId="77777777" w:rsidTr="002A4E97">
        <w:tc>
          <w:tcPr>
            <w:tcW w:w="568" w:type="dxa"/>
          </w:tcPr>
          <w:p w14:paraId="38BB0FC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B583D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363C09A7" w14:textId="77777777" w:rsidTr="002A4E97">
        <w:tc>
          <w:tcPr>
            <w:tcW w:w="568" w:type="dxa"/>
          </w:tcPr>
          <w:p w14:paraId="358577A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C4B95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Единой дежурной диспетчерской службы, системы обеспечения вызова экстренных оперативных служб по единому номеру «112», аппаратно-программного комплекса «Безопасный город»</w:t>
            </w:r>
          </w:p>
        </w:tc>
        <w:tc>
          <w:tcPr>
            <w:tcW w:w="2057" w:type="dxa"/>
            <w:vAlign w:val="center"/>
          </w:tcPr>
          <w:p w14:paraId="5AA07B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599D1E8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по делам гражданской обороны</w:t>
            </w:r>
          </w:p>
          <w:p w14:paraId="7BA7F5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чрезвычайным ситуациям города Ростова-на-Дону</w:t>
            </w:r>
          </w:p>
        </w:tc>
        <w:tc>
          <w:tcPr>
            <w:tcW w:w="7417" w:type="dxa"/>
            <w:gridSpan w:val="10"/>
          </w:tcPr>
          <w:p w14:paraId="758624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0B4458" w14:textId="77777777" w:rsidTr="002A4E97">
        <w:tc>
          <w:tcPr>
            <w:tcW w:w="568" w:type="dxa"/>
          </w:tcPr>
          <w:p w14:paraId="384B1EE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4EDC94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Развитие, обеспечение и поддержание в постоянной готовности системы оповещения и информирования населения города Ростова-на-Дону при возникновении угроз, опасностей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и чрезвычайных ситуаций</w:t>
            </w:r>
          </w:p>
        </w:tc>
        <w:tc>
          <w:tcPr>
            <w:tcW w:w="2057" w:type="dxa"/>
            <w:vAlign w:val="center"/>
          </w:tcPr>
          <w:p w14:paraId="214F93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04DCF54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по делам гражданской обороны</w:t>
            </w:r>
          </w:p>
          <w:p w14:paraId="2BBB33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чрезвычайным ситуациям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7417" w:type="dxa"/>
            <w:gridSpan w:val="10"/>
          </w:tcPr>
          <w:p w14:paraId="47AE26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15FC74D" w14:textId="77777777" w:rsidTr="002A4E97">
        <w:tc>
          <w:tcPr>
            <w:tcW w:w="568" w:type="dxa"/>
          </w:tcPr>
          <w:p w14:paraId="6E49EDD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5360CF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Поддержание высокой готовности и дооснащение техническими средствами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и гражданской обороны города Ростова-на-Дону</w:t>
            </w:r>
          </w:p>
        </w:tc>
        <w:tc>
          <w:tcPr>
            <w:tcW w:w="2057" w:type="dxa"/>
            <w:vAlign w:val="center"/>
          </w:tcPr>
          <w:p w14:paraId="259C8B6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«Защита населения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территории города Ростова-на-Дону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от чрезвычайных ситуаций»</w:t>
            </w:r>
          </w:p>
        </w:tc>
        <w:tc>
          <w:tcPr>
            <w:tcW w:w="1965" w:type="dxa"/>
            <w:vAlign w:val="center"/>
          </w:tcPr>
          <w:p w14:paraId="019C5A7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по делам гражданской обороны</w:t>
            </w:r>
          </w:p>
          <w:p w14:paraId="66483B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чрезвычайным ситуациям города Ростова-на-Дону</w:t>
            </w:r>
          </w:p>
        </w:tc>
        <w:tc>
          <w:tcPr>
            <w:tcW w:w="7417" w:type="dxa"/>
            <w:gridSpan w:val="10"/>
          </w:tcPr>
          <w:p w14:paraId="7C1088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3F15F6F" w14:textId="77777777" w:rsidTr="002A4E97">
        <w:tc>
          <w:tcPr>
            <w:tcW w:w="568" w:type="dxa"/>
          </w:tcPr>
          <w:p w14:paraId="726DAB3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4E397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Совершенствование антитеррористической защищенности мест массового пребывания людей и потенциальных объектов террористических посягательств, в том числе от актов незаконного вмешательства с применением беспилотных воздушных судов</w:t>
            </w:r>
          </w:p>
        </w:tc>
        <w:tc>
          <w:tcPr>
            <w:tcW w:w="2057" w:type="dxa"/>
            <w:vAlign w:val="center"/>
          </w:tcPr>
          <w:p w14:paraId="77FE83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A0ADBB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работе</w:t>
            </w:r>
          </w:p>
          <w:p w14:paraId="0D9D088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 правоохранительными органами и вопросам общественного порядка</w:t>
            </w:r>
          </w:p>
          <w:p w14:paraId="5C5CEA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7417" w:type="dxa"/>
            <w:gridSpan w:val="10"/>
          </w:tcPr>
          <w:p w14:paraId="73955B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9966D2" w14:textId="77777777" w:rsidTr="002A4E97">
        <w:tc>
          <w:tcPr>
            <w:tcW w:w="568" w:type="dxa"/>
          </w:tcPr>
          <w:p w14:paraId="1DE709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36FED9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научно-практической конференции «Опыт образовательных организаций города по профилактике экстремизма и гармонизации межнациональных отношений в детской среде»</w:t>
            </w:r>
          </w:p>
        </w:tc>
        <w:tc>
          <w:tcPr>
            <w:tcW w:w="2057" w:type="dxa"/>
            <w:vAlign w:val="center"/>
          </w:tcPr>
          <w:p w14:paraId="37F9A35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 / Муниципальная программа «Профилактика терроризма</w:t>
            </w:r>
          </w:p>
          <w:p w14:paraId="7EFB84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экстремизма, гармонизация межнациональных отношений»</w:t>
            </w:r>
          </w:p>
        </w:tc>
        <w:tc>
          <w:tcPr>
            <w:tcW w:w="1965" w:type="dxa"/>
          </w:tcPr>
          <w:p w14:paraId="120BFC6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образования города Ростова-на-Дону, комитет по межнациональным вопросам, религии </w:t>
            </w:r>
          </w:p>
          <w:p w14:paraId="70DE23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казачеству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150B89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26E32A8" w14:textId="77777777" w:rsidTr="002A4E97">
        <w:tc>
          <w:tcPr>
            <w:tcW w:w="568" w:type="dxa"/>
          </w:tcPr>
          <w:p w14:paraId="760A75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A441F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 Устойчивая и динамичная экономика</w:t>
            </w:r>
          </w:p>
        </w:tc>
      </w:tr>
      <w:tr w:rsidR="002A4E97" w:rsidRPr="002A4E97" w14:paraId="73AA7ED6" w14:textId="77777777" w:rsidTr="002A4E97">
        <w:tc>
          <w:tcPr>
            <w:tcW w:w="568" w:type="dxa"/>
          </w:tcPr>
          <w:p w14:paraId="089A414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0C7308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Численность занятых в экономике, тыс. чел.</w:t>
            </w:r>
          </w:p>
        </w:tc>
        <w:tc>
          <w:tcPr>
            <w:tcW w:w="2057" w:type="dxa"/>
            <w:vAlign w:val="center"/>
          </w:tcPr>
          <w:p w14:paraId="149CE4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200D8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экономики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70CB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428,6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4DE2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431,9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FEE5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434,8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6BD6F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435,2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C5E98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435,6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40351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E51C0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436,4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5683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436,8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EF537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437,2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627E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437,6</w:t>
            </w:r>
          </w:p>
        </w:tc>
      </w:tr>
      <w:tr w:rsidR="002A4E97" w:rsidRPr="002A4E97" w14:paraId="0C227B8F" w14:textId="77777777" w:rsidTr="002A4E97">
        <w:tc>
          <w:tcPr>
            <w:tcW w:w="568" w:type="dxa"/>
          </w:tcPr>
          <w:p w14:paraId="6ED0D6A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CC852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5.1. Малый и средний бизнес</w:t>
            </w:r>
          </w:p>
        </w:tc>
      </w:tr>
      <w:tr w:rsidR="002A4E97" w:rsidRPr="002A4E97" w14:paraId="654EFA62" w14:textId="77777777" w:rsidTr="002A4E97">
        <w:tc>
          <w:tcPr>
            <w:tcW w:w="568" w:type="dxa"/>
          </w:tcPr>
          <w:p w14:paraId="21EAE38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B27B64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Темп роста числа малых и средних предприятий в городе Ростове-на-Дону (год к году), %</w:t>
            </w:r>
          </w:p>
        </w:tc>
        <w:tc>
          <w:tcPr>
            <w:tcW w:w="2057" w:type="dxa"/>
            <w:vAlign w:val="center"/>
          </w:tcPr>
          <w:p w14:paraId="4D8925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217359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AD9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19B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65A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228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1B7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67F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7E7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9FA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8FA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240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</w:tr>
      <w:tr w:rsidR="002A4E97" w:rsidRPr="002A4E97" w14:paraId="59502D25" w14:textId="77777777" w:rsidTr="002A4E97">
        <w:tc>
          <w:tcPr>
            <w:tcW w:w="568" w:type="dxa"/>
          </w:tcPr>
          <w:p w14:paraId="21E85FD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AB268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Формирование благоприятных условий для развития конкуренции</w:t>
            </w:r>
          </w:p>
        </w:tc>
      </w:tr>
      <w:tr w:rsidR="002A4E97" w:rsidRPr="002A4E97" w14:paraId="6BA3F4B5" w14:textId="77777777" w:rsidTr="002A4E97">
        <w:tc>
          <w:tcPr>
            <w:tcW w:w="568" w:type="dxa"/>
          </w:tcPr>
          <w:p w14:paraId="73E0C8C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1830FB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Увеличение доступности кредитных и льготных финансовых ресурсов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043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CF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B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CE46E58" w14:textId="77777777" w:rsidTr="002A4E97">
        <w:tc>
          <w:tcPr>
            <w:tcW w:w="568" w:type="dxa"/>
          </w:tcPr>
          <w:p w14:paraId="0BEFB56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60FB8D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Вовлечение малого бизнеса в кооперационные цепочки с крупными предприятиями и программы сотрудничества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EA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19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7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D0241A6" w14:textId="77777777" w:rsidTr="002A4E97">
        <w:tc>
          <w:tcPr>
            <w:tcW w:w="568" w:type="dxa"/>
          </w:tcPr>
          <w:p w14:paraId="3269E0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2C790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 Расширение доступа субъектов малого и среднего предпринимательства к финансовым ресурсам</w:t>
            </w:r>
          </w:p>
        </w:tc>
      </w:tr>
      <w:tr w:rsidR="002A4E97" w:rsidRPr="002A4E97" w14:paraId="51029920" w14:textId="77777777" w:rsidTr="002A4E97">
        <w:tc>
          <w:tcPr>
            <w:tcW w:w="568" w:type="dxa"/>
          </w:tcPr>
          <w:p w14:paraId="3A9D6CE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66929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субсидий Микрокредитной компании Ростовский муниципальный фонд развития предпринимательства и туризма на реализацию программ льготного кредитования субъектов МСП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3E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B2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4F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94D8DA" w14:textId="77777777" w:rsidTr="002A4E97">
        <w:tc>
          <w:tcPr>
            <w:tcW w:w="568" w:type="dxa"/>
          </w:tcPr>
          <w:p w14:paraId="6BB947A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FEA2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Расширение и актуализация микрофинансовой линейки Микрокредитной компании Ростовский муниципальный фонд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развития предпринимательства и туризма для субъектов МСП, с учетом экономической ситуации на рынке, а также исходя из городских задач и приоритетов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1C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экономики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3B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CF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851CBA" w14:textId="77777777" w:rsidTr="002A4E97">
        <w:tc>
          <w:tcPr>
            <w:tcW w:w="568" w:type="dxa"/>
          </w:tcPr>
          <w:p w14:paraId="6C500B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5D8BA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Развитие предпринимательских навыков и кадрового потенциала в секторе МСП</w:t>
            </w:r>
          </w:p>
        </w:tc>
      </w:tr>
      <w:tr w:rsidR="002A4E97" w:rsidRPr="002A4E97" w14:paraId="1FEDA2CF" w14:textId="77777777" w:rsidTr="002A4E97">
        <w:tc>
          <w:tcPr>
            <w:tcW w:w="568" w:type="dxa"/>
          </w:tcPr>
          <w:p w14:paraId="6BABFC1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F3B7C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мероприятий, направленных на обучение и профессиональное развитие предпринимателей на всех этапах ведения бизнеса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46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5F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CB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F6C0C8" w14:textId="77777777" w:rsidTr="002A4E97">
        <w:tc>
          <w:tcPr>
            <w:tcW w:w="568" w:type="dxa"/>
          </w:tcPr>
          <w:p w14:paraId="7A8B96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82AA1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позитивного имиджа предпринимательской деятельности посредством проведения общественных мероприятий, реализации информационных проектов и распространение лучших практик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03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FC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07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C9BCB09" w14:textId="77777777" w:rsidTr="002A4E97">
        <w:tc>
          <w:tcPr>
            <w:tcW w:w="568" w:type="dxa"/>
          </w:tcPr>
          <w:p w14:paraId="654E76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E1574D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Расширение информированности субъектов предпринимательства о возможностях получения поддержки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91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93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28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A635868" w14:textId="77777777" w:rsidTr="002A4E97">
        <w:tc>
          <w:tcPr>
            <w:tcW w:w="568" w:type="dxa"/>
          </w:tcPr>
          <w:p w14:paraId="7FC90C1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E2611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краткосрочных и долгосрочных курсов по основам ведения бизнеса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98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40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32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08FD20" w14:textId="77777777" w:rsidTr="002A4E97">
        <w:tc>
          <w:tcPr>
            <w:tcW w:w="568" w:type="dxa"/>
          </w:tcPr>
          <w:p w14:paraId="70433FC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EF1D53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Сотрудничество с колледжами и вузами для подготовки специалистов, востребованных в малом и среднем бизнесе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3E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8D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4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B62A057" w14:textId="77777777" w:rsidTr="002A4E97">
        <w:tc>
          <w:tcPr>
            <w:tcW w:w="568" w:type="dxa"/>
          </w:tcPr>
          <w:p w14:paraId="12E3872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C3899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Поддержка стажировок и практик на предприятиях МСП для студентов и выпускников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BA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48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0C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C2ACD13" w14:textId="77777777" w:rsidTr="002A4E97">
        <w:tc>
          <w:tcPr>
            <w:tcW w:w="568" w:type="dxa"/>
          </w:tcPr>
          <w:p w14:paraId="21AE12B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E1163B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 Обеспечение деятельности и доступности инфраструктуры поддержки МСП</w:t>
            </w:r>
          </w:p>
        </w:tc>
      </w:tr>
      <w:tr w:rsidR="002A4E97" w:rsidRPr="002A4E97" w14:paraId="5A0C3DE0" w14:textId="77777777" w:rsidTr="002A4E97">
        <w:tc>
          <w:tcPr>
            <w:tcW w:w="568" w:type="dxa"/>
          </w:tcPr>
          <w:p w14:paraId="410A463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339C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субсидий Микрокредитной компании Ростовскому муниципальному фонду развития предпринимательства и туризма на создание и (или) развитие центра развития предпринимательства на оказание комплекса информационно-консультационных услуг, направленных на содействие развитию субъектов МСП, гражданам, желающим организовать собственное дело,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2E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1D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70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017C0CF" w14:textId="77777777" w:rsidTr="002A4E97">
        <w:tc>
          <w:tcPr>
            <w:tcW w:w="568" w:type="dxa"/>
          </w:tcPr>
          <w:p w14:paraId="22AEA45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0E2D7D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Стимулирование внедрения и практического применения технологий искусственного интеллекта в деятельности субъектов малого и среднего предпринимательства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75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74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50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108618C" w14:textId="77777777" w:rsidTr="002A4E97">
        <w:tc>
          <w:tcPr>
            <w:tcW w:w="568" w:type="dxa"/>
          </w:tcPr>
          <w:p w14:paraId="1A4C92D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6A989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Продвижение ключевых направлений</w:t>
            </w:r>
          </w:p>
        </w:tc>
      </w:tr>
      <w:tr w:rsidR="002A4E97" w:rsidRPr="002A4E97" w14:paraId="1BBEE8AB" w14:textId="77777777" w:rsidTr="002A4E97">
        <w:tc>
          <w:tcPr>
            <w:tcW w:w="568" w:type="dxa"/>
          </w:tcPr>
          <w:p w14:paraId="299315B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AB60AB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Популяризация и продвижение локальных брендов и производителей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EF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57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34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6A8C3E" w14:textId="77777777" w:rsidTr="002A4E97">
        <w:tc>
          <w:tcPr>
            <w:tcW w:w="568" w:type="dxa"/>
          </w:tcPr>
          <w:p w14:paraId="05F0BB1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F4557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социального предпринимательства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67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62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1C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A1BAB8" w14:textId="77777777" w:rsidTr="002A4E97">
        <w:tc>
          <w:tcPr>
            <w:tcW w:w="568" w:type="dxa"/>
          </w:tcPr>
          <w:p w14:paraId="72931B4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89B30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Расширение круга получателей муниципальной и государственной поддержки среди субъектов малого и среднего предпринимательства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FD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3E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74F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5C412FC" w14:textId="77777777" w:rsidTr="002A4E97">
        <w:tc>
          <w:tcPr>
            <w:tcW w:w="568" w:type="dxa"/>
          </w:tcPr>
          <w:p w14:paraId="3984F04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036A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доступа субъектов МСП к маркетплейсам и электронным торговым платформам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4C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C6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1D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AD2EF01" w14:textId="77777777" w:rsidTr="002A4E97">
        <w:tc>
          <w:tcPr>
            <w:tcW w:w="568" w:type="dxa"/>
          </w:tcPr>
          <w:p w14:paraId="4E1910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2A1D9D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схем доставок и складских решений для снижения издержек и повышения устойчивости бизнеса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3B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6B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62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8F14F2" w14:textId="77777777" w:rsidTr="002A4E97">
        <w:tc>
          <w:tcPr>
            <w:tcW w:w="568" w:type="dxa"/>
          </w:tcPr>
          <w:p w14:paraId="6927E21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A1A49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539519E5" w14:textId="77777777" w:rsidTr="002A4E97">
        <w:tc>
          <w:tcPr>
            <w:tcW w:w="568" w:type="dxa"/>
          </w:tcPr>
          <w:p w14:paraId="152353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59129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Совершенствование мер поддержки, предоставляемых Микрокредитной компании Ростовский муниципальный фонд развития предпринимательства и туризма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AE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47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F8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6B4849D" w14:textId="77777777" w:rsidTr="002A4E97">
        <w:tc>
          <w:tcPr>
            <w:tcW w:w="568" w:type="dxa"/>
          </w:tcPr>
          <w:p w14:paraId="1A0F47A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73D776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Стимулирование роста креативных (творческих) индустрий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EC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B0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9D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C795C6B" w14:textId="77777777" w:rsidTr="002A4E97">
        <w:tc>
          <w:tcPr>
            <w:tcW w:w="568" w:type="dxa"/>
          </w:tcPr>
          <w:p w14:paraId="26502C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CD02C5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партнерских связей и производственной кооперации между субъектами малого и среднего предпринимательства и крупными компаниями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DB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F7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AB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5F24492" w14:textId="77777777" w:rsidTr="002A4E97">
        <w:tc>
          <w:tcPr>
            <w:tcW w:w="568" w:type="dxa"/>
          </w:tcPr>
          <w:p w14:paraId="16DB4F8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6870C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5.2. Инвестиции</w:t>
            </w:r>
          </w:p>
        </w:tc>
      </w:tr>
      <w:tr w:rsidR="002A4E97" w:rsidRPr="002A4E97" w14:paraId="1FE9A058" w14:textId="77777777" w:rsidTr="002A4E97">
        <w:tc>
          <w:tcPr>
            <w:tcW w:w="568" w:type="dxa"/>
          </w:tcPr>
          <w:p w14:paraId="2A3D676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B40C5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Объем инвестиций в основной капитал</w:t>
            </w:r>
          </w:p>
          <w:p w14:paraId="664A5B7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(в действующих ценах), млрд рублей</w:t>
            </w:r>
          </w:p>
        </w:tc>
        <w:tc>
          <w:tcPr>
            <w:tcW w:w="2057" w:type="dxa"/>
            <w:vAlign w:val="center"/>
          </w:tcPr>
          <w:p w14:paraId="4DA3D9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21E43A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экономики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A4B4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B39C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227,1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9228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228,3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2A94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229,8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8231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231,6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CA173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233,9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8D423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237,2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50DF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240,5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28B78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245,1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A83A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247,5</w:t>
            </w:r>
          </w:p>
        </w:tc>
      </w:tr>
      <w:tr w:rsidR="002A4E97" w:rsidRPr="002A4E97" w14:paraId="2A924E47" w14:textId="77777777" w:rsidTr="002A4E97">
        <w:tc>
          <w:tcPr>
            <w:tcW w:w="568" w:type="dxa"/>
          </w:tcPr>
          <w:p w14:paraId="60B9085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580D5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Обеспечение устойчивости экономики города путем диверсификации внешнеэкономических связей и активного импортозамещения</w:t>
            </w:r>
          </w:p>
        </w:tc>
      </w:tr>
      <w:tr w:rsidR="002A4E97" w:rsidRPr="002A4E97" w14:paraId="0D8C37B9" w14:textId="77777777" w:rsidTr="002A4E97">
        <w:tc>
          <w:tcPr>
            <w:tcW w:w="568" w:type="dxa"/>
          </w:tcPr>
          <w:p w14:paraId="49D1BA0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DD9ABC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технологического суверенитета города путем локализации производств в отраслях, критически зависимых от зарубежных поставок</w:t>
            </w:r>
          </w:p>
        </w:tc>
        <w:tc>
          <w:tcPr>
            <w:tcW w:w="2057" w:type="dxa"/>
            <w:vAlign w:val="center"/>
          </w:tcPr>
          <w:p w14:paraId="729EDA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32FC8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B288B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9D90CEA" w14:textId="77777777" w:rsidTr="002A4E97">
        <w:tc>
          <w:tcPr>
            <w:tcW w:w="568" w:type="dxa"/>
          </w:tcPr>
          <w:p w14:paraId="5742722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B22E4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производительности и качества выпускаемой импортозамещающей продукции за счет внедрения современных технологий</w:t>
            </w:r>
          </w:p>
        </w:tc>
        <w:tc>
          <w:tcPr>
            <w:tcW w:w="2057" w:type="dxa"/>
            <w:vAlign w:val="center"/>
          </w:tcPr>
          <w:p w14:paraId="749710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272D6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A9825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5EE4D2D" w14:textId="77777777" w:rsidTr="002A4E97">
        <w:tc>
          <w:tcPr>
            <w:tcW w:w="568" w:type="dxa"/>
          </w:tcPr>
          <w:p w14:paraId="46D16DF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B7440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Совершенствование механизма привлечения инвесторов и сопровождения реализации инвестиционных проектов</w:t>
            </w:r>
          </w:p>
        </w:tc>
      </w:tr>
      <w:tr w:rsidR="002A4E97" w:rsidRPr="002A4E97" w14:paraId="28271C93" w14:textId="77777777" w:rsidTr="002A4E97">
        <w:tc>
          <w:tcPr>
            <w:tcW w:w="568" w:type="dxa"/>
          </w:tcPr>
          <w:p w14:paraId="0213AFC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4A7B5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Совершенствование механизма привлечения инвесторов и сопровождения реализации инвестиционных проектов за счет его модернизации в режиме «одного окна»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BE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7B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DD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C3FA37C" w14:textId="77777777" w:rsidTr="002A4E97">
        <w:tc>
          <w:tcPr>
            <w:tcW w:w="568" w:type="dxa"/>
          </w:tcPr>
          <w:p w14:paraId="7F800D1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E83157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Мониторинг инвестиционной деятельности, инвестиционных проектов, имеющих социально-экономическое значение для развития города Ростова-на-Дону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E4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4D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41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CF783D3" w14:textId="77777777" w:rsidTr="002A4E97">
        <w:tc>
          <w:tcPr>
            <w:tcW w:w="568" w:type="dxa"/>
          </w:tcPr>
          <w:p w14:paraId="006F833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08E3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работы Совета по инвестициям при Главе города Ростова-на-Дону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DF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CE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5A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98B50AE" w14:textId="77777777" w:rsidTr="002A4E97">
        <w:tc>
          <w:tcPr>
            <w:tcW w:w="568" w:type="dxa"/>
          </w:tcPr>
          <w:p w14:paraId="5E88F2C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6D737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инвестиционной привлекательности города для инвесторов</w:t>
            </w:r>
          </w:p>
        </w:tc>
      </w:tr>
      <w:tr w:rsidR="002A4E97" w:rsidRPr="002A4E97" w14:paraId="58591461" w14:textId="77777777" w:rsidTr="002A4E97">
        <w:tc>
          <w:tcPr>
            <w:tcW w:w="568" w:type="dxa"/>
          </w:tcPr>
          <w:p w14:paraId="00A2FB6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79370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Актуализация базы данных инвестиционных площадок города Ростова-на-Дону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BB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экономики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B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DB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2026-2035 годы</w:t>
            </w:r>
          </w:p>
        </w:tc>
      </w:tr>
      <w:tr w:rsidR="002A4E97" w:rsidRPr="002A4E97" w14:paraId="5F7853F5" w14:textId="77777777" w:rsidTr="002A4E97">
        <w:tc>
          <w:tcPr>
            <w:tcW w:w="568" w:type="dxa"/>
          </w:tcPr>
          <w:p w14:paraId="6C6FAD4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358113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созданию и развитию технопарков, индустриальных (промышленных) парков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D4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FF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FF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2026-2035 годы</w:t>
            </w:r>
          </w:p>
        </w:tc>
      </w:tr>
      <w:tr w:rsidR="002A4E97" w:rsidRPr="002A4E97" w14:paraId="6EF9A4DC" w14:textId="77777777" w:rsidTr="002A4E97">
        <w:tc>
          <w:tcPr>
            <w:tcW w:w="568" w:type="dxa"/>
          </w:tcPr>
          <w:p w14:paraId="2639BD8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29215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Продвижение и формирование инвестиционного бренда города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CD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62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E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2026-2035 годы</w:t>
            </w:r>
          </w:p>
        </w:tc>
      </w:tr>
      <w:tr w:rsidR="002A4E97" w:rsidRPr="002A4E97" w14:paraId="32DE3941" w14:textId="77777777" w:rsidTr="002A4E97">
        <w:tc>
          <w:tcPr>
            <w:tcW w:w="568" w:type="dxa"/>
          </w:tcPr>
          <w:p w14:paraId="7A36881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0F405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Рост числа инвесторов, локализующих проекты в городе, за счет реализации системных мероприятий по созданию позитивного образа города и популяризации его инвестиционных преимуществ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BB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57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E0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2026-2035 годы</w:t>
            </w:r>
          </w:p>
        </w:tc>
      </w:tr>
      <w:tr w:rsidR="002A4E97" w:rsidRPr="002A4E97" w14:paraId="66CCAC53" w14:textId="77777777" w:rsidTr="002A4E97">
        <w:tc>
          <w:tcPr>
            <w:tcW w:w="568" w:type="dxa"/>
          </w:tcPr>
          <w:p w14:paraId="1247497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3D9D4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Развитие инвестиционно-привлекательных ниш, являющихся точками роста экономики города на ближайшие 5 лет</w:t>
            </w:r>
          </w:p>
        </w:tc>
      </w:tr>
      <w:tr w:rsidR="002A4E97" w:rsidRPr="002A4E97" w14:paraId="6733D176" w14:textId="77777777" w:rsidTr="002A4E97">
        <w:tc>
          <w:tcPr>
            <w:tcW w:w="568" w:type="dxa"/>
          </w:tcPr>
          <w:p w14:paraId="54FBD1C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AABEA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импортозамещения, агропромышленного комплекса, туризма, научно-технологического развития, информационных технологий, промышленного производства, здравоохранения и отрасли креативной экономики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78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B96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39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5FDF151" w14:textId="77777777" w:rsidTr="002A4E97">
        <w:tc>
          <w:tcPr>
            <w:tcW w:w="568" w:type="dxa"/>
          </w:tcPr>
          <w:p w14:paraId="49F7966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A50BA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1320E31D" w14:textId="77777777" w:rsidTr="002A4E97">
        <w:tc>
          <w:tcPr>
            <w:tcW w:w="568" w:type="dxa"/>
          </w:tcPr>
          <w:p w14:paraId="3A1F888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6C6075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инвесторов в город Ростов-на-Дону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CC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DA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32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077031" w14:textId="77777777" w:rsidTr="002A4E97">
        <w:tc>
          <w:tcPr>
            <w:tcW w:w="568" w:type="dxa"/>
          </w:tcPr>
          <w:p w14:paraId="6FB5856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CBD7A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городского портфеля (каталога) инвестпроектов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DD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E8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38B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AF32059" w14:textId="77777777" w:rsidTr="002A4E97">
        <w:tc>
          <w:tcPr>
            <w:tcW w:w="568" w:type="dxa"/>
          </w:tcPr>
          <w:p w14:paraId="7367F73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683FD1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городской инфраструктуры сопровождения инвесторов в режиме «одного окна»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CB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48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5D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C1C8C15" w14:textId="77777777" w:rsidTr="002A4E97">
        <w:tc>
          <w:tcPr>
            <w:tcW w:w="568" w:type="dxa"/>
          </w:tcPr>
          <w:p w14:paraId="0C2CE84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1D890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5.3. Межмуниципальное сотрудничество</w:t>
            </w:r>
          </w:p>
        </w:tc>
      </w:tr>
      <w:tr w:rsidR="002A4E97" w:rsidRPr="002A4E97" w14:paraId="05783736" w14:textId="77777777" w:rsidTr="002A4E97">
        <w:tc>
          <w:tcPr>
            <w:tcW w:w="568" w:type="dxa"/>
          </w:tcPr>
          <w:p w14:paraId="4E36F7A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DC72BA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Количество реализуемых городом Ростовом-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на-Дону зарубежных совместных проектов с городами-побратимами, городами-партнерами и иными зарубежными муниципальными образованиями, единиц</w:t>
            </w:r>
          </w:p>
        </w:tc>
        <w:tc>
          <w:tcPr>
            <w:tcW w:w="2057" w:type="dxa"/>
          </w:tcPr>
          <w:p w14:paraId="4CE1FCF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«Городское самоуправление</w:t>
            </w:r>
          </w:p>
          <w:p w14:paraId="14B311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34A716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внешних связей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межмуниципального сотрудничества</w:t>
            </w:r>
          </w:p>
        </w:tc>
        <w:tc>
          <w:tcPr>
            <w:tcW w:w="741" w:type="dxa"/>
            <w:vAlign w:val="center"/>
          </w:tcPr>
          <w:p w14:paraId="091387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742" w:type="dxa"/>
            <w:vAlign w:val="center"/>
          </w:tcPr>
          <w:p w14:paraId="4D5231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42" w:type="dxa"/>
            <w:vAlign w:val="center"/>
          </w:tcPr>
          <w:p w14:paraId="653031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41" w:type="dxa"/>
            <w:vAlign w:val="center"/>
          </w:tcPr>
          <w:p w14:paraId="04E18E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42" w:type="dxa"/>
            <w:vAlign w:val="center"/>
          </w:tcPr>
          <w:p w14:paraId="5C3311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42" w:type="dxa"/>
            <w:vAlign w:val="center"/>
          </w:tcPr>
          <w:p w14:paraId="2E20F1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41" w:type="dxa"/>
            <w:vAlign w:val="center"/>
          </w:tcPr>
          <w:p w14:paraId="40D862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42" w:type="dxa"/>
            <w:vAlign w:val="center"/>
          </w:tcPr>
          <w:p w14:paraId="485A54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42" w:type="dxa"/>
            <w:vAlign w:val="center"/>
          </w:tcPr>
          <w:p w14:paraId="4C66F0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42" w:type="dxa"/>
            <w:vAlign w:val="center"/>
          </w:tcPr>
          <w:p w14:paraId="24239E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2A4E97" w:rsidRPr="002A4E97" w14:paraId="4ADB9208" w14:textId="77777777" w:rsidTr="002A4E97">
        <w:tc>
          <w:tcPr>
            <w:tcW w:w="568" w:type="dxa"/>
          </w:tcPr>
          <w:p w14:paraId="6FEAC6B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CD5575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Количество совместных мероприятий, проводимых в рамках участия муниципального образования «Город Ростов-на-Дону» в работе международных и общественных объединений, единиц</w:t>
            </w:r>
          </w:p>
        </w:tc>
        <w:tc>
          <w:tcPr>
            <w:tcW w:w="2057" w:type="dxa"/>
          </w:tcPr>
          <w:p w14:paraId="3F851CF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70B61B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15473F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741" w:type="dxa"/>
            <w:vAlign w:val="center"/>
          </w:tcPr>
          <w:p w14:paraId="6949B0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42" w:type="dxa"/>
            <w:vAlign w:val="center"/>
          </w:tcPr>
          <w:p w14:paraId="4B1670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vAlign w:val="center"/>
          </w:tcPr>
          <w:p w14:paraId="36E42C7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1" w:type="dxa"/>
            <w:vAlign w:val="center"/>
          </w:tcPr>
          <w:p w14:paraId="6A8A98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42" w:type="dxa"/>
            <w:vAlign w:val="center"/>
          </w:tcPr>
          <w:p w14:paraId="6205E3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  <w:vAlign w:val="center"/>
          </w:tcPr>
          <w:p w14:paraId="16F229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41" w:type="dxa"/>
            <w:vAlign w:val="center"/>
          </w:tcPr>
          <w:p w14:paraId="6324A0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42" w:type="dxa"/>
            <w:vAlign w:val="center"/>
          </w:tcPr>
          <w:p w14:paraId="0F2CBB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42" w:type="dxa"/>
            <w:vAlign w:val="center"/>
          </w:tcPr>
          <w:p w14:paraId="422278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42" w:type="dxa"/>
            <w:vAlign w:val="center"/>
          </w:tcPr>
          <w:p w14:paraId="3F8776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2A4E97" w:rsidRPr="002A4E97" w14:paraId="7FA3F8B0" w14:textId="77777777" w:rsidTr="002A4E97">
        <w:tc>
          <w:tcPr>
            <w:tcW w:w="568" w:type="dxa"/>
          </w:tcPr>
          <w:p w14:paraId="647E071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1E2AA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Развитие экономических и культурных связей с городами-побратимами и городами-партнерами, иными зарубежными муниципалитетами</w:t>
            </w:r>
          </w:p>
        </w:tc>
      </w:tr>
      <w:tr w:rsidR="002A4E97" w:rsidRPr="002A4E97" w14:paraId="30B8762B" w14:textId="77777777" w:rsidTr="002A4E97">
        <w:tc>
          <w:tcPr>
            <w:tcW w:w="568" w:type="dxa"/>
          </w:tcPr>
          <w:p w14:paraId="50886AF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7BE59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представителей города Ростова-на-Дону в конференциях, конгрессах, заседаниях, форумах, выставках и иных мероприятиях, проводимых в городах-побратимах и иных зарубежных муниципалитетах, направленных на решение вопросов местного значения, позволяющих повысить эффективность местного самоуправления и создать условия для привлечения инвестиций</w:t>
            </w:r>
          </w:p>
        </w:tc>
        <w:tc>
          <w:tcPr>
            <w:tcW w:w="2057" w:type="dxa"/>
          </w:tcPr>
          <w:p w14:paraId="582388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662EFA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34D1F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C840DB8" w14:textId="77777777" w:rsidTr="002A4E97">
        <w:tc>
          <w:tcPr>
            <w:tcW w:w="568" w:type="dxa"/>
          </w:tcPr>
          <w:p w14:paraId="2F9A2B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83020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зарубежных представителей в мероприятиях, проводимых в городе Ростове-на-Дону</w:t>
            </w:r>
          </w:p>
        </w:tc>
        <w:tc>
          <w:tcPr>
            <w:tcW w:w="2057" w:type="dxa"/>
          </w:tcPr>
          <w:p w14:paraId="64F263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41E2B0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внешних связей и межмуниципального сотрудничества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09558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2A986F9" w14:textId="77777777" w:rsidTr="002A4E97">
        <w:tc>
          <w:tcPr>
            <w:tcW w:w="568" w:type="dxa"/>
          </w:tcPr>
          <w:p w14:paraId="210F38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0083B0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Разработка и реализация программ мероприятий по развитию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экономических, образовательных, культурных и гуманитарных связей с городами–побратимами и городами–партнерами в рамках заключенных соглашений о побратимстве и партнерстве</w:t>
            </w:r>
          </w:p>
        </w:tc>
        <w:tc>
          <w:tcPr>
            <w:tcW w:w="2057" w:type="dxa"/>
          </w:tcPr>
          <w:p w14:paraId="36CCA4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</w:tcPr>
          <w:p w14:paraId="63C334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Управление внешних связей 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межмуниципального сотрудничества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2B3B1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076D186" w14:textId="77777777" w:rsidTr="002A4E97">
        <w:tc>
          <w:tcPr>
            <w:tcW w:w="568" w:type="dxa"/>
          </w:tcPr>
          <w:p w14:paraId="4CABCE0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60BDE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152F1EC" w14:textId="77777777" w:rsidTr="002A4E97">
        <w:tc>
          <w:tcPr>
            <w:tcW w:w="568" w:type="dxa"/>
          </w:tcPr>
          <w:p w14:paraId="2950E94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013373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Постоянная методическая и информационная поддержка технологий, а также обмен положительным опытом межмуниципального сотрудничества в рамках участия муниципального образования в работе общественных ассоциаций и объединений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35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2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5264D5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3137DF9" w14:textId="77777777" w:rsidTr="002A4E97">
        <w:tc>
          <w:tcPr>
            <w:tcW w:w="568" w:type="dxa"/>
          </w:tcPr>
          <w:p w14:paraId="6617A4A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414842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Осуществление совместной деятельности, объединение ресурсов, разработка и реализация совместных проектов, программ, соглашений в различных сферах городского хозяйства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1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40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0E21D5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E17592E" w14:textId="77777777" w:rsidTr="002A4E97">
        <w:tc>
          <w:tcPr>
            <w:tcW w:w="568" w:type="dxa"/>
          </w:tcPr>
          <w:p w14:paraId="5DD4A04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14E5E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Поддержание и развитие правовых и социально-экономических отношений, установленных между муниципальными образованиями и реализуемых на принципах социального партнерства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DE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AF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6C55AE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B7D3C24" w14:textId="77777777" w:rsidTr="002A4E97">
        <w:tc>
          <w:tcPr>
            <w:tcW w:w="568" w:type="dxa"/>
          </w:tcPr>
          <w:p w14:paraId="50C5057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16F72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5.4. Производительность труда</w:t>
            </w:r>
          </w:p>
        </w:tc>
      </w:tr>
      <w:tr w:rsidR="002A4E97" w:rsidRPr="002A4E97" w14:paraId="4C6B0243" w14:textId="77777777" w:rsidTr="002A4E97">
        <w:tc>
          <w:tcPr>
            <w:tcW w:w="568" w:type="dxa"/>
          </w:tcPr>
          <w:p w14:paraId="2E78DF3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E18D67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Доля предприятий, достигших ежегодного 5-процентного прироста производительности труда (базовых несырьевых отраслей экономики), внедряющих мероприятия национального проекта под федеральным и региональным управлением, в течение трех лет участия в проекте, %</w:t>
            </w:r>
          </w:p>
        </w:tc>
        <w:tc>
          <w:tcPr>
            <w:tcW w:w="2057" w:type="dxa"/>
            <w:vAlign w:val="center"/>
          </w:tcPr>
          <w:p w14:paraId="49E7782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FF864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60D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419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20F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B78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11B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808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D7D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403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825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3DC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2A4E97" w:rsidRPr="002A4E97" w14:paraId="12D3E83D" w14:textId="77777777" w:rsidTr="002A4E97">
        <w:tc>
          <w:tcPr>
            <w:tcW w:w="568" w:type="dxa"/>
          </w:tcPr>
          <w:p w14:paraId="404290F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4C133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Увеличение вовлеченности предприятий в реализацию проектов по повышению производительности труда</w:t>
            </w:r>
          </w:p>
        </w:tc>
      </w:tr>
      <w:tr w:rsidR="002A4E97" w:rsidRPr="002A4E97" w14:paraId="60F98B3B" w14:textId="77777777" w:rsidTr="002A4E97">
        <w:tc>
          <w:tcPr>
            <w:tcW w:w="568" w:type="dxa"/>
          </w:tcPr>
          <w:p w14:paraId="66811EC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287E35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Информирование предприятий города о федеральном и региональном проектах «Производительность труда» и мерах государственной поддержки в рамках проводимых мероприятий</w:t>
            </w:r>
          </w:p>
        </w:tc>
        <w:tc>
          <w:tcPr>
            <w:tcW w:w="2057" w:type="dxa"/>
            <w:vAlign w:val="center"/>
          </w:tcPr>
          <w:p w14:paraId="32282E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A7BBF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08708D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B262F8E" w14:textId="77777777" w:rsidTr="002A4E97">
        <w:tc>
          <w:tcPr>
            <w:tcW w:w="568" w:type="dxa"/>
          </w:tcPr>
          <w:p w14:paraId="605F49E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A2D2D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Взаимодействие с потенциальными участниками федерального проекта, проведение индивидуальных встреч с собственниками и руководителями предприятий</w:t>
            </w:r>
          </w:p>
        </w:tc>
        <w:tc>
          <w:tcPr>
            <w:tcW w:w="2057" w:type="dxa"/>
            <w:vAlign w:val="center"/>
          </w:tcPr>
          <w:p w14:paraId="7B8098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F6502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1169A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5991BD2" w14:textId="77777777" w:rsidTr="002A4E97">
        <w:tc>
          <w:tcPr>
            <w:tcW w:w="568" w:type="dxa"/>
          </w:tcPr>
          <w:p w14:paraId="12FB27B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82E614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Увеличение количества публикаций в средствах массовой информации, направленных на тиражирование успешных практик повышения производительности труда</w:t>
            </w:r>
          </w:p>
        </w:tc>
        <w:tc>
          <w:tcPr>
            <w:tcW w:w="2057" w:type="dxa"/>
            <w:vAlign w:val="center"/>
          </w:tcPr>
          <w:p w14:paraId="3655DE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73427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6D2F1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1771B7F" w14:textId="77777777" w:rsidTr="002A4E97">
        <w:tc>
          <w:tcPr>
            <w:tcW w:w="568" w:type="dxa"/>
          </w:tcPr>
          <w:p w14:paraId="7DCD1CA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0D048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Внедрение проектов, направленных на повышение производительности труда в учреждениях социальной сферы, а также масштабирование типовых (коробочных) решений с участием Регионального центра компетенций (РЦК)</w:t>
            </w:r>
          </w:p>
        </w:tc>
      </w:tr>
      <w:tr w:rsidR="002A4E97" w:rsidRPr="002A4E97" w14:paraId="63DFF67C" w14:textId="77777777" w:rsidTr="002A4E97">
        <w:tc>
          <w:tcPr>
            <w:tcW w:w="568" w:type="dxa"/>
          </w:tcPr>
          <w:p w14:paraId="21669CD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89AFB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Привлечение сотрудников подведомственных муниципальных учреждений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социальной сферы к участию в проектах по повышению производительности труда и тиражированию лучших практик («коробочных решений»)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CE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64FB9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4B9D12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5BDB9F3" w14:textId="77777777" w:rsidTr="002A4E97">
        <w:tc>
          <w:tcPr>
            <w:tcW w:w="568" w:type="dxa"/>
          </w:tcPr>
          <w:p w14:paraId="21FFF1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2CD73C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информационной открытости по результатам реализации проектов в социальной сфере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61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10595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1E5248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40414A6" w14:textId="77777777" w:rsidTr="002A4E97">
        <w:tc>
          <w:tcPr>
            <w:tcW w:w="568" w:type="dxa"/>
          </w:tcPr>
          <w:p w14:paraId="6A93951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ACA75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компетенций в области бережливого производства у управленческих и инженерных кадров предприятий, а также у сотрудников муниципальной социальной сферы</w:t>
            </w:r>
          </w:p>
        </w:tc>
      </w:tr>
      <w:tr w:rsidR="002A4E97" w:rsidRPr="002A4E97" w14:paraId="1FC412E2" w14:textId="77777777" w:rsidTr="002A4E97">
        <w:tc>
          <w:tcPr>
            <w:tcW w:w="568" w:type="dxa"/>
          </w:tcPr>
          <w:p w14:paraId="2B98E4D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38F0ED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 формировании целевых групп из числа руководителей и сотрудников подведомственных муниципальных учреждений для прохождения обучения на учебной производственной площадке «Фабрика процессов» с целью внедрения инструментов бережливого производства</w:t>
            </w:r>
          </w:p>
        </w:tc>
        <w:tc>
          <w:tcPr>
            <w:tcW w:w="2057" w:type="dxa"/>
            <w:vAlign w:val="center"/>
          </w:tcPr>
          <w:p w14:paraId="423899E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07435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554053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AE76A08" w14:textId="77777777" w:rsidTr="002A4E97">
        <w:tc>
          <w:tcPr>
            <w:tcW w:w="568" w:type="dxa"/>
          </w:tcPr>
          <w:p w14:paraId="401535A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8B821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Цифровая трансформация производства (внедрение цифровых решений и автоматизации как способа ускорения процессов и снижения издержек)</w:t>
            </w:r>
          </w:p>
        </w:tc>
      </w:tr>
      <w:tr w:rsidR="002A4E97" w:rsidRPr="002A4E97" w14:paraId="2B553E05" w14:textId="77777777" w:rsidTr="002A4E97">
        <w:tc>
          <w:tcPr>
            <w:tcW w:w="568" w:type="dxa"/>
          </w:tcPr>
          <w:p w14:paraId="3ADB6C0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ECD22F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Привлечение потенциальных участников в мероприятия федерального проекта «Развитие промышленной робототехники и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автоматизации производства»</w:t>
            </w:r>
          </w:p>
        </w:tc>
        <w:tc>
          <w:tcPr>
            <w:tcW w:w="2057" w:type="dxa"/>
            <w:vAlign w:val="center"/>
          </w:tcPr>
          <w:p w14:paraId="6EC220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8642F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67D2D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A94ED85" w14:textId="77777777" w:rsidTr="002A4E97">
        <w:tc>
          <w:tcPr>
            <w:tcW w:w="568" w:type="dxa"/>
          </w:tcPr>
          <w:p w14:paraId="00390B4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77264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B65820E" w14:textId="77777777" w:rsidTr="002A4E97">
        <w:tc>
          <w:tcPr>
            <w:tcW w:w="568" w:type="dxa"/>
          </w:tcPr>
          <w:p w14:paraId="6E68F1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AF6D1A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к участию руководителей и сотрудников предприятий-участников на «Фабрике процессов» Регионального центра компетенций (РЦК) в сфере производительности труда</w:t>
            </w:r>
          </w:p>
        </w:tc>
        <w:tc>
          <w:tcPr>
            <w:tcW w:w="2057" w:type="dxa"/>
          </w:tcPr>
          <w:p w14:paraId="79D5F8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09A7C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1A4D3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6BE509" w14:textId="77777777" w:rsidTr="002A4E97">
        <w:tc>
          <w:tcPr>
            <w:tcW w:w="568" w:type="dxa"/>
          </w:tcPr>
          <w:p w14:paraId="503B113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50FC1A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в реализации проекта «Эффективный регион»</w:t>
            </w:r>
          </w:p>
        </w:tc>
        <w:tc>
          <w:tcPr>
            <w:tcW w:w="2057" w:type="dxa"/>
          </w:tcPr>
          <w:p w14:paraId="4883C0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17959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76010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3C80740" w14:textId="77777777" w:rsidTr="002A4E97">
        <w:tc>
          <w:tcPr>
            <w:tcW w:w="568" w:type="dxa"/>
          </w:tcPr>
          <w:p w14:paraId="653E4DB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2394E7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Информационная поддержка федерального проекта «Производительность труда» в СМИ</w:t>
            </w:r>
          </w:p>
        </w:tc>
        <w:tc>
          <w:tcPr>
            <w:tcW w:w="2057" w:type="dxa"/>
          </w:tcPr>
          <w:p w14:paraId="0B835A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9321B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25CF8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9F074E" w14:textId="77777777" w:rsidTr="002A4E97">
        <w:tc>
          <w:tcPr>
            <w:tcW w:w="568" w:type="dxa"/>
          </w:tcPr>
          <w:p w14:paraId="0BCB153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8F8C4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5.5. Туризм</w:t>
            </w:r>
          </w:p>
        </w:tc>
      </w:tr>
      <w:tr w:rsidR="002A4E97" w:rsidRPr="002A4E97" w14:paraId="32C1C915" w14:textId="77777777" w:rsidTr="002A4E97">
        <w:tc>
          <w:tcPr>
            <w:tcW w:w="568" w:type="dxa"/>
          </w:tcPr>
          <w:p w14:paraId="51E813F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3331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Количество размещенных лиц в коллективных средствах размещения города Ростова-на-Дону, тыс. человек</w:t>
            </w:r>
          </w:p>
        </w:tc>
        <w:tc>
          <w:tcPr>
            <w:tcW w:w="2057" w:type="dxa"/>
            <w:vAlign w:val="center"/>
          </w:tcPr>
          <w:p w14:paraId="45DBC7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1B92CA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653D8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1 093,6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F66D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1 143,6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7C6A7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1 193,6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07FE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1 243,6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B790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1 293,6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3C05E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1 343,6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BC716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1 393,6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572C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1 443,6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4B3C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1 493,6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E4C5E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1 543,6</w:t>
            </w:r>
          </w:p>
        </w:tc>
      </w:tr>
      <w:tr w:rsidR="002A4E97" w:rsidRPr="002A4E97" w14:paraId="60E50168" w14:textId="77777777" w:rsidTr="002A4E97">
        <w:tc>
          <w:tcPr>
            <w:tcW w:w="568" w:type="dxa"/>
          </w:tcPr>
          <w:p w14:paraId="4F4BFDB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18CE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Доля туристов, прибывших с деловыми и профессиональными целями, %</w:t>
            </w:r>
          </w:p>
        </w:tc>
        <w:tc>
          <w:tcPr>
            <w:tcW w:w="2057" w:type="dxa"/>
            <w:vAlign w:val="center"/>
          </w:tcPr>
          <w:p w14:paraId="20976C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C3ADFB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A485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52,5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7A0B29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AF049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53,2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5132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53,4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FA5A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66B7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53,8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AA800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A276A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20B4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54,6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B124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55</w:t>
            </w:r>
          </w:p>
        </w:tc>
      </w:tr>
      <w:tr w:rsidR="002A4E97" w:rsidRPr="002A4E97" w14:paraId="6DDB6A8B" w14:textId="77777777" w:rsidTr="002A4E97">
        <w:tc>
          <w:tcPr>
            <w:tcW w:w="568" w:type="dxa"/>
          </w:tcPr>
          <w:p w14:paraId="4C73EA8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8C4D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3. Число ночевок в коллективных средствах размещения, тыс. единиц</w:t>
            </w:r>
          </w:p>
        </w:tc>
        <w:tc>
          <w:tcPr>
            <w:tcW w:w="2057" w:type="dxa"/>
            <w:vAlign w:val="center"/>
          </w:tcPr>
          <w:p w14:paraId="03A41B6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9BB70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6C62F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1 873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C2BB6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1 918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F7ED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1 963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65FB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1 982,3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65050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2 001,6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67E55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2 020,9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7AF64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2 040,2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B555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2 059,5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9178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2 078,8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0C919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eastAsia="Arial" w:hAnsi="Times New Roman" w:cs="Times New Roman"/>
                <w:sz w:val="18"/>
                <w:szCs w:val="18"/>
              </w:rPr>
              <w:t>2 098</w:t>
            </w:r>
          </w:p>
        </w:tc>
      </w:tr>
      <w:tr w:rsidR="002A4E97" w:rsidRPr="002A4E97" w14:paraId="1512EC28" w14:textId="77777777" w:rsidTr="002A4E97">
        <w:tc>
          <w:tcPr>
            <w:tcW w:w="568" w:type="dxa"/>
          </w:tcPr>
          <w:p w14:paraId="159347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E32FC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Продвижение туристского бренда города Ростова-на-Дону</w:t>
            </w:r>
          </w:p>
        </w:tc>
      </w:tr>
      <w:tr w:rsidR="002A4E97" w:rsidRPr="002A4E97" w14:paraId="6492785B" w14:textId="77777777" w:rsidTr="002A4E97">
        <w:tc>
          <w:tcPr>
            <w:tcW w:w="568" w:type="dxa"/>
          </w:tcPr>
          <w:p w14:paraId="11FA867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042A3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Проведение крупных событийных мероприятий, привлекательных для целевых аудиторий внутри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страны и за рубежом</w:t>
            </w:r>
          </w:p>
        </w:tc>
        <w:tc>
          <w:tcPr>
            <w:tcW w:w="2057" w:type="dxa"/>
          </w:tcPr>
          <w:p w14:paraId="61D53E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экономики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4CD713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экономики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отраслевые (функциональные) органы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721D2E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381CD26" w14:textId="77777777" w:rsidTr="002A4E97">
        <w:tc>
          <w:tcPr>
            <w:tcW w:w="568" w:type="dxa"/>
          </w:tcPr>
          <w:p w14:paraId="622018C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464068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Участие в тематических выставках регионального, федерального и международного уровня</w:t>
            </w:r>
          </w:p>
        </w:tc>
        <w:tc>
          <w:tcPr>
            <w:tcW w:w="2057" w:type="dxa"/>
          </w:tcPr>
          <w:p w14:paraId="0C5A45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7E339EA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D59A7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9FAF6D6" w14:textId="77777777" w:rsidTr="002A4E97">
        <w:tc>
          <w:tcPr>
            <w:tcW w:w="568" w:type="dxa"/>
          </w:tcPr>
          <w:p w14:paraId="75A7DA9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37A68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Поддержание механизма эффективной подготовки и профессиональной переподготовки кадров для туристской отрасли</w:t>
            </w:r>
          </w:p>
        </w:tc>
      </w:tr>
      <w:tr w:rsidR="002A4E97" w:rsidRPr="002A4E97" w14:paraId="607F13C4" w14:textId="77777777" w:rsidTr="002A4E97">
        <w:tc>
          <w:tcPr>
            <w:tcW w:w="568" w:type="dxa"/>
          </w:tcPr>
          <w:p w14:paraId="3BDC58F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F4CF04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социологических опросов, подготовка статистических и информационно-аналитических материалов о деятельности субъектов туристской индустрии города Ростова-на-Дону</w:t>
            </w:r>
          </w:p>
        </w:tc>
        <w:tc>
          <w:tcPr>
            <w:tcW w:w="2057" w:type="dxa"/>
            <w:vAlign w:val="center"/>
          </w:tcPr>
          <w:p w14:paraId="15AB1F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0E24D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4B3CA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1EECF1D" w14:textId="77777777" w:rsidTr="002A4E97">
        <w:tc>
          <w:tcPr>
            <w:tcW w:w="568" w:type="dxa"/>
          </w:tcPr>
          <w:p w14:paraId="0626277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0C4AAD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взаимодействию туристических агентств, коллективных средств размещения и профильных образовательных организаций высшего образования</w:t>
            </w:r>
          </w:p>
        </w:tc>
        <w:tc>
          <w:tcPr>
            <w:tcW w:w="2057" w:type="dxa"/>
            <w:vAlign w:val="center"/>
          </w:tcPr>
          <w:p w14:paraId="13DBC7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718877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B6C39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6E55C93" w14:textId="77777777" w:rsidTr="002A4E97">
        <w:tc>
          <w:tcPr>
            <w:tcW w:w="568" w:type="dxa"/>
          </w:tcPr>
          <w:p w14:paraId="618C56C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FE95E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Популяризация туристского потенциала города</w:t>
            </w:r>
          </w:p>
        </w:tc>
      </w:tr>
      <w:tr w:rsidR="002A4E97" w:rsidRPr="002A4E97" w14:paraId="0C7C7B3A" w14:textId="77777777" w:rsidTr="002A4E97">
        <w:tc>
          <w:tcPr>
            <w:tcW w:w="568" w:type="dxa"/>
          </w:tcPr>
          <w:p w14:paraId="781D1EE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38A51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Создание, актуализация и тиражирование информационных материалов, печатной и сувенирной продукции, иллюстрирующих туристскую привлекательность города Ростова-на-Дону, основные объекты исторического наследия, культуры, предприятия общественного питания и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коллективные средства размещения</w:t>
            </w:r>
          </w:p>
        </w:tc>
        <w:tc>
          <w:tcPr>
            <w:tcW w:w="2057" w:type="dxa"/>
            <w:vAlign w:val="center"/>
          </w:tcPr>
          <w:p w14:paraId="682358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2EF890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0CC66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DD9E93D" w14:textId="77777777" w:rsidTr="002A4E97">
        <w:tc>
          <w:tcPr>
            <w:tcW w:w="568" w:type="dxa"/>
          </w:tcPr>
          <w:p w14:paraId="1E9013D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85633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программных продуктов и мобильных приложений, направленных на повышение туристской привлекательности города Ростова-на-Дону</w:t>
            </w:r>
          </w:p>
        </w:tc>
        <w:tc>
          <w:tcPr>
            <w:tcW w:w="2057" w:type="dxa"/>
            <w:vAlign w:val="center"/>
          </w:tcPr>
          <w:p w14:paraId="3DEFE9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7D83E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DD4F57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4C3ED0A" w14:textId="77777777" w:rsidTr="002A4E97">
        <w:tc>
          <w:tcPr>
            <w:tcW w:w="568" w:type="dxa"/>
          </w:tcPr>
          <w:p w14:paraId="5BD5B1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0E6F6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Продвижение туристского потенциала города Ростова-на-Дону в средствах массовой информации, социальных сетях, цифровых сервисах, мобильных приложениях и иных ресурсах информационно-телекоммуникационной сети «Интернет»</w:t>
            </w:r>
          </w:p>
        </w:tc>
        <w:tc>
          <w:tcPr>
            <w:tcW w:w="2057" w:type="dxa"/>
            <w:vAlign w:val="center"/>
          </w:tcPr>
          <w:p w14:paraId="34D47A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56653C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04C496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674DBE" w14:textId="77777777" w:rsidTr="002A4E97">
        <w:tc>
          <w:tcPr>
            <w:tcW w:w="568" w:type="dxa"/>
          </w:tcPr>
          <w:p w14:paraId="6B69546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2D8B17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Сопровождение, модернизация и продвижение туристского портала города Ростова-на-Дону</w:t>
            </w:r>
          </w:p>
        </w:tc>
        <w:tc>
          <w:tcPr>
            <w:tcW w:w="2057" w:type="dxa"/>
            <w:vAlign w:val="center"/>
          </w:tcPr>
          <w:p w14:paraId="0E1DE4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2BDF3E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E6E81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CFCF617" w14:textId="77777777" w:rsidTr="002A4E97">
        <w:tc>
          <w:tcPr>
            <w:tcW w:w="568" w:type="dxa"/>
          </w:tcPr>
          <w:p w14:paraId="761E5F7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6424D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работы Визит-центра города Ростова-на-Дону</w:t>
            </w:r>
          </w:p>
        </w:tc>
        <w:tc>
          <w:tcPr>
            <w:tcW w:w="2057" w:type="dxa"/>
            <w:vAlign w:val="center"/>
          </w:tcPr>
          <w:p w14:paraId="3893A5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134A74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A5293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52C1A6B" w14:textId="77777777" w:rsidTr="002A4E97">
        <w:tc>
          <w:tcPr>
            <w:tcW w:w="568" w:type="dxa"/>
          </w:tcPr>
          <w:p w14:paraId="4F79A94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960936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информационных туров в город Ростов-на-Дону</w:t>
            </w:r>
          </w:p>
        </w:tc>
        <w:tc>
          <w:tcPr>
            <w:tcW w:w="2057" w:type="dxa"/>
            <w:vAlign w:val="center"/>
          </w:tcPr>
          <w:p w14:paraId="590321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826DC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5D847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630384C" w14:textId="77777777" w:rsidTr="002A4E97">
        <w:tc>
          <w:tcPr>
            <w:tcW w:w="568" w:type="dxa"/>
          </w:tcPr>
          <w:p w14:paraId="47FE454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0B476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714A9ECD" w14:textId="77777777" w:rsidTr="002A4E97">
        <w:tc>
          <w:tcPr>
            <w:tcW w:w="568" w:type="dxa"/>
          </w:tcPr>
          <w:p w14:paraId="22EC896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75F6E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развития городской инфраструктуры туристской направленности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6E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7910C6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Администрации города Ростова-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1294CB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37C3C54" w14:textId="77777777" w:rsidTr="002A4E97">
        <w:tc>
          <w:tcPr>
            <w:tcW w:w="568" w:type="dxa"/>
          </w:tcPr>
          <w:p w14:paraId="56BB0D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02624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Системное продвижение Ростова-на-Дону как туристского направления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62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05AC12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547ED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BAC4DEA" w14:textId="77777777" w:rsidTr="002A4E97">
        <w:tc>
          <w:tcPr>
            <w:tcW w:w="568" w:type="dxa"/>
          </w:tcPr>
          <w:p w14:paraId="7023399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264E58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событийных мероприятий, в том числе гастрономических фестивалей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D1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700C9C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Отраслевые (функциональные) органы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14487B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F63693E" w14:textId="77777777" w:rsidTr="002A4E97">
        <w:tc>
          <w:tcPr>
            <w:tcW w:w="568" w:type="dxa"/>
          </w:tcPr>
          <w:p w14:paraId="5C35EEC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C167AA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развития делового (конгрессно-выставочного) туризма и MICE-индустрии</w:t>
            </w:r>
          </w:p>
        </w:tc>
        <w:tc>
          <w:tcPr>
            <w:tcW w:w="2057" w:type="dxa"/>
            <w:vAlign w:val="center"/>
          </w:tcPr>
          <w:p w14:paraId="256B0B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69CF4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E5A75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69A3688" w14:textId="77777777" w:rsidTr="002A4E97">
        <w:tc>
          <w:tcPr>
            <w:tcW w:w="568" w:type="dxa"/>
          </w:tcPr>
          <w:p w14:paraId="73C92EF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81C73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5.6. Креативные индустрии</w:t>
            </w:r>
          </w:p>
        </w:tc>
      </w:tr>
      <w:tr w:rsidR="002A4E97" w:rsidRPr="002A4E97" w14:paraId="28C34FE0" w14:textId="77777777" w:rsidTr="002A4E97">
        <w:tc>
          <w:tcPr>
            <w:tcW w:w="568" w:type="dxa"/>
          </w:tcPr>
          <w:p w14:paraId="252ACAC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250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Количество получателей муниципальной поддержки в сфере креативных (творческих) индустрий, единиц</w:t>
            </w:r>
          </w:p>
        </w:tc>
        <w:tc>
          <w:tcPr>
            <w:tcW w:w="2057" w:type="dxa"/>
            <w:vAlign w:val="center"/>
          </w:tcPr>
          <w:p w14:paraId="54C7CD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10213A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5D5A5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504AE7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49B91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3F2D12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F284E1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0847A8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1F18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03FB68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EDA33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73F15C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D8086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16C1FCC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0B8F9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758FCB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86F6F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562780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8898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473EE4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C917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07A38F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2A4E97" w:rsidRPr="002A4E97" w14:paraId="436FC784" w14:textId="77777777" w:rsidTr="002A4E97">
        <w:tc>
          <w:tcPr>
            <w:tcW w:w="568" w:type="dxa"/>
          </w:tcPr>
          <w:p w14:paraId="67DC0C1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FC854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Повышение спроса на креативные продукты и предложения для реального сектора экономики</w:t>
            </w:r>
          </w:p>
        </w:tc>
      </w:tr>
      <w:tr w:rsidR="002A4E97" w:rsidRPr="002A4E97" w14:paraId="63AC34D8" w14:textId="77777777" w:rsidTr="002A4E97">
        <w:tc>
          <w:tcPr>
            <w:tcW w:w="568" w:type="dxa"/>
          </w:tcPr>
          <w:p w14:paraId="3245F9A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88632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Организация и проведение маркетинговых и событийных мероприятий по популяризации локального креативного контента (фестивали, гастрофестивали, конкурсы, маркетплейсы, выставки, ярмарки, проведение шоурумов, торгово-закупочных сессий по отраслевым нишам для ростовских компаний с целью их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дальнейшей кооперации)</w:t>
            </w:r>
          </w:p>
        </w:tc>
        <w:tc>
          <w:tcPr>
            <w:tcW w:w="2057" w:type="dxa"/>
            <w:vAlign w:val="center"/>
          </w:tcPr>
          <w:p w14:paraId="28517C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92056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отраслевые (функциональные) органы и функциональные подразделения Администрации города Ростова-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на-Дону (по курируемым направлениям)</w:t>
            </w:r>
          </w:p>
        </w:tc>
        <w:tc>
          <w:tcPr>
            <w:tcW w:w="7417" w:type="dxa"/>
            <w:gridSpan w:val="10"/>
          </w:tcPr>
          <w:p w14:paraId="48A100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51CD5D51" w14:textId="77777777" w:rsidTr="002A4E97">
        <w:tc>
          <w:tcPr>
            <w:tcW w:w="568" w:type="dxa"/>
          </w:tcPr>
          <w:p w14:paraId="607432A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4C76D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Вовлечение творческого населения в креативные индустрии</w:t>
            </w:r>
          </w:p>
        </w:tc>
      </w:tr>
      <w:tr w:rsidR="002A4E97" w:rsidRPr="002A4E97" w14:paraId="538DC553" w14:textId="77777777" w:rsidTr="002A4E97">
        <w:tc>
          <w:tcPr>
            <w:tcW w:w="568" w:type="dxa"/>
          </w:tcPr>
          <w:p w14:paraId="4E81DD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71DE82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творческой самореализации в сфере креативных индустрий</w:t>
            </w:r>
          </w:p>
        </w:tc>
        <w:tc>
          <w:tcPr>
            <w:tcW w:w="2057" w:type="dxa"/>
            <w:vAlign w:val="center"/>
          </w:tcPr>
          <w:p w14:paraId="016010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D5CA9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6F22BF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0BC588" w14:textId="77777777" w:rsidTr="002A4E97">
        <w:tc>
          <w:tcPr>
            <w:tcW w:w="568" w:type="dxa"/>
          </w:tcPr>
          <w:p w14:paraId="00D7E12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4E4C95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туристической привлекательности города</w:t>
            </w:r>
          </w:p>
        </w:tc>
        <w:tc>
          <w:tcPr>
            <w:tcW w:w="2057" w:type="dxa"/>
            <w:vAlign w:val="center"/>
          </w:tcPr>
          <w:p w14:paraId="080CEF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346AE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9ACD2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D193D04" w14:textId="77777777" w:rsidTr="002A4E97">
        <w:tc>
          <w:tcPr>
            <w:tcW w:w="568" w:type="dxa"/>
          </w:tcPr>
          <w:p w14:paraId="3CA5E7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3A430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выращиванию креативных проектов донских брендов</w:t>
            </w:r>
          </w:p>
        </w:tc>
        <w:tc>
          <w:tcPr>
            <w:tcW w:w="2057" w:type="dxa"/>
            <w:vAlign w:val="center"/>
          </w:tcPr>
          <w:p w14:paraId="0CD535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A7FA3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DB894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1F9C79F" w14:textId="77777777" w:rsidTr="002A4E97">
        <w:tc>
          <w:tcPr>
            <w:tcW w:w="568" w:type="dxa"/>
          </w:tcPr>
          <w:p w14:paraId="7C46A4E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314C3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творческой самореализации молодежи в сфере креативных индустрий</w:t>
            </w:r>
          </w:p>
        </w:tc>
        <w:tc>
          <w:tcPr>
            <w:tcW w:w="2057" w:type="dxa"/>
            <w:vAlign w:val="center"/>
          </w:tcPr>
          <w:p w14:paraId="2744F4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B519C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4DBDEA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854AC59" w14:textId="77777777" w:rsidTr="002A4E97">
        <w:tc>
          <w:tcPr>
            <w:tcW w:w="568" w:type="dxa"/>
          </w:tcPr>
          <w:p w14:paraId="066BEA8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51095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9714DEF" w14:textId="77777777" w:rsidTr="002A4E97">
        <w:tc>
          <w:tcPr>
            <w:tcW w:w="568" w:type="dxa"/>
          </w:tcPr>
          <w:p w14:paraId="036480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A4F0E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развитию креативных индустрий на территории города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7B0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A2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F2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00B34FB" w14:textId="77777777" w:rsidTr="002A4E97">
        <w:tc>
          <w:tcPr>
            <w:tcW w:w="568" w:type="dxa"/>
          </w:tcPr>
          <w:p w14:paraId="5AC7926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549602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инфраструктуры поддержки креативных индустрий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6C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2F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Ростова-на-Дону, отраслевые (функциональные) органы и функциональные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3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6057E08" w14:textId="77777777" w:rsidTr="002A4E97">
        <w:tc>
          <w:tcPr>
            <w:tcW w:w="568" w:type="dxa"/>
          </w:tcPr>
          <w:p w14:paraId="28FC603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031DE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Увеличение доли креативных (творческих) индустрий в экономике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FD0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50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отраслевые (функциональные) органы и функциональные подразделения Администрации города Ростова-на-Дону (по курируемым направлениям)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D4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912298B" w14:textId="77777777" w:rsidTr="002A4E97">
        <w:tc>
          <w:tcPr>
            <w:tcW w:w="568" w:type="dxa"/>
          </w:tcPr>
          <w:p w14:paraId="7BC0F6A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4C29D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5.7. Потребительский рынок</w:t>
            </w:r>
          </w:p>
        </w:tc>
      </w:tr>
      <w:tr w:rsidR="002A4E97" w:rsidRPr="002A4E97" w14:paraId="40843AE0" w14:textId="77777777" w:rsidTr="002A4E97">
        <w:trPr>
          <w:trHeight w:val="653"/>
        </w:trPr>
        <w:tc>
          <w:tcPr>
            <w:tcW w:w="568" w:type="dxa"/>
          </w:tcPr>
          <w:p w14:paraId="38D0825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4994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Оборот розничной торговли, млрд рублей</w:t>
            </w:r>
          </w:p>
        </w:tc>
        <w:tc>
          <w:tcPr>
            <w:tcW w:w="2057" w:type="dxa"/>
            <w:vAlign w:val="center"/>
          </w:tcPr>
          <w:p w14:paraId="4118D4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70922E4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330539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A6E2F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1 233,5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2EE89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1 350,8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9D77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1 472,3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E0E39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1 577,1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2BD05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</w:rPr>
              <w:t>1 689,4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8926E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1 822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4AE45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1 965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CBCD6E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2 119,2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8D65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2 285,5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7293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2 467,3</w:t>
            </w:r>
          </w:p>
        </w:tc>
      </w:tr>
      <w:tr w:rsidR="002A4E97" w:rsidRPr="002A4E97" w14:paraId="09205B44" w14:textId="77777777" w:rsidTr="002A4E97">
        <w:tc>
          <w:tcPr>
            <w:tcW w:w="568" w:type="dxa"/>
          </w:tcPr>
          <w:p w14:paraId="2BD378F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3A00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Оборот общественного питания, млрд рублей</w:t>
            </w:r>
          </w:p>
        </w:tc>
        <w:tc>
          <w:tcPr>
            <w:tcW w:w="2057" w:type="dxa"/>
            <w:vAlign w:val="center"/>
          </w:tcPr>
          <w:p w14:paraId="53AEE4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Ростов-на-Дону»</w:t>
            </w:r>
          </w:p>
        </w:tc>
        <w:tc>
          <w:tcPr>
            <w:tcW w:w="1965" w:type="dxa"/>
            <w:vAlign w:val="center"/>
          </w:tcPr>
          <w:p w14:paraId="7778CA1D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торговли</w:t>
            </w:r>
          </w:p>
          <w:p w14:paraId="6FEEB59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B85F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30E9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67F9E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01CB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F598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</w:rPr>
              <w:t>93,3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E367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AFBF9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9CD7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FA16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44CA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142,9</w:t>
            </w:r>
          </w:p>
        </w:tc>
      </w:tr>
      <w:tr w:rsidR="002A4E97" w:rsidRPr="002A4E97" w14:paraId="10776B45" w14:textId="77777777" w:rsidTr="002A4E97">
        <w:trPr>
          <w:trHeight w:val="631"/>
        </w:trPr>
        <w:tc>
          <w:tcPr>
            <w:tcW w:w="568" w:type="dxa"/>
          </w:tcPr>
          <w:p w14:paraId="395A025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17A34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3. Объем платных услуг населению, млрд рублей</w:t>
            </w:r>
          </w:p>
        </w:tc>
        <w:tc>
          <w:tcPr>
            <w:tcW w:w="2057" w:type="dxa"/>
            <w:vAlign w:val="center"/>
          </w:tcPr>
          <w:p w14:paraId="1EDEFF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6C0C347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2B4549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2CA9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314,2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79A6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340,5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012E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366,2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6327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CFA71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</w:rPr>
              <w:t>417,7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EE07A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446,2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CCA7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476,5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A4220B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5ED7F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543,6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341DA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581,2</w:t>
            </w:r>
          </w:p>
        </w:tc>
      </w:tr>
      <w:tr w:rsidR="002A4E97" w:rsidRPr="002A4E97" w14:paraId="6CDE4B94" w14:textId="77777777" w:rsidTr="002A4E97">
        <w:tc>
          <w:tcPr>
            <w:tcW w:w="568" w:type="dxa"/>
          </w:tcPr>
          <w:p w14:paraId="505AF50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C762E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Адаптация ассортимента и форматов торговли</w:t>
            </w:r>
          </w:p>
        </w:tc>
      </w:tr>
      <w:tr w:rsidR="002A4E97" w:rsidRPr="002A4E97" w14:paraId="2F2AAE4B" w14:textId="77777777" w:rsidTr="002A4E97">
        <w:tc>
          <w:tcPr>
            <w:tcW w:w="568" w:type="dxa"/>
          </w:tcPr>
          <w:p w14:paraId="27064EC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08CBE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торговых сетей дискаунтеров и магазинов формата «у дома»</w:t>
            </w:r>
          </w:p>
        </w:tc>
        <w:tc>
          <w:tcPr>
            <w:tcW w:w="2057" w:type="dxa"/>
          </w:tcPr>
          <w:p w14:paraId="448281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DB4DAB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7E3803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45E9A3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220B079" w14:textId="77777777" w:rsidTr="002A4E97">
        <w:tc>
          <w:tcPr>
            <w:tcW w:w="568" w:type="dxa"/>
          </w:tcPr>
          <w:p w14:paraId="136D4D9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34735C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хозяйствующих субъектов в сфере торговли к принятию обязательств в рамках Соглашения о принятии мер, направленных на стабилизацию цен на товары</w:t>
            </w:r>
          </w:p>
        </w:tc>
        <w:tc>
          <w:tcPr>
            <w:tcW w:w="2057" w:type="dxa"/>
          </w:tcPr>
          <w:p w14:paraId="3DE636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3C11E7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62B9FB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13E84E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1B69FC0" w14:textId="77777777" w:rsidTr="002A4E97">
        <w:tc>
          <w:tcPr>
            <w:tcW w:w="568" w:type="dxa"/>
          </w:tcPr>
          <w:p w14:paraId="4B1F04A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00317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Популяризация профессий в сфере потребительского рынка</w:t>
            </w:r>
          </w:p>
        </w:tc>
      </w:tr>
      <w:tr w:rsidR="002A4E97" w:rsidRPr="002A4E97" w14:paraId="12AF75AB" w14:textId="77777777" w:rsidTr="002A4E97">
        <w:tc>
          <w:tcPr>
            <w:tcW w:w="568" w:type="dxa"/>
          </w:tcPr>
          <w:p w14:paraId="261B39E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D89409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конкурсов профессионального мастерства в сфере потребительского рынка</w:t>
            </w:r>
          </w:p>
        </w:tc>
        <w:tc>
          <w:tcPr>
            <w:tcW w:w="2057" w:type="dxa"/>
            <w:vAlign w:val="center"/>
          </w:tcPr>
          <w:p w14:paraId="157F2D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B12536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1915D8D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762C0B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E1CC6D5" w14:textId="77777777" w:rsidTr="002A4E97">
        <w:tc>
          <w:tcPr>
            <w:tcW w:w="568" w:type="dxa"/>
          </w:tcPr>
          <w:p w14:paraId="7041D31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84C45D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Организация работы по подготовке и внесению предложений для присвоения областных почетных званий («Лучший работник торговли Дона», «Лучший работник сферы бытового обслуживания»,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«Лучший работник общественного питания Ростовской области»), а также обеспечение награждения отличившихся городскими наградами</w:t>
            </w:r>
          </w:p>
        </w:tc>
        <w:tc>
          <w:tcPr>
            <w:tcW w:w="2057" w:type="dxa"/>
            <w:vAlign w:val="center"/>
          </w:tcPr>
          <w:p w14:paraId="112028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9B8664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52386F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5A0788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CA1B77" w14:textId="77777777" w:rsidTr="002A4E97">
        <w:tc>
          <w:tcPr>
            <w:tcW w:w="568" w:type="dxa"/>
          </w:tcPr>
          <w:p w14:paraId="6104D84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1EB1D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качества продукции, поступающей на потребительский рынок города Ростова-на-Дону</w:t>
            </w:r>
          </w:p>
        </w:tc>
      </w:tr>
      <w:tr w:rsidR="002A4E97" w:rsidRPr="002A4E97" w14:paraId="22EFA7CC" w14:textId="77777777" w:rsidTr="002A4E97">
        <w:tc>
          <w:tcPr>
            <w:tcW w:w="568" w:type="dxa"/>
          </w:tcPr>
          <w:p w14:paraId="7B8C63D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3DF377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экосистемы «Сделано на Дону»</w:t>
            </w:r>
          </w:p>
        </w:tc>
        <w:tc>
          <w:tcPr>
            <w:tcW w:w="2057" w:type="dxa"/>
            <w:vAlign w:val="center"/>
          </w:tcPr>
          <w:p w14:paraId="35600D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0EA1AFC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701A06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Ростова-на-Дону,</w:t>
            </w:r>
          </w:p>
          <w:p w14:paraId="316E6A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3F541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ACB4ECC" w14:textId="77777777" w:rsidTr="002A4E97">
        <w:tc>
          <w:tcPr>
            <w:tcW w:w="568" w:type="dxa"/>
          </w:tcPr>
          <w:p w14:paraId="5F0510A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05CC4D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Распространение рекомендаций по обеспечению качества и безопасности пищевых продуктов</w:t>
            </w:r>
          </w:p>
        </w:tc>
        <w:tc>
          <w:tcPr>
            <w:tcW w:w="2057" w:type="dxa"/>
            <w:vAlign w:val="center"/>
          </w:tcPr>
          <w:p w14:paraId="61F739D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473355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32D125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Ростова-на-Дону,</w:t>
            </w:r>
          </w:p>
          <w:p w14:paraId="1C88B3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367A9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2F408DD" w14:textId="77777777" w:rsidTr="002A4E97">
        <w:tc>
          <w:tcPr>
            <w:tcW w:w="568" w:type="dxa"/>
          </w:tcPr>
          <w:p w14:paraId="649AD43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2CCB9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Сохранение и развитие формата розничных рынков и ярмарок на территории города Ростова-на-Дону</w:t>
            </w:r>
          </w:p>
        </w:tc>
      </w:tr>
      <w:tr w:rsidR="002A4E97" w:rsidRPr="002A4E97" w14:paraId="5D641A20" w14:textId="77777777" w:rsidTr="002A4E97">
        <w:tc>
          <w:tcPr>
            <w:tcW w:w="568" w:type="dxa"/>
          </w:tcPr>
          <w:p w14:paraId="0704B8B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2F015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Адаптация розничных рынков к современным условиям</w:t>
            </w:r>
          </w:p>
        </w:tc>
        <w:tc>
          <w:tcPr>
            <w:tcW w:w="2057" w:type="dxa"/>
            <w:vAlign w:val="center"/>
          </w:tcPr>
          <w:p w14:paraId="355293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3BF1D19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4701A4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251979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BF65993" w14:textId="77777777" w:rsidTr="002A4E97">
        <w:tc>
          <w:tcPr>
            <w:tcW w:w="568" w:type="dxa"/>
          </w:tcPr>
          <w:p w14:paraId="644B227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1768EE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ярмарочной торговли</w:t>
            </w:r>
          </w:p>
        </w:tc>
        <w:tc>
          <w:tcPr>
            <w:tcW w:w="2057" w:type="dxa"/>
            <w:vAlign w:val="center"/>
          </w:tcPr>
          <w:p w14:paraId="2C54A2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«Управление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45E0B6BB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торговли</w:t>
            </w:r>
          </w:p>
          <w:p w14:paraId="58CF03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бытового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18B67D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7683E34" w14:textId="77777777" w:rsidTr="002A4E97">
        <w:tc>
          <w:tcPr>
            <w:tcW w:w="568" w:type="dxa"/>
          </w:tcPr>
          <w:p w14:paraId="24D71ED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BC7E28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условий для продвижения продукции местного производства</w:t>
            </w:r>
          </w:p>
        </w:tc>
        <w:tc>
          <w:tcPr>
            <w:tcW w:w="2057" w:type="dxa"/>
            <w:vAlign w:val="center"/>
          </w:tcPr>
          <w:p w14:paraId="6E4ADB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48D9FB9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6D96EE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523A73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42C6FAE" w14:textId="77777777" w:rsidTr="002A4E97">
        <w:tc>
          <w:tcPr>
            <w:tcW w:w="568" w:type="dxa"/>
          </w:tcPr>
          <w:p w14:paraId="65272A0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A853A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Формирование информационно-аналитической системы потребительского рынка города Ростова-на-Дону в составе геоинформационной системы Ростовской области</w:t>
            </w:r>
          </w:p>
        </w:tc>
      </w:tr>
      <w:tr w:rsidR="002A4E97" w:rsidRPr="002A4E97" w14:paraId="197859E9" w14:textId="77777777" w:rsidTr="002A4E97">
        <w:tc>
          <w:tcPr>
            <w:tcW w:w="568" w:type="dxa"/>
          </w:tcPr>
          <w:p w14:paraId="47C5576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8B7DC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карты объектов потребительского рынка, в том числе нестационарных торговых объектов (схемы расположения локаций) с учетом спальных зон и деловых центров</w:t>
            </w:r>
          </w:p>
        </w:tc>
        <w:tc>
          <w:tcPr>
            <w:tcW w:w="2057" w:type="dxa"/>
            <w:vAlign w:val="center"/>
          </w:tcPr>
          <w:p w14:paraId="40817D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42CA633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694C2F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2ABFC1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5BB4782" w14:textId="77777777" w:rsidTr="002A4E97">
        <w:tc>
          <w:tcPr>
            <w:tcW w:w="568" w:type="dxa"/>
          </w:tcPr>
          <w:p w14:paraId="391E08D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04658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6. Упорядочение размещения нестационарных торговых объектов на территории города Ростова-на-Дону</w:t>
            </w:r>
          </w:p>
        </w:tc>
      </w:tr>
      <w:tr w:rsidR="002A4E97" w:rsidRPr="002A4E97" w14:paraId="304BEC0D" w14:textId="77777777" w:rsidTr="002A4E97">
        <w:tc>
          <w:tcPr>
            <w:tcW w:w="568" w:type="dxa"/>
          </w:tcPr>
          <w:p w14:paraId="6CB30E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C2D3D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Совершенствование схемы размещения нестационарных торговых объектов в целях обеспечения устойчивого развития территорий и исключения негативного влияния объектов на пешеходную инфраструктуру города</w:t>
            </w:r>
          </w:p>
        </w:tc>
        <w:tc>
          <w:tcPr>
            <w:tcW w:w="2057" w:type="dxa"/>
            <w:vAlign w:val="center"/>
          </w:tcPr>
          <w:p w14:paraId="5E8A97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5E882F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43F3FD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025274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FB0BBC5" w14:textId="77777777" w:rsidTr="002A4E97">
        <w:tc>
          <w:tcPr>
            <w:tcW w:w="568" w:type="dxa"/>
          </w:tcPr>
          <w:p w14:paraId="6BAB863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E49C8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6A0EAE07" w14:textId="77777777" w:rsidTr="002A4E97">
        <w:tc>
          <w:tcPr>
            <w:tcW w:w="568" w:type="dxa"/>
          </w:tcPr>
          <w:p w14:paraId="1A206C4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8E7A9D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на территории города Ростова-на-Дону тематических ярмарок и ярмарок выходного дня в период массового созревания урожая с участием производителей сельскохозяйственной продукции Ростовской области</w:t>
            </w:r>
          </w:p>
        </w:tc>
        <w:tc>
          <w:tcPr>
            <w:tcW w:w="2057" w:type="dxa"/>
            <w:vAlign w:val="center"/>
          </w:tcPr>
          <w:p w14:paraId="1A6BEE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39B9048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09EFD5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50EB32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CA1F779" w14:textId="77777777" w:rsidTr="002A4E97">
        <w:tc>
          <w:tcPr>
            <w:tcW w:w="568" w:type="dxa"/>
          </w:tcPr>
          <w:p w14:paraId="5037384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175FD2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Внедрение требований к объемным, пространственным, колористическим решениям внешних поверхностей объектов капитального строительства, некапитальных строений, а также правил размещения дополнительного оборудования фасадов, средств размещения информации, рекламы, вывесок и элементов благоустройства для объектов сферы потребительского рынка</w:t>
            </w:r>
          </w:p>
        </w:tc>
        <w:tc>
          <w:tcPr>
            <w:tcW w:w="2057" w:type="dxa"/>
            <w:vAlign w:val="center"/>
          </w:tcPr>
          <w:p w14:paraId="567E0F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D17E50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58B9BD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68B4D6D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CA9795B" w14:textId="77777777" w:rsidTr="002A4E97">
        <w:tc>
          <w:tcPr>
            <w:tcW w:w="568" w:type="dxa"/>
          </w:tcPr>
          <w:p w14:paraId="6C9FDE3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C1C7DD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мест для размещения нестационарных торговых объектов без проведения торгов субъектам малого и среднего предпринимательства, относящимся к одной из следующих категорий:</w:t>
            </w:r>
          </w:p>
          <w:p w14:paraId="7C14217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сельскохозяйственные товаропроизводители;</w:t>
            </w:r>
          </w:p>
          <w:p w14:paraId="2B55420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организации потребительской кооперации;</w:t>
            </w:r>
          </w:p>
          <w:p w14:paraId="00D1DD6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- производители продовольственных товаров</w:t>
            </w:r>
          </w:p>
        </w:tc>
        <w:tc>
          <w:tcPr>
            <w:tcW w:w="2057" w:type="dxa"/>
            <w:vAlign w:val="center"/>
          </w:tcPr>
          <w:p w14:paraId="0E28A03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7978DB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1C237C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1862AD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13CB85F" w14:textId="77777777" w:rsidTr="002A4E97">
        <w:tc>
          <w:tcPr>
            <w:tcW w:w="568" w:type="dxa"/>
          </w:tcPr>
          <w:p w14:paraId="2CA15E3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5A7583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Увеличение компаний-участников Системы добровольной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сертификации «Сделано на Дону»</w:t>
            </w:r>
          </w:p>
        </w:tc>
        <w:tc>
          <w:tcPr>
            <w:tcW w:w="2057" w:type="dxa"/>
            <w:vAlign w:val="center"/>
          </w:tcPr>
          <w:p w14:paraId="3FF0FF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B7BBFC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757893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 бытового обслуживания города Ростова-на-Дону,</w:t>
            </w:r>
          </w:p>
          <w:p w14:paraId="2DBC92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64E9F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95B94A3" w14:textId="77777777" w:rsidTr="002A4E97">
        <w:tc>
          <w:tcPr>
            <w:tcW w:w="568" w:type="dxa"/>
          </w:tcPr>
          <w:p w14:paraId="1179CB2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872C12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Адаптация торговых объектов для маломобильных групп населения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C6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F91303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торговли</w:t>
            </w:r>
          </w:p>
          <w:p w14:paraId="4FF332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и бытового обслуживания города Ростова-на-Дону</w:t>
            </w:r>
          </w:p>
        </w:tc>
        <w:tc>
          <w:tcPr>
            <w:tcW w:w="7417" w:type="dxa"/>
            <w:gridSpan w:val="10"/>
          </w:tcPr>
          <w:p w14:paraId="3FF587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A9568F" w14:textId="77777777" w:rsidTr="002A4E97">
        <w:tc>
          <w:tcPr>
            <w:tcW w:w="568" w:type="dxa"/>
          </w:tcPr>
          <w:p w14:paraId="5961FCF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F32821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Повышение правовой грамотности населения в сфере защиты прав потребителей</w:t>
            </w:r>
          </w:p>
        </w:tc>
        <w:tc>
          <w:tcPr>
            <w:tcW w:w="2057" w:type="dxa"/>
            <w:vAlign w:val="center"/>
          </w:tcPr>
          <w:p w14:paraId="6FB4CD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06397C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673CDC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3ACC63E" w14:textId="77777777" w:rsidTr="002A4E97">
        <w:tc>
          <w:tcPr>
            <w:tcW w:w="568" w:type="dxa"/>
          </w:tcPr>
          <w:p w14:paraId="126A5F9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5E16A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5.8. Кадровое обеспечение экономики</w:t>
            </w:r>
          </w:p>
        </w:tc>
      </w:tr>
      <w:tr w:rsidR="002A4E97" w:rsidRPr="002A4E97" w14:paraId="5FEBFEA7" w14:textId="77777777" w:rsidTr="002A4E97">
        <w:tc>
          <w:tcPr>
            <w:tcW w:w="568" w:type="dxa"/>
          </w:tcPr>
          <w:p w14:paraId="163DE12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2C06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Соотношение уровня регистрируемой безработицы в городе Ростове-на-Дону к среднероссийскому значению, %</w:t>
            </w:r>
          </w:p>
        </w:tc>
        <w:tc>
          <w:tcPr>
            <w:tcW w:w="2057" w:type="dxa"/>
            <w:vAlign w:val="center"/>
          </w:tcPr>
          <w:p w14:paraId="21CCDE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B896A3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1BBFE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54138B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DE3D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44FA77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7C471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26480F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59884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3718E3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D3078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4AD5D5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747C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77C651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2661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71757B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FF83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5F5A6E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3C35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3FED72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573B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14:paraId="14857B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2A4E97" w:rsidRPr="002A4E97" w14:paraId="725ADE2C" w14:textId="77777777" w:rsidTr="002A4E97">
        <w:tc>
          <w:tcPr>
            <w:tcW w:w="568" w:type="dxa"/>
          </w:tcPr>
          <w:p w14:paraId="7B9544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2266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Доля трудоустроенных несовершеннолетних граждан в возрасте от 14 до 18 лет (в свободное от учебы время) в общей численности несовершеннолетних данной возрастной группы, проживающих в городе, %</w:t>
            </w:r>
          </w:p>
        </w:tc>
        <w:tc>
          <w:tcPr>
            <w:tcW w:w="2057" w:type="dxa"/>
            <w:vAlign w:val="center"/>
          </w:tcPr>
          <w:p w14:paraId="2407B2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5659BE7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Ростова-на-Дону»,</w:t>
            </w:r>
          </w:p>
          <w:p w14:paraId="4BEC9C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администрации районов 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Ростова-на-Дону, Управление образования города Ростова-на-Дону, Управление по молодежной политики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422F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2029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EAB2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DC1E1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7B9B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6FCA4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4561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1A812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7DB75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385D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2A4E97" w:rsidRPr="002A4E97" w14:paraId="09BB46F1" w14:textId="77777777" w:rsidTr="002A4E97">
        <w:tc>
          <w:tcPr>
            <w:tcW w:w="568" w:type="dxa"/>
          </w:tcPr>
          <w:p w14:paraId="230A323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9360D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Интеграция муниципального бизнес-сообщества в систему регионального прогнозирования</w:t>
            </w:r>
          </w:p>
        </w:tc>
      </w:tr>
      <w:tr w:rsidR="002A4E97" w:rsidRPr="002A4E97" w14:paraId="611C4DCB" w14:textId="77777777" w:rsidTr="002A4E97">
        <w:tc>
          <w:tcPr>
            <w:tcW w:w="568" w:type="dxa"/>
          </w:tcPr>
          <w:p w14:paraId="709D2F2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9265CA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закрытию прогнозной кадровой потребности путем привлечения крупнейших работодателей города к участию во Всероссийском опросе о перспективной потребности в кадрах для учета его результатов при формировании регионального прогноза и корректировке контрольных цифр приема образовательными организациями</w:t>
            </w:r>
          </w:p>
        </w:tc>
        <w:tc>
          <w:tcPr>
            <w:tcW w:w="2057" w:type="dxa"/>
          </w:tcPr>
          <w:p w14:paraId="2FBC83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6E1543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экономики города Ростова-на-Дону, Ассоциация работодателей «Совет директоров предприятий и организаций города Ростова-на-Дону»,</w:t>
            </w:r>
          </w:p>
          <w:p w14:paraId="40CB0D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администрации районов города Ростова-на-Дону</w:t>
            </w:r>
          </w:p>
        </w:tc>
        <w:tc>
          <w:tcPr>
            <w:tcW w:w="7417" w:type="dxa"/>
            <w:gridSpan w:val="10"/>
          </w:tcPr>
          <w:p w14:paraId="48E3AA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3E44061" w14:textId="77777777" w:rsidTr="002A4E97">
        <w:tc>
          <w:tcPr>
            <w:tcW w:w="568" w:type="dxa"/>
          </w:tcPr>
          <w:p w14:paraId="15E13DF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D13D33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системы целевого обучения по образовательным программам высшего и среднего профессионального образования</w:t>
            </w:r>
          </w:p>
        </w:tc>
        <w:tc>
          <w:tcPr>
            <w:tcW w:w="2057" w:type="dxa"/>
            <w:vAlign w:val="center"/>
          </w:tcPr>
          <w:p w14:paraId="7C9A1F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FB822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«Совет директоров предприятий и организаций города Ростова-на-Дону», Управление по молодежной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политики города Ростова-на-Дону</w:t>
            </w:r>
          </w:p>
        </w:tc>
        <w:tc>
          <w:tcPr>
            <w:tcW w:w="7417" w:type="dxa"/>
            <w:gridSpan w:val="10"/>
          </w:tcPr>
          <w:p w14:paraId="1622E6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829499F" w14:textId="77777777" w:rsidTr="002A4E97">
        <w:tc>
          <w:tcPr>
            <w:tcW w:w="568" w:type="dxa"/>
          </w:tcPr>
          <w:p w14:paraId="7686BDC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A2A59E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Популяризация Единой цифровой платформы в сфере занятости и трудовых отношений «Работа в России» как информационной площадки, позволяющей работодателям осуществлять подбор соискателей, а гражданам – подбор подходящих вакансий</w:t>
            </w:r>
          </w:p>
        </w:tc>
        <w:tc>
          <w:tcPr>
            <w:tcW w:w="2057" w:type="dxa"/>
            <w:vAlign w:val="center"/>
          </w:tcPr>
          <w:p w14:paraId="35C79C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5D752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7094D1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B084B93" w14:textId="77777777" w:rsidTr="002A4E97">
        <w:tc>
          <w:tcPr>
            <w:tcW w:w="568" w:type="dxa"/>
          </w:tcPr>
          <w:p w14:paraId="02FA1A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FE7B87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Тиражирование успешных практик корпоративного наставничества при трудоустройстве молодых специалистов на предприятия города</w:t>
            </w:r>
          </w:p>
        </w:tc>
        <w:tc>
          <w:tcPr>
            <w:tcW w:w="2057" w:type="dxa"/>
            <w:vAlign w:val="center"/>
          </w:tcPr>
          <w:p w14:paraId="079D44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7539F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«Совет директоров предприятий и организаций города Ростова-на-Дону»,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E1C34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D382548" w14:textId="77777777" w:rsidTr="002A4E97">
        <w:tc>
          <w:tcPr>
            <w:tcW w:w="568" w:type="dxa"/>
          </w:tcPr>
          <w:p w14:paraId="484816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9CAC9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даты выдачи им документа об образовании и о квалификации</w:t>
            </w:r>
          </w:p>
        </w:tc>
        <w:tc>
          <w:tcPr>
            <w:tcW w:w="2057" w:type="dxa"/>
            <w:vAlign w:val="center"/>
          </w:tcPr>
          <w:p w14:paraId="65971B7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10483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области», Департамент экономики города 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«Совет директоров предприятий и организаций города Ростова-на-Дону», администрации районов города Ростова-на-Дону</w:t>
            </w:r>
          </w:p>
        </w:tc>
        <w:tc>
          <w:tcPr>
            <w:tcW w:w="7417" w:type="dxa"/>
            <w:gridSpan w:val="10"/>
          </w:tcPr>
          <w:p w14:paraId="5524BB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8071DF5" w14:textId="77777777" w:rsidTr="002A4E97">
        <w:tc>
          <w:tcPr>
            <w:tcW w:w="568" w:type="dxa"/>
          </w:tcPr>
          <w:p w14:paraId="6DFB3AA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A072B6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Предоставление меры поддержки организациям и индивидуальным предпринимателям, осуществляющим трудовую адаптацию несовершеннолетних граждан в возрасте от 14 до 18 лет, путем снижения суммы земельного налога в размере до 50% от фактических затрат на оплату труда подростков</w:t>
            </w:r>
          </w:p>
        </w:tc>
        <w:tc>
          <w:tcPr>
            <w:tcW w:w="2057" w:type="dxa"/>
            <w:vAlign w:val="center"/>
          </w:tcPr>
          <w:p w14:paraId="60191A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E2A26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20940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7CBE893" w14:textId="77777777" w:rsidTr="002A4E97">
        <w:tc>
          <w:tcPr>
            <w:tcW w:w="568" w:type="dxa"/>
          </w:tcPr>
          <w:p w14:paraId="7415300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BE01ED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Развитие долгосрочных программ партнерства между вузами и бизнесом осуществляется путем участия в программе «Приоритет 2030» и внедрения комплексной системы трудоустройства студентов в неразрывной связи с работодателями (на примере ДГТУ, ООО «КЗ «Ростсельмаш», ПАО «Роствертол») с первых дней обучения в вузе</w:t>
            </w:r>
          </w:p>
        </w:tc>
        <w:tc>
          <w:tcPr>
            <w:tcW w:w="2057" w:type="dxa"/>
            <w:vAlign w:val="center"/>
          </w:tcPr>
          <w:p w14:paraId="100CBF4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411F8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«Совет директоров предприятий и организаций города Ростова-на-Дону»,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государственное казенное учреждение Ростовской области «Кадровый Центр Ростовской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области»</w:t>
            </w:r>
          </w:p>
        </w:tc>
        <w:tc>
          <w:tcPr>
            <w:tcW w:w="7417" w:type="dxa"/>
            <w:gridSpan w:val="10"/>
          </w:tcPr>
          <w:p w14:paraId="507D08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B2FBCA4" w14:textId="77777777" w:rsidTr="002A4E97">
        <w:tc>
          <w:tcPr>
            <w:tcW w:w="568" w:type="dxa"/>
          </w:tcPr>
          <w:p w14:paraId="14A63B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83242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Повышение конкурентоспособности отдельных категорий граждан на рынке труда</w:t>
            </w:r>
          </w:p>
        </w:tc>
      </w:tr>
      <w:tr w:rsidR="002A4E97" w:rsidRPr="002A4E97" w14:paraId="231CD0C9" w14:textId="77777777" w:rsidTr="002A4E97">
        <w:tc>
          <w:tcPr>
            <w:tcW w:w="568" w:type="dxa"/>
          </w:tcPr>
          <w:p w14:paraId="0164B9D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3B4EC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 направлении отдельных категорий граждан для участия в мероприятиях по повышению квалификации и профессиональному обучению в рамках федерального проекта «Активные меры содействия занятости» национального проекта «Кадры»</w:t>
            </w:r>
          </w:p>
        </w:tc>
        <w:tc>
          <w:tcPr>
            <w:tcW w:w="2057" w:type="dxa"/>
            <w:vAlign w:val="center"/>
          </w:tcPr>
          <w:p w14:paraId="4E499C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8FB5F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5E8804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E884082" w14:textId="77777777" w:rsidTr="002A4E97">
        <w:tc>
          <w:tcPr>
            <w:tcW w:w="568" w:type="dxa"/>
          </w:tcPr>
          <w:p w14:paraId="238276C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F1470C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Доведение до сведения работодателей города информации о размерах квот для приема на работу инвалидов, установленных региональным законодательством, а также разъяснение мер государственной поддержки для организаций, трудоустраивающих инвалидов и участников СВО</w:t>
            </w:r>
          </w:p>
        </w:tc>
        <w:tc>
          <w:tcPr>
            <w:tcW w:w="2057" w:type="dxa"/>
            <w:vAlign w:val="center"/>
          </w:tcPr>
          <w:p w14:paraId="2E36BD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52247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Департамент экономики города Ростова-на-Дону, администрации районов города Ростова-на-Дону,</w:t>
            </w:r>
          </w:p>
          <w:p w14:paraId="0F0BCE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52F93C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2E5094D" w14:textId="77777777" w:rsidTr="002A4E97">
        <w:tc>
          <w:tcPr>
            <w:tcW w:w="568" w:type="dxa"/>
          </w:tcPr>
          <w:p w14:paraId="0C1F80F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FA4218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Содействие трудоустройству инвалидов через выполнение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работодателями квоты для приема на работу инвалидов (создание и выделение квотируемых рабочих мест, проведение специальной оценки условий труда), а также обеспечение доступной среды на рабочих местах</w:t>
            </w:r>
          </w:p>
        </w:tc>
        <w:tc>
          <w:tcPr>
            <w:tcW w:w="2057" w:type="dxa"/>
            <w:vAlign w:val="center"/>
          </w:tcPr>
          <w:p w14:paraId="46A649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45F76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Департамент экономики 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Ростова-на-Дону, </w:t>
            </w:r>
          </w:p>
          <w:p w14:paraId="0D5561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области», администрации районов города Ростова-на-Дону,</w:t>
            </w:r>
          </w:p>
          <w:p w14:paraId="1F9166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</w:t>
            </w:r>
          </w:p>
        </w:tc>
        <w:tc>
          <w:tcPr>
            <w:tcW w:w="7417" w:type="dxa"/>
            <w:gridSpan w:val="10"/>
          </w:tcPr>
          <w:p w14:paraId="28251D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BFF1270" w14:textId="77777777" w:rsidTr="002A4E97">
        <w:tc>
          <w:tcPr>
            <w:tcW w:w="568" w:type="dxa"/>
          </w:tcPr>
          <w:p w14:paraId="17A29A8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0DFDE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временному трудоустройству граждан, испытывающих трудности в поиске работы (родители с детьми, лица с перерывом в работе более года), на общественных работах (озеленение, благоустройство, социальные учреждения) за счет средств бюджета города</w:t>
            </w:r>
          </w:p>
        </w:tc>
        <w:tc>
          <w:tcPr>
            <w:tcW w:w="2057" w:type="dxa"/>
            <w:vAlign w:val="center"/>
          </w:tcPr>
          <w:p w14:paraId="37D3A7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DBD30E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6E0B21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1AE80B9" w14:textId="77777777" w:rsidTr="002A4E97">
        <w:tc>
          <w:tcPr>
            <w:tcW w:w="568" w:type="dxa"/>
          </w:tcPr>
          <w:p w14:paraId="4373272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B1120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Оказание содействия в трудоустройстве гражданам, имеющим кредитные и ипотечные обязательства, через организацию дополнительных консультаций и приоритетное информирование о вакансиях с высокой заработной платой</w:t>
            </w:r>
          </w:p>
        </w:tc>
        <w:tc>
          <w:tcPr>
            <w:tcW w:w="2057" w:type="dxa"/>
            <w:vAlign w:val="center"/>
          </w:tcPr>
          <w:p w14:paraId="2B0D65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C0503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276967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A33047C" w14:textId="77777777" w:rsidTr="002A4E97">
        <w:tc>
          <w:tcPr>
            <w:tcW w:w="568" w:type="dxa"/>
          </w:tcPr>
          <w:p w14:paraId="6E8D064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37DB0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Усиление мер социальной поддержки для семей с детьми через содействие в поиске работы с гибким графиком, позволяющим сочетать трудовую деятельность с воспитанием детей, в том числе посредством внедрения на предприятиях и в организациях города Корпоративного демографического стандарта в соответствии с ГОСТ Р 72119-2025, предусматривающего создание условий для совмещения профессиональных и семейных обязанностей, а также оборудование комнат матери и ребенка, игровых и рекреационных зон в соответствии с требованиями указанного стандарта</w:t>
            </w:r>
          </w:p>
        </w:tc>
        <w:tc>
          <w:tcPr>
            <w:tcW w:w="2057" w:type="dxa"/>
            <w:vAlign w:val="center"/>
          </w:tcPr>
          <w:p w14:paraId="00DA0B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806B8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области»,</w:t>
            </w:r>
            <w:r w:rsidRPr="002A4E97">
              <w:rPr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</w:t>
            </w:r>
          </w:p>
        </w:tc>
        <w:tc>
          <w:tcPr>
            <w:tcW w:w="7417" w:type="dxa"/>
            <w:gridSpan w:val="10"/>
          </w:tcPr>
          <w:p w14:paraId="44DBAAC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AED345D" w14:textId="77777777" w:rsidTr="002A4E97">
        <w:tc>
          <w:tcPr>
            <w:tcW w:w="568" w:type="dxa"/>
          </w:tcPr>
          <w:p w14:paraId="523FD65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60FE5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Реализация мероприятий, направленных на повышение престижа рабочих профессий</w:t>
            </w:r>
          </w:p>
        </w:tc>
      </w:tr>
      <w:tr w:rsidR="002A4E97" w:rsidRPr="002A4E97" w14:paraId="19C59AC4" w14:textId="77777777" w:rsidTr="002A4E97">
        <w:tc>
          <w:tcPr>
            <w:tcW w:w="568" w:type="dxa"/>
          </w:tcPr>
          <w:p w14:paraId="58FEB05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BF202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 проведении регионального этапа Всероссийского конкурса профессионального мастерства «Лучший по профессии» и Всероссийской ярмарки трудоустройства «Работа России. Время возможностей» на территории города</w:t>
            </w:r>
          </w:p>
        </w:tc>
        <w:tc>
          <w:tcPr>
            <w:tcW w:w="2057" w:type="dxa"/>
            <w:vAlign w:val="center"/>
          </w:tcPr>
          <w:p w14:paraId="6840E3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C66E7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2B9B79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1F9E63" w14:textId="77777777" w:rsidTr="002A4E97">
        <w:tc>
          <w:tcPr>
            <w:tcW w:w="568" w:type="dxa"/>
          </w:tcPr>
          <w:p w14:paraId="4CCF026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9D1CC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Содействие и проведение городских профориентационных мероприятий для обучающихся (дни открытых дверей, профориентационные экскурсии на предприятия города) с привлечением работодателей,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профессиональных образовательных организаций, вузов и ветеранов</w:t>
            </w:r>
          </w:p>
        </w:tc>
        <w:tc>
          <w:tcPr>
            <w:tcW w:w="2057" w:type="dxa"/>
            <w:vAlign w:val="center"/>
          </w:tcPr>
          <w:p w14:paraId="726546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258DC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образования горда Ростова-на-Дону, Микрокредитная компания</w:t>
            </w:r>
          </w:p>
          <w:p w14:paraId="161FE5D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Ростовский муниципальный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фонд</w:t>
            </w:r>
          </w:p>
          <w:p w14:paraId="60C0FA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развития предпринимательства и туризма,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 государственное казенное учреждение Ростовской области «Кадровый Центр Ростовской области»,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</w:t>
            </w:r>
          </w:p>
        </w:tc>
        <w:tc>
          <w:tcPr>
            <w:tcW w:w="7417" w:type="dxa"/>
            <w:gridSpan w:val="10"/>
          </w:tcPr>
          <w:p w14:paraId="665C2C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796D161" w14:textId="77777777" w:rsidTr="002A4E97">
        <w:tc>
          <w:tcPr>
            <w:tcW w:w="568" w:type="dxa"/>
          </w:tcPr>
          <w:p w14:paraId="4D0C46A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AFF7D4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в рамках мероприятий, посвященных профессиональным праздникам, профориентационных акций с участием работников предприятий, образовательных организаций и ветеранов</w:t>
            </w:r>
          </w:p>
        </w:tc>
        <w:tc>
          <w:tcPr>
            <w:tcW w:w="2057" w:type="dxa"/>
            <w:vAlign w:val="center"/>
          </w:tcPr>
          <w:p w14:paraId="667552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DDF46D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казенное учреждение Ростовской области «Кадровый Центр Ростовской области» </w:t>
            </w:r>
          </w:p>
          <w:p w14:paraId="39AE926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АР «Совет директоров», администрации районов горда Ростова-на-Дону, Управление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образования города Ростова-на-Дону</w:t>
            </w:r>
          </w:p>
        </w:tc>
        <w:tc>
          <w:tcPr>
            <w:tcW w:w="7417" w:type="dxa"/>
            <w:gridSpan w:val="10"/>
          </w:tcPr>
          <w:p w14:paraId="79337E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113217A" w14:textId="77777777" w:rsidTr="002A4E97">
        <w:tc>
          <w:tcPr>
            <w:tcW w:w="568" w:type="dxa"/>
          </w:tcPr>
          <w:p w14:paraId="7FEB620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41DC1E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городского конкурса «Лучшая трудовая династия города Ростова-на-Дону в сфере промышленности» в рамках популяризации федерального проекта «Человек труда»</w:t>
            </w:r>
          </w:p>
        </w:tc>
        <w:tc>
          <w:tcPr>
            <w:tcW w:w="2057" w:type="dxa"/>
            <w:vAlign w:val="center"/>
          </w:tcPr>
          <w:p w14:paraId="04A476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4625C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C7F77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464463B" w14:textId="77777777" w:rsidTr="002A4E97">
        <w:tc>
          <w:tcPr>
            <w:tcW w:w="568" w:type="dxa"/>
          </w:tcPr>
          <w:p w14:paraId="55F7EE0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3728E6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работодателей города к участию в ежегодном конкурсе «Лучшие практики наставничества для повышения производительности труда»</w:t>
            </w:r>
          </w:p>
        </w:tc>
        <w:tc>
          <w:tcPr>
            <w:tcW w:w="2057" w:type="dxa"/>
            <w:vAlign w:val="center"/>
          </w:tcPr>
          <w:p w14:paraId="7CCDFC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553269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экономики города Ростова-на-Дону,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администрации районов горда Ростова-на-Дону, Ассоциация работодателей «Совет директоров предприятий и организаций города Ростова-на-Дону»</w:t>
            </w:r>
          </w:p>
        </w:tc>
        <w:tc>
          <w:tcPr>
            <w:tcW w:w="7417" w:type="dxa"/>
            <w:gridSpan w:val="10"/>
          </w:tcPr>
          <w:p w14:paraId="61FCA5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D9CC8D6" w14:textId="77777777" w:rsidTr="002A4E97">
        <w:tc>
          <w:tcPr>
            <w:tcW w:w="568" w:type="dxa"/>
          </w:tcPr>
          <w:p w14:paraId="05E71F4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EA792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2D0C29DC" w14:textId="77777777" w:rsidTr="002A4E97">
        <w:tc>
          <w:tcPr>
            <w:tcW w:w="568" w:type="dxa"/>
          </w:tcPr>
          <w:p w14:paraId="12D187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B5A00D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Создание первого рабочего места для подростков путем организации временной занятости и снижения земельного налога для работодателей</w:t>
            </w:r>
          </w:p>
        </w:tc>
        <w:tc>
          <w:tcPr>
            <w:tcW w:w="2057" w:type="dxa"/>
            <w:vAlign w:val="center"/>
          </w:tcPr>
          <w:p w14:paraId="16DF50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02BF6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«Совет директоров предприятий и организаций города Ростова-на-Дону», Департамент экономики города Ростова-на-Дону, Управление образования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города Ростова-на-Дону, Управление культуры города Ростова-на-Дону, Управление по физической культуре и спорту города Ростова-на-Дону, Департамент социальной защиты населения города Ростова-на-Дону,</w:t>
            </w:r>
          </w:p>
          <w:p w14:paraId="018C58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001E7F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10C24CD0" w14:textId="77777777" w:rsidTr="002A4E97">
        <w:tc>
          <w:tcPr>
            <w:tcW w:w="568" w:type="dxa"/>
          </w:tcPr>
          <w:p w14:paraId="46AE9C0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A5528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и проведение городского конкурса «Лучшая трудовая династия города Ростова-на-Дону в сфере промышленности».</w:t>
            </w:r>
          </w:p>
        </w:tc>
        <w:tc>
          <w:tcPr>
            <w:tcW w:w="2057" w:type="dxa"/>
            <w:vAlign w:val="center"/>
          </w:tcPr>
          <w:p w14:paraId="685ABF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C78657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1D9EF6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88DCEC7" w14:textId="77777777" w:rsidTr="002A4E97">
        <w:tc>
          <w:tcPr>
            <w:tcW w:w="568" w:type="dxa"/>
          </w:tcPr>
          <w:p w14:paraId="09098DD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E937FD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Профессиональная ориентация школьников с проведением экскурсий на предприятия</w:t>
            </w:r>
          </w:p>
        </w:tc>
        <w:tc>
          <w:tcPr>
            <w:tcW w:w="2057" w:type="dxa"/>
            <w:vAlign w:val="center"/>
          </w:tcPr>
          <w:p w14:paraId="0B9C5C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88D15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образования города 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Ассоциация работодателей «Совет директоров предприятий и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организаций города Ростова-на-Дону»</w:t>
            </w:r>
          </w:p>
        </w:tc>
        <w:tc>
          <w:tcPr>
            <w:tcW w:w="7417" w:type="dxa"/>
            <w:gridSpan w:val="10"/>
          </w:tcPr>
          <w:p w14:paraId="2785F1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007F144E" w14:textId="77777777" w:rsidTr="002A4E97">
        <w:tc>
          <w:tcPr>
            <w:tcW w:w="568" w:type="dxa"/>
          </w:tcPr>
          <w:p w14:paraId="534292F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C0DE6E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Тиражирование практик наставничества на предприятиях города</w:t>
            </w:r>
          </w:p>
        </w:tc>
        <w:tc>
          <w:tcPr>
            <w:tcW w:w="2057" w:type="dxa"/>
          </w:tcPr>
          <w:p w14:paraId="7C60E4F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2C3CD3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Ростова-на-Дону», 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49984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B5084BB" w14:textId="77777777" w:rsidTr="002A4E97">
        <w:tc>
          <w:tcPr>
            <w:tcW w:w="568" w:type="dxa"/>
          </w:tcPr>
          <w:p w14:paraId="263AAA3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A0A41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заключению договоров на целевое обучение</w:t>
            </w:r>
          </w:p>
        </w:tc>
        <w:tc>
          <w:tcPr>
            <w:tcW w:w="2057" w:type="dxa"/>
          </w:tcPr>
          <w:p w14:paraId="34C427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</w:tcPr>
          <w:p w14:paraId="642045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Ассоциация работодателей «Совет директоров предприятий и организаций города Ростова-на-Дону», Департамент экономики города Ростова-на-Дону, государственное казенное учреждение Ростовской 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450F69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4B500FC" w14:textId="77777777" w:rsidTr="002A4E97">
        <w:tc>
          <w:tcPr>
            <w:tcW w:w="568" w:type="dxa"/>
          </w:tcPr>
          <w:p w14:paraId="5B01039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0F3122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Адаптация, переобучение и трудоустройство участников СВО</w:t>
            </w:r>
          </w:p>
        </w:tc>
        <w:tc>
          <w:tcPr>
            <w:tcW w:w="2057" w:type="dxa"/>
            <w:vAlign w:val="center"/>
          </w:tcPr>
          <w:p w14:paraId="180CC7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D4C59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государственное казенное учреждение Ростовской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области «Кадровый Центр Ростовской области»</w:t>
            </w:r>
          </w:p>
        </w:tc>
        <w:tc>
          <w:tcPr>
            <w:tcW w:w="7417" w:type="dxa"/>
            <w:gridSpan w:val="10"/>
          </w:tcPr>
          <w:p w14:paraId="351AEA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78A963E2" w14:textId="77777777" w:rsidTr="002A4E97">
        <w:tc>
          <w:tcPr>
            <w:tcW w:w="568" w:type="dxa"/>
          </w:tcPr>
          <w:p w14:paraId="0EF3BC0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7815B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6. Технологическое лидерство</w:t>
            </w:r>
          </w:p>
        </w:tc>
      </w:tr>
      <w:tr w:rsidR="002A4E97" w:rsidRPr="002A4E97" w14:paraId="4A4863A7" w14:textId="77777777" w:rsidTr="002A4E97">
        <w:tc>
          <w:tcPr>
            <w:tcW w:w="568" w:type="dxa"/>
          </w:tcPr>
          <w:p w14:paraId="1569C97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2B78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Доля высокотехнологичного и среднетехнологичного (высокого уровня) сектора в обрабатывающей промышленности, %</w:t>
            </w:r>
          </w:p>
        </w:tc>
        <w:tc>
          <w:tcPr>
            <w:tcW w:w="2057" w:type="dxa"/>
            <w:vAlign w:val="center"/>
          </w:tcPr>
          <w:p w14:paraId="642722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C5A3FF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5394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342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5E7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9C5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51,1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B935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51,8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07E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52,1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FAF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52,7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63A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53,2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F2C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53,9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FAD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54,2</w:t>
            </w:r>
          </w:p>
        </w:tc>
      </w:tr>
      <w:tr w:rsidR="002A4E97" w:rsidRPr="002A4E97" w14:paraId="0A81A121" w14:textId="77777777" w:rsidTr="002A4E97">
        <w:tc>
          <w:tcPr>
            <w:tcW w:w="568" w:type="dxa"/>
          </w:tcPr>
          <w:p w14:paraId="5623E8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A9BEA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6.1. Промышленность</w:t>
            </w:r>
          </w:p>
        </w:tc>
      </w:tr>
      <w:tr w:rsidR="002A4E97" w:rsidRPr="002A4E97" w14:paraId="3E10A622" w14:textId="77777777" w:rsidTr="002A4E97">
        <w:tc>
          <w:tcPr>
            <w:tcW w:w="568" w:type="dxa"/>
          </w:tcPr>
          <w:p w14:paraId="2A0F1F2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12B869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Показатель. Объем отгруженных товаров, работ и услуг, выполненных собственными силами, по полному кругу предприятий обрабатывающих производств, млрд рублей</w:t>
            </w:r>
          </w:p>
        </w:tc>
        <w:tc>
          <w:tcPr>
            <w:tcW w:w="2057" w:type="dxa"/>
            <w:vAlign w:val="center"/>
          </w:tcPr>
          <w:p w14:paraId="1DD744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65D170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84E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477,6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CC14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513,7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00F1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552,6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F018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591,8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B5A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634,3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EAB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680,1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4166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728,6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B39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780,3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D321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836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78D3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894,8</w:t>
            </w:r>
          </w:p>
        </w:tc>
      </w:tr>
      <w:tr w:rsidR="002A4E97" w:rsidRPr="002A4E97" w14:paraId="2FAC31CD" w14:textId="77777777" w:rsidTr="002A4E97">
        <w:tc>
          <w:tcPr>
            <w:tcW w:w="568" w:type="dxa"/>
          </w:tcPr>
          <w:p w14:paraId="1FC2409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A33C8D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Увеличение межотраслевого взаимодействия предприятий и формирование направлений деловой активности</w:t>
            </w:r>
          </w:p>
        </w:tc>
      </w:tr>
      <w:tr w:rsidR="002A4E97" w:rsidRPr="002A4E97" w14:paraId="1E9D1E87" w14:textId="77777777" w:rsidTr="002A4E97">
        <w:tc>
          <w:tcPr>
            <w:tcW w:w="568" w:type="dxa"/>
          </w:tcPr>
          <w:p w14:paraId="7BFF55B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D88624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взаимодействия крупных промышленных предприятий и экспериментальных производств</w:t>
            </w:r>
          </w:p>
        </w:tc>
        <w:tc>
          <w:tcPr>
            <w:tcW w:w="2057" w:type="dxa"/>
            <w:vAlign w:val="center"/>
          </w:tcPr>
          <w:p w14:paraId="442F80D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D6E3D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94B739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3281A5A" w14:textId="77777777" w:rsidTr="002A4E97">
        <w:tc>
          <w:tcPr>
            <w:tcW w:w="568" w:type="dxa"/>
          </w:tcPr>
          <w:p w14:paraId="0CA8D1E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389288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Формирование новых производственных цепочек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7FE420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vAlign w:val="center"/>
          </w:tcPr>
          <w:p w14:paraId="6DB153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6CDE07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4B2A88C" w14:textId="77777777" w:rsidTr="002A4E97">
        <w:tc>
          <w:tcPr>
            <w:tcW w:w="568" w:type="dxa"/>
          </w:tcPr>
          <w:p w14:paraId="1487DD9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4CBD1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Расширение географии логистических и производственных цепочек (ЕАЭС, новые субъекты Российской Федерации)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09FF60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52E37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90A8C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E9CF9D" w14:textId="77777777" w:rsidTr="002A4E97">
        <w:tc>
          <w:tcPr>
            <w:tcW w:w="568" w:type="dxa"/>
          </w:tcPr>
          <w:p w14:paraId="74F8D91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9AD96E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Информационно-консультационная поддержка, в том числе при проведении конгрессно-выставочных мероприятий</w:t>
            </w:r>
          </w:p>
        </w:tc>
        <w:tc>
          <w:tcPr>
            <w:tcW w:w="2057" w:type="dxa"/>
            <w:vAlign w:val="center"/>
          </w:tcPr>
          <w:p w14:paraId="638321D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38B519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690F3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AB2BF1" w14:textId="77777777" w:rsidTr="002A4E97">
        <w:tc>
          <w:tcPr>
            <w:tcW w:w="568" w:type="dxa"/>
          </w:tcPr>
          <w:p w14:paraId="11CEAD0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D19E9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Организация проведения конгрессно-выставочных мероприятий</w:t>
            </w:r>
          </w:p>
        </w:tc>
        <w:tc>
          <w:tcPr>
            <w:tcW w:w="2057" w:type="dxa"/>
            <w:vAlign w:val="center"/>
          </w:tcPr>
          <w:p w14:paraId="44BE030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88663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694D48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9444490" w14:textId="77777777" w:rsidTr="002A4E97">
        <w:tc>
          <w:tcPr>
            <w:tcW w:w="568" w:type="dxa"/>
          </w:tcPr>
          <w:p w14:paraId="1FC1AD0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417650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возрождению, сохранению и развитию трудовых традиций на промышленных предприятиях города Ростова-на-Дону</w:t>
            </w:r>
          </w:p>
        </w:tc>
        <w:tc>
          <w:tcPr>
            <w:tcW w:w="2057" w:type="dxa"/>
            <w:vAlign w:val="center"/>
          </w:tcPr>
          <w:p w14:paraId="708B40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292C52A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46CB4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B0606EB" w14:textId="77777777" w:rsidTr="002A4E97">
        <w:tc>
          <w:tcPr>
            <w:tcW w:w="568" w:type="dxa"/>
          </w:tcPr>
          <w:p w14:paraId="4B0753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3196ED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Привлечение горожан к работе на крупных предприятиях посредством создания позитивного имиджа рабочих профессий среди населения</w:t>
            </w:r>
          </w:p>
        </w:tc>
        <w:tc>
          <w:tcPr>
            <w:tcW w:w="2057" w:type="dxa"/>
            <w:vAlign w:val="center"/>
          </w:tcPr>
          <w:p w14:paraId="31BD346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290ED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Ростова-на-Дону,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Ассоциация работодателей «Совет директоров предприятий и организаций города Ростова-на-Дону»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417" w:type="dxa"/>
            <w:gridSpan w:val="10"/>
          </w:tcPr>
          <w:p w14:paraId="4CFAC2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4BD7AD9" w14:textId="77777777" w:rsidTr="002A4E97">
        <w:tc>
          <w:tcPr>
            <w:tcW w:w="568" w:type="dxa"/>
          </w:tcPr>
          <w:p w14:paraId="4144369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0EF3B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Импортозамещение и производственная кооперация на муниципальном, региональном и межрегиональном уровне с новыми субъектами Российской Федерации</w:t>
            </w:r>
          </w:p>
        </w:tc>
      </w:tr>
      <w:tr w:rsidR="002A4E97" w:rsidRPr="002A4E97" w14:paraId="206CAA36" w14:textId="77777777" w:rsidTr="002A4E97">
        <w:tc>
          <w:tcPr>
            <w:tcW w:w="568" w:type="dxa"/>
          </w:tcPr>
          <w:p w14:paraId="141EA07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5FFA41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Реализация совместных конкурентоспособных проектов и стимулирование межрегионального товарного обмена</w:t>
            </w:r>
          </w:p>
        </w:tc>
        <w:tc>
          <w:tcPr>
            <w:tcW w:w="2057" w:type="dxa"/>
            <w:vAlign w:val="center"/>
          </w:tcPr>
          <w:p w14:paraId="6B46E7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A2D63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5A44E7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C0E5667" w14:textId="77777777" w:rsidTr="002A4E97">
        <w:tc>
          <w:tcPr>
            <w:tcW w:w="568" w:type="dxa"/>
          </w:tcPr>
          <w:p w14:paraId="03CAA1C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FACFFB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Поддержание территориальных промышленных узлов</w:t>
            </w:r>
          </w:p>
        </w:tc>
        <w:tc>
          <w:tcPr>
            <w:tcW w:w="2057" w:type="dxa"/>
            <w:vAlign w:val="center"/>
          </w:tcPr>
          <w:p w14:paraId="7ADA36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06B350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BDE59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3427526" w14:textId="77777777" w:rsidTr="002A4E97">
        <w:tc>
          <w:tcPr>
            <w:tcW w:w="568" w:type="dxa"/>
          </w:tcPr>
          <w:p w14:paraId="3D157A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BFE972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развитию научно-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производственной сферы IT-технологий, беспилотных систем, машиностроительной и химической продукции через механизмы внутригородской кооперации</w:t>
            </w:r>
          </w:p>
        </w:tc>
        <w:tc>
          <w:tcPr>
            <w:tcW w:w="2057" w:type="dxa"/>
            <w:vAlign w:val="center"/>
          </w:tcPr>
          <w:p w14:paraId="70F980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Внепрограммное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мероприятие</w:t>
            </w:r>
          </w:p>
        </w:tc>
        <w:tc>
          <w:tcPr>
            <w:tcW w:w="1965" w:type="dxa"/>
            <w:vAlign w:val="center"/>
          </w:tcPr>
          <w:p w14:paraId="2ECBEC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Департамент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043C7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0E4F368" w14:textId="77777777" w:rsidTr="002A4E97">
        <w:tc>
          <w:tcPr>
            <w:tcW w:w="568" w:type="dxa"/>
          </w:tcPr>
          <w:p w14:paraId="4794FCE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9B742C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Поддержка формирования межмуниципальных кластеров (машиностроение, химическая промышленность, электронное и IT-производство)</w:t>
            </w:r>
          </w:p>
        </w:tc>
        <w:tc>
          <w:tcPr>
            <w:tcW w:w="2057" w:type="dxa"/>
            <w:vAlign w:val="center"/>
          </w:tcPr>
          <w:p w14:paraId="46896E6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215C983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84958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99B6EA7" w14:textId="77777777" w:rsidTr="002A4E97">
        <w:tc>
          <w:tcPr>
            <w:tcW w:w="568" w:type="dxa"/>
          </w:tcPr>
          <w:p w14:paraId="5A5AB3E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4B548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Развитие средне- и высокотехнологичных отраслей экономики</w:t>
            </w:r>
          </w:p>
        </w:tc>
      </w:tr>
      <w:tr w:rsidR="002A4E97" w:rsidRPr="002A4E97" w14:paraId="216B7210" w14:textId="77777777" w:rsidTr="002A4E97">
        <w:tc>
          <w:tcPr>
            <w:tcW w:w="568" w:type="dxa"/>
          </w:tcPr>
          <w:p w14:paraId="7AF0BD6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09F163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Продвижение производителей и поставщиков отечественного цифрового оборудования и программных продуктов</w:t>
            </w:r>
          </w:p>
        </w:tc>
        <w:tc>
          <w:tcPr>
            <w:tcW w:w="2057" w:type="dxa"/>
            <w:vAlign w:val="center"/>
          </w:tcPr>
          <w:p w14:paraId="722461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8C2E8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84E5DA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99EC3A4" w14:textId="77777777" w:rsidTr="002A4E97">
        <w:tc>
          <w:tcPr>
            <w:tcW w:w="568" w:type="dxa"/>
          </w:tcPr>
          <w:p w14:paraId="3203919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DF586D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Информационная и организационная поддержка предприятий в формировании новых логистических цепочек с учетом роботизации складских помещений</w:t>
            </w:r>
          </w:p>
        </w:tc>
        <w:tc>
          <w:tcPr>
            <w:tcW w:w="2057" w:type="dxa"/>
            <w:vAlign w:val="center"/>
          </w:tcPr>
          <w:p w14:paraId="5F4345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32BE72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F45F39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69666D9" w14:textId="77777777" w:rsidTr="002A4E97">
        <w:tc>
          <w:tcPr>
            <w:tcW w:w="568" w:type="dxa"/>
          </w:tcPr>
          <w:p w14:paraId="6AC457F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96FCCC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Обеспечение роста объема потребления высокотехнологичных товаров и услуг, созданных на основе собственных линий разработки (посредством популяризации, промышленной кооперации, организации участия в конгрессно-выставочных мероприятиях, стимулирования участия в закупках для государственных и муниципальных нужд)</w:t>
            </w:r>
          </w:p>
        </w:tc>
        <w:tc>
          <w:tcPr>
            <w:tcW w:w="2057" w:type="dxa"/>
            <w:vAlign w:val="center"/>
          </w:tcPr>
          <w:p w14:paraId="211039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0677CE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3D3934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0CCEC19" w14:textId="77777777" w:rsidTr="002A4E97">
        <w:tc>
          <w:tcPr>
            <w:tcW w:w="568" w:type="dxa"/>
          </w:tcPr>
          <w:p w14:paraId="62F4666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5085F0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Стимулирование технологической модернизации в пользу создания высокопроизводительных рабочих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мест, повышения качества и снижения себестоимости продукции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1D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69369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205390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8F8F490" w14:textId="77777777" w:rsidTr="002A4E97">
        <w:tc>
          <w:tcPr>
            <w:tcW w:w="568" w:type="dxa"/>
          </w:tcPr>
          <w:p w14:paraId="108A581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6616DF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Популяризация успешных практик внедрения промышленной робототехники и автоматизации производств для увеличения конкурентоспособности бизнеса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D5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4426C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351EC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CCC2434" w14:textId="77777777" w:rsidTr="002A4E97">
        <w:tc>
          <w:tcPr>
            <w:tcW w:w="568" w:type="dxa"/>
          </w:tcPr>
          <w:p w14:paraId="11CB121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68153F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Информационное содействие промышленным предприятиям в привлечении средств институтов развития (в том числе Регионального фонда развития промышленности Ростовской области) для финансирования модернизации производств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2E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C2BBE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552AFA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644313A" w14:textId="77777777" w:rsidTr="002A4E97">
        <w:tc>
          <w:tcPr>
            <w:tcW w:w="568" w:type="dxa"/>
          </w:tcPr>
          <w:p w14:paraId="6E95BDE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1A306B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2E5421B1" w14:textId="77777777" w:rsidTr="002A4E97">
        <w:tc>
          <w:tcPr>
            <w:tcW w:w="568" w:type="dxa"/>
          </w:tcPr>
          <w:p w14:paraId="61216D1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A63DE2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Комплексная поддержка промышленных предприятий, обеспечение диверсификации производства и содействие созданию индустриальных (промышленных) парков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73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6FEED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6CF5D7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A1A9DC" w14:textId="77777777" w:rsidTr="002A4E97">
        <w:tc>
          <w:tcPr>
            <w:tcW w:w="568" w:type="dxa"/>
          </w:tcPr>
          <w:p w14:paraId="6C9D568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B0E0B2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Содействие реализации проектов импортозамещения на базе имеющихся промышленных зон и кластерных инициатив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DBE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387A5B4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90C804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AD5FA7B" w14:textId="77777777" w:rsidTr="002A4E97">
        <w:tc>
          <w:tcPr>
            <w:tcW w:w="568" w:type="dxa"/>
          </w:tcPr>
          <w:p w14:paraId="77FE521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2A0D94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Поддержка инициатив промышленных предприятий, направленных на повышение уровня технологической независимости в ключевых отраслях (новые материалы, химия, радиоэлектроника)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7D2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376DF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4263D4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B93E99C" w14:textId="77777777" w:rsidTr="002A4E97">
        <w:tc>
          <w:tcPr>
            <w:tcW w:w="568" w:type="dxa"/>
          </w:tcPr>
          <w:p w14:paraId="4DF6F13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5917F9D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Обеспечение роста деловой активности и технологической кооперации в промышленной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сфере, создание средне- и высокотехнологичного промышленного сектора для поддержания высокого уровня предпринимательства и взаимовыгодного сотрудничества с другими регионами и дружественными странами</w:t>
            </w:r>
          </w:p>
        </w:tc>
        <w:tc>
          <w:tcPr>
            <w:tcW w:w="2057" w:type="dxa"/>
            <w:vAlign w:val="center"/>
          </w:tcPr>
          <w:p w14:paraId="09D964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73EAD0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124D53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76E817" w14:textId="77777777" w:rsidTr="002A4E97">
        <w:tc>
          <w:tcPr>
            <w:tcW w:w="568" w:type="dxa"/>
          </w:tcPr>
          <w:p w14:paraId="3475EA3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AA783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6.2. Научно-технологическое и инновационное развитие</w:t>
            </w:r>
          </w:p>
        </w:tc>
      </w:tr>
      <w:tr w:rsidR="002A4E97" w:rsidRPr="002A4E97" w14:paraId="790592AC" w14:textId="77777777" w:rsidTr="002A4E97">
        <w:tc>
          <w:tcPr>
            <w:tcW w:w="568" w:type="dxa"/>
          </w:tcPr>
          <w:p w14:paraId="27B2BE2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5CB7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1. Удельный вес организаций, осуществляющих технологические инновации, от общего числа организаций города Ростова-на-Дону (по крупным и средним предприятиям и организациям), %</w:t>
            </w:r>
          </w:p>
        </w:tc>
        <w:tc>
          <w:tcPr>
            <w:tcW w:w="2057" w:type="dxa"/>
            <w:vAlign w:val="center"/>
          </w:tcPr>
          <w:p w14:paraId="1DCC54C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42DD0C0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2D85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48,9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312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0BA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0C8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C839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09C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6B55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7C26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A475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49,9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048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2A4E97" w:rsidRPr="002A4E97" w14:paraId="0B09CB0D" w14:textId="77777777" w:rsidTr="002A4E97">
        <w:tc>
          <w:tcPr>
            <w:tcW w:w="568" w:type="dxa"/>
          </w:tcPr>
          <w:p w14:paraId="65D8C52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0159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Показатель 2. Удельный вес инновационных товаров, работ и услуг в объеме отгруженных товаров собственного производства, выполненных работ и услуг, %</w:t>
            </w:r>
          </w:p>
        </w:tc>
        <w:tc>
          <w:tcPr>
            <w:tcW w:w="2057" w:type="dxa"/>
            <w:vAlign w:val="center"/>
          </w:tcPr>
          <w:p w14:paraId="2C1983C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vAlign w:val="center"/>
          </w:tcPr>
          <w:p w14:paraId="69E0F9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83F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2FFB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914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935B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12,7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E5D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4EF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3EB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9A7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49A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0E4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2A4E97" w:rsidRPr="002A4E97" w14:paraId="77838161" w14:textId="77777777" w:rsidTr="002A4E97">
        <w:tc>
          <w:tcPr>
            <w:tcW w:w="568" w:type="dxa"/>
          </w:tcPr>
          <w:p w14:paraId="11BF5CA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55275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Организация презентаций малых технологических компаний с участием крупных индустриальных партнеров</w:t>
            </w:r>
          </w:p>
        </w:tc>
      </w:tr>
      <w:tr w:rsidR="002A4E97" w:rsidRPr="002A4E97" w14:paraId="663036D2" w14:textId="77777777" w:rsidTr="002A4E97">
        <w:tc>
          <w:tcPr>
            <w:tcW w:w="568" w:type="dxa"/>
          </w:tcPr>
          <w:p w14:paraId="0B07568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3906A3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Проектирование и внедрение регулярного механизма, в рамках которого малые технологические компании получают возможность представить свои разработки перед крупными промышленными и технологическими предприятиями региона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97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82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DE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068BE947" w14:textId="77777777" w:rsidTr="002A4E97">
        <w:tc>
          <w:tcPr>
            <w:tcW w:w="568" w:type="dxa"/>
          </w:tcPr>
          <w:p w14:paraId="62B3FB7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DC2002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Взаимодействие с вузами и «Агентством инноваций Ростовской области», с целью формирования, развития и кадровой поддержки инновационной деятельности</w:t>
            </w:r>
          </w:p>
        </w:tc>
      </w:tr>
      <w:tr w:rsidR="002A4E97" w:rsidRPr="002A4E97" w14:paraId="2D152CA7" w14:textId="77777777" w:rsidTr="002A4E97">
        <w:tc>
          <w:tcPr>
            <w:tcW w:w="568" w:type="dxa"/>
          </w:tcPr>
          <w:p w14:paraId="408102D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057A95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Активизация инновационной инфраструктуры по укреплению научно-технологической кооперации образовательных </w:t>
            </w: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lastRenderedPageBreak/>
              <w:t>организаций высшего образования, научных организаций и предприятий города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F6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A2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0E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57E7649" w14:textId="77777777" w:rsidTr="002A4E97">
        <w:tc>
          <w:tcPr>
            <w:tcW w:w="568" w:type="dxa"/>
          </w:tcPr>
          <w:p w14:paraId="205EC89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F419B4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Проведение статистических исследований социально-экономических показателей развития города, районов города, в том числе по инновационной деятельности предприятий и организаций города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A2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C4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BA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96B3F46" w14:textId="77777777" w:rsidTr="002A4E97">
        <w:tc>
          <w:tcPr>
            <w:tcW w:w="568" w:type="dxa"/>
          </w:tcPr>
          <w:p w14:paraId="2F8C97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FA85FA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2757E4F7" w14:textId="77777777" w:rsidTr="002A4E97">
        <w:tc>
          <w:tcPr>
            <w:tcW w:w="568" w:type="dxa"/>
          </w:tcPr>
          <w:p w14:paraId="6267289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A8CD94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инновационной инфраструктуры: инновационные технопарки, конкурсы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9FD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57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18F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3CD1772" w14:textId="77777777" w:rsidTr="002A4E97">
        <w:tc>
          <w:tcPr>
            <w:tcW w:w="568" w:type="dxa"/>
          </w:tcPr>
          <w:p w14:paraId="71F7A48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46FD63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Внедрение цифровых технологий в экономику и социальную сферу города Ростова-на-Дону за счет реализации инновационно-технологического потенциала города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C98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40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A2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AE5CE64" w14:textId="77777777" w:rsidTr="002A4E97">
        <w:tc>
          <w:tcPr>
            <w:tcW w:w="568" w:type="dxa"/>
          </w:tcPr>
          <w:p w14:paraId="7E0964A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96643C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«Бизнес-акселератора»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70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7DF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0A9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F02EBBD" w14:textId="77777777" w:rsidTr="002A4E97">
        <w:tc>
          <w:tcPr>
            <w:tcW w:w="568" w:type="dxa"/>
          </w:tcPr>
          <w:p w14:paraId="0D2BD1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5103EF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Содействие созданию Кампуса мирового уровня «ДОНТЕХ»</w:t>
            </w:r>
          </w:p>
        </w:tc>
        <w:tc>
          <w:tcPr>
            <w:tcW w:w="2057" w:type="dxa"/>
            <w:vAlign w:val="center"/>
          </w:tcPr>
          <w:p w14:paraId="3B4C570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7AB49F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</w:tcPr>
          <w:p w14:paraId="7E5070C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461F1E0" w14:textId="77777777" w:rsidTr="002A4E97">
        <w:tc>
          <w:tcPr>
            <w:tcW w:w="568" w:type="dxa"/>
          </w:tcPr>
          <w:p w14:paraId="5E1A981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D4969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7. Цифровая трансформация муниципального управления, экономики и социальной сферы</w:t>
            </w:r>
          </w:p>
        </w:tc>
      </w:tr>
      <w:tr w:rsidR="002A4E97" w:rsidRPr="002A4E97" w14:paraId="5BD3450E" w14:textId="77777777" w:rsidTr="002A4E97">
        <w:tc>
          <w:tcPr>
            <w:tcW w:w="568" w:type="dxa"/>
          </w:tcPr>
          <w:p w14:paraId="7C89010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A586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Показатель. Количество рабочих мест системы электронного документооборота и делопроизводства «Дело», ед.</w:t>
            </w:r>
          </w:p>
        </w:tc>
        <w:tc>
          <w:tcPr>
            <w:tcW w:w="2057" w:type="dxa"/>
            <w:vAlign w:val="center"/>
          </w:tcPr>
          <w:p w14:paraId="551DDA2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«Развитие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цифровых технологий</w:t>
            </w:r>
          </w:p>
          <w:p w14:paraId="754704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40885A2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информационных технологий Администрации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6FA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2 100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667B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2 150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5A1B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2 200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A835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2 250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E46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2 300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6980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2 350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313E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2 400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EF96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2 450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1E7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2 500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B6E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2 550</w:t>
            </w:r>
          </w:p>
        </w:tc>
      </w:tr>
      <w:tr w:rsidR="002A4E97" w:rsidRPr="002A4E97" w14:paraId="7455B47E" w14:textId="77777777" w:rsidTr="002A4E97">
        <w:tc>
          <w:tcPr>
            <w:tcW w:w="568" w:type="dxa"/>
          </w:tcPr>
          <w:p w14:paraId="530D160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8140D7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7.1. Цифровизация муниципального управления</w:t>
            </w:r>
          </w:p>
        </w:tc>
      </w:tr>
      <w:tr w:rsidR="002A4E97" w:rsidRPr="002A4E97" w14:paraId="0B62F6FB" w14:textId="77777777" w:rsidTr="002A4E97">
        <w:tc>
          <w:tcPr>
            <w:tcW w:w="568" w:type="dxa"/>
          </w:tcPr>
          <w:p w14:paraId="16FA484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AB475A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Показатель. Степень удовлетворенности граждан качеством предоставления государственных и муниципальных услуг, оказываемых через МКУ «МФЦ»</w:t>
            </w:r>
          </w:p>
        </w:tc>
        <w:tc>
          <w:tcPr>
            <w:tcW w:w="2057" w:type="dxa"/>
            <w:vAlign w:val="center"/>
          </w:tcPr>
          <w:p w14:paraId="1811A28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7794738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1521BAA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МКУ «МФЦ»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A021E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4E50C8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1F81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2FC4E43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747E1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2315AC8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8829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2FA672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83836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1355A7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812DD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66BEDD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4578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5B3A4A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3E05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74776A0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42ABF0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16EFED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D7BEA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</w:p>
          <w:p w14:paraId="65EB352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</w:tr>
      <w:tr w:rsidR="002A4E97" w:rsidRPr="002A4E97" w14:paraId="6E682588" w14:textId="77777777" w:rsidTr="002A4E97">
        <w:tc>
          <w:tcPr>
            <w:tcW w:w="568" w:type="dxa"/>
          </w:tcPr>
          <w:p w14:paraId="6EA9BE8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0FFBF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Развитие системы межведомственного электронного взаимодействия</w:t>
            </w:r>
          </w:p>
        </w:tc>
      </w:tr>
      <w:tr w:rsidR="002A4E97" w:rsidRPr="002A4E97" w14:paraId="6D58E36B" w14:textId="77777777" w:rsidTr="002A4E97">
        <w:tc>
          <w:tcPr>
            <w:tcW w:w="568" w:type="dxa"/>
          </w:tcPr>
          <w:p w14:paraId="2C74D7A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811F3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единого информационного пространства внутриведомственного и межведомственного электронного документооборота органов муниципального управления</w:t>
            </w:r>
          </w:p>
        </w:tc>
        <w:tc>
          <w:tcPr>
            <w:tcW w:w="2057" w:type="dxa"/>
            <w:vAlign w:val="center"/>
          </w:tcPr>
          <w:p w14:paraId="0997781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12E7E96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65F1A1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1BA90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37A9909" w14:textId="77777777" w:rsidTr="002A4E97">
        <w:tc>
          <w:tcPr>
            <w:tcW w:w="568" w:type="dxa"/>
          </w:tcPr>
          <w:p w14:paraId="061971D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9311A2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Интеграция муниципальных информационных систем с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системой межведомственного электронного взаимодействия</w:t>
            </w:r>
          </w:p>
        </w:tc>
        <w:tc>
          <w:tcPr>
            <w:tcW w:w="2057" w:type="dxa"/>
            <w:vAlign w:val="center"/>
          </w:tcPr>
          <w:p w14:paraId="0BC503D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«Развитие цифровых технологий</w:t>
            </w:r>
          </w:p>
          <w:p w14:paraId="203209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3AB1D9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информационных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3EC18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87C8888" w14:textId="77777777" w:rsidTr="002A4E97">
        <w:tc>
          <w:tcPr>
            <w:tcW w:w="568" w:type="dxa"/>
          </w:tcPr>
          <w:p w14:paraId="314DA3F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A992A2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уровня защищенности информационных систем органов местного самоуправления и обеспечение конфиденциальности, целостности и доступности данных при внутриведомственном и межведомственном электронном взаимодействии</w:t>
            </w:r>
          </w:p>
        </w:tc>
        <w:tc>
          <w:tcPr>
            <w:tcW w:w="2057" w:type="dxa"/>
            <w:vAlign w:val="center"/>
          </w:tcPr>
          <w:p w14:paraId="30F3F78F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1A6D02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630271B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6FD0CE0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48D1717" w14:textId="77777777" w:rsidTr="002A4E97">
        <w:tc>
          <w:tcPr>
            <w:tcW w:w="568" w:type="dxa"/>
          </w:tcPr>
          <w:p w14:paraId="1C8EA6D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7A373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Обеспечение суверенитета информационных ресурсов от незаконного доступа, нарушения их целостности и работоспособности</w:t>
            </w:r>
          </w:p>
        </w:tc>
      </w:tr>
      <w:tr w:rsidR="002A4E97" w:rsidRPr="002A4E97" w14:paraId="48EE9D22" w14:textId="77777777" w:rsidTr="002A4E97">
        <w:tc>
          <w:tcPr>
            <w:tcW w:w="568" w:type="dxa"/>
          </w:tcPr>
          <w:p w14:paraId="73BBAD9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1FE4FD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Расширение применения отечественного программного обеспечения и информационно-коммуникационного оборудования</w:t>
            </w:r>
          </w:p>
        </w:tc>
        <w:tc>
          <w:tcPr>
            <w:tcW w:w="2057" w:type="dxa"/>
            <w:vAlign w:val="center"/>
          </w:tcPr>
          <w:p w14:paraId="1449E5E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720610A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6DBAEF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78D75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02EC6CD" w14:textId="77777777" w:rsidTr="002A4E97">
        <w:tc>
          <w:tcPr>
            <w:tcW w:w="568" w:type="dxa"/>
          </w:tcPr>
          <w:p w14:paraId="050F0E0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D98D8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Противодействие угрозам кибербезопасности и повышение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устойчивости информационных систем</w:t>
            </w:r>
          </w:p>
        </w:tc>
        <w:tc>
          <w:tcPr>
            <w:tcW w:w="2057" w:type="dxa"/>
            <w:vAlign w:val="center"/>
          </w:tcPr>
          <w:p w14:paraId="5BA3C5E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«Развитие цифровых технологий</w:t>
            </w:r>
          </w:p>
          <w:p w14:paraId="34EC0E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5EF342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управление информационных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354416E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F2A0763" w14:textId="77777777" w:rsidTr="002A4E97">
        <w:tc>
          <w:tcPr>
            <w:tcW w:w="568" w:type="dxa"/>
          </w:tcPr>
          <w:p w14:paraId="6D8D731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686657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Совершенствование профессиональных навыков специалистов по защите информации</w:t>
            </w:r>
          </w:p>
        </w:tc>
        <w:tc>
          <w:tcPr>
            <w:tcW w:w="2057" w:type="dxa"/>
            <w:vAlign w:val="center"/>
          </w:tcPr>
          <w:p w14:paraId="4CF08F1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43ADD9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Ростова-на-Дону,</w:t>
            </w:r>
          </w:p>
          <w:p w14:paraId="7F7302D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отраслевые (функциональные) органы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  <w:p w14:paraId="7A411FF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2F7323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DCCD16" w14:textId="77777777" w:rsidTr="002A4E97">
        <w:tc>
          <w:tcPr>
            <w:tcW w:w="568" w:type="dxa"/>
          </w:tcPr>
          <w:p w14:paraId="3A6A5A8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D1EABF5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Увеличение процента укомплектованности подразделений по защите информации квалифицированными специалистами</w:t>
            </w:r>
          </w:p>
        </w:tc>
        <w:tc>
          <w:tcPr>
            <w:tcW w:w="2057" w:type="dxa"/>
            <w:vAlign w:val="center"/>
          </w:tcPr>
          <w:p w14:paraId="3CB786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67A0AB2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Ростова-на-Дону,</w:t>
            </w:r>
          </w:p>
          <w:p w14:paraId="19D3B0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отраслевые (функциональные) органы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</w:t>
            </w:r>
          </w:p>
          <w:p w14:paraId="6921E9E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(по курируемым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направлениям)</w:t>
            </w:r>
          </w:p>
        </w:tc>
        <w:tc>
          <w:tcPr>
            <w:tcW w:w="7417" w:type="dxa"/>
            <w:gridSpan w:val="10"/>
          </w:tcPr>
          <w:p w14:paraId="55162D8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1E69DE0" w14:textId="77777777" w:rsidTr="002A4E97">
        <w:tc>
          <w:tcPr>
            <w:tcW w:w="568" w:type="dxa"/>
          </w:tcPr>
          <w:p w14:paraId="07B49E4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72A03F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Повышение качества и комфортности получения государственных и муниципальных услуг, предоставляемых на базе МКУ «Многофункциональный центр предоставления государственных и муниципальных услуг города Ростова-на-Дону»</w:t>
            </w:r>
          </w:p>
        </w:tc>
      </w:tr>
      <w:tr w:rsidR="002A4E97" w:rsidRPr="002A4E97" w14:paraId="1482C35B" w14:textId="77777777" w:rsidTr="002A4E97">
        <w:tc>
          <w:tcPr>
            <w:tcW w:w="568" w:type="dxa"/>
          </w:tcPr>
          <w:p w14:paraId="67438C5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56BCA0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МКУ «Многофункциональный центр предоставления государственных и муниципальных услуг города Ростова-на-Дону» во внедрении современных сервисных технологий в процессы предоставления государственных и муниципальных услуг</w:t>
            </w:r>
          </w:p>
        </w:tc>
        <w:tc>
          <w:tcPr>
            <w:tcW w:w="2057" w:type="dxa"/>
            <w:vAlign w:val="center"/>
          </w:tcPr>
          <w:p w14:paraId="333197DA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109B59F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356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МКУ «МФЦ» </w:t>
            </w:r>
          </w:p>
        </w:tc>
        <w:tc>
          <w:tcPr>
            <w:tcW w:w="7417" w:type="dxa"/>
            <w:gridSpan w:val="10"/>
          </w:tcPr>
          <w:p w14:paraId="052917C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F8C379A" w14:textId="77777777" w:rsidTr="002A4E97">
        <w:tc>
          <w:tcPr>
            <w:tcW w:w="568" w:type="dxa"/>
          </w:tcPr>
          <w:p w14:paraId="778D302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E7D4DE9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работников МКУ «Многофункциональный центр предоставления государственных и муниципальных услуг города Ростова-на-Дону» в обучении по проектному управлению, принципам клиентоцентричности, стресс-менеджменту</w:t>
            </w:r>
          </w:p>
        </w:tc>
        <w:tc>
          <w:tcPr>
            <w:tcW w:w="2057" w:type="dxa"/>
            <w:vAlign w:val="center"/>
          </w:tcPr>
          <w:p w14:paraId="2822ECB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5EDEFE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563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МКУ «МФЦ» </w:t>
            </w:r>
          </w:p>
        </w:tc>
        <w:tc>
          <w:tcPr>
            <w:tcW w:w="7417" w:type="dxa"/>
            <w:gridSpan w:val="10"/>
          </w:tcPr>
          <w:p w14:paraId="4C2B98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1BF1BBD" w14:textId="77777777" w:rsidTr="002A4E97">
        <w:tc>
          <w:tcPr>
            <w:tcW w:w="568" w:type="dxa"/>
          </w:tcPr>
          <w:p w14:paraId="013DEF3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00F6D9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Пилотное применение технологий искусственного интеллекта в сфере муниципального управления</w:t>
            </w:r>
          </w:p>
        </w:tc>
        <w:tc>
          <w:tcPr>
            <w:tcW w:w="2057" w:type="dxa"/>
            <w:vAlign w:val="center"/>
          </w:tcPr>
          <w:p w14:paraId="2AEB4A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1F8DCC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управление информационных технологий Администрации города Ростова-на-Дону,</w:t>
            </w:r>
          </w:p>
          <w:p w14:paraId="1DE85FB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отраслевые (функциональные) органы Администрации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Ростова-на-Дону</w:t>
            </w:r>
          </w:p>
          <w:p w14:paraId="76ADD6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0603902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2026-2035 годы</w:t>
            </w:r>
          </w:p>
        </w:tc>
      </w:tr>
      <w:tr w:rsidR="002A4E97" w:rsidRPr="002A4E97" w14:paraId="10F4D00B" w14:textId="77777777" w:rsidTr="002A4E97">
        <w:tc>
          <w:tcPr>
            <w:tcW w:w="568" w:type="dxa"/>
          </w:tcPr>
          <w:p w14:paraId="2B97F22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F30DF5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20D82AB3" w14:textId="77777777" w:rsidTr="002A4E97">
        <w:tc>
          <w:tcPr>
            <w:tcW w:w="568" w:type="dxa"/>
          </w:tcPr>
          <w:p w14:paraId="1ADDFBC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10FF91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консультативно-методической поддержки пользователям электронного документооборота</w:t>
            </w:r>
          </w:p>
        </w:tc>
        <w:tc>
          <w:tcPr>
            <w:tcW w:w="2057" w:type="dxa"/>
            <w:vAlign w:val="center"/>
          </w:tcPr>
          <w:p w14:paraId="6CD31F3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7A60C46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6D5CDF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BB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254A85E" w14:textId="77777777" w:rsidTr="002A4E97">
        <w:tc>
          <w:tcPr>
            <w:tcW w:w="568" w:type="dxa"/>
          </w:tcPr>
          <w:p w14:paraId="1FEAC65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CC7724A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возможности использования межведомственного электронного документооборота во всех сферах деятельности Администрации города Ростова-на-Дону</w:t>
            </w:r>
          </w:p>
        </w:tc>
        <w:tc>
          <w:tcPr>
            <w:tcW w:w="2057" w:type="dxa"/>
            <w:vAlign w:val="center"/>
          </w:tcPr>
          <w:p w14:paraId="5A78385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5115D8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4E15815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BC2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54E8E76" w14:textId="77777777" w:rsidTr="002A4E97">
        <w:tc>
          <w:tcPr>
            <w:tcW w:w="568" w:type="dxa"/>
          </w:tcPr>
          <w:p w14:paraId="54CBD83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B32AD6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механизмов открытости информации о деятельности Администрации города Ростова-на-Дону в сети «Интернет»</w:t>
            </w:r>
          </w:p>
        </w:tc>
        <w:tc>
          <w:tcPr>
            <w:tcW w:w="2057" w:type="dxa"/>
            <w:vAlign w:val="center"/>
          </w:tcPr>
          <w:p w14:paraId="5233A9E0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2308E59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275BDAC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5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– 2035 годы</w:t>
            </w:r>
          </w:p>
        </w:tc>
      </w:tr>
      <w:tr w:rsidR="002A4E97" w:rsidRPr="002A4E97" w14:paraId="355AB463" w14:textId="77777777" w:rsidTr="002A4E97">
        <w:tc>
          <w:tcPr>
            <w:tcW w:w="568" w:type="dxa"/>
          </w:tcPr>
          <w:p w14:paraId="71BC30C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BA79842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Развитие вычислительных мощностей центра обработки данных Администрации города Ростова-на-Дону</w:t>
            </w:r>
          </w:p>
        </w:tc>
        <w:tc>
          <w:tcPr>
            <w:tcW w:w="2057" w:type="dxa"/>
            <w:vAlign w:val="center"/>
          </w:tcPr>
          <w:p w14:paraId="4788F9B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«Развитие цифровых технологий</w:t>
            </w:r>
          </w:p>
          <w:p w14:paraId="6CE09D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системы предоставления государственных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и муниципальных услуг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в городе Ростове-на-Дону»</w:t>
            </w:r>
          </w:p>
        </w:tc>
        <w:tc>
          <w:tcPr>
            <w:tcW w:w="1965" w:type="dxa"/>
            <w:vAlign w:val="center"/>
          </w:tcPr>
          <w:p w14:paraId="00155D4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9B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A6ED2C6" w14:textId="77777777" w:rsidTr="002A4E97">
        <w:tc>
          <w:tcPr>
            <w:tcW w:w="568" w:type="dxa"/>
          </w:tcPr>
          <w:p w14:paraId="73C7122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7105A5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уровня клиентоориентированности Администрации города Ростова-на-Дону</w:t>
            </w:r>
          </w:p>
        </w:tc>
        <w:tc>
          <w:tcPr>
            <w:tcW w:w="2057" w:type="dxa"/>
            <w:vAlign w:val="center"/>
          </w:tcPr>
          <w:p w14:paraId="096716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Внепрограммное мероприятие</w:t>
            </w:r>
          </w:p>
        </w:tc>
        <w:tc>
          <w:tcPr>
            <w:tcW w:w="1965" w:type="dxa"/>
            <w:vAlign w:val="center"/>
          </w:tcPr>
          <w:p w14:paraId="52C4AA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информационных технологий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DC0D9C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396496D" w14:textId="77777777" w:rsidTr="002A4E97">
        <w:tc>
          <w:tcPr>
            <w:tcW w:w="568" w:type="dxa"/>
          </w:tcPr>
          <w:p w14:paraId="1898D3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3A0882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8. Система управления и ресурсное обеспечение реализации Стратегии</w:t>
            </w:r>
          </w:p>
        </w:tc>
      </w:tr>
      <w:tr w:rsidR="002A4E97" w:rsidRPr="002A4E97" w14:paraId="6EAD9D24" w14:textId="77777777" w:rsidTr="002A4E97">
        <w:tc>
          <w:tcPr>
            <w:tcW w:w="568" w:type="dxa"/>
          </w:tcPr>
          <w:p w14:paraId="678BBDC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76FD4E3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8.1. Политика в сфере муниципального управления</w:t>
            </w:r>
          </w:p>
        </w:tc>
      </w:tr>
      <w:tr w:rsidR="002A4E97" w:rsidRPr="002A4E97" w14:paraId="05971E0C" w14:textId="77777777" w:rsidTr="002A4E97">
        <w:tc>
          <w:tcPr>
            <w:tcW w:w="568" w:type="dxa"/>
          </w:tcPr>
          <w:p w14:paraId="15726B4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18A971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Показатель. Доля населения города Ростова-на-Дону, охваченная мероприятиями (проектами) территориальных общественных самоуправлений, социально ориентированных некоммерческих организаций города Ростова-на-Дону, %</w:t>
            </w:r>
          </w:p>
        </w:tc>
        <w:tc>
          <w:tcPr>
            <w:tcW w:w="2057" w:type="dxa"/>
          </w:tcPr>
          <w:p w14:paraId="1CD29FA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574384C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5449F8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F50C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A8A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D2C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A4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8C0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19,5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D2C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090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BB79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19,8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F779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CDF1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20,1</w:t>
            </w:r>
          </w:p>
        </w:tc>
      </w:tr>
      <w:tr w:rsidR="002A4E97" w:rsidRPr="002A4E97" w14:paraId="52A95290" w14:textId="77777777" w:rsidTr="002A4E97">
        <w:tc>
          <w:tcPr>
            <w:tcW w:w="568" w:type="dxa"/>
          </w:tcPr>
          <w:p w14:paraId="116857A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AF84CD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Повышение эффективности деятельности органов местного самоуправления города Ростова-на-Дону, направленной на всестороннее удовлетворение потребностей жителей через совершенствование муниципального управления и активное вовлечение горожан в решение вопросов местного значения</w:t>
            </w:r>
          </w:p>
        </w:tc>
      </w:tr>
      <w:tr w:rsidR="002A4E97" w:rsidRPr="002A4E97" w14:paraId="17FB2851" w14:textId="77777777" w:rsidTr="002A4E97">
        <w:tc>
          <w:tcPr>
            <w:tcW w:w="568" w:type="dxa"/>
          </w:tcPr>
          <w:p w14:paraId="44D1327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8898BA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Поддержка социально ориентированных некоммерческих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организаций города Ростова-на-Дону</w:t>
            </w:r>
          </w:p>
        </w:tc>
        <w:tc>
          <w:tcPr>
            <w:tcW w:w="2057" w:type="dxa"/>
          </w:tcPr>
          <w:p w14:paraId="3FBFFEC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«Городское самоуправление</w:t>
            </w:r>
          </w:p>
          <w:p w14:paraId="439EFCF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455AE77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отдел по связям с общественными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объединениями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4B6FB8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0B2F7A7" w14:textId="77777777" w:rsidTr="002A4E97">
        <w:tc>
          <w:tcPr>
            <w:tcW w:w="568" w:type="dxa"/>
          </w:tcPr>
          <w:p w14:paraId="19467B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FAC451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и развитие форм участия граждан в местном самоуправлении, включая территориальное общественное самоуправление</w:t>
            </w:r>
          </w:p>
        </w:tc>
        <w:tc>
          <w:tcPr>
            <w:tcW w:w="2057" w:type="dxa"/>
          </w:tcPr>
          <w:p w14:paraId="124A3397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43A9EB5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68B741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967083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EC0214D" w14:textId="77777777" w:rsidTr="002A4E97">
        <w:tc>
          <w:tcPr>
            <w:tcW w:w="568" w:type="dxa"/>
          </w:tcPr>
          <w:p w14:paraId="4CD39B0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CF05CAC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в развитии механизмов инициативного бюджетирования и поддержка общественно значимых проектов жителей</w:t>
            </w:r>
          </w:p>
        </w:tc>
        <w:tc>
          <w:tcPr>
            <w:tcW w:w="2057" w:type="dxa"/>
          </w:tcPr>
          <w:p w14:paraId="5C202499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5828F3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362565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отдел развития социальной сферы Администрации города </w:t>
            </w:r>
          </w:p>
          <w:p w14:paraId="53B33CC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отраслевые (функциональные) органы Администрации 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Ростова-на-Дону</w:t>
            </w:r>
          </w:p>
          <w:p w14:paraId="1E30A73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4B8BD6E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7E2B58E" w14:textId="77777777" w:rsidTr="002A4E97">
        <w:tc>
          <w:tcPr>
            <w:tcW w:w="568" w:type="dxa"/>
          </w:tcPr>
          <w:p w14:paraId="3BCA68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F16100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информационной открытости деятельности Администрации города Ростова-на-Дону, ее отраслевых (функциональных) и территориальных органов</w:t>
            </w:r>
          </w:p>
        </w:tc>
        <w:tc>
          <w:tcPr>
            <w:tcW w:w="2057" w:type="dxa"/>
          </w:tcPr>
          <w:p w14:paraId="6C72510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789B94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0396D84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по информационному сопровождению и взаимодействию со СМИ Администрации города </w:t>
            </w:r>
          </w:p>
          <w:p w14:paraId="4CF4BDD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Ростова-на-Дону,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отраслевые (функциональные) и территориальные органы Администрации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города </w:t>
            </w: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Ростова-на-Дону</w:t>
            </w:r>
          </w:p>
          <w:p w14:paraId="6423BFF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</w:tcPr>
          <w:p w14:paraId="4A883EE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44F941ED" w14:textId="77777777" w:rsidTr="002A4E97">
        <w:tc>
          <w:tcPr>
            <w:tcW w:w="568" w:type="dxa"/>
          </w:tcPr>
          <w:p w14:paraId="7F5BEFE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050FA9F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Повышение эффективности управления муниципальными финансами и имуществом для наращивания собственного экономического потенциала города</w:t>
            </w:r>
          </w:p>
        </w:tc>
      </w:tr>
      <w:tr w:rsidR="002A4E97" w:rsidRPr="002A4E97" w14:paraId="104036E5" w14:textId="77777777" w:rsidTr="002A4E97">
        <w:tc>
          <w:tcPr>
            <w:tcW w:w="568" w:type="dxa"/>
          </w:tcPr>
          <w:p w14:paraId="2962F3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43646E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Цифровизация процессов управления земельными участками и недвижимостью (создание единой базы данных, автоматизация контроля платежей)</w:t>
            </w:r>
          </w:p>
        </w:tc>
        <w:tc>
          <w:tcPr>
            <w:tcW w:w="2057" w:type="dxa"/>
            <w:vAlign w:val="center"/>
          </w:tcPr>
          <w:p w14:paraId="414A4B7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5A3E7F6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имущественно-земельных отношений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2AAB7F5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5EABD12F" w14:textId="77777777" w:rsidTr="002A4E97">
        <w:tc>
          <w:tcPr>
            <w:tcW w:w="568" w:type="dxa"/>
          </w:tcPr>
          <w:p w14:paraId="0A86BB5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DCD013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собираемости арендной платы и сокращение задолженности перед бюджетом города</w:t>
            </w:r>
          </w:p>
        </w:tc>
        <w:tc>
          <w:tcPr>
            <w:tcW w:w="2057" w:type="dxa"/>
            <w:vAlign w:val="center"/>
          </w:tcPr>
          <w:p w14:paraId="6CB59A2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0DE813C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имущественно-земельных отношений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1B4C718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29C8E86" w14:textId="77777777" w:rsidTr="002A4E97">
        <w:tc>
          <w:tcPr>
            <w:tcW w:w="568" w:type="dxa"/>
          </w:tcPr>
          <w:p w14:paraId="0084D81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36185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Вовлечение в хозяйственный оборот неиспользуемых или неэффективно используемых муниципальных объектов</w:t>
            </w:r>
          </w:p>
        </w:tc>
        <w:tc>
          <w:tcPr>
            <w:tcW w:w="2057" w:type="dxa"/>
            <w:vAlign w:val="center"/>
          </w:tcPr>
          <w:p w14:paraId="4F3B0AA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2713E1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имущественно-земельных отношений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40B6DF2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A8D144" w14:textId="77777777" w:rsidTr="002A4E97">
        <w:tc>
          <w:tcPr>
            <w:tcW w:w="568" w:type="dxa"/>
          </w:tcPr>
          <w:p w14:paraId="0B1487F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2DB0EE0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7A94454C" w14:textId="77777777" w:rsidTr="002A4E97">
        <w:tc>
          <w:tcPr>
            <w:tcW w:w="568" w:type="dxa"/>
          </w:tcPr>
          <w:p w14:paraId="2271238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696CB56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Проведение ежегодного конкурса «Лучшее территориальное общественное самоуправление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города Ростова-на-Дону»</w:t>
            </w:r>
          </w:p>
        </w:tc>
        <w:tc>
          <w:tcPr>
            <w:tcW w:w="2057" w:type="dxa"/>
          </w:tcPr>
          <w:p w14:paraId="0A781593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«Городское самоуправление</w:t>
            </w:r>
          </w:p>
          <w:p w14:paraId="3BE0641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2A6DCA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отдел по связям с общественными объединениями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0F24D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67EE0EB4" w14:textId="77777777" w:rsidTr="002A4E97">
        <w:tc>
          <w:tcPr>
            <w:tcW w:w="568" w:type="dxa"/>
          </w:tcPr>
          <w:p w14:paraId="253362F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69001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ежегодного конкурса «Лучший активист территориального общественного самоуправления города Ростова-на-Дону»</w:t>
            </w:r>
          </w:p>
        </w:tc>
        <w:tc>
          <w:tcPr>
            <w:tcW w:w="2057" w:type="dxa"/>
          </w:tcPr>
          <w:p w14:paraId="3A35421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2834DD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0F1A72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04B67D3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6FFCABE" w14:textId="77777777" w:rsidTr="002A4E97">
        <w:tc>
          <w:tcPr>
            <w:tcW w:w="568" w:type="dxa"/>
          </w:tcPr>
          <w:p w14:paraId="32B6EEE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EF8C447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ежегодного конкурса «Лучшие практики социально ориентированных некоммерческих организаций города Ростова-на-Дону»</w:t>
            </w:r>
          </w:p>
        </w:tc>
        <w:tc>
          <w:tcPr>
            <w:tcW w:w="2057" w:type="dxa"/>
          </w:tcPr>
          <w:p w14:paraId="188EAAE4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343EB12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641F64E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236F11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0EE4F36" w14:textId="77777777" w:rsidTr="002A4E97">
        <w:tc>
          <w:tcPr>
            <w:tcW w:w="568" w:type="dxa"/>
          </w:tcPr>
          <w:p w14:paraId="4E11DA67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DF4732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эффективного взаимодействия органов местного самоуправления с институтами гражданского общества, включая территориальное общественное самоуправление и социально ориентированные некоммерческие организации</w:t>
            </w:r>
          </w:p>
        </w:tc>
        <w:tc>
          <w:tcPr>
            <w:tcW w:w="2057" w:type="dxa"/>
          </w:tcPr>
          <w:p w14:paraId="45F2F29E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«Городское самоуправление</w:t>
            </w:r>
          </w:p>
          <w:p w14:paraId="145261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Ростова-на-Дону»</w:t>
            </w:r>
          </w:p>
        </w:tc>
        <w:tc>
          <w:tcPr>
            <w:tcW w:w="1965" w:type="dxa"/>
          </w:tcPr>
          <w:p w14:paraId="37735D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7417" w:type="dxa"/>
            <w:gridSpan w:val="10"/>
          </w:tcPr>
          <w:p w14:paraId="5FE9A1B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1D8D06C5" w14:textId="77777777" w:rsidTr="002A4E97">
        <w:tc>
          <w:tcPr>
            <w:tcW w:w="568" w:type="dxa"/>
          </w:tcPr>
          <w:p w14:paraId="7161A10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496AB4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8.2. Финансовая и бюджетная политика</w:t>
            </w:r>
          </w:p>
        </w:tc>
      </w:tr>
      <w:tr w:rsidR="002A4E97" w:rsidRPr="002A4E97" w14:paraId="4AD41BE6" w14:textId="77777777" w:rsidTr="002A4E97">
        <w:tc>
          <w:tcPr>
            <w:tcW w:w="568" w:type="dxa"/>
          </w:tcPr>
          <w:p w14:paraId="4649708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A6FF23F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1. Отношение дефицита местного бюджета к общему годовому объему доходов местного бюджета без учета объема безвозмездных поступлений и (или) поступлений налоговых доходов по дополнительным нормативам отчислений, %</w:t>
            </w:r>
          </w:p>
        </w:tc>
        <w:tc>
          <w:tcPr>
            <w:tcW w:w="2057" w:type="dxa"/>
          </w:tcPr>
          <w:p w14:paraId="03AD1BA1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</w:tcPr>
          <w:p w14:paraId="2309A092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4361B3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</w:t>
            </w:r>
          </w:p>
        </w:tc>
        <w:tc>
          <w:tcPr>
            <w:tcW w:w="742" w:type="dxa"/>
            <w:textDirection w:val="btLr"/>
            <w:vAlign w:val="center"/>
          </w:tcPr>
          <w:p w14:paraId="16319F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</w:t>
            </w:r>
          </w:p>
        </w:tc>
        <w:tc>
          <w:tcPr>
            <w:tcW w:w="742" w:type="dxa"/>
            <w:textDirection w:val="btLr"/>
            <w:vAlign w:val="center"/>
          </w:tcPr>
          <w:p w14:paraId="08B95BF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</w:t>
            </w:r>
          </w:p>
        </w:tc>
        <w:tc>
          <w:tcPr>
            <w:tcW w:w="741" w:type="dxa"/>
            <w:textDirection w:val="btLr"/>
            <w:vAlign w:val="center"/>
          </w:tcPr>
          <w:p w14:paraId="4A08CF8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</w:t>
            </w:r>
          </w:p>
        </w:tc>
        <w:tc>
          <w:tcPr>
            <w:tcW w:w="742" w:type="dxa"/>
            <w:textDirection w:val="btLr"/>
            <w:vAlign w:val="center"/>
          </w:tcPr>
          <w:p w14:paraId="4F0EDAA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  <w:tc>
          <w:tcPr>
            <w:tcW w:w="742" w:type="dxa"/>
            <w:textDirection w:val="btLr"/>
            <w:vAlign w:val="center"/>
          </w:tcPr>
          <w:p w14:paraId="07E79D6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  <w:tc>
          <w:tcPr>
            <w:tcW w:w="741" w:type="dxa"/>
            <w:textDirection w:val="btLr"/>
            <w:vAlign w:val="center"/>
          </w:tcPr>
          <w:p w14:paraId="5B8F27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  <w:tc>
          <w:tcPr>
            <w:tcW w:w="742" w:type="dxa"/>
            <w:textDirection w:val="btLr"/>
            <w:vAlign w:val="center"/>
          </w:tcPr>
          <w:p w14:paraId="1DDCF03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  <w:tc>
          <w:tcPr>
            <w:tcW w:w="742" w:type="dxa"/>
            <w:textDirection w:val="btLr"/>
            <w:vAlign w:val="center"/>
          </w:tcPr>
          <w:p w14:paraId="3FF9001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  <w:tc>
          <w:tcPr>
            <w:tcW w:w="742" w:type="dxa"/>
            <w:textDirection w:val="btLr"/>
            <w:vAlign w:val="center"/>
          </w:tcPr>
          <w:p w14:paraId="4E8476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10</w:t>
            </w:r>
          </w:p>
        </w:tc>
      </w:tr>
      <w:tr w:rsidR="002A4E97" w:rsidRPr="002A4E97" w14:paraId="0CA1A8ED" w14:textId="77777777" w:rsidTr="002A4E97">
        <w:tc>
          <w:tcPr>
            <w:tcW w:w="568" w:type="dxa"/>
          </w:tcPr>
          <w:p w14:paraId="463F154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D21278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Показатель 2. Отношение объема муниципального долга города Ростова-на-Дону по состоянию на 1 января года, следующего за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отчетным, не более 50 % от общего годового объема доходов (без учета безвозмездных поступлений) бюджета города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>Ростова-на-Дону, %</w:t>
            </w:r>
          </w:p>
        </w:tc>
        <w:tc>
          <w:tcPr>
            <w:tcW w:w="2057" w:type="dxa"/>
          </w:tcPr>
          <w:p w14:paraId="7BF555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«Управление муниципальными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финансами»</w:t>
            </w:r>
          </w:p>
        </w:tc>
        <w:tc>
          <w:tcPr>
            <w:tcW w:w="1965" w:type="dxa"/>
          </w:tcPr>
          <w:p w14:paraId="0DD867A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Муниципальное казначейство города Ростова-на-Дону</w:t>
            </w:r>
          </w:p>
        </w:tc>
        <w:tc>
          <w:tcPr>
            <w:tcW w:w="741" w:type="dxa"/>
            <w:textDirection w:val="btLr"/>
            <w:vAlign w:val="center"/>
          </w:tcPr>
          <w:p w14:paraId="420CC1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7E67BA1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6C5BE55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1" w:type="dxa"/>
            <w:textDirection w:val="btLr"/>
            <w:vAlign w:val="center"/>
          </w:tcPr>
          <w:p w14:paraId="1C7A2FB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16857C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19F6347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1" w:type="dxa"/>
            <w:textDirection w:val="btLr"/>
            <w:vAlign w:val="center"/>
          </w:tcPr>
          <w:p w14:paraId="154725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6577684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30E893D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  <w:tc>
          <w:tcPr>
            <w:tcW w:w="742" w:type="dxa"/>
            <w:textDirection w:val="btLr"/>
            <w:vAlign w:val="center"/>
          </w:tcPr>
          <w:p w14:paraId="657D228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не более 50</w:t>
            </w:r>
          </w:p>
        </w:tc>
      </w:tr>
      <w:tr w:rsidR="002A4E97" w:rsidRPr="002A4E97" w14:paraId="758F3075" w14:textId="77777777" w:rsidTr="002A4E97">
        <w:tc>
          <w:tcPr>
            <w:tcW w:w="568" w:type="dxa"/>
          </w:tcPr>
          <w:p w14:paraId="30DA3B7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F27A33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Показатель 3. Соотношение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города Ростова-на-Дону в рамках полномочий, закрепленных законодательством Российской Федерации о контрактной системе в сфере закупок товаров, работ, услуг, к плановым контрольным мероприятиям, запланированным на финансовый год, %</w:t>
            </w:r>
          </w:p>
        </w:tc>
        <w:tc>
          <w:tcPr>
            <w:tcW w:w="2057" w:type="dxa"/>
          </w:tcPr>
          <w:p w14:paraId="6EAC3E4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</w:tcPr>
          <w:p w14:paraId="60DF165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" w:type="dxa"/>
            <w:vAlign w:val="center"/>
          </w:tcPr>
          <w:p w14:paraId="6968157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590D441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6CFACEF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vAlign w:val="center"/>
          </w:tcPr>
          <w:p w14:paraId="6CE3EAE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7EB7408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5732BC0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1" w:type="dxa"/>
            <w:vAlign w:val="center"/>
          </w:tcPr>
          <w:p w14:paraId="50643B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30521B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58EBC04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  <w:vAlign w:val="center"/>
          </w:tcPr>
          <w:p w14:paraId="673BA0A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A4E9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A4E97" w:rsidRPr="002A4E97" w14:paraId="1C520FA7" w14:textId="77777777" w:rsidTr="002A4E97">
        <w:tc>
          <w:tcPr>
            <w:tcW w:w="568" w:type="dxa"/>
          </w:tcPr>
          <w:p w14:paraId="1142FA2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182A71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1. Проведение эффективной бюджетной и налоговой политики</w:t>
            </w:r>
          </w:p>
        </w:tc>
      </w:tr>
      <w:tr w:rsidR="002A4E97" w:rsidRPr="002A4E97" w14:paraId="11F90E15" w14:textId="77777777" w:rsidTr="002A4E97">
        <w:tc>
          <w:tcPr>
            <w:tcW w:w="568" w:type="dxa"/>
          </w:tcPr>
          <w:p w14:paraId="132F46C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7BAC9E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Формирование благоприятных налоговых условий для развития бизнеса и обеспечения роста экономики города Ростова-на-Дону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C6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Муниципальные программы: «Развитие экономики города Ростова-на-Дону»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2AA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C54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319F6B2" w14:textId="77777777" w:rsidTr="002A4E97">
        <w:tc>
          <w:tcPr>
            <w:tcW w:w="568" w:type="dxa"/>
          </w:tcPr>
          <w:p w14:paraId="1A9DE956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70D5A70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Достижение устойчивой положительной динамики поступлений налоговых и неналоговых доходов в бюджет города Ростова-на-Дону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5E7F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Муниципальные программы: </w:t>
            </w:r>
          </w:p>
          <w:p w14:paraId="175CDF84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0F79954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«Управление муниципальными финансами»;</w:t>
            </w:r>
          </w:p>
          <w:p w14:paraId="15C20535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</w:p>
          <w:p w14:paraId="4F4E85FD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2771C8B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«Развитие экономики города Ростова-на-Дону»;</w:t>
            </w:r>
          </w:p>
          <w:p w14:paraId="7E8ECDF8" w14:textId="77777777" w:rsidR="002A4E97" w:rsidRPr="002A4E97" w:rsidRDefault="002A4E97" w:rsidP="002A4E97">
            <w:pPr>
              <w:widowControl w:val="0"/>
              <w:tabs>
                <w:tab w:val="right" w:pos="1841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7809C4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«Управление имущественно-земельным комплексом городского округа «Город Ростов-на-Дону» / Внепрограммное мероприятие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388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63FDDB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B28C2E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5CA6F4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Ростова-на-Дону, </w:t>
            </w:r>
          </w:p>
          <w:p w14:paraId="421B388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9546F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 Департамент экономики города Ростова-на-Дону,</w:t>
            </w:r>
          </w:p>
          <w:p w14:paraId="2735480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218E326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Департамент имущественно-земельных отношений города Ростова-на-Дону, </w:t>
            </w:r>
          </w:p>
          <w:p w14:paraId="4FCF01E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38886E8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7AC4E85" w14:textId="77777777" w:rsidR="002A4E97" w:rsidRPr="002A4E97" w:rsidRDefault="002A4E97" w:rsidP="002A4E9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отраслевые (функциональные) органы Администрации города Ростова-на-Дону</w:t>
            </w:r>
          </w:p>
          <w:p w14:paraId="684D0E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(по курируемым направлениям)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70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3C32AC37" w14:textId="77777777" w:rsidTr="002A4E97">
        <w:tc>
          <w:tcPr>
            <w:tcW w:w="568" w:type="dxa"/>
          </w:tcPr>
          <w:p w14:paraId="3619D8D1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89F8EB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2. Обеспечение объема муниципального долга города Ростова-на-Дону и расходов на его обслуживание в пределах нормативов, установленных бюджетным законодательством Российской Федерации</w:t>
            </w:r>
          </w:p>
        </w:tc>
      </w:tr>
      <w:tr w:rsidR="002A4E97" w:rsidRPr="002A4E97" w14:paraId="07A9994D" w14:textId="77777777" w:rsidTr="002A4E97">
        <w:tc>
          <w:tcPr>
            <w:tcW w:w="568" w:type="dxa"/>
          </w:tcPr>
          <w:p w14:paraId="7F059A7C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504857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Соответствие уровня муниципального долга и расходов на его обслуживание требованиям бюджетного законодательства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771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F09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4D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F77FAA9" w14:textId="77777777" w:rsidTr="002A4E97">
        <w:tc>
          <w:tcPr>
            <w:tcW w:w="568" w:type="dxa"/>
          </w:tcPr>
          <w:p w14:paraId="106ACB42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C0463D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3. Обеспечение повышения качества управления бюджетным процессом</w:t>
            </w:r>
          </w:p>
        </w:tc>
      </w:tr>
      <w:tr w:rsidR="002A4E97" w:rsidRPr="002A4E97" w14:paraId="25F6146F" w14:textId="77777777" w:rsidTr="002A4E97">
        <w:tc>
          <w:tcPr>
            <w:tcW w:w="568" w:type="dxa"/>
          </w:tcPr>
          <w:p w14:paraId="38D81C75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5C8801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управленческой и организационной деятельности аппарата управления в целях повышения эффективности управления бюджетным процессом в городе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70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B0B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3C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427375F7" w14:textId="77777777" w:rsidTr="002A4E97">
        <w:tc>
          <w:tcPr>
            <w:tcW w:w="568" w:type="dxa"/>
          </w:tcPr>
          <w:p w14:paraId="6C7AB43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A61D17E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Своевременное и качественное формирование и исполнение бюджета города Ростова-на-Дону, формирование бюджетной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AB4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Муниципальная программа «Управление муниципальными </w:t>
            </w: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финансами»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DC0E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BD3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75D1523" w14:textId="77777777" w:rsidTr="002A4E97">
        <w:tc>
          <w:tcPr>
            <w:tcW w:w="568" w:type="dxa"/>
          </w:tcPr>
          <w:p w14:paraId="62816B28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19F8C2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4. Осуществление мониторинга качества финансового менеджмента в соответствии с пунктом 6 статьи 160.2-1 Бюджетного кодекса Российской Федерации</w:t>
            </w:r>
          </w:p>
        </w:tc>
      </w:tr>
      <w:tr w:rsidR="002A4E97" w:rsidRPr="002A4E97" w14:paraId="14EE1C27" w14:textId="77777777" w:rsidTr="002A4E97">
        <w:tc>
          <w:tcPr>
            <w:tcW w:w="568" w:type="dxa"/>
          </w:tcPr>
          <w:p w14:paraId="4900C684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CC97E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Выявление рисков недостижения целевых значений показателей качества исполнения бюджетных процедур (качества финансового менеджмента)</w:t>
            </w:r>
          </w:p>
        </w:tc>
        <w:tc>
          <w:tcPr>
            <w:tcW w:w="2057" w:type="dxa"/>
          </w:tcPr>
          <w:p w14:paraId="6CEBA27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</w:tcPr>
          <w:p w14:paraId="26C3FE74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</w:tcPr>
          <w:p w14:paraId="4805788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4492FB0" w14:textId="77777777" w:rsidTr="002A4E97">
        <w:tc>
          <w:tcPr>
            <w:tcW w:w="568" w:type="dxa"/>
          </w:tcPr>
          <w:p w14:paraId="0DBACBBA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22663F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Принятие мер, направленных на улучшение значений показателей качества финансового менеджмента</w:t>
            </w:r>
          </w:p>
        </w:tc>
        <w:tc>
          <w:tcPr>
            <w:tcW w:w="2057" w:type="dxa"/>
          </w:tcPr>
          <w:p w14:paraId="25D5692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965" w:type="dxa"/>
          </w:tcPr>
          <w:p w14:paraId="072EB02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</w:tcPr>
          <w:p w14:paraId="252916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0090D02" w14:textId="77777777" w:rsidTr="002A4E97">
        <w:tc>
          <w:tcPr>
            <w:tcW w:w="568" w:type="dxa"/>
          </w:tcPr>
          <w:p w14:paraId="76B730C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6CD63055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Задача 5. Осуществление внутреннего муниципального финансового контроля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 и контроля информации и документов об осуществлении закупок товаров, работ, услуг в соответствии с частью 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A4E97" w:rsidRPr="002A4E97" w14:paraId="31F7872D" w14:textId="77777777" w:rsidTr="002A4E97">
        <w:tc>
          <w:tcPr>
            <w:tcW w:w="568" w:type="dxa"/>
          </w:tcPr>
          <w:p w14:paraId="264507BB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41464A1B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Выявление и пресечение нарушений в финансово-бюджетной сфере,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принятие мер по недопущению их в дальнейшем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B7F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  <w:p w14:paraId="4AC0380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1691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  <w:p w14:paraId="41985777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60431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63FB123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636EDF60" w14:textId="77777777" w:rsidTr="002A4E97">
        <w:tc>
          <w:tcPr>
            <w:tcW w:w="568" w:type="dxa"/>
          </w:tcPr>
          <w:p w14:paraId="00099B19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0B8FC81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Обеспечение использования средств бюджета города Ростова-на-Дону в соответствии с условиями, целями и порядком, установленными в соответствии с действующим законодательством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715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  <w:p w14:paraId="3A39234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BDD7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Главные распорядители бюджетных средств города Ростова-на-Дону,</w:t>
            </w:r>
          </w:p>
          <w:p w14:paraId="0B3B39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  <w:p w14:paraId="7A0C65B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48A7AB99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– 2035 годы</w:t>
            </w:r>
          </w:p>
        </w:tc>
      </w:tr>
      <w:tr w:rsidR="002A4E97" w:rsidRPr="002A4E97" w14:paraId="2D03E2B9" w14:textId="77777777" w:rsidTr="002A4E97">
        <w:tc>
          <w:tcPr>
            <w:tcW w:w="568" w:type="dxa"/>
          </w:tcPr>
          <w:p w14:paraId="2F7C5B10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50BE51F3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Прохождение в установленные сроки контроля информации и документов об осуществлении закупок товаров, работ, услуг, представляемых муниципальными заказчиками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A8A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  <w:p w14:paraId="2104CC30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A05C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Муниципальное казначейство города Ростова-на-Дону</w:t>
            </w:r>
          </w:p>
          <w:p w14:paraId="115CBA47" w14:textId="77777777" w:rsidR="002A4E97" w:rsidRPr="002A4E97" w:rsidRDefault="002A4E97" w:rsidP="002A4E9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62E97F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7" w:type="dxa"/>
            <w:gridSpan w:val="10"/>
          </w:tcPr>
          <w:p w14:paraId="46A46D5A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70555E9A" w14:textId="77777777" w:rsidTr="002A4E97">
        <w:tc>
          <w:tcPr>
            <w:tcW w:w="568" w:type="dxa"/>
          </w:tcPr>
          <w:p w14:paraId="091DA28F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8" w:type="dxa"/>
            <w:gridSpan w:val="13"/>
          </w:tcPr>
          <w:p w14:paraId="50F2092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hAnsi="Times New Roman" w:cs="Times New Roman"/>
                <w:sz w:val="22"/>
                <w:szCs w:val="22"/>
              </w:rPr>
              <w:t>Стратегические проектные инициативы</w:t>
            </w:r>
          </w:p>
        </w:tc>
      </w:tr>
      <w:tr w:rsidR="002A4E97" w:rsidRPr="002A4E97" w14:paraId="08AB20FB" w14:textId="77777777" w:rsidTr="002A4E97">
        <w:tc>
          <w:tcPr>
            <w:tcW w:w="568" w:type="dxa"/>
          </w:tcPr>
          <w:p w14:paraId="161B2073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29B8A1D6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регулярной оценки эффективности налоговых льгот по местным налогам с последующей отменой неэффективных преференций</w:t>
            </w:r>
          </w:p>
        </w:tc>
        <w:tc>
          <w:tcPr>
            <w:tcW w:w="2057" w:type="dxa"/>
          </w:tcPr>
          <w:p w14:paraId="2B25623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  <w:p w14:paraId="543598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</w:tcPr>
          <w:p w14:paraId="27338228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 xml:space="preserve">Департамент экономики города Ростова-на-Дону, Муниципальное казначейство города Ростова-на-Дону </w:t>
            </w:r>
          </w:p>
        </w:tc>
        <w:tc>
          <w:tcPr>
            <w:tcW w:w="7417" w:type="dxa"/>
            <w:gridSpan w:val="10"/>
          </w:tcPr>
          <w:p w14:paraId="7E150D46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27BF0122" w14:textId="77777777" w:rsidTr="002A4E97">
        <w:tc>
          <w:tcPr>
            <w:tcW w:w="568" w:type="dxa"/>
          </w:tcPr>
          <w:p w14:paraId="281CFC0D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7AFE4168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эффективности использования муниципального имущества</w:t>
            </w:r>
          </w:p>
        </w:tc>
        <w:tc>
          <w:tcPr>
            <w:tcW w:w="2057" w:type="dxa"/>
            <w:vAlign w:val="center"/>
          </w:tcPr>
          <w:p w14:paraId="072025F3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имущественно-земельным комплексом городского округа «Город</w:t>
            </w: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br/>
              <w:t>Ростов-на-Дону»</w:t>
            </w:r>
          </w:p>
        </w:tc>
        <w:tc>
          <w:tcPr>
            <w:tcW w:w="1965" w:type="dxa"/>
            <w:vAlign w:val="center"/>
          </w:tcPr>
          <w:p w14:paraId="775C95CB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 xml:space="preserve">Департамент имущественно-земельных отношений </w:t>
            </w: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br/>
              <w:t>города Ростова-на-Дону</w:t>
            </w:r>
          </w:p>
        </w:tc>
        <w:tc>
          <w:tcPr>
            <w:tcW w:w="7417" w:type="dxa"/>
            <w:gridSpan w:val="10"/>
          </w:tcPr>
          <w:p w14:paraId="35EB87A1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  <w:tr w:rsidR="002A4E97" w:rsidRPr="002A4E97" w14:paraId="30191F7F" w14:textId="77777777" w:rsidTr="002A4E97">
        <w:tc>
          <w:tcPr>
            <w:tcW w:w="568" w:type="dxa"/>
          </w:tcPr>
          <w:p w14:paraId="659B406E" w14:textId="77777777" w:rsidR="002A4E97" w:rsidRPr="002A4E97" w:rsidRDefault="002A4E97" w:rsidP="002A4E97">
            <w:pPr>
              <w:widowControl w:val="0"/>
              <w:numPr>
                <w:ilvl w:val="0"/>
                <w:numId w:val="13"/>
              </w:numPr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14:paraId="100395F4" w14:textId="77777777" w:rsidR="002A4E97" w:rsidRPr="002A4E97" w:rsidRDefault="002A4E97" w:rsidP="002A4E97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 w:cs="Times New Roman"/>
                <w:sz w:val="22"/>
                <w:szCs w:val="22"/>
              </w:rPr>
              <w:t>Приоритизация расходов в целях концентрации бюджетных ресурсов на важнейших направлениях деятельности</w:t>
            </w:r>
          </w:p>
        </w:tc>
        <w:tc>
          <w:tcPr>
            <w:tcW w:w="2057" w:type="dxa"/>
          </w:tcPr>
          <w:p w14:paraId="749C6AE2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  <w:p w14:paraId="2FBD579D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5" w:type="dxa"/>
          </w:tcPr>
          <w:p w14:paraId="0DD6F117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A4E97">
              <w:rPr>
                <w:rFonts w:ascii="Times New Roman" w:eastAsia="Times New Roman" w:hAnsi="Times New Roman"/>
                <w:sz w:val="22"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7417" w:type="dxa"/>
            <w:gridSpan w:val="10"/>
          </w:tcPr>
          <w:p w14:paraId="09EBA4AC" w14:textId="77777777" w:rsidR="002A4E97" w:rsidRPr="002A4E97" w:rsidRDefault="002A4E97" w:rsidP="002A4E97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4E97">
              <w:rPr>
                <w:rFonts w:ascii="Times New Roman" w:hAnsi="Times New Roman" w:cs="Times New Roman"/>
                <w:sz w:val="28"/>
                <w:szCs w:val="28"/>
              </w:rPr>
              <w:t>2026 – 2035 годы</w:t>
            </w:r>
          </w:p>
        </w:tc>
      </w:tr>
    </w:tbl>
    <w:p w14:paraId="561110DF" w14:textId="77777777"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0"/>
        <w:gridCol w:w="5492"/>
        <w:gridCol w:w="2746"/>
      </w:tblGrid>
      <w:tr w:rsidR="00736EE4" w14:paraId="0D55B7C9" w14:textId="77777777" w:rsidTr="00C95091">
        <w:trPr>
          <w:trHeight w:val="1258"/>
        </w:trPr>
        <w:tc>
          <w:tcPr>
            <w:tcW w:w="2153" w:type="pct"/>
            <w:shd w:val="clear" w:color="auto" w:fill="auto"/>
          </w:tcPr>
          <w:p w14:paraId="67C12735" w14:textId="77777777" w:rsidR="00442B49" w:rsidRPr="00E27843" w:rsidRDefault="002A4E97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14:paraId="780A012E" w14:textId="77777777" w:rsidR="00F773D4" w:rsidRDefault="002A4E97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14:paraId="32DC3540" w14:textId="77777777" w:rsidR="00F773D4" w:rsidRDefault="002A4E97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14:paraId="44F3B5B0" w14:textId="77777777" w:rsidR="00442B49" w:rsidRPr="00E27843" w:rsidRDefault="002A4E97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14:paraId="548DE7D2" w14:textId="77777777"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14:paraId="630336AF" w14:textId="77777777" w:rsidR="00442B49" w:rsidRPr="00E27843" w:rsidRDefault="002A4E97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14:paraId="562923E8" w14:textId="77777777"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2A4E97">
          <w:pgSz w:w="16838" w:h="11906" w:orient="landscape"/>
          <w:pgMar w:top="1701" w:right="1134" w:bottom="567" w:left="1134" w:header="709" w:footer="356" w:gutter="0"/>
          <w:cols w:space="720"/>
          <w:docGrid w:linePitch="299"/>
        </w:sectPr>
      </w:pPr>
    </w:p>
    <w:p w14:paraId="6B9432C0" w14:textId="77777777" w:rsidR="00BD42E4" w:rsidRPr="00E27843" w:rsidRDefault="00BD42E4" w:rsidP="00C8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478F9" w14:textId="77777777" w:rsidR="000832D1" w:rsidRDefault="000832D1">
      <w:pPr>
        <w:spacing w:after="0" w:line="240" w:lineRule="auto"/>
      </w:pPr>
      <w:r>
        <w:separator/>
      </w:r>
    </w:p>
  </w:endnote>
  <w:endnote w:type="continuationSeparator" w:id="0">
    <w:p w14:paraId="54D8FF0F" w14:textId="77777777" w:rsidR="000832D1" w:rsidRDefault="0008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3090053"/>
      <w:docPartObj>
        <w:docPartGallery w:val="Page Numbers (Bottom of Page)"/>
        <w:docPartUnique/>
      </w:docPartObj>
    </w:sdtPr>
    <w:sdtEndPr/>
    <w:sdtContent>
      <w:p w14:paraId="498463C7" w14:textId="77777777" w:rsidR="002A4E97" w:rsidRDefault="002A4E9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F1046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63798218"/>
      <w:docPartObj>
        <w:docPartGallery w:val="Page Numbers (Bottom of Page)"/>
        <w:docPartUnique/>
      </w:docPartObj>
    </w:sdtPr>
    <w:sdtEndPr/>
    <w:sdtContent>
      <w:p w14:paraId="210F2D71" w14:textId="77777777" w:rsidR="002A4E97" w:rsidRDefault="002A4E9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14:paraId="5E4F0737" w14:textId="77777777" w:rsidR="002A4E97" w:rsidRDefault="002A4E9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2678646"/>
      <w:docPartObj>
        <w:docPartGallery w:val="Page Numbers (Bottom of Page)"/>
        <w:docPartUnique/>
      </w:docPartObj>
    </w:sdtPr>
    <w:sdtEndPr/>
    <w:sdtContent>
      <w:p w14:paraId="312C3BD1" w14:textId="77777777" w:rsidR="002A4E97" w:rsidRDefault="002A4E9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B1B5A">
          <w:rPr>
            <w:noProof/>
            <w:lang w:val="ru-RU"/>
          </w:rPr>
          <w:t>4</w:t>
        </w:r>
        <w:r>
          <w:fldChar w:fldCharType="end"/>
        </w:r>
      </w:p>
    </w:sdtContent>
  </w:sdt>
  <w:p w14:paraId="08FF7CDF" w14:textId="77777777" w:rsidR="002A4E97" w:rsidRDefault="002A4E97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8087741"/>
      <w:docPartObj>
        <w:docPartGallery w:val="Page Numbers (Bottom of Page)"/>
        <w:docPartUnique/>
      </w:docPartObj>
    </w:sdtPr>
    <w:sdtEndPr/>
    <w:sdtContent>
      <w:p w14:paraId="0844BA65" w14:textId="77777777" w:rsidR="002A4E97" w:rsidRDefault="002A4E9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B1B5A">
          <w:rPr>
            <w:noProof/>
            <w:lang w:val="ru-RU"/>
          </w:rPr>
          <w:t>3</w:t>
        </w:r>
        <w:r>
          <w:fldChar w:fldCharType="end"/>
        </w:r>
      </w:p>
    </w:sdtContent>
  </w:sdt>
  <w:p w14:paraId="4FAF6086" w14:textId="77777777" w:rsidR="002A4E97" w:rsidRPr="00902186" w:rsidRDefault="002A4E9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A25E3" w14:textId="77777777" w:rsidR="000832D1" w:rsidRDefault="000832D1">
      <w:pPr>
        <w:spacing w:after="0" w:line="240" w:lineRule="auto"/>
      </w:pPr>
      <w:r>
        <w:separator/>
      </w:r>
    </w:p>
  </w:footnote>
  <w:footnote w:type="continuationSeparator" w:id="0">
    <w:p w14:paraId="373CE00F" w14:textId="77777777" w:rsidR="000832D1" w:rsidRDefault="00083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A1FDD"/>
    <w:multiLevelType w:val="hybridMultilevel"/>
    <w:tmpl w:val="1C4C1946"/>
    <w:lvl w:ilvl="0" w:tplc="1FDA5A60">
      <w:start w:val="1"/>
      <w:numFmt w:val="decimal"/>
      <w:lvlText w:val="%1."/>
      <w:lvlJc w:val="left"/>
      <w:pPr>
        <w:ind w:left="720" w:hanging="360"/>
      </w:pPr>
    </w:lvl>
    <w:lvl w:ilvl="1" w:tplc="86DC496E" w:tentative="1">
      <w:start w:val="1"/>
      <w:numFmt w:val="lowerLetter"/>
      <w:lvlText w:val="%2."/>
      <w:lvlJc w:val="left"/>
      <w:pPr>
        <w:ind w:left="1440" w:hanging="360"/>
      </w:pPr>
    </w:lvl>
    <w:lvl w:ilvl="2" w:tplc="5F26C106" w:tentative="1">
      <w:start w:val="1"/>
      <w:numFmt w:val="lowerRoman"/>
      <w:lvlText w:val="%3."/>
      <w:lvlJc w:val="right"/>
      <w:pPr>
        <w:ind w:left="2160" w:hanging="180"/>
      </w:pPr>
    </w:lvl>
    <w:lvl w:ilvl="3" w:tplc="A9F00028" w:tentative="1">
      <w:start w:val="1"/>
      <w:numFmt w:val="decimal"/>
      <w:lvlText w:val="%4."/>
      <w:lvlJc w:val="left"/>
      <w:pPr>
        <w:ind w:left="2880" w:hanging="360"/>
      </w:pPr>
    </w:lvl>
    <w:lvl w:ilvl="4" w:tplc="7ABC09D6" w:tentative="1">
      <w:start w:val="1"/>
      <w:numFmt w:val="lowerLetter"/>
      <w:lvlText w:val="%5."/>
      <w:lvlJc w:val="left"/>
      <w:pPr>
        <w:ind w:left="3600" w:hanging="360"/>
      </w:pPr>
    </w:lvl>
    <w:lvl w:ilvl="5" w:tplc="C34CE06E" w:tentative="1">
      <w:start w:val="1"/>
      <w:numFmt w:val="lowerRoman"/>
      <w:lvlText w:val="%6."/>
      <w:lvlJc w:val="right"/>
      <w:pPr>
        <w:ind w:left="4320" w:hanging="180"/>
      </w:pPr>
    </w:lvl>
    <w:lvl w:ilvl="6" w:tplc="74D0DE86" w:tentative="1">
      <w:start w:val="1"/>
      <w:numFmt w:val="decimal"/>
      <w:lvlText w:val="%7."/>
      <w:lvlJc w:val="left"/>
      <w:pPr>
        <w:ind w:left="5040" w:hanging="360"/>
      </w:pPr>
    </w:lvl>
    <w:lvl w:ilvl="7" w:tplc="49AA8C84" w:tentative="1">
      <w:start w:val="1"/>
      <w:numFmt w:val="lowerLetter"/>
      <w:lvlText w:val="%8."/>
      <w:lvlJc w:val="left"/>
      <w:pPr>
        <w:ind w:left="5760" w:hanging="360"/>
      </w:pPr>
    </w:lvl>
    <w:lvl w:ilvl="8" w:tplc="0974FA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0F2E1C77"/>
    <w:multiLevelType w:val="hybridMultilevel"/>
    <w:tmpl w:val="7D48B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15AC9"/>
    <w:multiLevelType w:val="hybridMultilevel"/>
    <w:tmpl w:val="4698B12E"/>
    <w:lvl w:ilvl="0" w:tplc="A7668D32">
      <w:start w:val="1"/>
      <w:numFmt w:val="decimal"/>
      <w:suff w:val="nothing"/>
      <w:lvlText w:val="%1."/>
      <w:lvlJc w:val="right"/>
      <w:pPr>
        <w:ind w:left="567" w:hanging="34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46038"/>
    <w:multiLevelType w:val="hybridMultilevel"/>
    <w:tmpl w:val="10A02CC2"/>
    <w:lvl w:ilvl="0" w:tplc="FDCE5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231F3"/>
    <w:multiLevelType w:val="hybridMultilevel"/>
    <w:tmpl w:val="7CDEE8A6"/>
    <w:lvl w:ilvl="0" w:tplc="5524BC9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97AC11E4" w:tentative="1">
      <w:start w:val="1"/>
      <w:numFmt w:val="lowerLetter"/>
      <w:lvlText w:val="%2."/>
      <w:lvlJc w:val="left"/>
      <w:pPr>
        <w:ind w:left="1094" w:hanging="360"/>
      </w:pPr>
    </w:lvl>
    <w:lvl w:ilvl="2" w:tplc="DB0013D0" w:tentative="1">
      <w:start w:val="1"/>
      <w:numFmt w:val="lowerRoman"/>
      <w:lvlText w:val="%3."/>
      <w:lvlJc w:val="right"/>
      <w:pPr>
        <w:ind w:left="1814" w:hanging="180"/>
      </w:pPr>
    </w:lvl>
    <w:lvl w:ilvl="3" w:tplc="83FE208E" w:tentative="1">
      <w:start w:val="1"/>
      <w:numFmt w:val="decimal"/>
      <w:lvlText w:val="%4."/>
      <w:lvlJc w:val="left"/>
      <w:pPr>
        <w:ind w:left="2534" w:hanging="360"/>
      </w:pPr>
    </w:lvl>
    <w:lvl w:ilvl="4" w:tplc="3BD8619A" w:tentative="1">
      <w:start w:val="1"/>
      <w:numFmt w:val="lowerLetter"/>
      <w:lvlText w:val="%5."/>
      <w:lvlJc w:val="left"/>
      <w:pPr>
        <w:ind w:left="3254" w:hanging="360"/>
      </w:pPr>
    </w:lvl>
    <w:lvl w:ilvl="5" w:tplc="A62A05B0" w:tentative="1">
      <w:start w:val="1"/>
      <w:numFmt w:val="lowerRoman"/>
      <w:lvlText w:val="%6."/>
      <w:lvlJc w:val="right"/>
      <w:pPr>
        <w:ind w:left="3974" w:hanging="180"/>
      </w:pPr>
    </w:lvl>
    <w:lvl w:ilvl="6" w:tplc="A0AC85AC" w:tentative="1">
      <w:start w:val="1"/>
      <w:numFmt w:val="decimal"/>
      <w:lvlText w:val="%7."/>
      <w:lvlJc w:val="left"/>
      <w:pPr>
        <w:ind w:left="4694" w:hanging="360"/>
      </w:pPr>
    </w:lvl>
    <w:lvl w:ilvl="7" w:tplc="B3B83CAA" w:tentative="1">
      <w:start w:val="1"/>
      <w:numFmt w:val="lowerLetter"/>
      <w:lvlText w:val="%8."/>
      <w:lvlJc w:val="left"/>
      <w:pPr>
        <w:ind w:left="5414" w:hanging="360"/>
      </w:pPr>
    </w:lvl>
    <w:lvl w:ilvl="8" w:tplc="971EF3A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273674F9"/>
    <w:multiLevelType w:val="hybridMultilevel"/>
    <w:tmpl w:val="B810AD20"/>
    <w:lvl w:ilvl="0" w:tplc="88F4730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6C927F48" w:tentative="1">
      <w:start w:val="1"/>
      <w:numFmt w:val="lowerLetter"/>
      <w:lvlText w:val="%2."/>
      <w:lvlJc w:val="left"/>
      <w:pPr>
        <w:ind w:left="1440" w:hanging="360"/>
      </w:pPr>
    </w:lvl>
    <w:lvl w:ilvl="2" w:tplc="4FB081CA" w:tentative="1">
      <w:start w:val="1"/>
      <w:numFmt w:val="lowerRoman"/>
      <w:lvlText w:val="%3."/>
      <w:lvlJc w:val="right"/>
      <w:pPr>
        <w:ind w:left="2160" w:hanging="180"/>
      </w:pPr>
    </w:lvl>
    <w:lvl w:ilvl="3" w:tplc="B6849824" w:tentative="1">
      <w:start w:val="1"/>
      <w:numFmt w:val="decimal"/>
      <w:lvlText w:val="%4."/>
      <w:lvlJc w:val="left"/>
      <w:pPr>
        <w:ind w:left="2880" w:hanging="360"/>
      </w:pPr>
    </w:lvl>
    <w:lvl w:ilvl="4" w:tplc="28DCC580" w:tentative="1">
      <w:start w:val="1"/>
      <w:numFmt w:val="lowerLetter"/>
      <w:lvlText w:val="%5."/>
      <w:lvlJc w:val="left"/>
      <w:pPr>
        <w:ind w:left="3600" w:hanging="360"/>
      </w:pPr>
    </w:lvl>
    <w:lvl w:ilvl="5" w:tplc="60ECD3DE" w:tentative="1">
      <w:start w:val="1"/>
      <w:numFmt w:val="lowerRoman"/>
      <w:lvlText w:val="%6."/>
      <w:lvlJc w:val="right"/>
      <w:pPr>
        <w:ind w:left="4320" w:hanging="180"/>
      </w:pPr>
    </w:lvl>
    <w:lvl w:ilvl="6" w:tplc="87C40A70" w:tentative="1">
      <w:start w:val="1"/>
      <w:numFmt w:val="decimal"/>
      <w:lvlText w:val="%7."/>
      <w:lvlJc w:val="left"/>
      <w:pPr>
        <w:ind w:left="5040" w:hanging="360"/>
      </w:pPr>
    </w:lvl>
    <w:lvl w:ilvl="7" w:tplc="DE6C715C" w:tentative="1">
      <w:start w:val="1"/>
      <w:numFmt w:val="lowerLetter"/>
      <w:lvlText w:val="%8."/>
      <w:lvlJc w:val="left"/>
      <w:pPr>
        <w:ind w:left="5760" w:hanging="360"/>
      </w:pPr>
    </w:lvl>
    <w:lvl w:ilvl="8" w:tplc="7174F7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6296"/>
    <w:multiLevelType w:val="hybridMultilevel"/>
    <w:tmpl w:val="A1B4E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9" w15:restartNumberingAfterBreak="0">
    <w:nsid w:val="4B096D20"/>
    <w:multiLevelType w:val="hybridMultilevel"/>
    <w:tmpl w:val="C8421B54"/>
    <w:lvl w:ilvl="0" w:tplc="9936320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8BB659AE" w:tentative="1">
      <w:start w:val="1"/>
      <w:numFmt w:val="lowerLetter"/>
      <w:lvlText w:val="%2."/>
      <w:lvlJc w:val="left"/>
      <w:pPr>
        <w:ind w:left="1094" w:hanging="360"/>
      </w:pPr>
    </w:lvl>
    <w:lvl w:ilvl="2" w:tplc="CCE047AA" w:tentative="1">
      <w:start w:val="1"/>
      <w:numFmt w:val="lowerRoman"/>
      <w:lvlText w:val="%3."/>
      <w:lvlJc w:val="right"/>
      <w:pPr>
        <w:ind w:left="1814" w:hanging="180"/>
      </w:pPr>
    </w:lvl>
    <w:lvl w:ilvl="3" w:tplc="B860E908" w:tentative="1">
      <w:start w:val="1"/>
      <w:numFmt w:val="decimal"/>
      <w:lvlText w:val="%4."/>
      <w:lvlJc w:val="left"/>
      <w:pPr>
        <w:ind w:left="2534" w:hanging="360"/>
      </w:pPr>
    </w:lvl>
    <w:lvl w:ilvl="4" w:tplc="84EA79DA" w:tentative="1">
      <w:start w:val="1"/>
      <w:numFmt w:val="lowerLetter"/>
      <w:lvlText w:val="%5."/>
      <w:lvlJc w:val="left"/>
      <w:pPr>
        <w:ind w:left="3254" w:hanging="360"/>
      </w:pPr>
    </w:lvl>
    <w:lvl w:ilvl="5" w:tplc="43D2399C" w:tentative="1">
      <w:start w:val="1"/>
      <w:numFmt w:val="lowerRoman"/>
      <w:lvlText w:val="%6."/>
      <w:lvlJc w:val="right"/>
      <w:pPr>
        <w:ind w:left="3974" w:hanging="180"/>
      </w:pPr>
    </w:lvl>
    <w:lvl w:ilvl="6" w:tplc="6574A7C8" w:tentative="1">
      <w:start w:val="1"/>
      <w:numFmt w:val="decimal"/>
      <w:lvlText w:val="%7."/>
      <w:lvlJc w:val="left"/>
      <w:pPr>
        <w:ind w:left="4694" w:hanging="360"/>
      </w:pPr>
    </w:lvl>
    <w:lvl w:ilvl="7" w:tplc="4DF084A4" w:tentative="1">
      <w:start w:val="1"/>
      <w:numFmt w:val="lowerLetter"/>
      <w:lvlText w:val="%8."/>
      <w:lvlJc w:val="left"/>
      <w:pPr>
        <w:ind w:left="5414" w:hanging="360"/>
      </w:pPr>
    </w:lvl>
    <w:lvl w:ilvl="8" w:tplc="2466C95E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 w15:restartNumberingAfterBreak="0">
    <w:nsid w:val="6EBC7725"/>
    <w:multiLevelType w:val="hybridMultilevel"/>
    <w:tmpl w:val="536A9188"/>
    <w:lvl w:ilvl="0" w:tplc="383E29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9EC2EC4"/>
    <w:multiLevelType w:val="hybridMultilevel"/>
    <w:tmpl w:val="C8003C46"/>
    <w:lvl w:ilvl="0" w:tplc="5588B1FE">
      <w:start w:val="100"/>
      <w:numFmt w:val="decimal"/>
      <w:suff w:val="space"/>
      <w:lvlText w:val="%1."/>
      <w:lvlJc w:val="right"/>
      <w:pPr>
        <w:ind w:left="567" w:hanging="238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D3A70"/>
    <w:multiLevelType w:val="hybridMultilevel"/>
    <w:tmpl w:val="42BA6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7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2D1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4E97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6EE4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2BE9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1F6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68BB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23B9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58DD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E9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aliases w:val="ПАРАГРАФ,Абзац списка для документа"/>
    <w:basedOn w:val="a"/>
    <w:link w:val="af1"/>
    <w:uiPriority w:val="34"/>
    <w:qFormat/>
    <w:rsid w:val="001910E7"/>
    <w:pPr>
      <w:ind w:left="720"/>
      <w:contextualSpacing/>
    </w:pPr>
  </w:style>
  <w:style w:type="numbering" w:customStyle="1" w:styleId="23">
    <w:name w:val="Нет списка2"/>
    <w:next w:val="a2"/>
    <w:semiHidden/>
    <w:rsid w:val="00A45AB5"/>
  </w:style>
  <w:style w:type="paragraph" w:customStyle="1" w:styleId="af2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4">
    <w:name w:val="Body Text 2"/>
    <w:basedOn w:val="a"/>
    <w:link w:val="25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4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5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6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2A4E97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numbering" w:customStyle="1" w:styleId="4">
    <w:name w:val="Нет списка4"/>
    <w:next w:val="a2"/>
    <w:uiPriority w:val="99"/>
    <w:semiHidden/>
    <w:unhideWhenUsed/>
    <w:rsid w:val="002A4E97"/>
  </w:style>
  <w:style w:type="character" w:customStyle="1" w:styleId="20">
    <w:name w:val="Заголовок 2 Знак"/>
    <w:basedOn w:val="a0"/>
    <w:link w:val="2"/>
    <w:uiPriority w:val="9"/>
    <w:semiHidden/>
    <w:rsid w:val="002A4E97"/>
    <w:rPr>
      <w:rFonts w:ascii="Calibri Light" w:eastAsia="Times New Roman" w:hAnsi="Calibri Light" w:cs="Times New Roman"/>
      <w:color w:val="2F5496"/>
      <w:sz w:val="26"/>
      <w:szCs w:val="26"/>
      <w:lang w:eastAsia="en-US"/>
    </w:rPr>
  </w:style>
  <w:style w:type="table" w:customStyle="1" w:styleId="13">
    <w:name w:val="Сетка таблицы1"/>
    <w:basedOn w:val="a1"/>
    <w:next w:val="af"/>
    <w:uiPriority w:val="59"/>
    <w:rsid w:val="002A4E97"/>
    <w:pPr>
      <w:spacing w:after="0" w:line="240" w:lineRule="auto"/>
    </w:pPr>
    <w:rPr>
      <w:rFonts w:ascii="Calibri" w:eastAsia="Calibri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an">
    <w:name w:val="Postan"/>
    <w:basedOn w:val="a"/>
    <w:rsid w:val="002A4E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Текст выноски Знак1"/>
    <w:uiPriority w:val="99"/>
    <w:semiHidden/>
    <w:rsid w:val="002A4E97"/>
    <w:rPr>
      <w:rFonts w:ascii="Tahoma" w:hAnsi="Tahoma" w:cs="Tahoma" w:hint="default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2A4E97"/>
  </w:style>
  <w:style w:type="numbering" w:customStyle="1" w:styleId="211">
    <w:name w:val="Нет списка21"/>
    <w:next w:val="a2"/>
    <w:uiPriority w:val="99"/>
    <w:semiHidden/>
    <w:unhideWhenUsed/>
    <w:rsid w:val="002A4E97"/>
  </w:style>
  <w:style w:type="table" w:customStyle="1" w:styleId="26">
    <w:name w:val="Сетка таблицы2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Абзац списка Знак"/>
    <w:aliases w:val="ПАРАГРАФ Знак,Абзац списка для документа Знак"/>
    <w:link w:val="af0"/>
    <w:uiPriority w:val="34"/>
    <w:rsid w:val="002A4E97"/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,F1"/>
    <w:basedOn w:val="a"/>
    <w:link w:val="af8"/>
    <w:uiPriority w:val="99"/>
    <w:unhideWhenUsed/>
    <w:qFormat/>
    <w:rsid w:val="002A4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,F1 Знак"/>
    <w:basedOn w:val="a0"/>
    <w:link w:val="af7"/>
    <w:uiPriority w:val="99"/>
    <w:rsid w:val="002A4E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aliases w:val="Знак сноски 1,Знак сноски-FN,Ciae niinee-FN,Referencia nota al pie"/>
    <w:uiPriority w:val="99"/>
    <w:unhideWhenUsed/>
    <w:rsid w:val="002A4E97"/>
    <w:rPr>
      <w:vertAlign w:val="superscript"/>
    </w:rPr>
  </w:style>
  <w:style w:type="paragraph" w:styleId="afa">
    <w:name w:val="Document Map"/>
    <w:basedOn w:val="a"/>
    <w:link w:val="afb"/>
    <w:uiPriority w:val="99"/>
    <w:semiHidden/>
    <w:unhideWhenUsed/>
    <w:rsid w:val="002A4E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2A4E97"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annotation reference"/>
    <w:uiPriority w:val="99"/>
    <w:semiHidden/>
    <w:unhideWhenUsed/>
    <w:rsid w:val="002A4E97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2A4E97"/>
    <w:pPr>
      <w:spacing w:line="240" w:lineRule="auto"/>
    </w:pPr>
    <w:rPr>
      <w:rFonts w:ascii="Calibri" w:eastAsia="Times New Roman" w:hAnsi="Calibri" w:cs="Raavi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2A4E97"/>
    <w:rPr>
      <w:rFonts w:ascii="Calibri" w:eastAsia="Times New Roman" w:hAnsi="Calibri" w:cs="Raavi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A4E9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A4E97"/>
    <w:rPr>
      <w:rFonts w:ascii="Calibri" w:eastAsia="Times New Roman" w:hAnsi="Calibri" w:cs="Raavi"/>
      <w:b/>
      <w:bCs/>
      <w:sz w:val="20"/>
      <w:szCs w:val="20"/>
      <w:lang w:eastAsia="ru-RU"/>
    </w:rPr>
  </w:style>
  <w:style w:type="table" w:customStyle="1" w:styleId="111">
    <w:name w:val="Сетка таблицы11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2A4E97"/>
  </w:style>
  <w:style w:type="table" w:customStyle="1" w:styleId="32">
    <w:name w:val="Сетка таблицы3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1"/>
    <w:next w:val="a2"/>
    <w:uiPriority w:val="99"/>
    <w:semiHidden/>
    <w:unhideWhenUsed/>
    <w:rsid w:val="002A4E97"/>
  </w:style>
  <w:style w:type="table" w:customStyle="1" w:styleId="40">
    <w:name w:val="Сетка таблицы4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"/>
    <w:uiPriority w:val="59"/>
    <w:rsid w:val="002A4E97"/>
    <w:pPr>
      <w:spacing w:after="0" w:line="240" w:lineRule="auto"/>
    </w:pPr>
    <w:rPr>
      <w:rFonts w:ascii="Calibri" w:eastAsia="Times New Roman" w:hAnsi="Calibri" w:cs="Raav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line number"/>
    <w:basedOn w:val="a0"/>
    <w:uiPriority w:val="99"/>
    <w:semiHidden/>
    <w:unhideWhenUsed/>
    <w:rsid w:val="002A4E97"/>
  </w:style>
  <w:style w:type="character" w:customStyle="1" w:styleId="extended-textshort">
    <w:name w:val="extended-text__short"/>
    <w:basedOn w:val="a0"/>
    <w:rsid w:val="002A4E97"/>
  </w:style>
  <w:style w:type="character" w:styleId="aff2">
    <w:name w:val="Strong"/>
    <w:uiPriority w:val="22"/>
    <w:qFormat/>
    <w:rsid w:val="002A4E97"/>
    <w:rPr>
      <w:b/>
      <w:bCs/>
    </w:rPr>
  </w:style>
  <w:style w:type="character" w:customStyle="1" w:styleId="text">
    <w:name w:val="text"/>
    <w:basedOn w:val="a0"/>
    <w:qFormat/>
    <w:rsid w:val="002A4E97"/>
  </w:style>
  <w:style w:type="paragraph" w:styleId="aff3">
    <w:name w:val="Revision"/>
    <w:hidden/>
    <w:uiPriority w:val="99"/>
    <w:semiHidden/>
    <w:rsid w:val="002A4E97"/>
    <w:pPr>
      <w:spacing w:after="0" w:line="240" w:lineRule="auto"/>
    </w:pPr>
    <w:rPr>
      <w:rFonts w:ascii="Calibri" w:eastAsia="Calibri" w:hAnsi="Calibri" w:cs="Raavi"/>
    </w:rPr>
  </w:style>
  <w:style w:type="character" w:customStyle="1" w:styleId="212">
    <w:name w:val="Заголовок 2 Знак1"/>
    <w:basedOn w:val="a0"/>
    <w:uiPriority w:val="9"/>
    <w:semiHidden/>
    <w:rsid w:val="002A4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276E0-6544-42D2-B9FB-0390406B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168</Pages>
  <Words>32804</Words>
  <Characters>186984</Characters>
  <Application>Microsoft Office Word</Application>
  <DocSecurity>0</DocSecurity>
  <Lines>1558</Lines>
  <Paragraphs>438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Серебрякова Анна Александровна</cp:lastModifiedBy>
  <cp:revision>5</cp:revision>
  <cp:lastPrinted>2026-10-30T09:46:00Z</cp:lastPrinted>
  <dcterms:created xsi:type="dcterms:W3CDTF">2026-08-11T08:28:00Z</dcterms:created>
  <dcterms:modified xsi:type="dcterms:W3CDTF">2026-10-30T09:47:00Z</dcterms:modified>
</cp:coreProperties>
</file>