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5F605B" w:rsidRDefault="005F605B" w:rsidP="005F605B">
      <w:pPr>
        <w:pStyle w:val="a5"/>
        <w:ind w:right="5952" w:firstLine="0"/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</w:t>
      </w:r>
      <w:r>
        <w:rPr>
          <w:rFonts w:ascii="Times New Roman" w:hAnsi="Times New Roman" w:cs="Times New Roman"/>
        </w:rPr>
        <w:br/>
        <w:t>по  адресу:</w:t>
      </w:r>
      <w:r w:rsidRPr="00606022">
        <w:rPr>
          <w:rFonts w:ascii="Times New Roman" w:eastAsia="Calibri" w:hAnsi="Times New Roman" w:cs="Times New Roman"/>
          <w:bCs/>
          <w:szCs w:val="20"/>
        </w:rPr>
        <w:t xml:space="preserve"> </w:t>
      </w:r>
      <w:r w:rsidRPr="00606022">
        <w:rPr>
          <w:rFonts w:ascii="Times New Roman" w:hAnsi="Times New Roman" w:cs="Times New Roman"/>
          <w:bCs/>
        </w:rPr>
        <w:t>Ростовс</w:t>
      </w:r>
      <w:r>
        <w:rPr>
          <w:rFonts w:ascii="Times New Roman" w:hAnsi="Times New Roman" w:cs="Times New Roman"/>
          <w:bCs/>
        </w:rPr>
        <w:t xml:space="preserve">кая область, г. Ростов-на-Дону, ул. </w:t>
      </w:r>
      <w:r w:rsidR="009A669D">
        <w:rPr>
          <w:rFonts w:ascii="Times New Roman" w:hAnsi="Times New Roman" w:cs="Times New Roman"/>
          <w:bCs/>
        </w:rPr>
        <w:t>Волкова</w:t>
      </w:r>
      <w:r>
        <w:rPr>
          <w:rFonts w:ascii="Times New Roman" w:hAnsi="Times New Roman" w:cs="Times New Roman"/>
          <w:bCs/>
        </w:rPr>
        <w:t>,</w:t>
      </w:r>
      <w:r w:rsidR="009A669D">
        <w:rPr>
          <w:rFonts w:ascii="Times New Roman" w:hAnsi="Times New Roman" w:cs="Times New Roman"/>
          <w:bCs/>
        </w:rPr>
        <w:t xml:space="preserve"> д.7/2</w:t>
      </w:r>
      <w:r>
        <w:rPr>
          <w:rFonts w:ascii="Times New Roman" w:hAnsi="Times New Roman" w:cs="Times New Roman"/>
          <w:bCs/>
        </w:rPr>
        <w:t xml:space="preserve"> </w:t>
      </w:r>
    </w:p>
    <w:p w:rsidR="005F605B" w:rsidRDefault="005F605B" w:rsidP="005F605B"/>
    <w:p w:rsidR="005F605B" w:rsidRPr="00583B84" w:rsidRDefault="005F605B" w:rsidP="009A669D">
      <w:pPr>
        <w:ind w:firstLine="709"/>
        <w:jc w:val="both"/>
        <w:rPr>
          <w:bCs/>
          <w:sz w:val="28"/>
          <w:szCs w:val="28"/>
        </w:rPr>
      </w:pPr>
      <w:r w:rsidRPr="00583B84">
        <w:rPr>
          <w:bCs/>
          <w:sz w:val="28"/>
          <w:szCs w:val="28"/>
        </w:rPr>
        <w:t>В соответствии с Федеральными законами от 22.07.2008 № 159-ФЗ</w:t>
      </w:r>
      <w:r w:rsidRPr="00583B84">
        <w:rPr>
          <w:bCs/>
          <w:sz w:val="28"/>
          <w:szCs w:val="28"/>
        </w:rPr>
        <w:br/>
        <w:t xml:space="preserve">«Об особенностях отчуждения недвижимого имущества, находящегося </w:t>
      </w:r>
      <w:r w:rsidRPr="00583B84">
        <w:rPr>
          <w:bCs/>
          <w:sz w:val="28"/>
          <w:szCs w:val="28"/>
        </w:rPr>
        <w:br/>
        <w:t xml:space="preserve">в государственной  или  муниципальной собственности и арендуемого субъектами малого и среднего предпринимательства, и о внесении изменений </w:t>
      </w:r>
      <w:r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 xml:space="preserve">в отдельные законодательные акты Российской Федерации», </w:t>
      </w:r>
      <w:r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 xml:space="preserve">от 21.12.2001 № 178-ФЗ «О приватизации государственного </w:t>
      </w:r>
      <w:r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>и муниципального имущества», решением Ростовской-на-Дону городской Думы от 22.12.2015 № 67 «О принятии Положения о приватизации муниципального имущества города Ростова-н</w:t>
      </w:r>
      <w:r>
        <w:rPr>
          <w:bCs/>
          <w:sz w:val="28"/>
          <w:szCs w:val="28"/>
        </w:rPr>
        <w:t xml:space="preserve">а-Дону», </w:t>
      </w:r>
      <w:r w:rsidR="009A669D" w:rsidRPr="00583B84">
        <w:rPr>
          <w:bCs/>
          <w:sz w:val="28"/>
          <w:szCs w:val="28"/>
        </w:rPr>
        <w:t xml:space="preserve">на основании заявления  </w:t>
      </w:r>
      <w:r w:rsidR="009A669D">
        <w:rPr>
          <w:bCs/>
          <w:sz w:val="28"/>
          <w:szCs w:val="28"/>
        </w:rPr>
        <w:t>Индивидуального предпринимателя Акопяна Артема Рубеновича</w:t>
      </w:r>
      <w:r w:rsidR="00D80B48">
        <w:rPr>
          <w:bCs/>
          <w:sz w:val="28"/>
          <w:szCs w:val="28"/>
        </w:rPr>
        <w:t xml:space="preserve"> (ИНН 262901327305</w:t>
      </w:r>
      <w:r w:rsidR="00D80B48" w:rsidRPr="00583B84">
        <w:rPr>
          <w:bCs/>
          <w:sz w:val="28"/>
          <w:szCs w:val="28"/>
        </w:rPr>
        <w:t xml:space="preserve">, </w:t>
      </w:r>
      <w:r w:rsidR="00D80B48" w:rsidRPr="00A70597">
        <w:rPr>
          <w:bCs/>
          <w:sz w:val="28"/>
          <w:szCs w:val="28"/>
        </w:rPr>
        <w:t>ОГРНИП</w:t>
      </w:r>
      <w:r w:rsidR="00D80B48" w:rsidRPr="00583B84">
        <w:rPr>
          <w:bCs/>
          <w:sz w:val="28"/>
          <w:szCs w:val="28"/>
        </w:rPr>
        <w:t xml:space="preserve"> </w:t>
      </w:r>
      <w:r w:rsidR="00D80B48" w:rsidRPr="000C0D40">
        <w:rPr>
          <w:bCs/>
          <w:sz w:val="28"/>
          <w:szCs w:val="28"/>
        </w:rPr>
        <w:t>308264706000041</w:t>
      </w:r>
      <w:r w:rsidR="00D80B48">
        <w:rPr>
          <w:bCs/>
          <w:sz w:val="28"/>
          <w:szCs w:val="28"/>
        </w:rPr>
        <w:t>)</w:t>
      </w:r>
      <w:r w:rsidR="009A669D" w:rsidRPr="00583B84">
        <w:rPr>
          <w:bCs/>
          <w:sz w:val="28"/>
          <w:szCs w:val="28"/>
        </w:rPr>
        <w:t xml:space="preserve"> от </w:t>
      </w:r>
      <w:r w:rsidR="009A669D">
        <w:rPr>
          <w:bCs/>
          <w:sz w:val="28"/>
          <w:szCs w:val="28"/>
        </w:rPr>
        <w:t>20.07.2021</w:t>
      </w:r>
      <w:r w:rsidR="009A669D" w:rsidRPr="00583B84">
        <w:rPr>
          <w:bCs/>
          <w:sz w:val="28"/>
          <w:szCs w:val="28"/>
        </w:rPr>
        <w:t xml:space="preserve"> </w:t>
      </w:r>
      <w:r w:rsidR="00D80B48">
        <w:rPr>
          <w:bCs/>
          <w:sz w:val="28"/>
          <w:szCs w:val="28"/>
        </w:rPr>
        <w:br/>
      </w:r>
      <w:r w:rsidR="009A669D" w:rsidRPr="00583B84">
        <w:rPr>
          <w:bCs/>
          <w:sz w:val="28"/>
          <w:szCs w:val="28"/>
        </w:rPr>
        <w:t xml:space="preserve">№ </w:t>
      </w:r>
      <w:r w:rsidR="009A669D">
        <w:rPr>
          <w:bCs/>
          <w:sz w:val="28"/>
          <w:szCs w:val="28"/>
        </w:rPr>
        <w:t xml:space="preserve">Г/01/47901, </w:t>
      </w:r>
      <w:r w:rsidRPr="00165709">
        <w:rPr>
          <w:bCs/>
          <w:sz w:val="28"/>
          <w:szCs w:val="28"/>
        </w:rPr>
        <w:t>принимая во внимание решение комиссии по приватизации муниципального имущества от</w:t>
      </w:r>
      <w:r w:rsidR="00D80B48">
        <w:rPr>
          <w:bCs/>
          <w:sz w:val="28"/>
          <w:szCs w:val="28"/>
        </w:rPr>
        <w:t xml:space="preserve"> </w:t>
      </w:r>
      <w:r w:rsidR="009A669D">
        <w:rPr>
          <w:bCs/>
          <w:sz w:val="28"/>
          <w:szCs w:val="28"/>
        </w:rPr>
        <w:t>23.09</w:t>
      </w:r>
      <w:r>
        <w:rPr>
          <w:bCs/>
          <w:sz w:val="28"/>
          <w:szCs w:val="28"/>
        </w:rPr>
        <w:t xml:space="preserve">.2021 (протокол № </w:t>
      </w:r>
      <w:r w:rsidR="009A669D">
        <w:rPr>
          <w:bCs/>
          <w:sz w:val="28"/>
          <w:szCs w:val="28"/>
        </w:rPr>
        <w:t>12</w:t>
      </w:r>
      <w:r w:rsidRPr="00165709">
        <w:rPr>
          <w:bCs/>
          <w:sz w:val="28"/>
          <w:szCs w:val="28"/>
        </w:rPr>
        <w:t>)</w:t>
      </w:r>
      <w:r w:rsidRPr="00583B84">
        <w:rPr>
          <w:bCs/>
          <w:sz w:val="28"/>
          <w:szCs w:val="28"/>
        </w:rPr>
        <w:t>:</w:t>
      </w:r>
    </w:p>
    <w:p w:rsidR="009A669D" w:rsidRPr="00583B84" w:rsidRDefault="005F605B" w:rsidP="009A669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1.  </w:t>
      </w:r>
      <w:r w:rsidR="009A669D" w:rsidRPr="00583B84">
        <w:rPr>
          <w:bCs/>
          <w:sz w:val="28"/>
          <w:szCs w:val="28"/>
        </w:rPr>
        <w:t xml:space="preserve">Приватизировать путем реализации преимущественного права субъектами малого и среднего предпринимательства на приобретение </w:t>
      </w:r>
      <w:r w:rsidR="004E4173">
        <w:rPr>
          <w:bCs/>
          <w:sz w:val="28"/>
          <w:szCs w:val="28"/>
        </w:rPr>
        <w:br/>
      </w:r>
      <w:r w:rsidR="009A669D" w:rsidRPr="00583B84">
        <w:rPr>
          <w:bCs/>
          <w:sz w:val="28"/>
          <w:szCs w:val="28"/>
        </w:rPr>
        <w:t xml:space="preserve">в собственность арендуемого ими муниципального недвижимого имущества муниципальное нежилое помещение, расположенное по адресу: </w:t>
      </w:r>
      <w:r w:rsidR="009A669D" w:rsidRPr="00836109">
        <w:rPr>
          <w:bCs/>
          <w:sz w:val="28"/>
        </w:rPr>
        <w:t>Ростовс</w:t>
      </w:r>
      <w:r w:rsidR="00D573CF">
        <w:rPr>
          <w:bCs/>
          <w:sz w:val="28"/>
        </w:rPr>
        <w:t>кая область, г. Ростов-на-Дону</w:t>
      </w:r>
      <w:r w:rsidR="009A669D" w:rsidRPr="00C8030F">
        <w:rPr>
          <w:bCs/>
          <w:sz w:val="28"/>
          <w:szCs w:val="28"/>
        </w:rPr>
        <w:t xml:space="preserve">, </w:t>
      </w:r>
      <w:r w:rsidR="009A669D">
        <w:rPr>
          <w:bCs/>
          <w:sz w:val="28"/>
          <w:szCs w:val="28"/>
        </w:rPr>
        <w:t>ул. Волкова, д. 7/2</w:t>
      </w:r>
      <w:r w:rsidR="009A669D" w:rsidRPr="00C8030F">
        <w:rPr>
          <w:bCs/>
          <w:sz w:val="28"/>
          <w:szCs w:val="28"/>
        </w:rPr>
        <w:t>,</w:t>
      </w:r>
      <w:r w:rsidR="009A669D" w:rsidRPr="00C8030F">
        <w:rPr>
          <w:sz w:val="28"/>
          <w:szCs w:val="28"/>
        </w:rPr>
        <w:t xml:space="preserve">  </w:t>
      </w:r>
      <w:r w:rsidR="009A669D" w:rsidRPr="00C8030F">
        <w:rPr>
          <w:bCs/>
          <w:sz w:val="28"/>
          <w:szCs w:val="28"/>
        </w:rPr>
        <w:t xml:space="preserve">площадью </w:t>
      </w:r>
      <w:r w:rsidR="009A669D">
        <w:rPr>
          <w:bCs/>
          <w:sz w:val="28"/>
          <w:szCs w:val="28"/>
        </w:rPr>
        <w:t>125</w:t>
      </w:r>
      <w:r w:rsidR="009A669D" w:rsidRPr="00C8030F">
        <w:rPr>
          <w:bCs/>
          <w:sz w:val="28"/>
          <w:szCs w:val="28"/>
        </w:rPr>
        <w:t>,</w:t>
      </w:r>
      <w:r w:rsidR="009A669D">
        <w:rPr>
          <w:bCs/>
          <w:sz w:val="28"/>
          <w:szCs w:val="28"/>
        </w:rPr>
        <w:t>1</w:t>
      </w:r>
      <w:r w:rsidR="009A669D" w:rsidRPr="00C8030F">
        <w:rPr>
          <w:bCs/>
          <w:sz w:val="28"/>
          <w:szCs w:val="28"/>
        </w:rPr>
        <w:t xml:space="preserve"> кв. м, </w:t>
      </w:r>
      <w:r w:rsidR="00D573CF">
        <w:rPr>
          <w:bCs/>
          <w:sz w:val="28"/>
          <w:szCs w:val="28"/>
        </w:rPr>
        <w:br/>
      </w:r>
      <w:r w:rsidR="009A669D">
        <w:rPr>
          <w:bCs/>
          <w:sz w:val="28"/>
          <w:szCs w:val="28"/>
        </w:rPr>
        <w:t xml:space="preserve">к.  №№ </w:t>
      </w:r>
      <w:r w:rsidR="009A669D" w:rsidRPr="00405060">
        <w:rPr>
          <w:bCs/>
          <w:sz w:val="28"/>
          <w:szCs w:val="28"/>
        </w:rPr>
        <w:t>21 (1), 24 (4), 25 (5), 26 (6), 22 (1а), 23 (2-3), 27 (1-7),</w:t>
      </w:r>
      <w:r w:rsidR="009A669D">
        <w:rPr>
          <w:bCs/>
          <w:sz w:val="28"/>
          <w:szCs w:val="28"/>
        </w:rPr>
        <w:t xml:space="preserve"> </w:t>
      </w:r>
      <w:r w:rsidR="009A669D" w:rsidRPr="00C8030F">
        <w:rPr>
          <w:bCs/>
          <w:sz w:val="28"/>
          <w:szCs w:val="28"/>
        </w:rPr>
        <w:t xml:space="preserve">этаж </w:t>
      </w:r>
      <w:r w:rsidR="004E4173">
        <w:rPr>
          <w:bCs/>
          <w:sz w:val="28"/>
          <w:szCs w:val="28"/>
        </w:rPr>
        <w:br/>
      </w:r>
      <w:r w:rsidR="009A669D" w:rsidRPr="00C8030F">
        <w:rPr>
          <w:bCs/>
          <w:sz w:val="28"/>
          <w:szCs w:val="28"/>
        </w:rPr>
        <w:t xml:space="preserve">№ 1, с кадастровым номером </w:t>
      </w:r>
      <w:r w:rsidR="009A669D" w:rsidRPr="00405060">
        <w:rPr>
          <w:bCs/>
          <w:sz w:val="28"/>
          <w:szCs w:val="28"/>
        </w:rPr>
        <w:t>61:44:0010503:6467</w:t>
      </w:r>
      <w:r w:rsidR="009A669D">
        <w:rPr>
          <w:bCs/>
          <w:sz w:val="28"/>
          <w:szCs w:val="28"/>
        </w:rPr>
        <w:t xml:space="preserve"> </w:t>
      </w:r>
      <w:r w:rsidR="009A669D" w:rsidRPr="00583B84">
        <w:rPr>
          <w:bCs/>
          <w:sz w:val="28"/>
          <w:szCs w:val="28"/>
        </w:rPr>
        <w:t xml:space="preserve">(договор аренды </w:t>
      </w:r>
      <w:r w:rsidR="004E4173">
        <w:rPr>
          <w:bCs/>
          <w:sz w:val="28"/>
          <w:szCs w:val="28"/>
        </w:rPr>
        <w:br/>
      </w:r>
      <w:r w:rsidR="009A669D" w:rsidRPr="00583B84">
        <w:rPr>
          <w:bCs/>
          <w:sz w:val="28"/>
          <w:szCs w:val="28"/>
        </w:rPr>
        <w:t xml:space="preserve">от  </w:t>
      </w:r>
      <w:r w:rsidR="009A669D">
        <w:rPr>
          <w:bCs/>
          <w:sz w:val="28"/>
          <w:szCs w:val="28"/>
        </w:rPr>
        <w:t>13.07.2017</w:t>
      </w:r>
      <w:r w:rsidR="009A669D" w:rsidRPr="00583B84">
        <w:rPr>
          <w:bCs/>
          <w:sz w:val="28"/>
          <w:szCs w:val="28"/>
        </w:rPr>
        <w:t xml:space="preserve"> № </w:t>
      </w:r>
      <w:r w:rsidR="009A669D">
        <w:rPr>
          <w:bCs/>
          <w:sz w:val="28"/>
          <w:szCs w:val="28"/>
        </w:rPr>
        <w:t>118-6, дополнительное соглашение  от 18.05.2021 № 68</w:t>
      </w:r>
      <w:r w:rsidR="009A669D" w:rsidRPr="00583B84">
        <w:rPr>
          <w:bCs/>
          <w:sz w:val="28"/>
          <w:szCs w:val="28"/>
        </w:rPr>
        <w:t>).</w:t>
      </w:r>
    </w:p>
    <w:p w:rsidR="009A669D" w:rsidRPr="009A669D" w:rsidRDefault="009A669D" w:rsidP="009A669D">
      <w:pPr>
        <w:ind w:firstLine="708"/>
        <w:jc w:val="both"/>
        <w:rPr>
          <w:rFonts w:eastAsia="Calibri"/>
          <w:bCs/>
          <w:sz w:val="28"/>
          <w:szCs w:val="28"/>
        </w:rPr>
      </w:pPr>
      <w:r w:rsidRPr="009A669D">
        <w:rPr>
          <w:rFonts w:eastAsia="Calibri"/>
          <w:bCs/>
          <w:sz w:val="28"/>
          <w:szCs w:val="28"/>
        </w:rPr>
        <w:t xml:space="preserve">2.  Установить цену нежилого помещения площадью 125,1 кв. м, </w:t>
      </w:r>
      <w:r w:rsidRPr="009A669D">
        <w:rPr>
          <w:rFonts w:eastAsia="Calibri"/>
          <w:bCs/>
          <w:sz w:val="28"/>
          <w:szCs w:val="28"/>
        </w:rPr>
        <w:br/>
        <w:t xml:space="preserve">к. №№ 21 (1), 24 (4), 25 (5), 26 (6), 22 (1а), 23 (2-3), 27 (1-7), этаж № 1, литер А,  с кадастровым номером 61:44:0010503:6467, расположенного по адресу: </w:t>
      </w:r>
      <w:r w:rsidRPr="009A669D">
        <w:rPr>
          <w:rFonts w:eastAsia="Calibri"/>
          <w:bCs/>
          <w:sz w:val="28"/>
        </w:rPr>
        <w:t xml:space="preserve">Ростовская область, г. Ростов-на-Дону, </w:t>
      </w:r>
      <w:r w:rsidRPr="009A669D">
        <w:rPr>
          <w:rFonts w:eastAsia="Calibri"/>
          <w:bCs/>
          <w:sz w:val="28"/>
          <w:szCs w:val="28"/>
        </w:rPr>
        <w:t>ул. Волкова, д. 7/2, равную рыночной стоимости в размере  6 009 929</w:t>
      </w:r>
      <w:r w:rsidRPr="009A669D">
        <w:rPr>
          <w:rFonts w:eastAsia="Calibri"/>
          <w:b/>
          <w:bCs/>
          <w:i/>
          <w:sz w:val="28"/>
          <w:szCs w:val="28"/>
        </w:rPr>
        <w:t xml:space="preserve"> </w:t>
      </w:r>
      <w:r w:rsidRPr="009A669D">
        <w:rPr>
          <w:rFonts w:eastAsia="Calibri"/>
          <w:bCs/>
          <w:sz w:val="28"/>
          <w:szCs w:val="28"/>
        </w:rPr>
        <w:t xml:space="preserve">(Шесть  миллионов девять тысяч девятьсот двадцать девять) рублей 00 копеек согласно отчету от 01.09.2021 № 104-21-Р, выполненному ООО «Межрегиональный центр судебных экспертиз и оценки»,  </w:t>
      </w:r>
      <w:r w:rsidRPr="009A669D">
        <w:rPr>
          <w:rFonts w:eastAsia="Calibri"/>
          <w:bCs/>
          <w:sz w:val="28"/>
          <w:szCs w:val="28"/>
        </w:rPr>
        <w:lastRenderedPageBreak/>
        <w:t>согласованному городской комиссией по согласованию результатов оценки 10.09.2021 (протокол № 27).</w:t>
      </w:r>
    </w:p>
    <w:p w:rsidR="003051E1" w:rsidRDefault="005F605B" w:rsidP="005F605B">
      <w:pPr>
        <w:ind w:firstLine="709"/>
        <w:jc w:val="both"/>
        <w:rPr>
          <w:bCs/>
          <w:sz w:val="28"/>
          <w:szCs w:val="28"/>
        </w:rPr>
      </w:pPr>
      <w:r w:rsidRPr="00583B84">
        <w:rPr>
          <w:bCs/>
          <w:sz w:val="28"/>
          <w:szCs w:val="28"/>
        </w:rPr>
        <w:t>3.  </w:t>
      </w:r>
      <w:r w:rsidR="009A669D" w:rsidRPr="00583B84">
        <w:rPr>
          <w:bCs/>
          <w:sz w:val="28"/>
          <w:szCs w:val="28"/>
        </w:rPr>
        <w:t xml:space="preserve">Оплата приобретаемого имущества осуществляется с рассрочкой платежа сроком на 5 лет в соответствии с условиями договора купли-продажи нежилого помещения, расположенного по адресу: </w:t>
      </w:r>
      <w:r w:rsidR="009A669D" w:rsidRPr="00836109">
        <w:rPr>
          <w:bCs/>
          <w:sz w:val="28"/>
        </w:rPr>
        <w:t xml:space="preserve">Ростовская область, </w:t>
      </w:r>
      <w:r w:rsidR="009A669D">
        <w:rPr>
          <w:bCs/>
          <w:sz w:val="28"/>
        </w:rPr>
        <w:br/>
      </w:r>
      <w:r w:rsidR="00D573CF">
        <w:rPr>
          <w:bCs/>
          <w:sz w:val="28"/>
        </w:rPr>
        <w:t>г. Ростов-на-Дону</w:t>
      </w:r>
      <w:r w:rsidR="009A669D" w:rsidRPr="00C8030F">
        <w:rPr>
          <w:bCs/>
          <w:sz w:val="28"/>
          <w:szCs w:val="28"/>
        </w:rPr>
        <w:t xml:space="preserve">, </w:t>
      </w:r>
      <w:r w:rsidR="009A669D">
        <w:rPr>
          <w:bCs/>
          <w:sz w:val="28"/>
          <w:szCs w:val="28"/>
        </w:rPr>
        <w:t>ул. Волкова, д. 7/2</w:t>
      </w:r>
      <w:r w:rsidR="009A669D" w:rsidRPr="00C8030F">
        <w:rPr>
          <w:bCs/>
          <w:sz w:val="28"/>
          <w:szCs w:val="28"/>
        </w:rPr>
        <w:t>,</w:t>
      </w:r>
      <w:r w:rsidR="009A669D" w:rsidRPr="00C8030F">
        <w:rPr>
          <w:sz w:val="28"/>
          <w:szCs w:val="28"/>
        </w:rPr>
        <w:t xml:space="preserve">  </w:t>
      </w:r>
      <w:r w:rsidR="009A669D" w:rsidRPr="00C8030F">
        <w:rPr>
          <w:bCs/>
          <w:sz w:val="28"/>
          <w:szCs w:val="28"/>
        </w:rPr>
        <w:t xml:space="preserve">площадью </w:t>
      </w:r>
      <w:r w:rsidR="009A669D">
        <w:rPr>
          <w:bCs/>
          <w:sz w:val="28"/>
          <w:szCs w:val="28"/>
        </w:rPr>
        <w:t>125</w:t>
      </w:r>
      <w:r w:rsidR="009A669D" w:rsidRPr="00C8030F">
        <w:rPr>
          <w:bCs/>
          <w:sz w:val="28"/>
          <w:szCs w:val="28"/>
        </w:rPr>
        <w:t>,</w:t>
      </w:r>
      <w:r w:rsidR="009A669D">
        <w:rPr>
          <w:bCs/>
          <w:sz w:val="28"/>
          <w:szCs w:val="28"/>
        </w:rPr>
        <w:t>1</w:t>
      </w:r>
      <w:r w:rsidR="009A669D" w:rsidRPr="00C8030F">
        <w:rPr>
          <w:bCs/>
          <w:sz w:val="28"/>
          <w:szCs w:val="28"/>
        </w:rPr>
        <w:t xml:space="preserve"> кв. м, </w:t>
      </w:r>
      <w:r w:rsidR="009A669D">
        <w:rPr>
          <w:bCs/>
          <w:sz w:val="28"/>
          <w:szCs w:val="28"/>
        </w:rPr>
        <w:br/>
        <w:t xml:space="preserve">к.  №№ </w:t>
      </w:r>
      <w:r w:rsidR="009A669D" w:rsidRPr="00405060">
        <w:rPr>
          <w:bCs/>
          <w:sz w:val="28"/>
          <w:szCs w:val="28"/>
        </w:rPr>
        <w:t>21 (1), 24 (4), 25 (5), 26 (6), 22 (1а), 23 (2-3), 27 (1-7),</w:t>
      </w:r>
      <w:r w:rsidR="009A669D">
        <w:rPr>
          <w:bCs/>
          <w:sz w:val="28"/>
          <w:szCs w:val="28"/>
        </w:rPr>
        <w:t xml:space="preserve"> </w:t>
      </w:r>
      <w:r w:rsidR="009A669D" w:rsidRPr="00C8030F">
        <w:rPr>
          <w:bCs/>
          <w:sz w:val="28"/>
          <w:szCs w:val="28"/>
        </w:rPr>
        <w:t xml:space="preserve">этаж № 1, </w:t>
      </w:r>
      <w:r w:rsidR="009A669D">
        <w:rPr>
          <w:bCs/>
          <w:sz w:val="28"/>
          <w:szCs w:val="28"/>
        </w:rPr>
        <w:br/>
      </w:r>
      <w:r w:rsidR="009A669D" w:rsidRPr="00C8030F">
        <w:rPr>
          <w:bCs/>
          <w:sz w:val="28"/>
          <w:szCs w:val="28"/>
        </w:rPr>
        <w:t xml:space="preserve">с кадастровым номером </w:t>
      </w:r>
      <w:r w:rsidR="009A669D" w:rsidRPr="00405060">
        <w:rPr>
          <w:bCs/>
          <w:sz w:val="28"/>
          <w:szCs w:val="28"/>
        </w:rPr>
        <w:t>61:44:0010503:6467</w:t>
      </w:r>
      <w:r w:rsidR="009A669D" w:rsidRPr="00583B84">
        <w:rPr>
          <w:bCs/>
          <w:sz w:val="28"/>
          <w:szCs w:val="28"/>
        </w:rPr>
        <w:t>.</w:t>
      </w:r>
    </w:p>
    <w:p w:rsidR="005F605B" w:rsidRPr="00665D84" w:rsidRDefault="005F605B" w:rsidP="005F605B">
      <w:pPr>
        <w:ind w:firstLine="709"/>
        <w:jc w:val="both"/>
        <w:rPr>
          <w:bCs/>
          <w:sz w:val="28"/>
          <w:szCs w:val="28"/>
        </w:rPr>
      </w:pPr>
      <w:r w:rsidRPr="007B70E5"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заключить </w:t>
      </w:r>
      <w:r w:rsidR="00D573CF">
        <w:rPr>
          <w:color w:val="000000"/>
          <w:sz w:val="28"/>
          <w:szCs w:val="28"/>
        </w:rPr>
        <w:br/>
      </w:r>
      <w:r w:rsidRPr="007B70E5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="003051E1">
        <w:rPr>
          <w:color w:val="000000"/>
          <w:sz w:val="28"/>
          <w:szCs w:val="28"/>
        </w:rPr>
        <w:t>Индивидуальным предпринимателем Акопяном Артемом Рубеновичем</w:t>
      </w:r>
      <w:r w:rsidRPr="007B70E5">
        <w:rPr>
          <w:sz w:val="28"/>
          <w:szCs w:val="28"/>
        </w:rPr>
        <w:t xml:space="preserve"> </w:t>
      </w:r>
      <w:r w:rsidRPr="00583B84">
        <w:rPr>
          <w:bCs/>
          <w:sz w:val="28"/>
          <w:szCs w:val="28"/>
        </w:rPr>
        <w:t xml:space="preserve">(ИНН </w:t>
      </w:r>
      <w:r w:rsidR="00D80B48">
        <w:rPr>
          <w:bCs/>
          <w:sz w:val="28"/>
          <w:szCs w:val="28"/>
        </w:rPr>
        <w:t>262901327305</w:t>
      </w:r>
      <w:r w:rsidR="00D80B48" w:rsidRPr="00583B84">
        <w:rPr>
          <w:bCs/>
          <w:sz w:val="28"/>
          <w:szCs w:val="28"/>
        </w:rPr>
        <w:t xml:space="preserve">, </w:t>
      </w:r>
      <w:r w:rsidR="00D80B48" w:rsidRPr="00A70597">
        <w:rPr>
          <w:bCs/>
          <w:sz w:val="28"/>
          <w:szCs w:val="28"/>
        </w:rPr>
        <w:t>ОГРНИП</w:t>
      </w:r>
      <w:r w:rsidR="00D80B48" w:rsidRPr="00583B84">
        <w:rPr>
          <w:bCs/>
          <w:sz w:val="28"/>
          <w:szCs w:val="28"/>
        </w:rPr>
        <w:t xml:space="preserve"> </w:t>
      </w:r>
      <w:r w:rsidR="00D80B48" w:rsidRPr="000C0D40">
        <w:rPr>
          <w:bCs/>
          <w:sz w:val="28"/>
          <w:szCs w:val="28"/>
        </w:rPr>
        <w:t>308264706000041</w:t>
      </w:r>
      <w:r w:rsidRPr="00583B84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</w:t>
      </w:r>
      <w:r w:rsidRPr="007B70E5">
        <w:rPr>
          <w:sz w:val="28"/>
          <w:szCs w:val="28"/>
        </w:rPr>
        <w:t>договор купли-продажи нежилого помещения, расположенного по адресу</w:t>
      </w:r>
      <w:r>
        <w:rPr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="003051E1" w:rsidRPr="00836109">
        <w:rPr>
          <w:bCs/>
          <w:sz w:val="28"/>
        </w:rPr>
        <w:t xml:space="preserve">Ростовская область, </w:t>
      </w:r>
      <w:r w:rsidR="003051E1">
        <w:rPr>
          <w:bCs/>
          <w:sz w:val="28"/>
        </w:rPr>
        <w:br/>
      </w:r>
      <w:r w:rsidR="00D573CF">
        <w:rPr>
          <w:bCs/>
          <w:sz w:val="28"/>
        </w:rPr>
        <w:t>г. Ростов-на-Дону</w:t>
      </w:r>
      <w:r w:rsidR="00D573CF">
        <w:rPr>
          <w:bCs/>
          <w:sz w:val="28"/>
          <w:szCs w:val="28"/>
        </w:rPr>
        <w:t xml:space="preserve">, ул. </w:t>
      </w:r>
      <w:r w:rsidR="003051E1">
        <w:rPr>
          <w:bCs/>
          <w:sz w:val="28"/>
          <w:szCs w:val="28"/>
        </w:rPr>
        <w:t>Волкова, д. 7/2</w:t>
      </w:r>
      <w:r w:rsidR="003051E1" w:rsidRPr="00C8030F">
        <w:rPr>
          <w:bCs/>
          <w:sz w:val="28"/>
          <w:szCs w:val="28"/>
        </w:rPr>
        <w:t>,</w:t>
      </w:r>
      <w:r w:rsidR="003051E1" w:rsidRPr="00C8030F">
        <w:rPr>
          <w:sz w:val="28"/>
          <w:szCs w:val="28"/>
        </w:rPr>
        <w:t xml:space="preserve">  </w:t>
      </w:r>
      <w:r w:rsidR="003051E1" w:rsidRPr="00C8030F">
        <w:rPr>
          <w:bCs/>
          <w:sz w:val="28"/>
          <w:szCs w:val="28"/>
        </w:rPr>
        <w:t xml:space="preserve">площадью </w:t>
      </w:r>
      <w:r w:rsidR="003051E1">
        <w:rPr>
          <w:bCs/>
          <w:sz w:val="28"/>
          <w:szCs w:val="28"/>
        </w:rPr>
        <w:t>125</w:t>
      </w:r>
      <w:r w:rsidR="003051E1" w:rsidRPr="00C8030F">
        <w:rPr>
          <w:bCs/>
          <w:sz w:val="28"/>
          <w:szCs w:val="28"/>
        </w:rPr>
        <w:t>,</w:t>
      </w:r>
      <w:r w:rsidR="003051E1">
        <w:rPr>
          <w:bCs/>
          <w:sz w:val="28"/>
          <w:szCs w:val="28"/>
        </w:rPr>
        <w:t>1</w:t>
      </w:r>
      <w:r w:rsidR="003051E1" w:rsidRPr="00C8030F">
        <w:rPr>
          <w:bCs/>
          <w:sz w:val="28"/>
          <w:szCs w:val="28"/>
        </w:rPr>
        <w:t xml:space="preserve"> кв. м, </w:t>
      </w:r>
      <w:r w:rsidR="003051E1">
        <w:rPr>
          <w:bCs/>
          <w:sz w:val="28"/>
          <w:szCs w:val="28"/>
        </w:rPr>
        <w:br/>
        <w:t xml:space="preserve">к.  №№ </w:t>
      </w:r>
      <w:r w:rsidR="003051E1" w:rsidRPr="00405060">
        <w:rPr>
          <w:bCs/>
          <w:sz w:val="28"/>
          <w:szCs w:val="28"/>
        </w:rPr>
        <w:t>21 (1), 24 (4), 25 (5), 26 (6), 22 (1а), 23 (2-3), 27 (1-7),</w:t>
      </w:r>
      <w:r w:rsidR="003051E1">
        <w:rPr>
          <w:bCs/>
          <w:sz w:val="28"/>
          <w:szCs w:val="28"/>
        </w:rPr>
        <w:t xml:space="preserve"> </w:t>
      </w:r>
      <w:r w:rsidR="003051E1" w:rsidRPr="00C8030F">
        <w:rPr>
          <w:bCs/>
          <w:sz w:val="28"/>
          <w:szCs w:val="28"/>
        </w:rPr>
        <w:t xml:space="preserve">этаж № 1, </w:t>
      </w:r>
      <w:r w:rsidR="003051E1">
        <w:rPr>
          <w:bCs/>
          <w:sz w:val="28"/>
          <w:szCs w:val="28"/>
        </w:rPr>
        <w:br/>
      </w:r>
      <w:r w:rsidR="003051E1" w:rsidRPr="00C8030F">
        <w:rPr>
          <w:bCs/>
          <w:sz w:val="28"/>
          <w:szCs w:val="28"/>
        </w:rPr>
        <w:t xml:space="preserve">с кадастровым номером </w:t>
      </w:r>
      <w:r w:rsidR="003051E1" w:rsidRPr="00405060">
        <w:rPr>
          <w:bCs/>
          <w:sz w:val="28"/>
          <w:szCs w:val="28"/>
        </w:rPr>
        <w:t>61:44:0010503:6467</w:t>
      </w:r>
      <w:r>
        <w:rPr>
          <w:bCs/>
          <w:sz w:val="28"/>
          <w:szCs w:val="28"/>
        </w:rPr>
        <w:t xml:space="preserve"> </w:t>
      </w:r>
      <w:r w:rsidRPr="007B70E5">
        <w:rPr>
          <w:sz w:val="28"/>
          <w:szCs w:val="28"/>
        </w:rPr>
        <w:t>с</w:t>
      </w:r>
      <w:r w:rsidRPr="007B70E5">
        <w:rPr>
          <w:color w:val="000000"/>
          <w:sz w:val="28"/>
          <w:szCs w:val="28"/>
        </w:rPr>
        <w:t xml:space="preserve"> рассрочкой платежа.</w:t>
      </w:r>
    </w:p>
    <w:p w:rsidR="005F605B" w:rsidRPr="007B70E5" w:rsidRDefault="005F605B" w:rsidP="005F605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B70E5">
        <w:rPr>
          <w:color w:val="000000"/>
          <w:sz w:val="28"/>
          <w:szCs w:val="28"/>
        </w:rPr>
        <w:t>5. </w:t>
      </w:r>
      <w:r w:rsidRPr="007B70E5">
        <w:rPr>
          <w:sz w:val="28"/>
          <w:szCs w:val="28"/>
        </w:rPr>
        <w:t xml:space="preserve"> МКУ «Управление казной города Ростова-на-Дону» в 14-дневный срок после получения от государственного регистрирующего органа сведений </w:t>
      </w:r>
      <w:r>
        <w:rPr>
          <w:sz w:val="28"/>
          <w:szCs w:val="28"/>
        </w:rPr>
        <w:br/>
      </w:r>
      <w:r w:rsidRPr="007B70E5">
        <w:rPr>
          <w:sz w:val="28"/>
          <w:szCs w:val="28"/>
        </w:rPr>
        <w:t>о переходе права собственности на объект направить в Департамент имущественно-земельных о</w:t>
      </w:r>
      <w:r>
        <w:rPr>
          <w:sz w:val="28"/>
          <w:szCs w:val="28"/>
        </w:rPr>
        <w:t xml:space="preserve">тношений города Ростова-на-Дону </w:t>
      </w:r>
      <w:r w:rsidRPr="007B70E5">
        <w:rPr>
          <w:sz w:val="28"/>
          <w:szCs w:val="28"/>
        </w:rPr>
        <w:t xml:space="preserve">пакет документов в соответствии с постановлением Администрации города </w:t>
      </w:r>
      <w:r>
        <w:rPr>
          <w:sz w:val="28"/>
          <w:szCs w:val="28"/>
        </w:rPr>
        <w:br/>
      </w:r>
      <w:r w:rsidRPr="007B70E5">
        <w:rPr>
          <w:sz w:val="28"/>
          <w:szCs w:val="28"/>
        </w:rPr>
        <w:t xml:space="preserve">Ростова-на-Дону от 18.05.2012 № 375 «О приведении учета муниципального имущества города Ростова-на-Дону в соответствии с требованиями действующего законодательства»  для исключения объекта из реестра муниципального имущества города Ростова-на-Дону. </w:t>
      </w:r>
    </w:p>
    <w:p w:rsidR="005F605B" w:rsidRDefault="005F605B" w:rsidP="005F605B">
      <w:pPr>
        <w:suppressAutoHyphens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  Контроль за выполнением  настоящего распоряжения оставляю </w:t>
      </w:r>
      <w:r>
        <w:rPr>
          <w:color w:val="000000"/>
          <w:sz w:val="28"/>
          <w:szCs w:val="28"/>
        </w:rPr>
        <w:br/>
        <w:t>за собой.</w:t>
      </w:r>
    </w:p>
    <w:p w:rsidR="00665D84" w:rsidRDefault="00665D84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665D84" w:rsidRDefault="00665D84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665D84" w:rsidRDefault="00665D84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665D84" w:rsidRDefault="00665D84" w:rsidP="00665D84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65D84" w:rsidRDefault="00665D84" w:rsidP="00665D84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65D84" w:rsidRDefault="00665D84" w:rsidP="001E1AAB">
      <w:pPr>
        <w:ind w:right="-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</w:t>
      </w:r>
      <w:r w:rsidR="00BA2325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Безбородых</w:t>
      </w:r>
    </w:p>
    <w:p w:rsidR="00665D84" w:rsidRDefault="00665D84" w:rsidP="00665D84">
      <w:pPr>
        <w:jc w:val="both"/>
        <w:rPr>
          <w:color w:val="000000"/>
          <w:sz w:val="28"/>
          <w:szCs w:val="28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50079C" w:rsidRDefault="0050079C" w:rsidP="00665D84">
      <w:pPr>
        <w:jc w:val="both"/>
        <w:rPr>
          <w:color w:val="000000"/>
        </w:rPr>
      </w:pPr>
    </w:p>
    <w:p w:rsidR="0050079C" w:rsidRDefault="0050079C" w:rsidP="00665D84">
      <w:pPr>
        <w:jc w:val="both"/>
        <w:rPr>
          <w:color w:val="000000"/>
        </w:rPr>
      </w:pPr>
    </w:p>
    <w:p w:rsidR="0050079C" w:rsidRDefault="0050079C" w:rsidP="00665D84">
      <w:pPr>
        <w:jc w:val="both"/>
        <w:rPr>
          <w:color w:val="000000"/>
        </w:rPr>
      </w:pPr>
    </w:p>
    <w:p w:rsidR="003051E1" w:rsidRDefault="003051E1" w:rsidP="00665D84">
      <w:pPr>
        <w:jc w:val="both"/>
        <w:rPr>
          <w:color w:val="000000"/>
        </w:rPr>
      </w:pPr>
    </w:p>
    <w:p w:rsidR="003051E1" w:rsidRDefault="003051E1" w:rsidP="00665D84">
      <w:pPr>
        <w:jc w:val="both"/>
        <w:rPr>
          <w:color w:val="000000"/>
        </w:rPr>
      </w:pPr>
    </w:p>
    <w:p w:rsidR="003051E1" w:rsidRDefault="003051E1" w:rsidP="00665D84">
      <w:pPr>
        <w:jc w:val="both"/>
        <w:rPr>
          <w:color w:val="000000"/>
        </w:rPr>
      </w:pPr>
    </w:p>
    <w:p w:rsidR="003051E1" w:rsidRDefault="003051E1" w:rsidP="00665D84">
      <w:pPr>
        <w:jc w:val="both"/>
        <w:rPr>
          <w:color w:val="000000"/>
        </w:rPr>
      </w:pPr>
    </w:p>
    <w:p w:rsidR="003051E1" w:rsidRDefault="003051E1" w:rsidP="00665D84">
      <w:pPr>
        <w:jc w:val="both"/>
        <w:rPr>
          <w:color w:val="000000"/>
        </w:rPr>
      </w:pPr>
    </w:p>
    <w:p w:rsidR="003051E1" w:rsidRDefault="003051E1" w:rsidP="00665D84">
      <w:pPr>
        <w:jc w:val="both"/>
        <w:rPr>
          <w:color w:val="000000"/>
        </w:rPr>
      </w:pPr>
    </w:p>
    <w:p w:rsidR="003051E1" w:rsidRDefault="003051E1" w:rsidP="00665D84">
      <w:pPr>
        <w:jc w:val="both"/>
        <w:rPr>
          <w:color w:val="000000"/>
        </w:rPr>
      </w:pPr>
    </w:p>
    <w:p w:rsidR="00665D84" w:rsidRPr="00804278" w:rsidRDefault="00665D84" w:rsidP="00665D84">
      <w:pPr>
        <w:jc w:val="both"/>
        <w:rPr>
          <w:color w:val="000000"/>
        </w:rPr>
      </w:pPr>
      <w:r w:rsidRPr="00804278">
        <w:rPr>
          <w:color w:val="000000"/>
        </w:rPr>
        <w:t>Отдел организации торгов</w:t>
      </w:r>
    </w:p>
    <w:p w:rsidR="00165709" w:rsidRDefault="00165709"/>
    <w:sectPr w:rsidR="00165709" w:rsidSect="005F60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00"/>
  <w:displayHorizontalDrawingGridEvery w:val="2"/>
  <w:characterSpacingControl w:val="doNotCompress"/>
  <w:compat/>
  <w:rsids>
    <w:rsidRoot w:val="00606022"/>
    <w:rsid w:val="000447D8"/>
    <w:rsid w:val="001639A3"/>
    <w:rsid w:val="00165709"/>
    <w:rsid w:val="001E1AAB"/>
    <w:rsid w:val="001F6792"/>
    <w:rsid w:val="00220B83"/>
    <w:rsid w:val="002C748C"/>
    <w:rsid w:val="003051E1"/>
    <w:rsid w:val="004E4173"/>
    <w:rsid w:val="0050079C"/>
    <w:rsid w:val="00532368"/>
    <w:rsid w:val="005F1036"/>
    <w:rsid w:val="005F605B"/>
    <w:rsid w:val="00606022"/>
    <w:rsid w:val="00665D84"/>
    <w:rsid w:val="006966EE"/>
    <w:rsid w:val="00775D8C"/>
    <w:rsid w:val="00796170"/>
    <w:rsid w:val="00872471"/>
    <w:rsid w:val="0097258C"/>
    <w:rsid w:val="009A669D"/>
    <w:rsid w:val="009F0CC9"/>
    <w:rsid w:val="00A05E0D"/>
    <w:rsid w:val="00A21839"/>
    <w:rsid w:val="00BA2325"/>
    <w:rsid w:val="00BD4F93"/>
    <w:rsid w:val="00CB204C"/>
    <w:rsid w:val="00CE2890"/>
    <w:rsid w:val="00D573CF"/>
    <w:rsid w:val="00D80B48"/>
    <w:rsid w:val="00E74EBA"/>
    <w:rsid w:val="00EC3220"/>
    <w:rsid w:val="00F32660"/>
    <w:rsid w:val="00FA6615"/>
    <w:rsid w:val="00FC58B1"/>
    <w:rsid w:val="00FF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F3949-876D-4586-A113-B214035B6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2021-03-15T07:37:00Z</cp:lastPrinted>
  <dcterms:created xsi:type="dcterms:W3CDTF">2021-09-29T07:23:00Z</dcterms:created>
  <dcterms:modified xsi:type="dcterms:W3CDTF">2021-09-29T07:23:00Z</dcterms:modified>
</cp:coreProperties>
</file>