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F8F" w:rsidRPr="00834DA0" w:rsidRDefault="00AF4678" w:rsidP="00AF46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34DA0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AF4678" w:rsidRPr="00834DA0" w:rsidRDefault="00834DA0" w:rsidP="00AF467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4DA0">
        <w:rPr>
          <w:rFonts w:ascii="Times New Roman" w:hAnsi="Times New Roman" w:cs="Times New Roman"/>
          <w:b/>
          <w:sz w:val="32"/>
          <w:szCs w:val="32"/>
        </w:rPr>
        <w:t xml:space="preserve">о призыве граждан Российской Федерации на военную службу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Pr="00834DA0">
        <w:rPr>
          <w:rFonts w:ascii="Times New Roman" w:hAnsi="Times New Roman" w:cs="Times New Roman"/>
          <w:b/>
          <w:sz w:val="32"/>
          <w:szCs w:val="32"/>
        </w:rPr>
        <w:t xml:space="preserve">по мобилизации и отсрочках от призыва на военную службу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Pr="00834DA0">
        <w:rPr>
          <w:rFonts w:ascii="Times New Roman" w:hAnsi="Times New Roman" w:cs="Times New Roman"/>
          <w:b/>
          <w:sz w:val="32"/>
          <w:szCs w:val="32"/>
        </w:rPr>
        <w:t>по мобилизации</w:t>
      </w:r>
    </w:p>
    <w:p w:rsidR="00834DA0" w:rsidRDefault="00834DA0" w:rsidP="00AF4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4DA0" w:rsidRDefault="00834DA0" w:rsidP="00AF46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4678" w:rsidRPr="00834DA0" w:rsidRDefault="00AF4678" w:rsidP="00AF46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 мобилизационной подготовке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и мобилизации в Российской Федерации» от 26 февраля 1997 года № 31-ФЗ 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под мобилизацией в Российской Федерации понимается комплекс мероприятий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органов местного самоуправления и организаций на работу </w:t>
      </w:r>
      <w:r w:rsidRPr="00834DA0">
        <w:rPr>
          <w:rFonts w:ascii="Times New Roman" w:hAnsi="Times New Roman" w:cs="Times New Roman"/>
          <w:sz w:val="28"/>
          <w:szCs w:val="28"/>
        </w:rPr>
        <w:br/>
        <w:t xml:space="preserve">в условиях военного времени, переводу Вооруженных Сил Российской Федерации, других войск, воинских формирований, органов и специальных формирований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на организацию и состав военного времени. Мобилизация в Российской Федерации может быть </w:t>
      </w:r>
      <w:r w:rsidRPr="00834DA0">
        <w:rPr>
          <w:rFonts w:ascii="Times New Roman" w:hAnsi="Times New Roman" w:cs="Times New Roman"/>
          <w:b/>
          <w:sz w:val="28"/>
          <w:szCs w:val="28"/>
        </w:rPr>
        <w:t>общей или частичной</w:t>
      </w:r>
      <w:r w:rsidRPr="00834DA0">
        <w:rPr>
          <w:rFonts w:ascii="Times New Roman" w:hAnsi="Times New Roman" w:cs="Times New Roman"/>
          <w:sz w:val="28"/>
          <w:szCs w:val="28"/>
        </w:rPr>
        <w:t>.</w:t>
      </w:r>
    </w:p>
    <w:p w:rsidR="00AF4678" w:rsidRPr="00834DA0" w:rsidRDefault="00AF4678" w:rsidP="00AF46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21 сентября 2022 года Президент Российской Федерации Путин В.В. подписал Указ «Об объявлении частичной мобилизации в Российской Федерации»</w:t>
      </w:r>
      <w:r w:rsidR="00834DA0" w:rsidRPr="00834DA0">
        <w:rPr>
          <w:rFonts w:ascii="Times New Roman" w:hAnsi="Times New Roman" w:cs="Times New Roman"/>
          <w:sz w:val="28"/>
          <w:szCs w:val="28"/>
        </w:rPr>
        <w:t xml:space="preserve"> № 647</w:t>
      </w:r>
      <w:r w:rsidRPr="00834DA0">
        <w:rPr>
          <w:rFonts w:ascii="Times New Roman" w:hAnsi="Times New Roman" w:cs="Times New Roman"/>
          <w:sz w:val="28"/>
          <w:szCs w:val="28"/>
        </w:rPr>
        <w:t xml:space="preserve">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834DA0">
        <w:rPr>
          <w:rFonts w:ascii="Times New Roman" w:hAnsi="Times New Roman" w:cs="Times New Roman"/>
          <w:b/>
          <w:sz w:val="28"/>
          <w:szCs w:val="28"/>
        </w:rPr>
        <w:t>постановляется</w:t>
      </w:r>
      <w:r w:rsidRPr="00834DA0">
        <w:rPr>
          <w:rFonts w:ascii="Times New Roman" w:hAnsi="Times New Roman" w:cs="Times New Roman"/>
          <w:sz w:val="28"/>
          <w:szCs w:val="28"/>
        </w:rPr>
        <w:t>:</w:t>
      </w:r>
    </w:p>
    <w:p w:rsidR="00AF4678" w:rsidRPr="00834DA0" w:rsidRDefault="00AF4678" w:rsidP="00AF46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 xml:space="preserve">1. Осуществить призыв граждан Российской Федерации на военную службу </w:t>
      </w:r>
      <w:r w:rsidR="00834DA0"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>по мобилизации в Вооруженные Силы Российской Федерации. Граждане Российской Федерации, призванные на военную службу по мобилизации, имеют статус военнослужащих, проходящих военную службу в Вооруженных Силах Российской Федерации по контракту.</w:t>
      </w:r>
    </w:p>
    <w:p w:rsidR="00AF4678" w:rsidRPr="00834DA0" w:rsidRDefault="00AF4678" w:rsidP="00AF46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2. Установить, что уровень денежного содержания граждан Российской Федерации, призванных на военную службу по мобилизации в Вооруженные Силы Российской Федерации, соответствуют уровню денежного содержания военнослужащих, проходящих военную службу в Вооруженных Силах Российской Федерации по контракту.</w:t>
      </w:r>
    </w:p>
    <w:p w:rsidR="00AF4678" w:rsidRPr="00834DA0" w:rsidRDefault="00AF4678" w:rsidP="00AF46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3. 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основаниям, установленным настоящим Указом.</w:t>
      </w:r>
    </w:p>
    <w:p w:rsidR="00834DA0" w:rsidRPr="00834DA0" w:rsidRDefault="00834DA0" w:rsidP="0083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 xml:space="preserve">4. Установить в период частичной мобилизации следующие основания увольнения с военной службы военнослужащих, проходящих военную службу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>по контракту, а также граждан Российской Федерации, призванных на военную службу по мобилизации в Вооруженные Силы Российской Федерации:</w:t>
      </w:r>
    </w:p>
    <w:p w:rsidR="00834DA0" w:rsidRPr="00834DA0" w:rsidRDefault="00834DA0" w:rsidP="0083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 xml:space="preserve">а) по возрасту - по достижении ими предельного возраста пребывания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>на военной службе;</w:t>
      </w:r>
    </w:p>
    <w:p w:rsidR="00834DA0" w:rsidRPr="00834DA0" w:rsidRDefault="00834DA0" w:rsidP="0083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б) по состоянию здоровья - в связи с признанием их военно-врачебной комиссией не годными к военной службе, за исключением военнослужащих, изъявивших желание продолжить военную службу на воинских должностях, которые могут замещаться указанными военнослужащими;</w:t>
      </w:r>
    </w:p>
    <w:p w:rsidR="00834DA0" w:rsidRPr="00834DA0" w:rsidRDefault="00834DA0" w:rsidP="0083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в) в связи с вступлением в законную силу приговора суда о назначении наказания в виде лишения свободы.</w:t>
      </w:r>
    </w:p>
    <w:p w:rsidR="00834DA0" w:rsidRPr="00834DA0" w:rsidRDefault="00834DA0" w:rsidP="0083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lastRenderedPageBreak/>
        <w:t xml:space="preserve">5. Предоставить гражданам Российской Федерации, работающим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 xml:space="preserve">в организациях оборонно-промышленного комплекса, право на отсрочку от призыва на военную службу по мобилизации (на период работы в этих организациях). Категории граждан Российской Федерации, которым предоставляется право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834DA0">
        <w:rPr>
          <w:rFonts w:ascii="Times New Roman" w:hAnsi="Times New Roman" w:cs="Times New Roman"/>
          <w:sz w:val="28"/>
          <w:szCs w:val="28"/>
        </w:rPr>
        <w:t>на отсрочку, и порядок его предоставления определяются Правительством Российской Федерации.</w:t>
      </w:r>
    </w:p>
    <w:p w:rsidR="00AF4678" w:rsidRPr="00834DA0" w:rsidRDefault="00834DA0" w:rsidP="00834D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b/>
          <w:sz w:val="28"/>
          <w:szCs w:val="28"/>
        </w:rPr>
        <w:t>В соответствии со статьей 10 Федерального закона «О мобилизационной подготовке и мобилизации в Российской Федерации» от 26 февраля 1997 года № 31-ФЗ</w:t>
      </w:r>
      <w:r w:rsidRPr="00834DA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34DA0" w:rsidRPr="00834DA0" w:rsidRDefault="00834DA0" w:rsidP="00834D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DA0">
        <w:rPr>
          <w:rFonts w:ascii="Times New Roman" w:hAnsi="Times New Roman" w:cs="Times New Roman"/>
          <w:sz w:val="28"/>
          <w:szCs w:val="28"/>
        </w:rPr>
        <w:t>1. Граждане обязаны: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111D29">
        <w:rPr>
          <w:rFonts w:ascii="Times New Roman" w:hAnsi="Times New Roman" w:cs="Times New Roman"/>
          <w:sz w:val="28"/>
          <w:szCs w:val="28"/>
        </w:rPr>
        <w:t xml:space="preserve">являться по вызову военных комиссариатов, федеральных органов исполнительной власти, имеющих запас, для определения своего предназначения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в период мобилизации и в военное время;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111D29">
        <w:rPr>
          <w:rFonts w:ascii="Times New Roman" w:hAnsi="Times New Roman" w:cs="Times New Roman"/>
          <w:sz w:val="28"/>
          <w:szCs w:val="28"/>
        </w:rPr>
        <w:t>выполнять требования, изложенные в полученных ими мобилизационных предписаниях, повестках и распоряжениях военных комиссариатов, федеральных органов исполнительной власти, имеющих запас;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предоставлять в соответствии с законодательством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в военное время в целях обеспечения обороны страны и безопасности государства здания, сооружения, транспортные средства и другое имущество, находящиеся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в их собственности, с возмещением государством понесенных ими убытков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в порядке, определяемом Правительством Российской Федерации.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Граждане в период мобилизации и в военное время привлекаются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к выполнению работ в целях обеспечения обороны страны и безопасности государства, а также зачисляются в специальные формирования в установленном порядке.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Граждане за неисполнение своих обязанностей в области мобилизационной подготовки и мобилизации несут ответственность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с </w:t>
      </w:r>
      <w:hyperlink r:id="rId7">
        <w:r w:rsidRPr="00111D29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111D29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834DA0" w:rsidRPr="00834DA0" w:rsidRDefault="00834DA0" w:rsidP="00834DA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DA0">
        <w:rPr>
          <w:rFonts w:ascii="Times New Roman" w:hAnsi="Times New Roman" w:cs="Times New Roman"/>
          <w:b/>
          <w:sz w:val="28"/>
          <w:szCs w:val="28"/>
        </w:rPr>
        <w:t xml:space="preserve">В соответствии со статьей 17 Федерального закона «О мобилизационной подготовке и мобилизации в Российской Федерации» от 26 февраля 1997 года № 31-ФЗ: 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Призыв граждан на военную службу по мобилизации проводится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в соответствии с федеральными законами.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11D29">
        <w:rPr>
          <w:rFonts w:ascii="Times New Roman" w:hAnsi="Times New Roman" w:cs="Times New Roman"/>
          <w:sz w:val="28"/>
          <w:szCs w:val="28"/>
        </w:rPr>
        <w:t>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Граждане, пребывающие в </w:t>
      </w:r>
      <w:hyperlink r:id="rId8">
        <w:r w:rsidRPr="00111D29">
          <w:rPr>
            <w:rFonts w:ascii="Times New Roman" w:hAnsi="Times New Roman" w:cs="Times New Roman"/>
            <w:sz w:val="28"/>
            <w:szCs w:val="28"/>
          </w:rPr>
          <w:t>запасе</w:t>
        </w:r>
      </w:hyperlink>
      <w:r w:rsidRPr="00111D29">
        <w:rPr>
          <w:rFonts w:ascii="Times New Roman" w:hAnsi="Times New Roman" w:cs="Times New Roman"/>
          <w:sz w:val="28"/>
          <w:szCs w:val="28"/>
        </w:rPr>
        <w:t xml:space="preserve"> и не призванные на военную службу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по мобилизации, могут направляться для работы на должностях гражданского персонала Вооруженных Сил Российской Федерации, других войск, воинских формирований, органов и специальных формирований.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111D29">
        <w:rPr>
          <w:rFonts w:ascii="Times New Roman" w:hAnsi="Times New Roman" w:cs="Times New Roman"/>
          <w:sz w:val="28"/>
          <w:szCs w:val="28"/>
        </w:rPr>
        <w:t>Призыву на военную службу по мобилизации не подлежат граждане, имеющие неснятую или непогашенную судимость за совершение тяжкого преступления.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111D29">
        <w:rPr>
          <w:rFonts w:ascii="Times New Roman" w:hAnsi="Times New Roman" w:cs="Times New Roman"/>
          <w:sz w:val="28"/>
          <w:szCs w:val="28"/>
        </w:rPr>
        <w:t xml:space="preserve">Военнослужащие при объявлении мобилизации продолжают проходить военную службу. Военнослужащие женского пола, которые имеют одного ребенка и более в возрасте до 16 лет или срок беременности которых составляет не менее 22 </w:t>
      </w:r>
      <w:r w:rsidRPr="00111D29">
        <w:rPr>
          <w:rFonts w:ascii="Times New Roman" w:hAnsi="Times New Roman" w:cs="Times New Roman"/>
          <w:sz w:val="28"/>
          <w:szCs w:val="28"/>
        </w:rPr>
        <w:lastRenderedPageBreak/>
        <w:t>недель, имеют право на досрочное увольнение с военной службы.</w:t>
      </w:r>
    </w:p>
    <w:p w:rsidR="00834DA0" w:rsidRPr="00834DA0" w:rsidRDefault="00834DA0" w:rsidP="00834DA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DA0">
        <w:rPr>
          <w:rFonts w:ascii="Times New Roman" w:hAnsi="Times New Roman" w:cs="Times New Roman"/>
          <w:b/>
          <w:sz w:val="28"/>
          <w:szCs w:val="28"/>
        </w:rPr>
        <w:t xml:space="preserve">В соответствии со статьей 18 Федерального закона «О мобилизационной подготовке и мобилизации в Российской Федерации» от 26 февраля 1997 года № 31-ФЗ: </w:t>
      </w:r>
    </w:p>
    <w:p w:rsidR="0018152F" w:rsidRPr="00834DA0" w:rsidRDefault="00834DA0" w:rsidP="001815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74"/>
      <w:bookmarkEnd w:id="1"/>
      <w:r>
        <w:rPr>
          <w:rFonts w:ascii="Times New Roman" w:hAnsi="Times New Roman" w:cs="Times New Roman"/>
          <w:sz w:val="28"/>
          <w:szCs w:val="28"/>
        </w:rPr>
        <w:t>1. </w:t>
      </w:r>
      <w:r w:rsidR="0018152F" w:rsidRPr="00834DA0">
        <w:rPr>
          <w:rFonts w:ascii="Times New Roman" w:hAnsi="Times New Roman" w:cs="Times New Roman"/>
          <w:b/>
          <w:sz w:val="28"/>
          <w:szCs w:val="28"/>
        </w:rPr>
        <w:t>Отсрочка от призыва на военную службу по мобилизации предоставляется гражданам</w:t>
      </w:r>
      <w:r w:rsidR="0018152F" w:rsidRPr="00834DA0">
        <w:rPr>
          <w:rFonts w:ascii="Times New Roman" w:hAnsi="Times New Roman" w:cs="Times New Roman"/>
          <w:sz w:val="28"/>
          <w:szCs w:val="28"/>
        </w:rPr>
        <w:t>: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1) забронированным в порядке, определяемом Правительством Российской Федерации;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2) признанным временно не годными к военной службе по состоянию здоровья - на срок до шести месяцев;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 xml:space="preserve">3) занятым постоянным уходом за отцом, матерью, женой, мужем, родным братом, родной сестрой, дедушкой, бабушкой или усыновителем, нуждающимися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по состоянию здоровья в соответствии с заключением федерального учреждения медико-социальной экспертизы в постороннем постоянном уходе (помощи, надзоре) либо являющимися инвалидами I группы, при отсутствии других лиц, обязанных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по закону содержать указанных граждан;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3.1) являющимся опекуном или попечителем несовершеннолетнего родного брата и (или) несовершеннолетней родной сестры при отсутствии других лиц, обязанных по закону содержать указанных граждан;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 xml:space="preserve">4) имеющим на иждивении четырех и более детей в возрасте до 16 лет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или имеющим на иждивении и воспитывающим без матери одного ребенка и более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 xml:space="preserve">в возрасте до 16 лет (гражданам женского пола, имеющим одного ребенка и более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в возрасте до 16 лет, а также в случае беременности, срок которой составляет не менее 22 недель);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4.1) имеющим жену, срок беременности которой составляет не менее 22 недель, и имеющим на иждивении трех детей в возрасте до 16 лет;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5) матери которых кроме них имеют четырех и более детей в возрасте до восьми лет и воспитывают их без мужа;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6) членам Совета Федерации и депутатам Государственной Думы.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 xml:space="preserve">2. Отсрочка от призыва на военную службу по мобилизации кроме граждан, указанных в </w:t>
      </w:r>
      <w:hyperlink w:anchor="P277">
        <w:r w:rsidRPr="00111D29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111D29"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предоставляется другим гражданам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или отдельным категориям граждан, которым дано такое право указом Президента Российской Федерации.</w:t>
      </w:r>
    </w:p>
    <w:p w:rsidR="00834DA0" w:rsidRPr="00834DA0" w:rsidRDefault="00834DA0" w:rsidP="00834DA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DA0">
        <w:rPr>
          <w:rFonts w:ascii="Times New Roman" w:hAnsi="Times New Roman" w:cs="Times New Roman"/>
          <w:b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b/>
          <w:sz w:val="28"/>
          <w:szCs w:val="28"/>
        </w:rPr>
        <w:t>о статьей 21</w:t>
      </w:r>
      <w:r w:rsidRPr="00834DA0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«О мобилизационной подготовке и мобилизации в Российской Федерации» от 26 февраля 1997 года № 31-ФЗ: 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111D29">
        <w:rPr>
          <w:rFonts w:ascii="Times New Roman" w:hAnsi="Times New Roman" w:cs="Times New Roman"/>
          <w:sz w:val="28"/>
          <w:szCs w:val="28"/>
        </w:rPr>
        <w:t>При объявлении мобилизации граждане, подлежащие призыву на военную службу, обязаны явиться на сборные пункты в сроки, указанные в мобилизационных предписаниях, повестках и распоряжениях военных комиссариатов, федеральных органов исполнительной власти, имеющих запас.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11D29">
        <w:rPr>
          <w:rFonts w:ascii="Times New Roman" w:hAnsi="Times New Roman" w:cs="Times New Roman"/>
          <w:sz w:val="28"/>
          <w:szCs w:val="28"/>
        </w:rPr>
        <w:t>Гражданам, состоящим на воинском учете, с момента объявления мобилизации воспрещается выезд с места жительства без разрешения военных комиссариатов, федеральных органов исполнительной власти, имеющих запас.</w:t>
      </w:r>
    </w:p>
    <w:p w:rsidR="00E3158A" w:rsidRPr="00834DA0" w:rsidRDefault="00E3158A" w:rsidP="00E3158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4DA0">
        <w:rPr>
          <w:rFonts w:ascii="Times New Roman" w:hAnsi="Times New Roman" w:cs="Times New Roman"/>
          <w:b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b/>
          <w:sz w:val="28"/>
          <w:szCs w:val="28"/>
        </w:rPr>
        <w:t>о статьей 22, 23</w:t>
      </w:r>
      <w:r w:rsidRPr="00834DA0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34DA0">
        <w:rPr>
          <w:rFonts w:ascii="Times New Roman" w:hAnsi="Times New Roman" w:cs="Times New Roman"/>
          <w:b/>
          <w:sz w:val="28"/>
          <w:szCs w:val="28"/>
        </w:rPr>
        <w:t xml:space="preserve">«О мобилизационной подготовке и мобилизации в Российской Федерации»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34DA0">
        <w:rPr>
          <w:rFonts w:ascii="Times New Roman" w:hAnsi="Times New Roman" w:cs="Times New Roman"/>
          <w:b/>
          <w:sz w:val="28"/>
          <w:szCs w:val="28"/>
        </w:rPr>
        <w:t xml:space="preserve">от 26 февраля 1997 года № 31-ФЗ: 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lastRenderedPageBreak/>
        <w:t xml:space="preserve">Бронирование граждан, пребывающих в запасе и работающих в органах государственной власти, органах местного самоуправления и организациях, </w:t>
      </w:r>
      <w:r>
        <w:rPr>
          <w:rFonts w:ascii="Times New Roman" w:hAnsi="Times New Roman" w:cs="Times New Roman"/>
          <w:sz w:val="28"/>
          <w:szCs w:val="28"/>
        </w:rPr>
        <w:br/>
      </w:r>
      <w:r w:rsidRPr="00111D29">
        <w:rPr>
          <w:rFonts w:ascii="Times New Roman" w:hAnsi="Times New Roman" w:cs="Times New Roman"/>
          <w:sz w:val="28"/>
          <w:szCs w:val="28"/>
        </w:rPr>
        <w:t>на период мобилизации и на военное время проводится в соответствии с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Бронирование граждан, пребывающих в запасе, проводится в целях обеспечения на период мобилизации и на военное время деятельности органов государственной власти, органов местного самоуправления и организаций.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D29">
        <w:rPr>
          <w:rFonts w:ascii="Times New Roman" w:hAnsi="Times New Roman" w:cs="Times New Roman"/>
          <w:sz w:val="28"/>
          <w:szCs w:val="28"/>
        </w:rPr>
        <w:t>Граждане, подлежащие бронированию, освобождаются от призыва на военную службу по мобилизации и последующих призывов в военное время на время предоставленной отсрочки.</w:t>
      </w:r>
    </w:p>
    <w:p w:rsidR="00111D29" w:rsidRPr="00111D29" w:rsidRDefault="00111D29" w:rsidP="00111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1D29" w:rsidRPr="00111D29" w:rsidSect="00834DA0"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6DD" w:rsidRDefault="00F716DD" w:rsidP="00834DA0">
      <w:pPr>
        <w:spacing w:after="0" w:line="240" w:lineRule="auto"/>
      </w:pPr>
      <w:r>
        <w:separator/>
      </w:r>
    </w:p>
  </w:endnote>
  <w:endnote w:type="continuationSeparator" w:id="0">
    <w:p w:rsidR="00F716DD" w:rsidRDefault="00F716DD" w:rsidP="00834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6DD" w:rsidRDefault="00F716DD" w:rsidP="00834DA0">
      <w:pPr>
        <w:spacing w:after="0" w:line="240" w:lineRule="auto"/>
      </w:pPr>
      <w:r>
        <w:separator/>
      </w:r>
    </w:p>
  </w:footnote>
  <w:footnote w:type="continuationSeparator" w:id="0">
    <w:p w:rsidR="00F716DD" w:rsidRDefault="00F716DD" w:rsidP="00834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625427"/>
      <w:docPartObj>
        <w:docPartGallery w:val="Page Numbers (Top of Page)"/>
        <w:docPartUnique/>
      </w:docPartObj>
    </w:sdtPr>
    <w:sdtEndPr/>
    <w:sdtContent>
      <w:p w:rsidR="00834DA0" w:rsidRDefault="00834DA0">
        <w:pPr>
          <w:pStyle w:val="a3"/>
          <w:jc w:val="center"/>
        </w:pPr>
        <w:r w:rsidRPr="00834D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4D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4D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216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34D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7467"/>
    <w:multiLevelType w:val="hybridMultilevel"/>
    <w:tmpl w:val="A18E3114"/>
    <w:lvl w:ilvl="0" w:tplc="9CE6A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BD1"/>
    <w:rsid w:val="00111D29"/>
    <w:rsid w:val="0018152F"/>
    <w:rsid w:val="003D3A0C"/>
    <w:rsid w:val="006D0BD1"/>
    <w:rsid w:val="00834DA0"/>
    <w:rsid w:val="00967F8F"/>
    <w:rsid w:val="00A73032"/>
    <w:rsid w:val="00AF4678"/>
    <w:rsid w:val="00B3216E"/>
    <w:rsid w:val="00DD422E"/>
    <w:rsid w:val="00E3158A"/>
    <w:rsid w:val="00F7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4D04F-A37F-4443-A72D-F5B6382E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4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4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4DA0"/>
  </w:style>
  <w:style w:type="paragraph" w:styleId="a5">
    <w:name w:val="footer"/>
    <w:basedOn w:val="a"/>
    <w:link w:val="a6"/>
    <w:uiPriority w:val="99"/>
    <w:unhideWhenUsed/>
    <w:rsid w:val="00834D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4DA0"/>
  </w:style>
  <w:style w:type="paragraph" w:styleId="a7">
    <w:name w:val="Balloon Text"/>
    <w:basedOn w:val="a"/>
    <w:link w:val="a8"/>
    <w:uiPriority w:val="99"/>
    <w:semiHidden/>
    <w:unhideWhenUsed/>
    <w:rsid w:val="00834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4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4A8D7823BAC4F25432DA0BA098F2A5663A2761C9918B9BB89C380BA47F2904E695EBC630126CB92D6B666B2BDD277D237FA728C2B8D30EEAC2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4A8D7823BAC4F25432DA0BA098F2A5663A2761C9918B9BB89C380BA47F2904E695EBC6301269B4236B666B2BDD277D237FA728C2B8D30EEAC2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Кузьмин Михаил Борисович</cp:lastModifiedBy>
  <cp:revision>2</cp:revision>
  <cp:lastPrinted>2022-09-21T15:35:00Z</cp:lastPrinted>
  <dcterms:created xsi:type="dcterms:W3CDTF">2022-09-22T08:02:00Z</dcterms:created>
  <dcterms:modified xsi:type="dcterms:W3CDTF">2022-09-22T08:02:00Z</dcterms:modified>
</cp:coreProperties>
</file>