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 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 (далее – отбор) в соответствии с пунктом 2.1 </w:t>
      </w:r>
      <w:r w:rsidR="00740800">
        <w:rPr>
          <w:rFonts w:ascii="Times New Roman" w:hAnsi="Times New Roman" w:cs="Times New Roman"/>
          <w:sz w:val="28"/>
          <w:szCs w:val="28"/>
        </w:rPr>
        <w:t>Порядка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предоставления субсидии </w:t>
      </w:r>
      <w:r w:rsidR="00740800">
        <w:rPr>
          <w:rFonts w:ascii="Times New Roman" w:hAnsi="Times New Roman" w:cs="Times New Roman"/>
          <w:sz w:val="28"/>
          <w:szCs w:val="28"/>
        </w:rPr>
        <w:t xml:space="preserve">предприятиям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ервисного</w:t>
      </w:r>
      <w:proofErr w:type="spellEnd"/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1463C9" w:rsidRPr="00CE455D">
        <w:rPr>
          <w:rFonts w:ascii="Times New Roman" w:hAnsi="Times New Roman" w:cs="Times New Roman"/>
          <w:sz w:val="28"/>
          <w:szCs w:val="28"/>
        </w:rPr>
        <w:t xml:space="preserve">от </w:t>
      </w:r>
      <w:r w:rsidR="00740800">
        <w:rPr>
          <w:rFonts w:ascii="Times New Roman" w:hAnsi="Times New Roman" w:cs="Times New Roman"/>
          <w:sz w:val="28"/>
          <w:szCs w:val="28"/>
        </w:rPr>
        <w:t>22</w:t>
      </w:r>
      <w:r w:rsidR="001463C9" w:rsidRPr="00CE455D">
        <w:rPr>
          <w:rFonts w:ascii="Times New Roman" w:hAnsi="Times New Roman" w:cs="Times New Roman"/>
          <w:sz w:val="28"/>
          <w:szCs w:val="28"/>
        </w:rPr>
        <w:t>.</w:t>
      </w:r>
      <w:r w:rsidR="00740800">
        <w:rPr>
          <w:rFonts w:ascii="Times New Roman" w:hAnsi="Times New Roman" w:cs="Times New Roman"/>
          <w:sz w:val="28"/>
          <w:szCs w:val="28"/>
        </w:rPr>
        <w:t>09</w:t>
      </w:r>
      <w:r w:rsidR="001463C9" w:rsidRPr="00CE455D">
        <w:rPr>
          <w:rFonts w:ascii="Times New Roman" w:hAnsi="Times New Roman" w:cs="Times New Roman"/>
          <w:sz w:val="28"/>
          <w:szCs w:val="28"/>
        </w:rPr>
        <w:t>.20</w:t>
      </w:r>
      <w:r w:rsidR="00740800">
        <w:rPr>
          <w:rFonts w:ascii="Times New Roman" w:hAnsi="Times New Roman" w:cs="Times New Roman"/>
          <w:sz w:val="28"/>
          <w:szCs w:val="28"/>
        </w:rPr>
        <w:t>20</w:t>
      </w:r>
      <w:r w:rsidR="001463C9">
        <w:rPr>
          <w:rFonts w:ascii="Times New Roman" w:hAnsi="Times New Roman" w:cs="Times New Roman"/>
          <w:sz w:val="28"/>
          <w:szCs w:val="28"/>
        </w:rPr>
        <w:t xml:space="preserve">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1463C9">
        <w:rPr>
          <w:rFonts w:ascii="Times New Roman" w:hAnsi="Times New Roman" w:cs="Times New Roman"/>
          <w:sz w:val="28"/>
          <w:szCs w:val="28"/>
        </w:rPr>
        <w:t>№ 998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субсидии предприятиям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бесперебойного функционирования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</w:t>
      </w:r>
      <w:r w:rsidR="00CE45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proofErr w:type="spellStart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энергосервисного</w:t>
      </w:r>
      <w:proofErr w:type="spellEnd"/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CE455D">
        <w:rPr>
          <w:rFonts w:ascii="Times New Roman" w:hAnsi="Times New Roman" w:cs="Times New Roman"/>
          <w:sz w:val="28"/>
          <w:szCs w:val="28"/>
        </w:rPr>
        <w:t>(ред. от 2</w:t>
      </w:r>
      <w:r w:rsidR="00740800">
        <w:rPr>
          <w:rFonts w:ascii="Times New Roman" w:hAnsi="Times New Roman" w:cs="Times New Roman"/>
          <w:sz w:val="28"/>
          <w:szCs w:val="28"/>
        </w:rPr>
        <w:t>0.08</w:t>
      </w:r>
      <w:r w:rsidR="00CE455D">
        <w:rPr>
          <w:rFonts w:ascii="Times New Roman" w:hAnsi="Times New Roman" w:cs="Times New Roman"/>
          <w:sz w:val="28"/>
          <w:szCs w:val="28"/>
        </w:rPr>
        <w:t>.202</w:t>
      </w:r>
      <w:r w:rsidR="00740800">
        <w:rPr>
          <w:rFonts w:ascii="Times New Roman" w:hAnsi="Times New Roman" w:cs="Times New Roman"/>
          <w:sz w:val="28"/>
          <w:szCs w:val="28"/>
        </w:rPr>
        <w:t>4</w:t>
      </w:r>
      <w:r w:rsidR="00CE455D">
        <w:rPr>
          <w:rFonts w:ascii="Times New Roman" w:hAnsi="Times New Roman" w:cs="Times New Roman"/>
          <w:sz w:val="28"/>
          <w:szCs w:val="28"/>
        </w:rPr>
        <w:t xml:space="preserve">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на официальном портале Администрации города Ростова-на-Дону – официальном Интернет-портале городской Думы и Администрации города Ростова-на-Дону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(</w:t>
      </w:r>
      <w:r w:rsidRPr="001352C8">
        <w:rPr>
          <w:rFonts w:ascii="Times New Roman" w:hAnsi="Times New Roman" w:cs="Times New Roman"/>
          <w:sz w:val="28"/>
          <w:szCs w:val="28"/>
        </w:rPr>
        <w:t>www.rostov-gorod.ru</w:t>
      </w:r>
      <w:r w:rsidRPr="009263AC">
        <w:rPr>
          <w:rFonts w:ascii="Times New Roman" w:hAnsi="Times New Roman" w:cs="Times New Roman"/>
          <w:sz w:val="28"/>
          <w:szCs w:val="28"/>
        </w:rPr>
        <w:t xml:space="preserve">) 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</w:t>
      </w:r>
      <w:r w:rsidR="0061344D">
        <w:rPr>
          <w:rFonts w:ascii="Times New Roman" w:hAnsi="Times New Roman" w:cs="Times New Roman"/>
          <w:sz w:val="28"/>
          <w:szCs w:val="28"/>
        </w:rPr>
        <w:t>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Pr="00FF2B93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подачи предложений (заявок) на участие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61344D">
        <w:rPr>
          <w:rFonts w:ascii="Times New Roman" w:hAnsi="Times New Roman" w:cs="Times New Roman"/>
          <w:sz w:val="28"/>
          <w:szCs w:val="28"/>
        </w:rPr>
        <w:t xml:space="preserve">в отборе для предоставления </w:t>
      </w:r>
      <w:r w:rsidRPr="009263AC">
        <w:rPr>
          <w:rFonts w:ascii="Times New Roman" w:hAnsi="Times New Roman" w:cs="Times New Roman"/>
          <w:sz w:val="28"/>
          <w:szCs w:val="28"/>
        </w:rPr>
        <w:t>субсидии</w:t>
      </w:r>
      <w:r w:rsidRPr="00FF2B93">
        <w:rPr>
          <w:rFonts w:ascii="Times New Roman" w:hAnsi="Times New Roman" w:cs="Times New Roman"/>
          <w:sz w:val="28"/>
          <w:szCs w:val="28"/>
        </w:rPr>
        <w:t xml:space="preserve">: </w:t>
      </w:r>
      <w:r w:rsidR="00312E1E" w:rsidRPr="00FF2B93">
        <w:rPr>
          <w:rFonts w:ascii="Times New Roman" w:hAnsi="Times New Roman" w:cs="Times New Roman"/>
          <w:sz w:val="28"/>
          <w:szCs w:val="28"/>
        </w:rPr>
        <w:t>1</w:t>
      </w:r>
      <w:r w:rsidR="00FF2B93" w:rsidRPr="00FF2B93">
        <w:rPr>
          <w:rFonts w:ascii="Times New Roman" w:hAnsi="Times New Roman" w:cs="Times New Roman"/>
          <w:sz w:val="28"/>
          <w:szCs w:val="28"/>
        </w:rPr>
        <w:t>2</w:t>
      </w:r>
      <w:r w:rsidR="00A16DF1" w:rsidRPr="00FF2B93">
        <w:rPr>
          <w:rFonts w:ascii="Times New Roman" w:hAnsi="Times New Roman" w:cs="Times New Roman"/>
          <w:sz w:val="28"/>
          <w:szCs w:val="28"/>
        </w:rPr>
        <w:t>.12</w:t>
      </w:r>
      <w:r w:rsidRPr="00FF2B93">
        <w:rPr>
          <w:rFonts w:ascii="Times New Roman" w:hAnsi="Times New Roman" w:cs="Times New Roman"/>
          <w:sz w:val="28"/>
          <w:szCs w:val="28"/>
        </w:rPr>
        <w:t>.202</w:t>
      </w:r>
      <w:r w:rsidR="00312E1E" w:rsidRPr="00FF2B93">
        <w:rPr>
          <w:rFonts w:ascii="Times New Roman" w:hAnsi="Times New Roman" w:cs="Times New Roman"/>
          <w:sz w:val="28"/>
          <w:szCs w:val="28"/>
        </w:rPr>
        <w:t>4</w:t>
      </w:r>
      <w:r w:rsidRPr="00FF2B93">
        <w:rPr>
          <w:rFonts w:ascii="Times New Roman" w:hAnsi="Times New Roman" w:cs="Times New Roman"/>
          <w:sz w:val="28"/>
          <w:szCs w:val="28"/>
        </w:rPr>
        <w:t xml:space="preserve"> с 10 час. 00 мин. </w:t>
      </w:r>
      <w:r w:rsidR="00571508" w:rsidRPr="00FF2B93">
        <w:rPr>
          <w:rFonts w:ascii="Times New Roman" w:hAnsi="Times New Roman" w:cs="Times New Roman"/>
          <w:sz w:val="28"/>
          <w:szCs w:val="28"/>
        </w:rPr>
        <w:br/>
      </w:r>
      <w:r w:rsidRPr="00FF2B93">
        <w:rPr>
          <w:rFonts w:ascii="Times New Roman" w:hAnsi="Times New Roman" w:cs="Times New Roman"/>
          <w:sz w:val="28"/>
          <w:szCs w:val="28"/>
        </w:rPr>
        <w:t xml:space="preserve">по московскому времени.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B93">
        <w:rPr>
          <w:rFonts w:ascii="Times New Roman" w:hAnsi="Times New Roman" w:cs="Times New Roman"/>
          <w:sz w:val="28"/>
          <w:szCs w:val="28"/>
        </w:rPr>
        <w:t>Дата и время окончания подачи предложений (заявок</w:t>
      </w:r>
      <w:r w:rsidR="00A16DF1" w:rsidRPr="00FF2B93">
        <w:rPr>
          <w:rFonts w:ascii="Times New Roman" w:hAnsi="Times New Roman" w:cs="Times New Roman"/>
          <w:sz w:val="28"/>
          <w:szCs w:val="28"/>
        </w:rPr>
        <w:t xml:space="preserve">): </w:t>
      </w:r>
      <w:r w:rsidR="0061344D" w:rsidRPr="00FF2B93">
        <w:rPr>
          <w:rFonts w:ascii="Times New Roman" w:hAnsi="Times New Roman" w:cs="Times New Roman"/>
          <w:sz w:val="28"/>
          <w:szCs w:val="28"/>
        </w:rPr>
        <w:t>2</w:t>
      </w:r>
      <w:r w:rsidR="00FF2B93" w:rsidRPr="00FF2B93">
        <w:rPr>
          <w:rFonts w:ascii="Times New Roman" w:hAnsi="Times New Roman" w:cs="Times New Roman"/>
          <w:sz w:val="28"/>
          <w:szCs w:val="28"/>
        </w:rPr>
        <w:t>1</w:t>
      </w:r>
      <w:r w:rsidR="00A16DF1" w:rsidRPr="00FF2B93">
        <w:rPr>
          <w:rFonts w:ascii="Times New Roman" w:hAnsi="Times New Roman" w:cs="Times New Roman"/>
          <w:sz w:val="28"/>
          <w:szCs w:val="28"/>
        </w:rPr>
        <w:t>.</w:t>
      </w:r>
      <w:r w:rsidR="0061344D" w:rsidRPr="00FF2B93">
        <w:rPr>
          <w:rFonts w:ascii="Times New Roman" w:hAnsi="Times New Roman" w:cs="Times New Roman"/>
          <w:sz w:val="28"/>
          <w:szCs w:val="28"/>
        </w:rPr>
        <w:t>12</w:t>
      </w:r>
      <w:r w:rsidR="00A16DF1" w:rsidRPr="00FF2B93">
        <w:rPr>
          <w:rFonts w:ascii="Times New Roman" w:hAnsi="Times New Roman" w:cs="Times New Roman"/>
          <w:sz w:val="28"/>
          <w:szCs w:val="28"/>
        </w:rPr>
        <w:t>.2024</w:t>
      </w:r>
      <w:bookmarkStart w:id="0" w:name="_GoBack"/>
      <w:bookmarkEnd w:id="0"/>
      <w:r w:rsidR="0061344D">
        <w:rPr>
          <w:rFonts w:ascii="Times New Roman" w:hAnsi="Times New Roman" w:cs="Times New Roman"/>
          <w:sz w:val="28"/>
          <w:szCs w:val="28"/>
        </w:rPr>
        <w:t xml:space="preserve">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Pr="00C745D9">
        <w:rPr>
          <w:rFonts w:ascii="Times New Roman" w:hAnsi="Times New Roman" w:cs="Times New Roman"/>
          <w:sz w:val="28"/>
          <w:szCs w:val="28"/>
        </w:rPr>
        <w:t>до 10 час. 00</w:t>
      </w:r>
      <w:r w:rsidRPr="009263AC">
        <w:rPr>
          <w:rFonts w:ascii="Times New Roman" w:hAnsi="Times New Roman" w:cs="Times New Roman"/>
          <w:sz w:val="28"/>
          <w:szCs w:val="28"/>
        </w:rPr>
        <w:t xml:space="preserve"> мин. по московскому времени.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40A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</w:t>
      </w:r>
      <w:r w:rsidR="007A40A5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энергетики.</w:t>
      </w:r>
    </w:p>
    <w:p w:rsidR="007A40A5" w:rsidRDefault="007A40A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Местонахождение Департамента</w:t>
      </w:r>
      <w:r w:rsidR="009263AC" w:rsidRPr="009263AC">
        <w:rPr>
          <w:rFonts w:ascii="Times New Roman" w:hAnsi="Times New Roman" w:cs="Times New Roman"/>
          <w:sz w:val="28"/>
          <w:szCs w:val="28"/>
        </w:rPr>
        <w:t>: 3440</w:t>
      </w:r>
      <w:r w:rsidR="001463C9">
        <w:rPr>
          <w:rFonts w:ascii="Times New Roman" w:hAnsi="Times New Roman" w:cs="Times New Roman"/>
          <w:sz w:val="28"/>
          <w:szCs w:val="28"/>
        </w:rPr>
        <w:t>22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="009263AC" w:rsidRPr="009263AC">
        <w:rPr>
          <w:rFonts w:ascii="Times New Roman" w:hAnsi="Times New Roman" w:cs="Times New Roman"/>
          <w:sz w:val="28"/>
          <w:szCs w:val="28"/>
        </w:rPr>
        <w:t xml:space="preserve">, </w:t>
      </w:r>
      <w:r w:rsidR="001463C9">
        <w:rPr>
          <w:rFonts w:ascii="Times New Roman" w:hAnsi="Times New Roman" w:cs="Times New Roman"/>
          <w:sz w:val="28"/>
          <w:szCs w:val="28"/>
        </w:rPr>
        <w:t>6</w:t>
      </w:r>
      <w:r w:rsidR="009263AC" w:rsidRPr="009263AC">
        <w:rPr>
          <w:rFonts w:ascii="Times New Roman" w:hAnsi="Times New Roman" w:cs="Times New Roman"/>
          <w:sz w:val="28"/>
          <w:szCs w:val="28"/>
        </w:rPr>
        <w:t>, 2 этаж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40A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1463C9" w:rsidRPr="001463C9">
        <w:rPr>
          <w:rFonts w:ascii="Times New Roman" w:hAnsi="Times New Roman" w:cs="Times New Roman"/>
          <w:sz w:val="28"/>
          <w:szCs w:val="28"/>
        </w:rPr>
        <w:t>344022, г. Ростов-</w:t>
      </w:r>
      <w:r w:rsidR="007A40A5">
        <w:rPr>
          <w:rFonts w:ascii="Times New Roman" w:hAnsi="Times New Roman" w:cs="Times New Roman"/>
          <w:sz w:val="28"/>
          <w:szCs w:val="28"/>
        </w:rPr>
        <w:t xml:space="preserve">на-Дону, ул. </w:t>
      </w:r>
      <w:proofErr w:type="spellStart"/>
      <w:r w:rsidR="007A40A5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="007A40A5">
        <w:rPr>
          <w:rFonts w:ascii="Times New Roman" w:hAnsi="Times New Roman" w:cs="Times New Roman"/>
          <w:sz w:val="28"/>
          <w:szCs w:val="28"/>
        </w:rPr>
        <w:t>, 6.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zhkh</w:t>
      </w:r>
      <w:proofErr w:type="spellEnd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@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rostov</w:t>
      </w:r>
      <w:proofErr w:type="spellEnd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-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gorod</w:t>
      </w:r>
      <w:proofErr w:type="spellEnd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.</w:t>
      </w:r>
      <w:proofErr w:type="spellStart"/>
      <w:r w:rsidR="001463C9"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ru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647849" w:rsidRDefault="001463C9" w:rsidP="006478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</w:t>
      </w:r>
      <w:r w:rsidR="00647849">
        <w:rPr>
          <w:rFonts w:ascii="Times New Roman" w:hAnsi="Times New Roman" w:cs="Times New Roman"/>
          <w:sz w:val="28"/>
          <w:szCs w:val="28"/>
        </w:rPr>
        <w:t xml:space="preserve">на едином налоговом счете </w:t>
      </w:r>
      <w:r w:rsidRPr="001463C9">
        <w:rPr>
          <w:rFonts w:ascii="Times New Roman" w:hAnsi="Times New Roman" w:cs="Times New Roman"/>
          <w:sz w:val="28"/>
          <w:szCs w:val="28"/>
        </w:rPr>
        <w:t>отсутств</w:t>
      </w:r>
      <w:r w:rsidR="00647849">
        <w:rPr>
          <w:rFonts w:ascii="Times New Roman" w:hAnsi="Times New Roman" w:cs="Times New Roman"/>
          <w:sz w:val="28"/>
          <w:szCs w:val="28"/>
        </w:rPr>
        <w:t xml:space="preserve">ует или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647849">
        <w:rPr>
          <w:rFonts w:ascii="Times New Roman" w:hAnsi="Times New Roman" w:cs="Times New Roman"/>
          <w:sz w:val="28"/>
          <w:szCs w:val="28"/>
        </w:rPr>
        <w:t>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647849" w:rsidRDefault="001463C9" w:rsidP="006478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</w:t>
      </w:r>
      <w:r w:rsidR="00647849">
        <w:rPr>
          <w:rFonts w:ascii="Times New Roman" w:hAnsi="Times New Roman" w:cs="Times New Roman"/>
          <w:sz w:val="28"/>
          <w:szCs w:val="28"/>
        </w:rPr>
        <w:t xml:space="preserve">иных </w:t>
      </w:r>
      <w:r w:rsidRPr="001463C9">
        <w:rPr>
          <w:rFonts w:ascii="Times New Roman" w:hAnsi="Times New Roman" w:cs="Times New Roman"/>
          <w:sz w:val="28"/>
          <w:szCs w:val="28"/>
        </w:rPr>
        <w:t xml:space="preserve">субсидий, бюджетных инвестиций, </w:t>
      </w:r>
      <w:r w:rsidR="00647849">
        <w:rPr>
          <w:rFonts w:ascii="Times New Roman" w:hAnsi="Times New Roman" w:cs="Times New Roman"/>
          <w:sz w:val="28"/>
          <w:szCs w:val="28"/>
        </w:rPr>
        <w:t>а также иная просроченная</w:t>
      </w:r>
      <w:r w:rsidRPr="001463C9">
        <w:rPr>
          <w:rFonts w:ascii="Times New Roman" w:hAnsi="Times New Roman" w:cs="Times New Roman"/>
          <w:sz w:val="28"/>
          <w:szCs w:val="28"/>
        </w:rPr>
        <w:t xml:space="preserve">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</w:t>
      </w:r>
      <w:r w:rsidR="00647849">
        <w:rPr>
          <w:rFonts w:ascii="Times New Roman" w:hAnsi="Times New Roman" w:cs="Times New Roman"/>
          <w:sz w:val="28"/>
          <w:szCs w:val="28"/>
        </w:rPr>
        <w:t>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>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в пункте </w:t>
      </w:r>
      <w:r w:rsidRPr="001463C9">
        <w:rPr>
          <w:rFonts w:ascii="Times New Roman" w:hAnsi="Times New Roman" w:cs="Times New Roman"/>
          <w:sz w:val="28"/>
          <w:szCs w:val="28"/>
        </w:rPr>
        <w:br/>
        <w:t>1.2 Порядка;</w:t>
      </w:r>
    </w:p>
    <w:p w:rsidR="007504DF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7504DF">
        <w:rPr>
          <w:rFonts w:ascii="Times New Roman" w:hAnsi="Times New Roman" w:cs="Times New Roman"/>
          <w:sz w:val="28"/>
          <w:szCs w:val="28"/>
        </w:rPr>
        <w:t>участник</w:t>
      </w:r>
      <w:r w:rsidRPr="001463C9">
        <w:rPr>
          <w:rFonts w:ascii="Times New Roman" w:hAnsi="Times New Roman" w:cs="Times New Roman"/>
          <w:sz w:val="28"/>
          <w:szCs w:val="28"/>
        </w:rPr>
        <w:t xml:space="preserve"> отбора не </w:t>
      </w:r>
      <w:r w:rsidR="007504DF">
        <w:rPr>
          <w:rFonts w:ascii="Times New Roman" w:hAnsi="Times New Roman" w:cs="Times New Roman"/>
          <w:sz w:val="28"/>
          <w:szCs w:val="28"/>
        </w:rPr>
        <w:t xml:space="preserve">находится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t xml:space="preserve">и физических лиц, в отношении которых имеются сведения </w:t>
      </w:r>
      <w:r w:rsidR="007504DF">
        <w:rPr>
          <w:rFonts w:ascii="Times New Roman" w:hAnsi="Times New Roman" w:cs="Times New Roman"/>
          <w:sz w:val="28"/>
          <w:szCs w:val="28"/>
        </w:rPr>
        <w:t xml:space="preserve">об их причастности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7504DF">
        <w:rPr>
          <w:rFonts w:ascii="Times New Roman" w:hAnsi="Times New Roman" w:cs="Times New Roman"/>
          <w:sz w:val="28"/>
          <w:szCs w:val="28"/>
        </w:rPr>
        <w:t xml:space="preserve">к </w:t>
      </w:r>
      <w:r w:rsidRPr="001463C9">
        <w:rPr>
          <w:rFonts w:ascii="Times New Roman" w:hAnsi="Times New Roman" w:cs="Times New Roman"/>
          <w:sz w:val="28"/>
          <w:szCs w:val="28"/>
        </w:rPr>
        <w:t>экстремистс</w:t>
      </w:r>
      <w:r w:rsidR="007504DF">
        <w:rPr>
          <w:rFonts w:ascii="Times New Roman" w:hAnsi="Times New Roman" w:cs="Times New Roman"/>
          <w:sz w:val="28"/>
          <w:szCs w:val="28"/>
        </w:rPr>
        <w:t>кой деятельности или терроризму;</w:t>
      </w:r>
    </w:p>
    <w:p w:rsidR="009263AC" w:rsidRDefault="007504DF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участник отбора не находится в составляемых в рамках реализации полномочий, предусмотренных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750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Безопасности ООН, перечня организаций и физических лиц, связанных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террористическими организациями и террористами или с распространением оружия массового уничтожения;</w:t>
      </w:r>
    </w:p>
    <w:p w:rsidR="007504DF" w:rsidRPr="007504DF" w:rsidRDefault="007504DF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участник отбора не является иностранным агентом в соответствии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Федеральным законом «О контроле за деятельностью лиц, находящихся под иностранным влиянием».</w:t>
      </w:r>
    </w:p>
    <w:p w:rsidR="007504DF" w:rsidRDefault="007504DF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745D9">
        <w:rPr>
          <w:rFonts w:ascii="Times New Roman" w:hAnsi="Times New Roman" w:cs="Times New Roman"/>
          <w:sz w:val="28"/>
          <w:szCs w:val="28"/>
        </w:rPr>
        <w:t>Перечень документов, 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9263AC" w:rsidRDefault="004B005E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(заявка) составляется в соответствии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12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и представляется в Департамент</w:t>
      </w:r>
      <w:r w:rsidR="00122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двух экземплярах</w:t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составе предложения (заявки) представляются следующие документы: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 требованиям </w:t>
      </w:r>
      <w:r w:rsidR="0057150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 участникам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установленным пунктом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 настоящего Порядка;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опия устава участника отбора с приложением всех внесенных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изменений;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полномочи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 руководителя участника отбора;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тельности за последние три года;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законность пользования участниками отбора основными средствами для реализации мероприятий, указанных в пункте 1.2 Порядка (амортизационная ведомость, подписанная главным бухгалтером и 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руководителем участника отбора);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руководителем участника отбора;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телем участника отбора);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</w:t>
      </w:r>
      <w:r w:rsidR="00122E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публичных акционерных обществ;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огласие на публикацию (размещение) в информационно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-телекоммуникационной сети "Интернет" информации об участнике отбора,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о подаваемом участником отбора предложении (заявке), иной информации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об участнике отбора, связанной с соответствующим отбором, а также согласие на обработку персональны</w:t>
      </w:r>
      <w:r w:rsidR="0089467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данных (для физического лица);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(за исключением муниц</w:t>
      </w:r>
      <w:r w:rsidR="00DB3C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ипальных унитарных предприятий);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</w:t>
      </w:r>
      <w:r w:rsidR="00CE455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="00A955B1"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 w:rsidR="00A955B1"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5B1" w:rsidRPr="00A955B1" w:rsidRDefault="00A955B1" w:rsidP="00A955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AF2158" w:rsidRDefault="009263AC" w:rsidP="00AF21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Все копии документов сшиваются, нумеруются, заверяются печатью организации (при наличии) и подписью руководителя участника отбора либо лицом, имеющим право подписи.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</w:t>
      </w:r>
      <w:r w:rsidR="0037107E">
        <w:rPr>
          <w:rFonts w:ascii="Times New Roman" w:hAnsi="Times New Roman" w:cs="Times New Roman"/>
          <w:sz w:val="28"/>
          <w:szCs w:val="28"/>
        </w:rPr>
        <w:t xml:space="preserve">должна быть составлена на русском языке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37107E">
        <w:rPr>
          <w:rFonts w:ascii="Times New Roman" w:hAnsi="Times New Roman" w:cs="Times New Roman"/>
          <w:sz w:val="28"/>
          <w:szCs w:val="28"/>
        </w:rPr>
        <w:t xml:space="preserve">и </w:t>
      </w:r>
      <w:r w:rsidRPr="009263AC">
        <w:rPr>
          <w:rFonts w:ascii="Times New Roman" w:hAnsi="Times New Roman" w:cs="Times New Roman"/>
          <w:sz w:val="28"/>
          <w:szCs w:val="28"/>
        </w:rPr>
        <w:t xml:space="preserve">представляется на бумажном носителе.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4304F5">
        <w:rPr>
          <w:rFonts w:ascii="Times New Roman" w:hAnsi="Times New Roman" w:cs="Times New Roman"/>
          <w:sz w:val="28"/>
          <w:szCs w:val="28"/>
        </w:rPr>
        <w:t>отзыва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предложе</w:t>
      </w:r>
      <w:r w:rsidR="004304F5">
        <w:rPr>
          <w:rFonts w:ascii="Times New Roman" w:hAnsi="Times New Roman" w:cs="Times New Roman"/>
          <w:sz w:val="28"/>
          <w:szCs w:val="28"/>
        </w:rPr>
        <w:t>ний (заявок) участников отбора,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 w:rsidR="004304F5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порядок внесения изменений в предложения (заявки) участников отбора</w:t>
      </w:r>
      <w:r w:rsidR="005B5F09">
        <w:rPr>
          <w:rFonts w:ascii="Times New Roman" w:hAnsi="Times New Roman" w:cs="Times New Roman"/>
          <w:sz w:val="28"/>
          <w:szCs w:val="28"/>
        </w:rPr>
        <w:t>, порядок возврата предложения (заявки) на доработку</w:t>
      </w:r>
      <w:r w:rsidR="004304F5">
        <w:rPr>
          <w:rFonts w:ascii="Times New Roman" w:hAnsi="Times New Roman" w:cs="Times New Roman"/>
          <w:sz w:val="28"/>
          <w:szCs w:val="28"/>
        </w:rPr>
        <w:t>,</w:t>
      </w:r>
      <w:r w:rsidR="004304F5" w:rsidRPr="004304F5">
        <w:rPr>
          <w:rFonts w:ascii="Times New Roman" w:hAnsi="Times New Roman" w:cs="Times New Roman"/>
          <w:sz w:val="28"/>
          <w:szCs w:val="28"/>
        </w:rPr>
        <w:t xml:space="preserve"> </w:t>
      </w:r>
      <w:r w:rsidR="004304F5" w:rsidRPr="009263AC">
        <w:rPr>
          <w:rFonts w:ascii="Times New Roman" w:hAnsi="Times New Roman" w:cs="Times New Roman"/>
          <w:sz w:val="28"/>
          <w:szCs w:val="28"/>
        </w:rPr>
        <w:t>порядок отклонения предложения (заявки) участников отбора, определяющий</w:t>
      </w:r>
      <w:r w:rsidR="004304F5">
        <w:rPr>
          <w:rFonts w:ascii="Times New Roman" w:hAnsi="Times New Roman" w:cs="Times New Roman"/>
          <w:sz w:val="28"/>
          <w:szCs w:val="28"/>
        </w:rPr>
        <w:t>,</w:t>
      </w:r>
      <w:r w:rsidR="004304F5" w:rsidRPr="009263AC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4304F5">
        <w:rPr>
          <w:rFonts w:ascii="Times New Roman" w:hAnsi="Times New Roman" w:cs="Times New Roman"/>
          <w:sz w:val="28"/>
          <w:szCs w:val="28"/>
        </w:rPr>
        <w:t>,</w:t>
      </w:r>
      <w:r w:rsidR="004304F5" w:rsidRPr="009263AC">
        <w:rPr>
          <w:rFonts w:ascii="Times New Roman" w:hAnsi="Times New Roman" w:cs="Times New Roman"/>
          <w:sz w:val="28"/>
          <w:szCs w:val="28"/>
        </w:rPr>
        <w:t xml:space="preserve"> основания для отклонения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направив об этом письменное уведомление посредством почтовой или электронной связи в адрес Департамента. 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 вправе изменить свое предложение (заявку)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не позднее 1 дня до истечения срока подачи предложений (заявок), направив об этом письменное уведомление посредством почтовой или электронной связи в адрес Департамента.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lastRenderedPageBreak/>
        <w:t xml:space="preserve">В случае установления факта подачи одним из участников отбора двух </w:t>
      </w:r>
      <w:r w:rsidRPr="00A955B1">
        <w:rPr>
          <w:rFonts w:ascii="Times New Roman" w:hAnsi="Times New Roman" w:cs="Times New Roman"/>
          <w:sz w:val="28"/>
          <w:szCs w:val="28"/>
        </w:rPr>
        <w:br/>
        <w:t>и более предложений (заявок) на участие в отборе без изменения или отзыва ранее поданных предложений (заявок), рассматривается предложение (заявка), зарегистрированное первым в журнале регистрации предложений (заявок)</w:t>
      </w:r>
      <w:r w:rsidR="00436851">
        <w:rPr>
          <w:rFonts w:ascii="Times New Roman" w:hAnsi="Times New Roman" w:cs="Times New Roman"/>
          <w:sz w:val="28"/>
          <w:szCs w:val="28"/>
        </w:rPr>
        <w:t>.</w:t>
      </w:r>
    </w:p>
    <w:p w:rsidR="005B5F09" w:rsidRDefault="005B5F09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возврата предложения (заявки) на доработку является наличие в направленном предложении (заявке и документах недостатков технического характера (отсутствие подписи, печати, реквизитов, направленные документы низкого качества с неразборчивым содержанием).</w:t>
      </w:r>
    </w:p>
    <w:p w:rsidR="008E7AC0" w:rsidRDefault="008E7AC0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возврата предложения (заявки) на доработку участник отбора должен направить скорректированное предложение (заявку) в срок не позднее даты окончания приема предложений (заявок).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F634B3" w:rsidRPr="00A955B1" w:rsidRDefault="00F634B3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или представление не в полном объеме документов, указанных в объявлении о проведении отбо</w:t>
      </w:r>
      <w:r w:rsidR="005B5F09">
        <w:rPr>
          <w:rFonts w:ascii="Times New Roman" w:hAnsi="Times New Roman" w:cs="Times New Roman"/>
          <w:sz w:val="28"/>
          <w:szCs w:val="28"/>
        </w:rPr>
        <w:t xml:space="preserve">ра, предусмотренных пунктом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5B5F09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участниками отбора предложений (заявок) и </w:t>
      </w:r>
      <w:r w:rsidR="00332D70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A955B1">
        <w:rPr>
          <w:rFonts w:ascii="Times New Roman" w:hAnsi="Times New Roman" w:cs="Times New Roman"/>
          <w:sz w:val="28"/>
          <w:szCs w:val="28"/>
        </w:rPr>
        <w:t xml:space="preserve">документов требованиям, установленным в </w:t>
      </w:r>
      <w:r w:rsidR="00332D70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="00332D70">
        <w:rPr>
          <w:rFonts w:ascii="Times New Roman" w:hAnsi="Times New Roman" w:cs="Times New Roman"/>
          <w:sz w:val="28"/>
          <w:szCs w:val="28"/>
        </w:rPr>
        <w:t>о проведении отбора</w:t>
      </w:r>
      <w:r w:rsidRPr="00A955B1">
        <w:rPr>
          <w:rFonts w:ascii="Times New Roman" w:hAnsi="Times New Roman" w:cs="Times New Roman"/>
          <w:sz w:val="28"/>
          <w:szCs w:val="28"/>
        </w:rPr>
        <w:t>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</w:t>
      </w:r>
      <w:r w:rsidR="00C06B66">
        <w:rPr>
          <w:rFonts w:ascii="Times New Roman" w:hAnsi="Times New Roman" w:cs="Times New Roman"/>
          <w:sz w:val="28"/>
          <w:szCs w:val="28"/>
        </w:rPr>
        <w:t xml:space="preserve">информации, содержащейся в документах, представленных участниками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в том числе информации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о местонахождении и адресе юридического лица;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 w:rsidR="008A3886"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>размещенном на едином портале и официальном сайте Департамента</w:t>
      </w:r>
      <w:r w:rsidR="00C06B66">
        <w:rPr>
          <w:rFonts w:ascii="Times New Roman" w:hAnsi="Times New Roman" w:cs="Times New Roman"/>
          <w:sz w:val="28"/>
          <w:szCs w:val="28"/>
        </w:rPr>
        <w:t>.</w:t>
      </w:r>
      <w:r w:rsidRPr="00A955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и оценки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</w:t>
      </w:r>
      <w:r w:rsidR="00D3621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рассмотрению предложений (заявок) </w:t>
      </w:r>
      <w:r w:rsidR="00571508">
        <w:rPr>
          <w:rFonts w:ascii="Times New Roman" w:eastAsia="Times New Roman" w:hAnsi="Times New Roman" w:cs="Times New Roman"/>
          <w:sz w:val="28"/>
          <w:szCs w:val="26"/>
          <w:lang w:eastAsia="ru-RU"/>
        </w:rPr>
        <w:br/>
      </w:r>
      <w:r w:rsidR="00D36219">
        <w:rPr>
          <w:rFonts w:ascii="Times New Roman" w:eastAsia="Times New Roman" w:hAnsi="Times New Roman" w:cs="Times New Roman"/>
          <w:sz w:val="28"/>
          <w:szCs w:val="26"/>
          <w:lang w:eastAsia="ru-RU"/>
        </w:rPr>
        <w:t>на предоставление</w:t>
      </w:r>
      <w:r w:rsidR="00BF65DE" w:rsidRPr="00BF65D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предприятиям на обеспечение бесперебойного функционирования сетей наружного (уличного) освещения, в том числе </w:t>
      </w:r>
      <w:r w:rsidR="005715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мероприятий, направленных на повышение энергетической эффективности, выполняемых в рамках </w:t>
      </w:r>
      <w:proofErr w:type="spellStart"/>
      <w:r w:rsidR="00BF65DE" w:rsidRP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</w:t>
      </w:r>
      <w:r w:rsid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сервисного</w:t>
      </w:r>
      <w:proofErr w:type="spellEnd"/>
      <w:r w:rsidR="00BF6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(контракта)</w:t>
      </w:r>
      <w:r w:rsidRPr="008A3886">
        <w:rPr>
          <w:rFonts w:ascii="Times New Roman" w:hAnsi="Times New Roman" w:cs="Times New Roman"/>
          <w:sz w:val="28"/>
          <w:szCs w:val="28"/>
        </w:rPr>
        <w:t xml:space="preserve"> (далее – комиссия) в соответствии с разработанным </w:t>
      </w:r>
      <w:r w:rsidR="00571508">
        <w:rPr>
          <w:rFonts w:ascii="Times New Roman" w:hAnsi="Times New Roman" w:cs="Times New Roman"/>
          <w:sz w:val="28"/>
          <w:szCs w:val="28"/>
        </w:rPr>
        <w:br/>
      </w:r>
      <w:r w:rsidRPr="008A3886">
        <w:rPr>
          <w:rFonts w:ascii="Times New Roman" w:hAnsi="Times New Roman" w:cs="Times New Roman"/>
          <w:sz w:val="28"/>
          <w:szCs w:val="28"/>
        </w:rPr>
        <w:t>и утвержденным Департаментом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Дата заседания комиссии назначается не позднее 5 рабочих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Срок рассмотрения комиссией документов не должен превышать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99D">
        <w:rPr>
          <w:rFonts w:ascii="Times New Roman" w:hAnsi="Times New Roman" w:cs="Times New Roman"/>
          <w:sz w:val="28"/>
          <w:szCs w:val="28"/>
        </w:rPr>
        <w:t>Представленные предприятиями предложени</w:t>
      </w:r>
      <w:r w:rsidR="005B5F09">
        <w:rPr>
          <w:rFonts w:ascii="Times New Roman" w:hAnsi="Times New Roman" w:cs="Times New Roman"/>
          <w:sz w:val="28"/>
          <w:szCs w:val="28"/>
        </w:rPr>
        <w:t>я</w:t>
      </w:r>
      <w:r w:rsidRPr="0015299D">
        <w:rPr>
          <w:rFonts w:ascii="Times New Roman" w:hAnsi="Times New Roman" w:cs="Times New Roman"/>
          <w:sz w:val="28"/>
          <w:szCs w:val="28"/>
        </w:rPr>
        <w:t xml:space="preserve"> (заявк</w:t>
      </w:r>
      <w:r w:rsidR="005B5F09">
        <w:rPr>
          <w:rFonts w:ascii="Times New Roman" w:hAnsi="Times New Roman" w:cs="Times New Roman"/>
          <w:sz w:val="28"/>
          <w:szCs w:val="28"/>
        </w:rPr>
        <w:t>и</w:t>
      </w:r>
      <w:r w:rsidRPr="0015299D">
        <w:rPr>
          <w:rFonts w:ascii="Times New Roman" w:hAnsi="Times New Roman" w:cs="Times New Roman"/>
          <w:sz w:val="28"/>
          <w:szCs w:val="28"/>
        </w:rPr>
        <w:t xml:space="preserve">) на участие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 и прилагаемые документы Департаментом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>не возвращаются.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 w:rsidR="0015299D"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не рассматривается. </w:t>
      </w:r>
    </w:p>
    <w:p w:rsidR="00571508" w:rsidRDefault="00571508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1508" w:rsidRDefault="00571508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1508" w:rsidRDefault="00571508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Ростова-на-Дону 21.11.2022 № 175 «Об утверждении Типовой формы соглашения (договора) о предоставлении из бюджета города Ростова-на-Дону 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предоставлении субсидий в срок, не превышающий 10 рабочих дней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со дня получения от Департамента проекта соглашения (договора) на выплату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</w:t>
      </w:r>
      <w:r w:rsidR="00F70E0C">
        <w:rPr>
          <w:rFonts w:ascii="Times New Roman" w:hAnsi="Times New Roman" w:cs="Times New Roman"/>
          <w:sz w:val="28"/>
          <w:szCs w:val="28"/>
        </w:rPr>
        <w:t>и</w:t>
      </w:r>
      <w:r w:rsidRPr="009263AC">
        <w:rPr>
          <w:rFonts w:ascii="Times New Roman" w:hAnsi="Times New Roman" w:cs="Times New Roman"/>
          <w:sz w:val="28"/>
          <w:szCs w:val="28"/>
        </w:rPr>
        <w:t>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Победители отбора признаются уклонившимися от заключения соглашения (договора) в случае, если по истечении 10 рабочих дней со дня получения проекта соглашения не направили Департаменту соглашение</w:t>
      </w:r>
      <w:r w:rsidR="004B089D">
        <w:rPr>
          <w:rFonts w:ascii="Times New Roman" w:hAnsi="Times New Roman" w:cs="Times New Roman"/>
          <w:sz w:val="28"/>
          <w:szCs w:val="28"/>
        </w:rPr>
        <w:t xml:space="preserve"> (договор)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Pr="004B089D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</w:t>
      </w:r>
      <w:r w:rsidR="00CE455D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Интернет-портале городской Думы и Администрации города Ростова-на-Дону </w:t>
      </w:r>
      <w:hyperlink r:id="rId4" w:history="1">
        <w:r w:rsidR="000239E6" w:rsidRPr="004B089D">
          <w:rPr>
            <w:rStyle w:val="a3"/>
            <w:rFonts w:ascii="Times New Roman" w:hAnsi="Times New Roman" w:cs="Times New Roman"/>
            <w:color w:val="2E74B5" w:themeColor="accent1" w:themeShade="BF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Pr="009263AC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</w:t>
      </w:r>
      <w:r w:rsidRPr="004B089D">
        <w:rPr>
          <w:rStyle w:val="a3"/>
          <w:rFonts w:ascii="Times New Roman" w:hAnsi="Times New Roman" w:cs="Times New Roman"/>
          <w:sz w:val="28"/>
          <w:szCs w:val="28"/>
        </w:rPr>
        <w:t>www.rostov</w:t>
      </w:r>
      <w:r w:rsidR="004B089D" w:rsidRPr="004B089D">
        <w:rPr>
          <w:rStyle w:val="a3"/>
          <w:rFonts w:ascii="Times New Roman" w:hAnsi="Times New Roman" w:cs="Times New Roman"/>
          <w:sz w:val="28"/>
          <w:szCs w:val="28"/>
        </w:rPr>
        <w:t>-</w:t>
      </w:r>
      <w:r w:rsidRPr="004B089D">
        <w:rPr>
          <w:rStyle w:val="a3"/>
          <w:rFonts w:ascii="Times New Roman" w:hAnsi="Times New Roman" w:cs="Times New Roman"/>
          <w:sz w:val="28"/>
          <w:szCs w:val="28"/>
        </w:rPr>
        <w:t>gorod.ru</w:t>
      </w:r>
      <w:r w:rsidRPr="004B089D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Pr="009263AC">
        <w:rPr>
          <w:rFonts w:ascii="Times New Roman" w:hAnsi="Times New Roman" w:cs="Times New Roman"/>
          <w:sz w:val="28"/>
          <w:szCs w:val="28"/>
        </w:rPr>
        <w:t xml:space="preserve"> о результатах рассмотрения предложений (заявок), включающую следующие сведения: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получателя субсидии, с которым заключается соглашение, и размер предоставляемой ему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Доменное имя, и (или) сетевой адрес, и (или) указатели страниц системы «Электронный бюджет» или сайта в информационно</w:t>
      </w:r>
      <w:r w:rsidR="004B089D">
        <w:rPr>
          <w:rFonts w:ascii="Times New Roman" w:hAnsi="Times New Roman" w:cs="Times New Roman"/>
          <w:sz w:val="28"/>
          <w:szCs w:val="28"/>
        </w:rPr>
        <w:t>-</w:t>
      </w:r>
      <w:r w:rsidRPr="009263AC">
        <w:rPr>
          <w:rFonts w:ascii="Times New Roman" w:hAnsi="Times New Roman" w:cs="Times New Roman"/>
          <w:sz w:val="28"/>
          <w:szCs w:val="28"/>
        </w:rPr>
        <w:t>телекоммуникационной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6F30F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0F6">
        <w:rPr>
          <w:rStyle w:val="a3"/>
          <w:rFonts w:ascii="Times New Roman" w:hAnsi="Times New Roman" w:cs="Times New Roman"/>
          <w:sz w:val="28"/>
          <w:szCs w:val="28"/>
        </w:rPr>
        <w:t>http://rostov-gorod.ru/administration/structure/departments/dzkh-eg/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Результат предоставления субсидии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обеспечение бесперебойного функционирования сетей наружного (уличного) освещения,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в том числе на реализацию мероприятий, направленных на повышение энергетической эффективности, выполняемых в рамках </w:t>
      </w:r>
      <w:proofErr w:type="spellStart"/>
      <w:r w:rsidR="00C016CF" w:rsidRPr="00C016CF">
        <w:rPr>
          <w:rFonts w:ascii="Times New Roman" w:hAnsi="Times New Roman" w:cs="Times New Roman"/>
          <w:sz w:val="28"/>
          <w:szCs w:val="28"/>
        </w:rPr>
        <w:t>энергосервисного</w:t>
      </w:r>
      <w:proofErr w:type="spellEnd"/>
      <w:r w:rsidR="00C016CF" w:rsidRPr="00C016CF">
        <w:rPr>
          <w:rFonts w:ascii="Times New Roman" w:hAnsi="Times New Roman" w:cs="Times New Roman"/>
          <w:sz w:val="28"/>
          <w:szCs w:val="28"/>
        </w:rPr>
        <w:t xml:space="preserve"> договора (контракта)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для достижения результатов предоставления субсидии и их значения, устанавливаются </w:t>
      </w:r>
      <w:r w:rsidR="00C016CF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9925CF" w:rsidRPr="00571508">
        <w:rPr>
          <w:rFonts w:ascii="Times New Roman" w:hAnsi="Times New Roman" w:cs="Times New Roman"/>
          <w:sz w:val="28"/>
          <w:szCs w:val="28"/>
        </w:rPr>
        <w:t xml:space="preserve"> </w:t>
      </w:r>
      <w:r w:rsidR="00C016CF">
        <w:rPr>
          <w:rFonts w:ascii="Times New Roman" w:hAnsi="Times New Roman" w:cs="Times New Roman"/>
          <w:sz w:val="28"/>
          <w:szCs w:val="28"/>
        </w:rPr>
        <w:t xml:space="preserve">6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жилищно-коммунального хозяйства, энергетики, улучшение экологической обстановки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CE455D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жилищно-коммунального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BB2123" w:rsidRPr="00BB2123">
        <w:rPr>
          <w:rFonts w:ascii="Times New Roman" w:hAnsi="Times New Roman" w:cs="Times New Roman"/>
          <w:sz w:val="28"/>
          <w:szCs w:val="28"/>
        </w:rPr>
        <w:t xml:space="preserve"> </w:t>
      </w:r>
      <w:r w:rsidR="00BB2123">
        <w:rPr>
          <w:rFonts w:ascii="Times New Roman" w:hAnsi="Times New Roman" w:cs="Times New Roman"/>
          <w:sz w:val="28"/>
          <w:szCs w:val="28"/>
        </w:rPr>
        <w:t>(ред. от 03.09.2024)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077D86"/>
    <w:rsid w:val="00122E3C"/>
    <w:rsid w:val="001352C8"/>
    <w:rsid w:val="001463C9"/>
    <w:rsid w:val="0015299D"/>
    <w:rsid w:val="001E3CBF"/>
    <w:rsid w:val="001F3E72"/>
    <w:rsid w:val="00312E1E"/>
    <w:rsid w:val="00332D70"/>
    <w:rsid w:val="0037107E"/>
    <w:rsid w:val="00382B18"/>
    <w:rsid w:val="003A6928"/>
    <w:rsid w:val="004304F5"/>
    <w:rsid w:val="00436851"/>
    <w:rsid w:val="004B005E"/>
    <w:rsid w:val="004B089D"/>
    <w:rsid w:val="004F79C8"/>
    <w:rsid w:val="00571508"/>
    <w:rsid w:val="005B5F09"/>
    <w:rsid w:val="0061344D"/>
    <w:rsid w:val="00647849"/>
    <w:rsid w:val="006F30F6"/>
    <w:rsid w:val="00740800"/>
    <w:rsid w:val="007504DF"/>
    <w:rsid w:val="007A40A5"/>
    <w:rsid w:val="00894676"/>
    <w:rsid w:val="008A0B10"/>
    <w:rsid w:val="008A3886"/>
    <w:rsid w:val="008E7AC0"/>
    <w:rsid w:val="009263AC"/>
    <w:rsid w:val="009925CF"/>
    <w:rsid w:val="00A16DF1"/>
    <w:rsid w:val="00A955B1"/>
    <w:rsid w:val="00AF2158"/>
    <w:rsid w:val="00B768E0"/>
    <w:rsid w:val="00BB2123"/>
    <w:rsid w:val="00BF65DE"/>
    <w:rsid w:val="00C016CF"/>
    <w:rsid w:val="00C04F75"/>
    <w:rsid w:val="00C06B66"/>
    <w:rsid w:val="00C46410"/>
    <w:rsid w:val="00C745D9"/>
    <w:rsid w:val="00CD2308"/>
    <w:rsid w:val="00CE455D"/>
    <w:rsid w:val="00D36219"/>
    <w:rsid w:val="00D86BC1"/>
    <w:rsid w:val="00DB3CAB"/>
    <w:rsid w:val="00F11AA3"/>
    <w:rsid w:val="00F634B3"/>
    <w:rsid w:val="00F70E0C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9</Pages>
  <Words>2923</Words>
  <Characters>16665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Комарова Ольга Александровна</cp:lastModifiedBy>
  <cp:revision>30</cp:revision>
  <dcterms:created xsi:type="dcterms:W3CDTF">2024-12-09T08:35:00Z</dcterms:created>
  <dcterms:modified xsi:type="dcterms:W3CDTF">2024-12-09T13:35:00Z</dcterms:modified>
</cp:coreProperties>
</file>