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400FD9" w:rsidRDefault="00365F88">
      <w:pPr>
        <w:contextualSpacing/>
        <w:jc w:val="both"/>
        <w:rPr>
          <w:color w:val="000000" w:themeColor="text1"/>
          <w:sz w:val="28"/>
        </w:rPr>
      </w:pPr>
      <w:r w:rsidRPr="00400FD9">
        <w:rPr>
          <w:i/>
          <w:color w:val="000000" w:themeColor="text1"/>
          <w:sz w:val="28"/>
          <w:u w:val="single"/>
        </w:rPr>
        <w:t>город Ростов-на-Дону</w:t>
      </w:r>
      <w:r w:rsidRPr="00400FD9">
        <w:rPr>
          <w:color w:val="000000" w:themeColor="text1"/>
          <w:sz w:val="28"/>
        </w:rPr>
        <w:t>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>2.</w:t>
      </w:r>
      <w:r w:rsidRPr="00400FD9">
        <w:rPr>
          <w:color w:val="000000" w:themeColor="text1"/>
          <w:sz w:val="28"/>
        </w:rPr>
        <w:t> </w:t>
      </w:r>
      <w:r w:rsidRPr="00400FD9">
        <w:rPr>
          <w:sz w:val="28"/>
        </w:rPr>
        <w:t xml:space="preserve">Наименование инициативного проекта: </w:t>
      </w:r>
      <w:r w:rsidRPr="00400FD9">
        <w:rPr>
          <w:i/>
          <w:sz w:val="28"/>
          <w:u w:val="single"/>
        </w:rPr>
        <w:t>Благоустройство территории перед входом в начальную школу и устройство детской площадки для детей с ОВЗ в МАУ "Школа №</w:t>
      </w:r>
      <w:r w:rsidR="00400FD9">
        <w:rPr>
          <w:i/>
          <w:sz w:val="28"/>
          <w:u w:val="single"/>
        </w:rPr>
        <w:t xml:space="preserve"> </w:t>
      </w:r>
      <w:r w:rsidRPr="00400FD9">
        <w:rPr>
          <w:i/>
          <w:sz w:val="28"/>
          <w:u w:val="single"/>
        </w:rPr>
        <w:t>96 Эврика-Развитие" по адресу: г. Ростов-на-Дону, ул. Волкова, 6/2</w:t>
      </w:r>
      <w:r w:rsidRPr="00400FD9">
        <w:rPr>
          <w:sz w:val="28"/>
        </w:rPr>
        <w:t>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 xml:space="preserve">3. Информация об итогах реализации инициативного проекта – </w:t>
      </w:r>
      <w:r w:rsidRPr="00400FD9">
        <w:rPr>
          <w:i/>
          <w:sz w:val="28"/>
          <w:u w:val="single"/>
        </w:rPr>
        <w:t>реализован.</w:t>
      </w:r>
    </w:p>
    <w:p w:rsidR="00A035D3" w:rsidRPr="00400FD9" w:rsidRDefault="00365F88">
      <w:pPr>
        <w:contextualSpacing/>
        <w:jc w:val="both"/>
        <w:rPr>
          <w:i/>
          <w:sz w:val="28"/>
          <w:u w:val="single"/>
        </w:rPr>
      </w:pPr>
      <w:r w:rsidRPr="00400FD9">
        <w:rPr>
          <w:sz w:val="28"/>
        </w:rPr>
        <w:t>4.</w:t>
      </w:r>
      <w:r w:rsidRPr="00400FD9">
        <w:rPr>
          <w:color w:val="000000" w:themeColor="text1"/>
          <w:sz w:val="28"/>
        </w:rPr>
        <w:t> </w:t>
      </w:r>
      <w:r w:rsidRPr="00400FD9">
        <w:rPr>
          <w:sz w:val="28"/>
        </w:rPr>
        <w:t xml:space="preserve">Даты начала и окончания реализации инициативного проекта: </w:t>
      </w:r>
      <w:r w:rsidRPr="00400FD9">
        <w:rPr>
          <w:i/>
          <w:sz w:val="28"/>
          <w:u w:val="single"/>
        </w:rPr>
        <w:t>12.05.2023-31.07.2023.</w:t>
      </w:r>
    </w:p>
    <w:p w:rsidR="00A035D3" w:rsidRPr="00400FD9" w:rsidRDefault="00365F88">
      <w:pPr>
        <w:contextualSpacing/>
        <w:jc w:val="both"/>
        <w:rPr>
          <w:sz w:val="28"/>
        </w:rPr>
      </w:pPr>
      <w:r w:rsidRPr="00400FD9"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 w:rsidRPr="00400FD9">
        <w:rPr>
          <w:i/>
          <w:sz w:val="28"/>
          <w:u w:val="single"/>
        </w:rPr>
        <w:t>проект реализован в срок.</w:t>
      </w:r>
    </w:p>
    <w:p w:rsidR="00400FD9" w:rsidRPr="00400FD9" w:rsidRDefault="00400FD9" w:rsidP="00400FD9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400FD9"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- </w:t>
      </w:r>
      <w:r w:rsidRPr="00400FD9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400FD9">
        <w:rPr>
          <w:rFonts w:eastAsia="Calibri"/>
          <w:sz w:val="28"/>
          <w:szCs w:val="28"/>
          <w:u w:val="single"/>
          <w:lang w:eastAsia="en-US"/>
        </w:rPr>
        <w:t>.</w:t>
      </w:r>
    </w:p>
    <w:p w:rsidR="00A035D3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Благоустройство территории перед входом в начальную школу и устройство детской площадки для детей с ОВЗ в МАУ "Школа №96 Эврика-Развитие" по адресу: г. Ростов-на-Дону, ул. Волкова, 6/2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2C43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2 819, 8</w:t>
            </w:r>
            <w:r w:rsidR="002C432D">
              <w:rPr>
                <w:sz w:val="24"/>
              </w:rPr>
              <w:t xml:space="preserve"> </w:t>
            </w:r>
            <w:r>
              <w:rPr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«Город Р»</w:t>
            </w:r>
          </w:p>
        </w:tc>
      </w:tr>
      <w:tr w:rsidR="00A035D3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562EA7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Предоставление расходных материалов для уборки: мешки для строительного </w:t>
            </w:r>
            <w:r w:rsidR="00562EA7">
              <w:rPr>
                <w:sz w:val="24"/>
              </w:rPr>
              <w:t>мусора, тачка, метла для уборки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Гринько Иван Дмитриевич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краски для покраски бордюров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Пытина</w:t>
            </w:r>
            <w:proofErr w:type="spellEnd"/>
            <w:r>
              <w:rPr>
                <w:sz w:val="24"/>
              </w:rPr>
              <w:t xml:space="preserve"> Валентина Михайловна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</w:p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цветочной рассады многолетников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lastRenderedPageBreak/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Алексеенко Анастасия Владимировна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77AB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365F88">
              <w:rPr>
                <w:sz w:val="24"/>
              </w:rPr>
              <w:t>24 человека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 w:rsidP="002C43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2 819, 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Tr="00D77ABB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:rsidR="00A035D3" w:rsidRDefault="00365F88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A035D3" w:rsidTr="00D77ABB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A035D3" w:rsidTr="00D77ABB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2 837,6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2 819,8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1 838,8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1 827,2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64,8%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715,1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25,2%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710,6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25,2%</w:t>
            </w:r>
          </w:p>
        </w:tc>
      </w:tr>
      <w:tr w:rsidR="00D77ABB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282,0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ABB" w:rsidRDefault="00D77ABB" w:rsidP="00D77A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A035D3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035D3" w:rsidTr="00D77ABB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C2FE7" w:rsidP="002C432D">
            <w:r>
              <w:t xml:space="preserve">Отклонение </w:t>
            </w:r>
            <w:r w:rsidR="00335F75">
              <w:t>17,</w:t>
            </w:r>
            <w:r w:rsidR="002C432D">
              <w:t>8</w:t>
            </w:r>
            <w:r>
              <w:t xml:space="preserve"> тыс. руб. образовалось в ходе обоснования Н(М)ЦК согласно порядка, </w:t>
            </w:r>
            <w:r w:rsidRPr="00EE608D">
              <w:t>утвержденн</w:t>
            </w:r>
            <w:r>
              <w:t>ого</w:t>
            </w:r>
            <w:r w:rsidRPr="00EE608D">
              <w:t xml:space="preserve"> приказом Минстроя России от 23.12.2019 № 841/</w:t>
            </w:r>
            <w:proofErr w:type="spellStart"/>
            <w:r w:rsidRPr="00EE608D">
              <w:t>пр</w:t>
            </w:r>
            <w:proofErr w:type="spellEnd"/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D77ABB" w:rsidRDefault="00D77ABB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</w:p>
    <w:p w:rsidR="00656D62" w:rsidRDefault="00656D62">
      <w:pPr>
        <w:contextualSpacing/>
        <w:jc w:val="both"/>
        <w:rPr>
          <w:sz w:val="28"/>
        </w:rPr>
      </w:pPr>
      <w:bookmarkStart w:id="1" w:name="_GoBack"/>
      <w:bookmarkEnd w:id="1"/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5. Фотоматериалы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88265</wp:posOffset>
                  </wp:positionV>
                  <wp:extent cx="2219325" cy="166306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278"/>
                      <wp:lineTo x="21507" y="21278"/>
                      <wp:lineTo x="21507" y="0"/>
                      <wp:lineTo x="0" y="0"/>
                    </wp:wrapPolygon>
                  </wp:wrapTight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19325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 xml:space="preserve">площадка перед входом 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73025</wp:posOffset>
                  </wp:positionV>
                  <wp:extent cx="2257425" cy="169227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397"/>
                      <wp:lineTo x="21509" y="21397"/>
                      <wp:lineTo x="21509" y="0"/>
                      <wp:lineTo x="0" y="0"/>
                    </wp:wrapPolygon>
                  </wp:wrapTight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57425" cy="169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</w:tr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66040</wp:posOffset>
                  </wp:positionV>
                  <wp:extent cx="2200275" cy="1650206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50"/>
                      <wp:lineTo x="21319" y="21450"/>
                      <wp:lineTo x="21319" y="0"/>
                      <wp:lineTo x="0" y="0"/>
                    </wp:wrapPolygon>
                  </wp:wrapTight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00275" cy="165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65405</wp:posOffset>
                  </wp:positionV>
                  <wp:extent cx="2324100" cy="174307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82"/>
                      <wp:lineTo x="21423" y="21482"/>
                      <wp:lineTo x="21423" y="0"/>
                      <wp:lineTo x="0" y="0"/>
                    </wp:wrapPolygon>
                  </wp:wrapTight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32410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w:t>площадка перед входом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 начальную школу</w:t>
            </w:r>
          </w:p>
        </w:tc>
      </w:tr>
      <w:tr w:rsidR="00A035D3">
        <w:trPr>
          <w:trHeight w:val="367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2895600" cy="217170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11"/>
                      <wp:lineTo x="21458" y="21411"/>
                      <wp:lineTo x="21458" y="0"/>
                      <wp:lineTo x="0" y="0"/>
                    </wp:wrapPolygon>
                  </wp:wrapTight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8956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34290</wp:posOffset>
                  </wp:positionV>
                  <wp:extent cx="2870835" cy="215265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09"/>
                      <wp:lineTo x="21500" y="21409"/>
                      <wp:lineTo x="21500" y="0"/>
                      <wp:lineTo x="0" y="0"/>
                    </wp:wrapPolygon>
                  </wp:wrapTight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870835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35D3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735965</wp:posOffset>
                  </wp:positionV>
                  <wp:extent cx="2943860" cy="2207895"/>
                  <wp:effectExtent l="-367982" t="367982" r="-367982" b="367982"/>
                  <wp:wrapTight wrapText="bothSides" distL="114300" distR="114300">
                    <wp:wrapPolygon edited="0">
                      <wp:start x="44" y="21659"/>
                      <wp:lineTo x="21430" y="21659"/>
                      <wp:lineTo x="21430" y="227"/>
                      <wp:lineTo x="44" y="227"/>
                      <wp:lineTo x="44" y="21659"/>
                    </wp:wrapPolygon>
                  </wp:wrapTight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 rot="5400000">
                            <a:off x="0" y="0"/>
                            <a:ext cx="2943860" cy="220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0</wp:posOffset>
                  </wp:positionV>
                  <wp:extent cx="2286000" cy="304736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69"/>
                      <wp:lineTo x="21420" y="21469"/>
                      <wp:lineTo x="21420" y="0"/>
                      <wp:lineTo x="0" y="0"/>
                    </wp:wrapPolygon>
                  </wp:wrapTight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286000" cy="304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035D3" w:rsidRDefault="00A035D3">
            <w:pPr>
              <w:contextualSpacing/>
              <w:jc w:val="both"/>
              <w:rPr>
                <w:sz w:val="28"/>
              </w:rPr>
            </w:pP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165937"/>
    <w:rsid w:val="002C432D"/>
    <w:rsid w:val="00335F75"/>
    <w:rsid w:val="00365F88"/>
    <w:rsid w:val="00400FD9"/>
    <w:rsid w:val="00562EA7"/>
    <w:rsid w:val="00656D62"/>
    <w:rsid w:val="00A035D3"/>
    <w:rsid w:val="00BC2FE7"/>
    <w:rsid w:val="00D7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9F4D"/>
  <w15:docId w15:val="{100DCB4C-7AA9-4842-BEEC-72678B73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PC38WP01</dc:creator>
  <cp:lastModifiedBy>Трушкова Наталья Леонидовна</cp:lastModifiedBy>
  <cp:revision>9</cp:revision>
  <cp:lastPrinted>2023-10-12T08:02:00Z</cp:lastPrinted>
  <dcterms:created xsi:type="dcterms:W3CDTF">2023-09-01T12:17:00Z</dcterms:created>
  <dcterms:modified xsi:type="dcterms:W3CDTF">2023-11-29T13:42:00Z</dcterms:modified>
</cp:coreProperties>
</file>