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9EA" w:rsidRDefault="00A67FB5" w:rsidP="002359EA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2359EA">
        <w:rPr>
          <w:sz w:val="24"/>
          <w:szCs w:val="24"/>
        </w:rPr>
        <w:t>Среднесписочная численность работающих на малых и средних предприятиях г</w:t>
      </w:r>
      <w:r w:rsidR="002359EA" w:rsidRPr="002359EA">
        <w:rPr>
          <w:sz w:val="24"/>
          <w:szCs w:val="24"/>
        </w:rPr>
        <w:t>орода по итогам 1 полугодия 2018</w:t>
      </w:r>
      <w:r w:rsidRPr="002359EA">
        <w:rPr>
          <w:sz w:val="24"/>
          <w:szCs w:val="24"/>
        </w:rPr>
        <w:t xml:space="preserve"> года составила </w:t>
      </w:r>
      <w:r w:rsidR="002359EA" w:rsidRPr="002359EA">
        <w:rPr>
          <w:sz w:val="24"/>
          <w:szCs w:val="24"/>
        </w:rPr>
        <w:t xml:space="preserve">70,6 тыс. человек, в том числе 57,3 тыс. человек было занято на малых </w:t>
      </w:r>
      <w:proofErr w:type="spellStart"/>
      <w:proofErr w:type="gramStart"/>
      <w:r w:rsidR="002359EA" w:rsidRPr="002359EA">
        <w:rPr>
          <w:sz w:val="24"/>
          <w:szCs w:val="24"/>
        </w:rPr>
        <w:t>предпри-ятиях</w:t>
      </w:r>
      <w:proofErr w:type="spellEnd"/>
      <w:proofErr w:type="gramEnd"/>
      <w:r w:rsidR="002359EA" w:rsidRPr="002359EA">
        <w:rPr>
          <w:sz w:val="24"/>
          <w:szCs w:val="24"/>
        </w:rPr>
        <w:t xml:space="preserve"> города и 13,3 тыс. человек – на средних предприятиях.</w:t>
      </w:r>
      <w:r w:rsidR="002359EA">
        <w:rPr>
          <w:sz w:val="24"/>
          <w:szCs w:val="24"/>
        </w:rPr>
        <w:t xml:space="preserve"> </w:t>
      </w:r>
      <w:r w:rsidRPr="002359EA">
        <w:rPr>
          <w:sz w:val="24"/>
          <w:szCs w:val="24"/>
        </w:rPr>
        <w:t xml:space="preserve">По оценке, </w:t>
      </w:r>
      <w:r w:rsidR="002359EA">
        <w:rPr>
          <w:sz w:val="24"/>
          <w:szCs w:val="24"/>
        </w:rPr>
        <w:t>п</w:t>
      </w:r>
      <w:r w:rsidR="002359EA" w:rsidRPr="002359EA">
        <w:rPr>
          <w:sz w:val="24"/>
          <w:szCs w:val="24"/>
        </w:rPr>
        <w:t xml:space="preserve">о сравнению с аналогичным периодом прошлого года численность занятых на малых предприятиях по данному кругу организаций снизилась на 10 процентов, на средних предприятиях, напротив, выросла на 0,7 процента. </w:t>
      </w:r>
    </w:p>
    <w:p w:rsidR="002359EA" w:rsidRDefault="002359EA" w:rsidP="002359EA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</w:p>
    <w:p w:rsidR="002359EA" w:rsidRPr="002359EA" w:rsidRDefault="002359EA" w:rsidP="002359EA">
      <w:pPr>
        <w:spacing w:line="276" w:lineRule="auto"/>
        <w:ind w:firstLine="567"/>
        <w:rPr>
          <w:iCs/>
          <w:sz w:val="24"/>
          <w:szCs w:val="24"/>
        </w:rPr>
      </w:pPr>
      <w:r w:rsidRPr="002359EA">
        <w:rPr>
          <w:sz w:val="24"/>
          <w:szCs w:val="24"/>
        </w:rPr>
        <w:t>Как и раньше, большинство работающих на малых и средних предприятиях города занято в торговом секторе – 30,9 процента, в промышленных видах деятельности – 17,5 процента от общей численности занятых в данном секторе экономики. Удельный вес занятых на малых и средних предприятиях стройиндустрии составил по итогам отчетного полугодия 11,7 процента, в секторе транспортировки и хранения 7,4 процента, в сфере операций с недвижимым имуществом 6,0 процента.</w:t>
      </w:r>
    </w:p>
    <w:p w:rsidR="00A67FB5" w:rsidRPr="002C6AC7" w:rsidRDefault="00A67FB5" w:rsidP="00A67FB5">
      <w:pPr>
        <w:jc w:val="center"/>
        <w:rPr>
          <w:szCs w:val="24"/>
          <w:highlight w:val="yellow"/>
        </w:rPr>
      </w:pPr>
    </w:p>
    <w:p w:rsidR="00A67FB5" w:rsidRPr="002359EA" w:rsidRDefault="00A67FB5" w:rsidP="00A67FB5">
      <w:pPr>
        <w:ind w:firstLine="0"/>
        <w:jc w:val="center"/>
        <w:rPr>
          <w:sz w:val="24"/>
          <w:szCs w:val="24"/>
        </w:rPr>
      </w:pPr>
      <w:r w:rsidRPr="002359EA">
        <w:rPr>
          <w:sz w:val="24"/>
          <w:szCs w:val="24"/>
        </w:rPr>
        <w:t>Распределение среднесписочной численности работников</w:t>
      </w:r>
    </w:p>
    <w:p w:rsidR="00A67FB5" w:rsidRPr="002359EA" w:rsidRDefault="00A67FB5" w:rsidP="00A67FB5">
      <w:pPr>
        <w:ind w:firstLine="0"/>
        <w:jc w:val="center"/>
        <w:rPr>
          <w:sz w:val="24"/>
          <w:szCs w:val="24"/>
        </w:rPr>
      </w:pPr>
      <w:r w:rsidRPr="002359EA">
        <w:rPr>
          <w:sz w:val="24"/>
          <w:szCs w:val="24"/>
        </w:rPr>
        <w:t xml:space="preserve">малых (без </w:t>
      </w:r>
      <w:proofErr w:type="spellStart"/>
      <w:r w:rsidRPr="002359EA">
        <w:rPr>
          <w:sz w:val="24"/>
          <w:szCs w:val="24"/>
        </w:rPr>
        <w:t>микропредприятий</w:t>
      </w:r>
      <w:proofErr w:type="spellEnd"/>
      <w:r w:rsidRPr="002359EA">
        <w:rPr>
          <w:sz w:val="24"/>
          <w:szCs w:val="24"/>
        </w:rPr>
        <w:t xml:space="preserve">)  и средних предприятий </w:t>
      </w:r>
    </w:p>
    <w:p w:rsidR="00A67FB5" w:rsidRPr="002359EA" w:rsidRDefault="00A67FB5" w:rsidP="00A67FB5">
      <w:pPr>
        <w:ind w:firstLine="0"/>
        <w:jc w:val="center"/>
        <w:rPr>
          <w:sz w:val="24"/>
          <w:szCs w:val="24"/>
        </w:rPr>
      </w:pPr>
      <w:r w:rsidRPr="002359EA">
        <w:rPr>
          <w:sz w:val="24"/>
          <w:szCs w:val="24"/>
        </w:rPr>
        <w:t xml:space="preserve">г. Ростова-на-Дону по основным видам экономической деятельности </w:t>
      </w:r>
    </w:p>
    <w:p w:rsidR="00A67FB5" w:rsidRPr="002359EA" w:rsidRDefault="002359EA" w:rsidP="00A67FB5">
      <w:pPr>
        <w:ind w:firstLine="0"/>
        <w:jc w:val="center"/>
        <w:rPr>
          <w:sz w:val="24"/>
          <w:szCs w:val="24"/>
        </w:rPr>
      </w:pPr>
      <w:r w:rsidRPr="002359EA">
        <w:rPr>
          <w:sz w:val="24"/>
          <w:szCs w:val="24"/>
        </w:rPr>
        <w:t>в 1 полугодии 2018</w:t>
      </w:r>
      <w:r w:rsidR="00A67FB5" w:rsidRPr="002359EA">
        <w:rPr>
          <w:sz w:val="24"/>
          <w:szCs w:val="24"/>
        </w:rPr>
        <w:t xml:space="preserve"> год </w:t>
      </w:r>
    </w:p>
    <w:p w:rsidR="00A67FB5" w:rsidRPr="002C6AC7" w:rsidRDefault="00A67FB5" w:rsidP="00A67FB5">
      <w:pPr>
        <w:jc w:val="center"/>
        <w:rPr>
          <w:b/>
          <w:sz w:val="24"/>
          <w:szCs w:val="24"/>
          <w:highlight w:val="yellow"/>
        </w:rPr>
      </w:pP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42"/>
        <w:gridCol w:w="1569"/>
        <w:gridCol w:w="1418"/>
        <w:gridCol w:w="1559"/>
        <w:gridCol w:w="1337"/>
      </w:tblGrid>
      <w:tr w:rsidR="00A67FB5" w:rsidRPr="002359EA" w:rsidTr="00A67FB5">
        <w:trPr>
          <w:trHeight w:val="370"/>
          <w:tblHeader/>
        </w:trPr>
        <w:tc>
          <w:tcPr>
            <w:tcW w:w="3642" w:type="dxa"/>
            <w:vMerge w:val="restart"/>
            <w:vAlign w:val="center"/>
          </w:tcPr>
          <w:p w:rsidR="00A67FB5" w:rsidRPr="002359EA" w:rsidRDefault="00A67FB5" w:rsidP="00A37EFD">
            <w:pPr>
              <w:jc w:val="center"/>
              <w:rPr>
                <w:sz w:val="20"/>
              </w:rPr>
            </w:pPr>
          </w:p>
        </w:tc>
        <w:tc>
          <w:tcPr>
            <w:tcW w:w="2987" w:type="dxa"/>
            <w:gridSpan w:val="2"/>
            <w:vAlign w:val="center"/>
          </w:tcPr>
          <w:p w:rsidR="00A67FB5" w:rsidRPr="002359EA" w:rsidRDefault="00A67FB5" w:rsidP="00A37EFD">
            <w:pPr>
              <w:spacing w:line="190" w:lineRule="exact"/>
              <w:ind w:right="154" w:firstLine="107"/>
              <w:jc w:val="center"/>
              <w:rPr>
                <w:rFonts w:cs="Arial"/>
                <w:bCs/>
                <w:iCs/>
                <w:sz w:val="20"/>
              </w:rPr>
            </w:pPr>
            <w:r w:rsidRPr="002359EA">
              <w:rPr>
                <w:rFonts w:cs="Arial"/>
                <w:sz w:val="20"/>
              </w:rPr>
              <w:t>Средние предприятия</w:t>
            </w:r>
          </w:p>
        </w:tc>
        <w:tc>
          <w:tcPr>
            <w:tcW w:w="2896" w:type="dxa"/>
            <w:gridSpan w:val="2"/>
            <w:vAlign w:val="center"/>
          </w:tcPr>
          <w:p w:rsidR="00A67FB5" w:rsidRPr="002359EA" w:rsidRDefault="00A67FB5" w:rsidP="00A67FB5">
            <w:pPr>
              <w:tabs>
                <w:tab w:val="center" w:pos="1421"/>
              </w:tabs>
              <w:spacing w:line="190" w:lineRule="exact"/>
              <w:ind w:right="154" w:firstLine="107"/>
              <w:jc w:val="center"/>
              <w:rPr>
                <w:rFonts w:cs="Arial"/>
                <w:bCs/>
                <w:iCs/>
                <w:sz w:val="20"/>
                <w:vertAlign w:val="superscript"/>
              </w:rPr>
            </w:pPr>
            <w:r w:rsidRPr="002359EA">
              <w:rPr>
                <w:rFonts w:cs="Arial"/>
                <w:sz w:val="20"/>
              </w:rPr>
              <w:t>Малые предприятия</w:t>
            </w:r>
          </w:p>
        </w:tc>
      </w:tr>
      <w:tr w:rsidR="00A67FB5" w:rsidRPr="002359EA" w:rsidTr="00A67FB5">
        <w:trPr>
          <w:tblHeader/>
        </w:trPr>
        <w:tc>
          <w:tcPr>
            <w:tcW w:w="3642" w:type="dxa"/>
            <w:vMerge/>
            <w:vAlign w:val="center"/>
          </w:tcPr>
          <w:p w:rsidR="00A67FB5" w:rsidRPr="002359EA" w:rsidRDefault="00A67FB5" w:rsidP="00A37EFD">
            <w:pPr>
              <w:jc w:val="center"/>
              <w:rPr>
                <w:sz w:val="20"/>
              </w:rPr>
            </w:pPr>
          </w:p>
        </w:tc>
        <w:tc>
          <w:tcPr>
            <w:tcW w:w="1569" w:type="dxa"/>
            <w:vAlign w:val="center"/>
          </w:tcPr>
          <w:p w:rsidR="00A67FB5" w:rsidRPr="002359EA" w:rsidRDefault="00A67FB5" w:rsidP="00A37EFD">
            <w:pPr>
              <w:ind w:firstLine="34"/>
              <w:jc w:val="center"/>
              <w:rPr>
                <w:sz w:val="20"/>
              </w:rPr>
            </w:pPr>
            <w:r w:rsidRPr="002359EA">
              <w:rPr>
                <w:sz w:val="20"/>
              </w:rPr>
              <w:t xml:space="preserve">всего </w:t>
            </w:r>
          </w:p>
          <w:p w:rsidR="00A67FB5" w:rsidRPr="002359EA" w:rsidRDefault="00A67FB5" w:rsidP="00A37EFD">
            <w:pPr>
              <w:ind w:firstLine="34"/>
              <w:jc w:val="center"/>
              <w:rPr>
                <w:sz w:val="20"/>
              </w:rPr>
            </w:pPr>
            <w:r w:rsidRPr="002359EA">
              <w:rPr>
                <w:sz w:val="20"/>
              </w:rPr>
              <w:t>работников,</w:t>
            </w:r>
          </w:p>
          <w:p w:rsidR="00A67FB5" w:rsidRPr="002359EA" w:rsidRDefault="00A67FB5" w:rsidP="00A37EFD">
            <w:pPr>
              <w:ind w:firstLine="34"/>
              <w:jc w:val="center"/>
              <w:rPr>
                <w:sz w:val="20"/>
              </w:rPr>
            </w:pPr>
            <w:r w:rsidRPr="002359EA">
              <w:rPr>
                <w:sz w:val="20"/>
              </w:rPr>
              <w:t>человек</w:t>
            </w:r>
          </w:p>
        </w:tc>
        <w:tc>
          <w:tcPr>
            <w:tcW w:w="1418" w:type="dxa"/>
            <w:vAlign w:val="center"/>
          </w:tcPr>
          <w:p w:rsidR="00A67FB5" w:rsidRPr="002359EA" w:rsidRDefault="00A67FB5" w:rsidP="00A37EFD">
            <w:pPr>
              <w:ind w:firstLine="34"/>
              <w:jc w:val="center"/>
              <w:rPr>
                <w:sz w:val="20"/>
              </w:rPr>
            </w:pPr>
            <w:r w:rsidRPr="002359EA">
              <w:rPr>
                <w:sz w:val="20"/>
              </w:rPr>
              <w:t>в % к итогу</w:t>
            </w:r>
          </w:p>
        </w:tc>
        <w:tc>
          <w:tcPr>
            <w:tcW w:w="1559" w:type="dxa"/>
            <w:vAlign w:val="center"/>
          </w:tcPr>
          <w:p w:rsidR="00A67FB5" w:rsidRPr="002359EA" w:rsidRDefault="00A67FB5" w:rsidP="00A37EFD">
            <w:pPr>
              <w:ind w:firstLine="34"/>
              <w:jc w:val="center"/>
              <w:rPr>
                <w:sz w:val="20"/>
              </w:rPr>
            </w:pPr>
            <w:r w:rsidRPr="002359EA">
              <w:rPr>
                <w:sz w:val="20"/>
              </w:rPr>
              <w:t xml:space="preserve">всего </w:t>
            </w:r>
          </w:p>
          <w:p w:rsidR="00A67FB5" w:rsidRPr="002359EA" w:rsidRDefault="00A67FB5" w:rsidP="00A37EFD">
            <w:pPr>
              <w:ind w:firstLine="34"/>
              <w:jc w:val="center"/>
              <w:rPr>
                <w:sz w:val="20"/>
              </w:rPr>
            </w:pPr>
            <w:r w:rsidRPr="002359EA">
              <w:rPr>
                <w:sz w:val="20"/>
              </w:rPr>
              <w:t>работников,</w:t>
            </w:r>
          </w:p>
          <w:p w:rsidR="00A67FB5" w:rsidRPr="002359EA" w:rsidRDefault="00A67FB5" w:rsidP="00A37EFD">
            <w:pPr>
              <w:ind w:firstLine="34"/>
              <w:jc w:val="center"/>
              <w:rPr>
                <w:sz w:val="20"/>
              </w:rPr>
            </w:pPr>
            <w:r w:rsidRPr="002359EA">
              <w:rPr>
                <w:sz w:val="20"/>
              </w:rPr>
              <w:t>человек</w:t>
            </w:r>
          </w:p>
        </w:tc>
        <w:tc>
          <w:tcPr>
            <w:tcW w:w="1337" w:type="dxa"/>
            <w:vAlign w:val="center"/>
          </w:tcPr>
          <w:p w:rsidR="00A67FB5" w:rsidRPr="002359EA" w:rsidRDefault="00A67FB5" w:rsidP="00A37EFD">
            <w:pPr>
              <w:ind w:firstLine="34"/>
              <w:jc w:val="center"/>
              <w:rPr>
                <w:sz w:val="20"/>
              </w:rPr>
            </w:pPr>
            <w:r w:rsidRPr="002359EA">
              <w:rPr>
                <w:sz w:val="20"/>
              </w:rPr>
              <w:t>в % к итогу</w:t>
            </w:r>
          </w:p>
        </w:tc>
      </w:tr>
      <w:tr w:rsidR="002359EA" w:rsidRPr="002359EA" w:rsidTr="007072AC">
        <w:trPr>
          <w:trHeight w:val="70"/>
        </w:trPr>
        <w:tc>
          <w:tcPr>
            <w:tcW w:w="3642" w:type="dxa"/>
          </w:tcPr>
          <w:p w:rsidR="002359EA" w:rsidRPr="002359EA" w:rsidRDefault="002359EA" w:rsidP="002359EA">
            <w:pPr>
              <w:ind w:firstLine="0"/>
              <w:rPr>
                <w:sz w:val="20"/>
              </w:rPr>
            </w:pPr>
            <w:r w:rsidRPr="002359EA">
              <w:rPr>
                <w:sz w:val="20"/>
              </w:rPr>
              <w:t>Всего</w:t>
            </w:r>
          </w:p>
        </w:tc>
        <w:tc>
          <w:tcPr>
            <w:tcW w:w="156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13298</w:t>
            </w:r>
          </w:p>
        </w:tc>
        <w:tc>
          <w:tcPr>
            <w:tcW w:w="1418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100</w:t>
            </w:r>
          </w:p>
        </w:tc>
        <w:tc>
          <w:tcPr>
            <w:tcW w:w="155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57347</w:t>
            </w:r>
          </w:p>
        </w:tc>
        <w:tc>
          <w:tcPr>
            <w:tcW w:w="1337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100</w:t>
            </w:r>
          </w:p>
        </w:tc>
      </w:tr>
      <w:tr w:rsidR="002359EA" w:rsidRPr="002359EA" w:rsidTr="00A67FB5">
        <w:trPr>
          <w:trHeight w:val="596"/>
        </w:trPr>
        <w:tc>
          <w:tcPr>
            <w:tcW w:w="3642" w:type="dxa"/>
          </w:tcPr>
          <w:p w:rsidR="002359EA" w:rsidRPr="002359EA" w:rsidRDefault="002359EA" w:rsidP="002359EA">
            <w:pPr>
              <w:ind w:firstLine="0"/>
              <w:rPr>
                <w:sz w:val="20"/>
              </w:rPr>
            </w:pPr>
            <w:r w:rsidRPr="002359EA">
              <w:rPr>
                <w:sz w:val="20"/>
              </w:rPr>
              <w:t>в том числе организации с основным видом деятельности:</w:t>
            </w:r>
          </w:p>
        </w:tc>
        <w:tc>
          <w:tcPr>
            <w:tcW w:w="156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418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337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</w:p>
        </w:tc>
      </w:tr>
      <w:tr w:rsidR="002359EA" w:rsidRPr="002359EA" w:rsidTr="007072AC">
        <w:trPr>
          <w:trHeight w:val="547"/>
        </w:trPr>
        <w:tc>
          <w:tcPr>
            <w:tcW w:w="3642" w:type="dxa"/>
          </w:tcPr>
          <w:p w:rsidR="002359EA" w:rsidRPr="002359EA" w:rsidRDefault="002359EA" w:rsidP="002359EA">
            <w:pPr>
              <w:spacing w:line="190" w:lineRule="exact"/>
              <w:ind w:right="176" w:firstLine="0"/>
              <w:rPr>
                <w:rFonts w:cs="Arial"/>
                <w:b/>
                <w:iCs/>
                <w:sz w:val="20"/>
              </w:rPr>
            </w:pPr>
            <w:r w:rsidRPr="002359EA">
              <w:rPr>
                <w:rFonts w:cs="Arial"/>
                <w:sz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56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-</w:t>
            </w:r>
          </w:p>
        </w:tc>
        <w:tc>
          <w:tcPr>
            <w:tcW w:w="1418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-</w:t>
            </w:r>
          </w:p>
        </w:tc>
        <w:tc>
          <w:tcPr>
            <w:tcW w:w="155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248</w:t>
            </w:r>
          </w:p>
        </w:tc>
        <w:tc>
          <w:tcPr>
            <w:tcW w:w="1337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0,4</w:t>
            </w:r>
          </w:p>
        </w:tc>
      </w:tr>
      <w:tr w:rsidR="002359EA" w:rsidRPr="002359EA" w:rsidTr="007072AC">
        <w:trPr>
          <w:trHeight w:val="296"/>
        </w:trPr>
        <w:tc>
          <w:tcPr>
            <w:tcW w:w="3642" w:type="dxa"/>
          </w:tcPr>
          <w:p w:rsidR="002359EA" w:rsidRPr="002359EA" w:rsidRDefault="002359EA" w:rsidP="002359EA">
            <w:pPr>
              <w:ind w:firstLine="0"/>
              <w:rPr>
                <w:sz w:val="20"/>
              </w:rPr>
            </w:pPr>
            <w:r w:rsidRPr="002359EA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56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3937</w:t>
            </w:r>
          </w:p>
        </w:tc>
        <w:tc>
          <w:tcPr>
            <w:tcW w:w="1418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29,6</w:t>
            </w:r>
          </w:p>
        </w:tc>
        <w:tc>
          <w:tcPr>
            <w:tcW w:w="155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8414</w:t>
            </w:r>
          </w:p>
        </w:tc>
        <w:tc>
          <w:tcPr>
            <w:tcW w:w="1337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14,7</w:t>
            </w:r>
          </w:p>
        </w:tc>
      </w:tr>
      <w:tr w:rsidR="002359EA" w:rsidRPr="002359EA" w:rsidTr="007072AC">
        <w:trPr>
          <w:trHeight w:val="499"/>
        </w:trPr>
        <w:tc>
          <w:tcPr>
            <w:tcW w:w="3642" w:type="dxa"/>
          </w:tcPr>
          <w:p w:rsidR="002359EA" w:rsidRPr="002359EA" w:rsidRDefault="002359EA" w:rsidP="002359EA">
            <w:pPr>
              <w:ind w:firstLine="0"/>
              <w:rPr>
                <w:rFonts w:cs="Arial"/>
                <w:sz w:val="20"/>
              </w:rPr>
            </w:pPr>
            <w:r w:rsidRPr="002359EA">
              <w:rPr>
                <w:rFonts w:cs="Arial"/>
                <w:sz w:val="20"/>
              </w:rPr>
              <w:t>из него:</w:t>
            </w:r>
          </w:p>
          <w:p w:rsidR="002359EA" w:rsidRPr="002359EA" w:rsidRDefault="002359EA" w:rsidP="002359EA">
            <w:pPr>
              <w:ind w:firstLine="0"/>
              <w:rPr>
                <w:sz w:val="20"/>
              </w:rPr>
            </w:pPr>
            <w:r w:rsidRPr="002359EA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56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3232</w:t>
            </w:r>
          </w:p>
        </w:tc>
        <w:tc>
          <w:tcPr>
            <w:tcW w:w="1418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24,3</w:t>
            </w:r>
          </w:p>
        </w:tc>
        <w:tc>
          <w:tcPr>
            <w:tcW w:w="155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8053</w:t>
            </w:r>
          </w:p>
        </w:tc>
        <w:tc>
          <w:tcPr>
            <w:tcW w:w="1337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14,0</w:t>
            </w:r>
          </w:p>
        </w:tc>
      </w:tr>
      <w:tr w:rsidR="002359EA" w:rsidRPr="002359EA" w:rsidTr="007072AC">
        <w:trPr>
          <w:trHeight w:val="320"/>
        </w:trPr>
        <w:tc>
          <w:tcPr>
            <w:tcW w:w="3642" w:type="dxa"/>
          </w:tcPr>
          <w:p w:rsidR="002359EA" w:rsidRPr="002359EA" w:rsidRDefault="002359EA" w:rsidP="002359EA">
            <w:pPr>
              <w:ind w:firstLine="0"/>
              <w:rPr>
                <w:sz w:val="20"/>
              </w:rPr>
            </w:pPr>
            <w:r w:rsidRPr="002359EA">
              <w:rPr>
                <w:sz w:val="20"/>
              </w:rPr>
              <w:t>строительство</w:t>
            </w:r>
          </w:p>
        </w:tc>
        <w:tc>
          <w:tcPr>
            <w:tcW w:w="156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2302</w:t>
            </w:r>
          </w:p>
        </w:tc>
        <w:tc>
          <w:tcPr>
            <w:tcW w:w="1418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17,3</w:t>
            </w:r>
          </w:p>
        </w:tc>
        <w:tc>
          <w:tcPr>
            <w:tcW w:w="155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5987</w:t>
            </w:r>
          </w:p>
        </w:tc>
        <w:tc>
          <w:tcPr>
            <w:tcW w:w="1337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10,5</w:t>
            </w:r>
          </w:p>
        </w:tc>
      </w:tr>
      <w:tr w:rsidR="002359EA" w:rsidRPr="002359EA" w:rsidTr="007072AC">
        <w:trPr>
          <w:trHeight w:val="650"/>
        </w:trPr>
        <w:tc>
          <w:tcPr>
            <w:tcW w:w="3642" w:type="dxa"/>
          </w:tcPr>
          <w:p w:rsidR="002359EA" w:rsidRPr="002359EA" w:rsidRDefault="002359EA" w:rsidP="002359EA">
            <w:pPr>
              <w:spacing w:line="190" w:lineRule="exact"/>
              <w:ind w:right="212" w:firstLine="0"/>
              <w:rPr>
                <w:rFonts w:cs="Arial"/>
                <w:b/>
                <w:iCs/>
                <w:sz w:val="20"/>
              </w:rPr>
            </w:pPr>
            <w:r w:rsidRPr="002359EA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56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4159</w:t>
            </w:r>
          </w:p>
        </w:tc>
        <w:tc>
          <w:tcPr>
            <w:tcW w:w="1418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31,3</w:t>
            </w:r>
          </w:p>
        </w:tc>
        <w:tc>
          <w:tcPr>
            <w:tcW w:w="155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17681</w:t>
            </w:r>
          </w:p>
        </w:tc>
        <w:tc>
          <w:tcPr>
            <w:tcW w:w="1337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30,8</w:t>
            </w:r>
          </w:p>
        </w:tc>
      </w:tr>
      <w:tr w:rsidR="002359EA" w:rsidRPr="002359EA" w:rsidTr="007072AC">
        <w:trPr>
          <w:trHeight w:val="347"/>
        </w:trPr>
        <w:tc>
          <w:tcPr>
            <w:tcW w:w="3642" w:type="dxa"/>
          </w:tcPr>
          <w:p w:rsidR="002359EA" w:rsidRPr="002359EA" w:rsidRDefault="002359EA" w:rsidP="002359EA">
            <w:pPr>
              <w:ind w:firstLine="0"/>
              <w:rPr>
                <w:sz w:val="20"/>
              </w:rPr>
            </w:pPr>
            <w:r w:rsidRPr="002359EA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56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824</w:t>
            </w:r>
          </w:p>
        </w:tc>
        <w:tc>
          <w:tcPr>
            <w:tcW w:w="1418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6,2</w:t>
            </w:r>
          </w:p>
        </w:tc>
        <w:tc>
          <w:tcPr>
            <w:tcW w:w="155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4376</w:t>
            </w:r>
          </w:p>
        </w:tc>
        <w:tc>
          <w:tcPr>
            <w:tcW w:w="1337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7,6</w:t>
            </w:r>
          </w:p>
        </w:tc>
      </w:tr>
      <w:tr w:rsidR="002359EA" w:rsidRPr="002359EA" w:rsidTr="007072AC">
        <w:trPr>
          <w:trHeight w:val="551"/>
        </w:trPr>
        <w:tc>
          <w:tcPr>
            <w:tcW w:w="3642" w:type="dxa"/>
          </w:tcPr>
          <w:p w:rsidR="002359EA" w:rsidRPr="002359EA" w:rsidRDefault="002359EA" w:rsidP="002359EA">
            <w:pPr>
              <w:ind w:firstLine="0"/>
              <w:rPr>
                <w:sz w:val="20"/>
              </w:rPr>
            </w:pPr>
            <w:r w:rsidRPr="002359EA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56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-</w:t>
            </w:r>
          </w:p>
        </w:tc>
        <w:tc>
          <w:tcPr>
            <w:tcW w:w="1418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-</w:t>
            </w:r>
          </w:p>
        </w:tc>
        <w:tc>
          <w:tcPr>
            <w:tcW w:w="155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3177</w:t>
            </w:r>
          </w:p>
        </w:tc>
        <w:tc>
          <w:tcPr>
            <w:tcW w:w="1337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5,5</w:t>
            </w:r>
          </w:p>
        </w:tc>
      </w:tr>
      <w:tr w:rsidR="002359EA" w:rsidRPr="002359EA" w:rsidTr="007072AC">
        <w:trPr>
          <w:trHeight w:val="498"/>
        </w:trPr>
        <w:tc>
          <w:tcPr>
            <w:tcW w:w="3642" w:type="dxa"/>
          </w:tcPr>
          <w:p w:rsidR="002359EA" w:rsidRPr="002359EA" w:rsidRDefault="002359EA" w:rsidP="002359EA">
            <w:pPr>
              <w:spacing w:line="190" w:lineRule="exact"/>
              <w:ind w:right="212" w:firstLine="0"/>
              <w:rPr>
                <w:rFonts w:cs="Arial"/>
                <w:b/>
                <w:iCs/>
                <w:sz w:val="20"/>
              </w:rPr>
            </w:pPr>
            <w:r w:rsidRPr="002359EA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56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99</w:t>
            </w:r>
          </w:p>
        </w:tc>
        <w:tc>
          <w:tcPr>
            <w:tcW w:w="1418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0,7</w:t>
            </w:r>
          </w:p>
        </w:tc>
        <w:tc>
          <w:tcPr>
            <w:tcW w:w="155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4110</w:t>
            </w:r>
          </w:p>
        </w:tc>
        <w:tc>
          <w:tcPr>
            <w:tcW w:w="1337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7,2</w:t>
            </w:r>
          </w:p>
        </w:tc>
      </w:tr>
      <w:tr w:rsidR="002359EA" w:rsidRPr="002359EA" w:rsidTr="007072AC">
        <w:trPr>
          <w:trHeight w:val="532"/>
        </w:trPr>
        <w:tc>
          <w:tcPr>
            <w:tcW w:w="3642" w:type="dxa"/>
          </w:tcPr>
          <w:p w:rsidR="002359EA" w:rsidRPr="002359EA" w:rsidRDefault="002359EA" w:rsidP="002359EA">
            <w:pPr>
              <w:ind w:firstLine="0"/>
              <w:rPr>
                <w:sz w:val="20"/>
              </w:rPr>
            </w:pPr>
            <w:r w:rsidRPr="002359EA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56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618</w:t>
            </w:r>
          </w:p>
        </w:tc>
        <w:tc>
          <w:tcPr>
            <w:tcW w:w="1418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4,6</w:t>
            </w:r>
          </w:p>
        </w:tc>
        <w:tc>
          <w:tcPr>
            <w:tcW w:w="155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3829</w:t>
            </w:r>
          </w:p>
        </w:tc>
        <w:tc>
          <w:tcPr>
            <w:tcW w:w="1337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6,7</w:t>
            </w:r>
          </w:p>
        </w:tc>
      </w:tr>
      <w:tr w:rsidR="002359EA" w:rsidRPr="0055050A" w:rsidTr="007072AC">
        <w:trPr>
          <w:trHeight w:val="468"/>
        </w:trPr>
        <w:tc>
          <w:tcPr>
            <w:tcW w:w="3642" w:type="dxa"/>
          </w:tcPr>
          <w:p w:rsidR="002359EA" w:rsidRPr="002359EA" w:rsidRDefault="002359EA" w:rsidP="002359EA">
            <w:pPr>
              <w:ind w:firstLine="0"/>
              <w:rPr>
                <w:sz w:val="20"/>
              </w:rPr>
            </w:pPr>
            <w:r w:rsidRPr="002359EA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56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1360</w:t>
            </w:r>
          </w:p>
        </w:tc>
        <w:tc>
          <w:tcPr>
            <w:tcW w:w="1418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10,2</w:t>
            </w:r>
          </w:p>
        </w:tc>
        <w:tc>
          <w:tcPr>
            <w:tcW w:w="1559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9525</w:t>
            </w:r>
          </w:p>
        </w:tc>
        <w:tc>
          <w:tcPr>
            <w:tcW w:w="1337" w:type="dxa"/>
          </w:tcPr>
          <w:p w:rsidR="002359EA" w:rsidRPr="002359EA" w:rsidRDefault="002359EA" w:rsidP="002359EA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2359EA">
              <w:rPr>
                <w:b/>
                <w:bCs/>
                <w:sz w:val="20"/>
              </w:rPr>
              <w:t>16,6</w:t>
            </w:r>
          </w:p>
        </w:tc>
      </w:tr>
    </w:tbl>
    <w:p w:rsidR="006C4B3F" w:rsidRDefault="00CD08DC" w:rsidP="00A67FB5">
      <w:pPr>
        <w:ind w:firstLine="426"/>
        <w:rPr>
          <w:sz w:val="28"/>
          <w:szCs w:val="28"/>
        </w:rPr>
      </w:pPr>
    </w:p>
    <w:p w:rsidR="00CD08DC" w:rsidRDefault="00CD08DC" w:rsidP="00A67FB5">
      <w:pPr>
        <w:ind w:firstLine="426"/>
        <w:rPr>
          <w:sz w:val="28"/>
          <w:szCs w:val="28"/>
        </w:rPr>
      </w:pPr>
    </w:p>
    <w:p w:rsidR="00CD08DC" w:rsidRDefault="00CD08DC" w:rsidP="00A67FB5">
      <w:pPr>
        <w:ind w:firstLine="426"/>
        <w:rPr>
          <w:sz w:val="28"/>
          <w:szCs w:val="28"/>
        </w:rPr>
      </w:pPr>
    </w:p>
    <w:p w:rsidR="00CD08DC" w:rsidRDefault="00CD08DC" w:rsidP="00A67FB5">
      <w:pPr>
        <w:ind w:firstLine="426"/>
        <w:rPr>
          <w:sz w:val="28"/>
          <w:szCs w:val="28"/>
        </w:rPr>
      </w:pPr>
    </w:p>
    <w:p w:rsidR="00CD08DC" w:rsidRPr="00D93A84" w:rsidRDefault="00CD08DC" w:rsidP="00CD08DC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  <w:r w:rsidRPr="00D93A84">
        <w:rPr>
          <w:rFonts w:ascii="Arial" w:hAnsi="Arial" w:cs="Arial"/>
          <w:b/>
        </w:rPr>
        <w:lastRenderedPageBreak/>
        <w:t>Ч</w:t>
      </w:r>
      <w:r w:rsidRPr="00D93A84">
        <w:rPr>
          <w:rFonts w:ascii="Arial" w:hAnsi="Arial" w:cs="Arial"/>
          <w:b/>
          <w:bCs/>
        </w:rPr>
        <w:t>исленность занятых в сфере индивидуальной предпринимательской де</w:t>
      </w:r>
      <w:r w:rsidRPr="00D93A84">
        <w:rPr>
          <w:rFonts w:ascii="Arial" w:hAnsi="Arial" w:cs="Arial"/>
          <w:b/>
          <w:bCs/>
        </w:rPr>
        <w:t>я</w:t>
      </w:r>
      <w:r w:rsidRPr="00D93A84">
        <w:rPr>
          <w:rFonts w:ascii="Arial" w:hAnsi="Arial" w:cs="Arial"/>
          <w:b/>
          <w:bCs/>
        </w:rPr>
        <w:t>тельности,</w:t>
      </w:r>
      <w:r w:rsidRPr="00D93A84">
        <w:rPr>
          <w:rFonts w:ascii="Arial" w:hAnsi="Arial" w:cs="Arial"/>
          <w:bCs/>
        </w:rPr>
        <w:t xml:space="preserve"> по </w:t>
      </w:r>
      <w:r w:rsidRPr="00D93A84">
        <w:rPr>
          <w:rFonts w:ascii="Arial" w:hAnsi="Arial" w:cs="Arial"/>
          <w:b/>
          <w:bCs/>
          <w:i/>
        </w:rPr>
        <w:t>экспериментальной оценке</w:t>
      </w:r>
      <w:r w:rsidRPr="00D93A84">
        <w:rPr>
          <w:rFonts w:ascii="Arial" w:hAnsi="Arial" w:cs="Arial"/>
          <w:bCs/>
        </w:rPr>
        <w:t>, в г. Ростове-на-Дону за январь-июнь 2018 года составила 71,4 тыс. человек. Наибольшая часть занятых данного сектора экономики сосредоточена в оптовой и розничной торговле (56%). На предприятиях обрабатывающих производств задействовано 8,8</w:t>
      </w:r>
      <w:r>
        <w:rPr>
          <w:rFonts w:ascii="Arial" w:hAnsi="Arial" w:cs="Arial"/>
          <w:bCs/>
        </w:rPr>
        <w:t xml:space="preserve"> процента</w:t>
      </w:r>
      <w:r w:rsidRPr="00D93A84">
        <w:rPr>
          <w:rFonts w:ascii="Arial" w:hAnsi="Arial" w:cs="Arial"/>
          <w:bCs/>
        </w:rPr>
        <w:t>, в сф</w:t>
      </w:r>
      <w:r w:rsidRPr="00D93A84">
        <w:rPr>
          <w:rFonts w:ascii="Arial" w:hAnsi="Arial" w:cs="Arial"/>
          <w:bCs/>
        </w:rPr>
        <w:t>е</w:t>
      </w:r>
      <w:r w:rsidRPr="00D93A84">
        <w:rPr>
          <w:rFonts w:ascii="Arial" w:hAnsi="Arial" w:cs="Arial"/>
          <w:bCs/>
        </w:rPr>
        <w:t>ре операций с недвижимым имуществом -</w:t>
      </w:r>
      <w:r>
        <w:rPr>
          <w:rFonts w:ascii="Arial" w:hAnsi="Arial" w:cs="Arial"/>
          <w:bCs/>
        </w:rPr>
        <w:t xml:space="preserve"> </w:t>
      </w:r>
      <w:r w:rsidRPr="00D93A84">
        <w:rPr>
          <w:rFonts w:ascii="Arial" w:hAnsi="Arial" w:cs="Arial"/>
          <w:bCs/>
        </w:rPr>
        <w:t>8,3</w:t>
      </w:r>
      <w:r>
        <w:rPr>
          <w:rFonts w:ascii="Arial" w:hAnsi="Arial" w:cs="Arial"/>
          <w:bCs/>
        </w:rPr>
        <w:t xml:space="preserve"> процента</w:t>
      </w:r>
      <w:r w:rsidRPr="00D93A84">
        <w:rPr>
          <w:rFonts w:ascii="Arial" w:hAnsi="Arial" w:cs="Arial"/>
          <w:bCs/>
        </w:rPr>
        <w:t>.</w:t>
      </w:r>
    </w:p>
    <w:p w:rsidR="00CD08DC" w:rsidRPr="00FF0EEE" w:rsidRDefault="00CD08DC" w:rsidP="00CD08DC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CD08DC" w:rsidRPr="001C5632" w:rsidRDefault="00CD08DC" w:rsidP="00CD08DC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CD08DC" w:rsidRPr="001C5632" w:rsidRDefault="00CD08DC" w:rsidP="00CD08DC">
      <w:pPr>
        <w:jc w:val="center"/>
        <w:rPr>
          <w:b/>
          <w:sz w:val="24"/>
          <w:szCs w:val="24"/>
        </w:rPr>
      </w:pPr>
      <w:r w:rsidRPr="001C5632">
        <w:rPr>
          <w:b/>
          <w:sz w:val="24"/>
          <w:szCs w:val="24"/>
        </w:rPr>
        <w:t xml:space="preserve">Численность занятых в сфере индивидуальной предпринимательской деятельности в г. Ростове-на-Дону по видам экономической деятельности </w:t>
      </w:r>
    </w:p>
    <w:p w:rsidR="00CD08DC" w:rsidRPr="001C5632" w:rsidRDefault="00CD08DC" w:rsidP="00CD08DC">
      <w:pPr>
        <w:jc w:val="center"/>
        <w:rPr>
          <w:b/>
          <w:sz w:val="24"/>
          <w:szCs w:val="24"/>
          <w:vertAlign w:val="superscript"/>
        </w:rPr>
      </w:pPr>
      <w:r w:rsidRPr="001C5632">
        <w:rPr>
          <w:b/>
          <w:sz w:val="24"/>
          <w:szCs w:val="24"/>
        </w:rPr>
        <w:t>в среднем за январь-июнь 2018 года</w:t>
      </w:r>
    </w:p>
    <w:p w:rsidR="00CD08DC" w:rsidRPr="001C5632" w:rsidRDefault="00CD08DC" w:rsidP="00CD08DC">
      <w:pPr>
        <w:jc w:val="center"/>
        <w:rPr>
          <w:sz w:val="24"/>
          <w:szCs w:val="24"/>
        </w:rPr>
      </w:pPr>
      <w:r w:rsidRPr="001C5632">
        <w:rPr>
          <w:sz w:val="24"/>
          <w:szCs w:val="24"/>
        </w:rPr>
        <w:t>(предварительная экспериментальная оценка)</w:t>
      </w:r>
    </w:p>
    <w:p w:rsidR="00CD08DC" w:rsidRPr="001C5632" w:rsidRDefault="00CD08DC" w:rsidP="00CD08DC">
      <w:pPr>
        <w:jc w:val="center"/>
        <w:rPr>
          <w:b/>
        </w:rPr>
      </w:pPr>
    </w:p>
    <w:tbl>
      <w:tblPr>
        <w:tblW w:w="95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560"/>
        <w:gridCol w:w="1418"/>
      </w:tblGrid>
      <w:tr w:rsidR="00CD08DC" w:rsidRPr="001C5632" w:rsidTr="002F0949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CD08DC" w:rsidRPr="001C5632" w:rsidRDefault="00CD08DC" w:rsidP="002F094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1C5632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978" w:type="dxa"/>
            <w:gridSpan w:val="2"/>
            <w:shd w:val="clear" w:color="auto" w:fill="auto"/>
            <w:noWrap/>
            <w:vAlign w:val="center"/>
          </w:tcPr>
          <w:p w:rsidR="00CD08DC" w:rsidRPr="001C5632" w:rsidRDefault="00CD08DC" w:rsidP="002F0949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1C5632">
              <w:rPr>
                <w:rFonts w:cs="Arial"/>
                <w:b/>
                <w:sz w:val="24"/>
                <w:szCs w:val="24"/>
              </w:rPr>
              <w:t>Численность зан</w:t>
            </w:r>
            <w:r w:rsidRPr="001C5632">
              <w:rPr>
                <w:rFonts w:cs="Arial"/>
                <w:b/>
                <w:sz w:val="24"/>
                <w:szCs w:val="24"/>
              </w:rPr>
              <w:t>я</w:t>
            </w:r>
            <w:r w:rsidRPr="001C5632">
              <w:rPr>
                <w:rFonts w:cs="Arial"/>
                <w:b/>
                <w:sz w:val="24"/>
                <w:szCs w:val="24"/>
              </w:rPr>
              <w:t>тых в сфере ИП</w:t>
            </w:r>
          </w:p>
        </w:tc>
      </w:tr>
      <w:tr w:rsidR="00CD08DC" w:rsidRPr="001C5632" w:rsidTr="002F0949">
        <w:trPr>
          <w:trHeight w:val="20"/>
          <w:tblHeader/>
        </w:trPr>
        <w:tc>
          <w:tcPr>
            <w:tcW w:w="6536" w:type="dxa"/>
            <w:vMerge/>
            <w:shd w:val="clear" w:color="auto" w:fill="auto"/>
            <w:vAlign w:val="center"/>
          </w:tcPr>
          <w:p w:rsidR="00CD08DC" w:rsidRPr="001C5632" w:rsidRDefault="00CD08DC" w:rsidP="002F0949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CD08DC" w:rsidRDefault="00CD08DC" w:rsidP="002F0949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1C5632">
              <w:rPr>
                <w:rFonts w:cs="Arial"/>
                <w:b/>
                <w:i/>
                <w:sz w:val="24"/>
                <w:szCs w:val="24"/>
              </w:rPr>
              <w:t xml:space="preserve">всего, тыс. </w:t>
            </w:r>
          </w:p>
          <w:p w:rsidR="00CD08DC" w:rsidRPr="001C5632" w:rsidRDefault="00CD08DC" w:rsidP="002F0949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1C5632">
              <w:rPr>
                <w:rFonts w:cs="Arial"/>
                <w:b/>
                <w:i/>
                <w:sz w:val="24"/>
                <w:szCs w:val="24"/>
              </w:rPr>
              <w:t xml:space="preserve"> ч</w:t>
            </w:r>
            <w:r w:rsidRPr="001C5632">
              <w:rPr>
                <w:rFonts w:cs="Arial"/>
                <w:b/>
                <w:i/>
                <w:sz w:val="24"/>
                <w:szCs w:val="24"/>
              </w:rPr>
              <w:t>е</w:t>
            </w:r>
            <w:r w:rsidRPr="001C5632">
              <w:rPr>
                <w:rFonts w:cs="Arial"/>
                <w:b/>
                <w:i/>
                <w:sz w:val="24"/>
                <w:szCs w:val="24"/>
              </w:rPr>
              <w:t>ловек</w:t>
            </w:r>
          </w:p>
        </w:tc>
        <w:tc>
          <w:tcPr>
            <w:tcW w:w="1418" w:type="dxa"/>
            <w:vAlign w:val="center"/>
          </w:tcPr>
          <w:p w:rsidR="00CD08DC" w:rsidRPr="001C5632" w:rsidRDefault="00CD08DC" w:rsidP="002F0949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1C5632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CD08DC" w:rsidRPr="00C37E29" w:rsidTr="002F0949">
        <w:trPr>
          <w:trHeight w:val="187"/>
        </w:trPr>
        <w:tc>
          <w:tcPr>
            <w:tcW w:w="6536" w:type="dxa"/>
            <w:shd w:val="clear" w:color="auto" w:fill="auto"/>
            <w:vAlign w:val="bottom"/>
            <w:hideMark/>
          </w:tcPr>
          <w:p w:rsidR="00CD08DC" w:rsidRPr="00C37E29" w:rsidRDefault="00CD08DC" w:rsidP="002F0949">
            <w:pPr>
              <w:spacing w:before="40" w:after="40"/>
              <w:ind w:firstLine="0"/>
              <w:rPr>
                <w:rFonts w:cs="Arial"/>
                <w:b/>
                <w:bCs/>
                <w:sz w:val="24"/>
                <w:szCs w:val="24"/>
              </w:rPr>
            </w:pPr>
            <w:r w:rsidRPr="00C37E29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szCs w:val="22"/>
              </w:rPr>
              <w:t>7</w:t>
            </w:r>
            <w:r w:rsidRPr="00C37E29">
              <w:rPr>
                <w:szCs w:val="22"/>
                <w:lang w:val="en-US"/>
              </w:rPr>
              <w:t>1</w:t>
            </w:r>
            <w:r w:rsidRPr="00C37E29">
              <w:rPr>
                <w:szCs w:val="22"/>
              </w:rPr>
              <w:t>,</w:t>
            </w:r>
            <w:r w:rsidRPr="00C37E29">
              <w:rPr>
                <w:szCs w:val="22"/>
                <w:lang w:val="en-US"/>
              </w:rPr>
              <w:t>4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  <w:lang w:val="en-US"/>
              </w:rPr>
              <w:t>100</w:t>
            </w:r>
            <w:r w:rsidRPr="00C37E29">
              <w:rPr>
                <w:bCs/>
                <w:szCs w:val="22"/>
              </w:rPr>
              <w:t>,</w:t>
            </w:r>
            <w:r w:rsidRPr="00C37E29">
              <w:rPr>
                <w:bCs/>
                <w:szCs w:val="22"/>
                <w:lang w:val="en-US"/>
              </w:rPr>
              <w:t>0</w:t>
            </w:r>
          </w:p>
        </w:tc>
      </w:tr>
      <w:tr w:rsidR="00CD08DC" w:rsidRPr="00C37E29" w:rsidTr="002F0949">
        <w:trPr>
          <w:trHeight w:val="20"/>
        </w:trPr>
        <w:tc>
          <w:tcPr>
            <w:tcW w:w="6536" w:type="dxa"/>
            <w:shd w:val="clear" w:color="auto" w:fill="auto"/>
            <w:vAlign w:val="bottom"/>
          </w:tcPr>
          <w:p w:rsidR="00CD08DC" w:rsidRPr="00C37E29" w:rsidRDefault="00CD08DC" w:rsidP="002F0949">
            <w:pPr>
              <w:spacing w:before="40" w:after="40"/>
              <w:rPr>
                <w:rFonts w:cs="Arial"/>
                <w:bCs/>
                <w:i/>
                <w:sz w:val="24"/>
                <w:szCs w:val="24"/>
              </w:rPr>
            </w:pPr>
            <w:r w:rsidRPr="00C37E29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 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szCs w:val="22"/>
              </w:rPr>
            </w:pPr>
            <w:r w:rsidRPr="00C37E29">
              <w:rPr>
                <w:szCs w:val="22"/>
              </w:rPr>
              <w:t> </w:t>
            </w:r>
          </w:p>
        </w:tc>
      </w:tr>
      <w:tr w:rsidR="00CD08DC" w:rsidRPr="00C37E29" w:rsidTr="002F0949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CD08DC" w:rsidRPr="00C37E29" w:rsidRDefault="00CD08DC" w:rsidP="002F094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C37E29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6,3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8,8</w:t>
            </w:r>
          </w:p>
        </w:tc>
      </w:tr>
      <w:tr w:rsidR="00CD08DC" w:rsidRPr="00C37E29" w:rsidTr="002F0949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CD08DC" w:rsidRPr="00C37E29" w:rsidRDefault="00CD08DC" w:rsidP="002F094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C37E29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3,5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4,9</w:t>
            </w:r>
          </w:p>
        </w:tc>
      </w:tr>
      <w:tr w:rsidR="00CD08DC" w:rsidRPr="00C37E29" w:rsidTr="002F0949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CD08DC" w:rsidRPr="00C37E29" w:rsidRDefault="00CD08DC" w:rsidP="002F094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C37E29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</w:t>
            </w:r>
            <w:r w:rsidRPr="00C37E29">
              <w:rPr>
                <w:rFonts w:cs="Arial"/>
                <w:bCs/>
                <w:sz w:val="24"/>
                <w:szCs w:val="24"/>
              </w:rPr>
              <w:t>т</w:t>
            </w:r>
            <w:r w:rsidRPr="00C37E29">
              <w:rPr>
                <w:rFonts w:cs="Arial"/>
                <w:bCs/>
                <w:sz w:val="24"/>
                <w:szCs w:val="24"/>
              </w:rPr>
              <w:t>ных средств и мотоциклов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40,0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56,0</w:t>
            </w:r>
          </w:p>
        </w:tc>
      </w:tr>
      <w:tr w:rsidR="00CD08DC" w:rsidRPr="00C37E29" w:rsidTr="002F0949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CD08DC" w:rsidRPr="00C37E29" w:rsidRDefault="00CD08DC" w:rsidP="002F094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C37E29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3,3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4,6</w:t>
            </w:r>
          </w:p>
        </w:tc>
      </w:tr>
      <w:tr w:rsidR="00CD08DC" w:rsidRPr="00C37E29" w:rsidTr="002F0949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CD08DC" w:rsidRPr="00C37E29" w:rsidRDefault="00CD08DC" w:rsidP="002F094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C37E29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</w:t>
            </w:r>
            <w:r w:rsidRPr="00C37E29">
              <w:rPr>
                <w:rFonts w:cs="Arial"/>
                <w:bCs/>
                <w:sz w:val="24"/>
                <w:szCs w:val="24"/>
              </w:rPr>
              <w:t>т</w:t>
            </w:r>
            <w:r w:rsidRPr="00C37E29">
              <w:rPr>
                <w:rFonts w:cs="Arial"/>
                <w:bCs/>
                <w:sz w:val="24"/>
                <w:szCs w:val="24"/>
              </w:rPr>
              <w:t>венного питания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2,6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3,6</w:t>
            </w:r>
          </w:p>
        </w:tc>
      </w:tr>
      <w:tr w:rsidR="00CD08DC" w:rsidRPr="00C37E29" w:rsidTr="002F0949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CD08DC" w:rsidRPr="00C37E29" w:rsidRDefault="00CD08DC" w:rsidP="002F094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C37E29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</w:t>
            </w:r>
            <w:r w:rsidRPr="00C37E29">
              <w:rPr>
                <w:rFonts w:cs="Arial"/>
                <w:bCs/>
                <w:sz w:val="24"/>
                <w:szCs w:val="24"/>
              </w:rPr>
              <w:t>е</w:t>
            </w:r>
            <w:r w:rsidRPr="00C37E29">
              <w:rPr>
                <w:rFonts w:cs="Arial"/>
                <w:bCs/>
                <w:sz w:val="24"/>
                <w:szCs w:val="24"/>
              </w:rPr>
              <w:t>ством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5,9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8,3</w:t>
            </w:r>
          </w:p>
        </w:tc>
      </w:tr>
      <w:tr w:rsidR="00CD08DC" w:rsidRPr="00C37E29" w:rsidTr="002F0949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CD08DC" w:rsidRPr="00C37E29" w:rsidRDefault="00CD08DC" w:rsidP="002F094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C37E29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</w:t>
            </w:r>
            <w:r w:rsidRPr="00C37E29">
              <w:rPr>
                <w:rFonts w:cs="Arial"/>
                <w:bCs/>
                <w:sz w:val="24"/>
                <w:szCs w:val="24"/>
              </w:rPr>
              <w:t>е</w:t>
            </w:r>
            <w:r w:rsidRPr="00C37E29">
              <w:rPr>
                <w:rFonts w:cs="Arial"/>
                <w:bCs/>
                <w:sz w:val="24"/>
                <w:szCs w:val="24"/>
              </w:rPr>
              <w:t>ская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2,9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4,1</w:t>
            </w:r>
          </w:p>
        </w:tc>
      </w:tr>
      <w:tr w:rsidR="00CD08DC" w:rsidRPr="00C37E29" w:rsidTr="002F0949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CD08DC" w:rsidRPr="00C37E29" w:rsidRDefault="00CD08DC" w:rsidP="002F094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C37E29">
              <w:rPr>
                <w:rFonts w:cs="Arial"/>
                <w:bCs/>
                <w:sz w:val="24"/>
                <w:szCs w:val="24"/>
              </w:rPr>
              <w:t>Деятельность административная и сопутствующие д</w:t>
            </w:r>
            <w:r w:rsidRPr="00C37E29">
              <w:rPr>
                <w:rFonts w:cs="Arial"/>
                <w:bCs/>
                <w:sz w:val="24"/>
                <w:szCs w:val="24"/>
              </w:rPr>
              <w:t>о</w:t>
            </w:r>
            <w:r w:rsidRPr="00C37E29">
              <w:rPr>
                <w:rFonts w:cs="Arial"/>
                <w:bCs/>
                <w:sz w:val="24"/>
                <w:szCs w:val="24"/>
              </w:rPr>
              <w:t>полнительные услуги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1,0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1,4</w:t>
            </w:r>
          </w:p>
        </w:tc>
      </w:tr>
      <w:tr w:rsidR="00CD08DC" w:rsidRPr="00C37E29" w:rsidTr="002F0949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CD08DC" w:rsidRPr="00C37E29" w:rsidRDefault="00CD08DC" w:rsidP="002F094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C37E29">
              <w:rPr>
                <w:rFonts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0,6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0,8</w:t>
            </w:r>
          </w:p>
        </w:tc>
      </w:tr>
      <w:tr w:rsidR="00CD08DC" w:rsidRPr="00C37E29" w:rsidTr="002F0949">
        <w:trPr>
          <w:trHeight w:val="20"/>
        </w:trPr>
        <w:tc>
          <w:tcPr>
            <w:tcW w:w="6536" w:type="dxa"/>
            <w:shd w:val="clear" w:color="auto" w:fill="auto"/>
            <w:vAlign w:val="center"/>
          </w:tcPr>
          <w:p w:rsidR="00CD08DC" w:rsidRPr="00C37E29" w:rsidRDefault="00CD08DC" w:rsidP="002F094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C37E29">
              <w:rPr>
                <w:rFonts w:cs="Arial"/>
                <w:bCs/>
                <w:sz w:val="24"/>
                <w:szCs w:val="24"/>
              </w:rPr>
              <w:t>Деятельность в области здравоохранения и социал</w:t>
            </w:r>
            <w:r w:rsidRPr="00C37E29">
              <w:rPr>
                <w:rFonts w:cs="Arial"/>
                <w:bCs/>
                <w:sz w:val="24"/>
                <w:szCs w:val="24"/>
              </w:rPr>
              <w:t>ь</w:t>
            </w:r>
            <w:r w:rsidRPr="00C37E29">
              <w:rPr>
                <w:rFonts w:cs="Arial"/>
                <w:bCs/>
                <w:sz w:val="24"/>
                <w:szCs w:val="24"/>
              </w:rPr>
              <w:t>ных услуг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0,4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0,6</w:t>
            </w:r>
          </w:p>
        </w:tc>
      </w:tr>
      <w:tr w:rsidR="00CD08DC" w:rsidRPr="00C37E29" w:rsidTr="002F0949">
        <w:trPr>
          <w:trHeight w:val="20"/>
        </w:trPr>
        <w:tc>
          <w:tcPr>
            <w:tcW w:w="6536" w:type="dxa"/>
            <w:shd w:val="clear" w:color="auto" w:fill="auto"/>
            <w:vAlign w:val="center"/>
          </w:tcPr>
          <w:p w:rsidR="00CD08DC" w:rsidRPr="00C37E29" w:rsidRDefault="00CD08DC" w:rsidP="002F094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C37E29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2,2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3,1</w:t>
            </w:r>
          </w:p>
        </w:tc>
      </w:tr>
      <w:tr w:rsidR="00CD08DC" w:rsidRPr="00C37E29" w:rsidTr="002F0949">
        <w:trPr>
          <w:trHeight w:val="20"/>
        </w:trPr>
        <w:tc>
          <w:tcPr>
            <w:tcW w:w="6536" w:type="dxa"/>
            <w:shd w:val="clear" w:color="auto" w:fill="auto"/>
            <w:vAlign w:val="center"/>
          </w:tcPr>
          <w:p w:rsidR="00CD08DC" w:rsidRPr="00C37E29" w:rsidRDefault="00CD08DC" w:rsidP="002F094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C37E29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2,7</w:t>
            </w:r>
          </w:p>
        </w:tc>
        <w:tc>
          <w:tcPr>
            <w:tcW w:w="1418" w:type="dxa"/>
            <w:vAlign w:val="bottom"/>
          </w:tcPr>
          <w:p w:rsidR="00CD08DC" w:rsidRPr="00C37E29" w:rsidRDefault="00CD08DC" w:rsidP="002F0949">
            <w:pPr>
              <w:jc w:val="center"/>
              <w:rPr>
                <w:bCs/>
                <w:szCs w:val="22"/>
              </w:rPr>
            </w:pPr>
            <w:r w:rsidRPr="00C37E29">
              <w:rPr>
                <w:bCs/>
                <w:szCs w:val="22"/>
              </w:rPr>
              <w:t>3,8</w:t>
            </w:r>
          </w:p>
        </w:tc>
      </w:tr>
    </w:tbl>
    <w:p w:rsidR="00CD08DC" w:rsidRPr="00C37E29" w:rsidRDefault="00CD08DC" w:rsidP="00CD08DC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jc w:val="both"/>
        <w:rPr>
          <w:bCs/>
          <w:sz w:val="22"/>
          <w:szCs w:val="22"/>
          <w:vertAlign w:val="superscript"/>
        </w:rPr>
      </w:pPr>
    </w:p>
    <w:p w:rsidR="00CD08DC" w:rsidRPr="00C37E29" w:rsidRDefault="00CD08DC" w:rsidP="00CD08DC">
      <w:pPr>
        <w:spacing w:line="276" w:lineRule="auto"/>
        <w:ind w:firstLine="567"/>
        <w:rPr>
          <w:rFonts w:cs="Arial"/>
          <w:i/>
          <w:szCs w:val="24"/>
        </w:rPr>
      </w:pPr>
    </w:p>
    <w:p w:rsidR="00CD08DC" w:rsidRPr="00FF0EEE" w:rsidRDefault="00CD08DC" w:rsidP="00CD08DC">
      <w:pPr>
        <w:spacing w:line="276" w:lineRule="auto"/>
        <w:ind w:firstLine="567"/>
        <w:rPr>
          <w:rFonts w:cs="Arial"/>
          <w:color w:val="FF0000"/>
          <w:szCs w:val="24"/>
        </w:rPr>
      </w:pPr>
    </w:p>
    <w:p w:rsidR="00CD08DC" w:rsidRPr="00131C5D" w:rsidRDefault="00CD08DC" w:rsidP="00A67FB5">
      <w:pPr>
        <w:ind w:firstLine="426"/>
        <w:rPr>
          <w:sz w:val="28"/>
          <w:szCs w:val="28"/>
        </w:rPr>
      </w:pPr>
    </w:p>
    <w:sectPr w:rsidR="00CD08DC" w:rsidRPr="00131C5D" w:rsidSect="00A67FB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131C5D"/>
    <w:rsid w:val="001A3607"/>
    <w:rsid w:val="002359EA"/>
    <w:rsid w:val="002C6AC7"/>
    <w:rsid w:val="007E114C"/>
    <w:rsid w:val="0095629C"/>
    <w:rsid w:val="00A67FB5"/>
    <w:rsid w:val="00CD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FE23"/>
  <w15:docId w15:val="{30420FFD-EC3A-4380-AD7E-C5EFBC18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FB5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D08DC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6</cp:revision>
  <dcterms:created xsi:type="dcterms:W3CDTF">2018-04-03T12:43:00Z</dcterms:created>
  <dcterms:modified xsi:type="dcterms:W3CDTF">2021-02-02T11:59:00Z</dcterms:modified>
</cp:coreProperties>
</file>