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DDA" w:rsidRPr="003E4491" w:rsidRDefault="00817DDA" w:rsidP="00817DDA">
      <w:pPr>
        <w:tabs>
          <w:tab w:val="left" w:pos="567"/>
        </w:tabs>
        <w:spacing w:line="276" w:lineRule="auto"/>
        <w:ind w:firstLine="567"/>
        <w:rPr>
          <w:rFonts w:eastAsia="Calibri"/>
          <w:iCs/>
          <w:sz w:val="24"/>
          <w:szCs w:val="24"/>
          <w:lang w:eastAsia="en-US"/>
        </w:rPr>
      </w:pPr>
      <w:r w:rsidRPr="000A18D8">
        <w:rPr>
          <w:color w:val="000000"/>
          <w:sz w:val="24"/>
          <w:szCs w:val="24"/>
        </w:rPr>
        <w:t xml:space="preserve">К концу июня 2020 года впервые за последние несколько лет </w:t>
      </w:r>
      <w:r w:rsidRPr="000A18D8">
        <w:rPr>
          <w:sz w:val="24"/>
          <w:szCs w:val="24"/>
        </w:rPr>
        <w:t xml:space="preserve">динамика оборота </w:t>
      </w:r>
      <w:r>
        <w:rPr>
          <w:sz w:val="24"/>
          <w:szCs w:val="24"/>
        </w:rPr>
        <w:t xml:space="preserve">малых предприятий </w:t>
      </w:r>
      <w:r w:rsidRPr="000A18D8">
        <w:rPr>
          <w:sz w:val="24"/>
          <w:szCs w:val="24"/>
        </w:rPr>
        <w:t>сложилась отрицательной.</w:t>
      </w:r>
      <w:r>
        <w:rPr>
          <w:sz w:val="24"/>
          <w:szCs w:val="24"/>
        </w:rPr>
        <w:t xml:space="preserve"> Так по</w:t>
      </w:r>
      <w:r w:rsidRPr="0018273A">
        <w:rPr>
          <w:rFonts w:eastAsia="Calibri"/>
          <w:iCs/>
          <w:sz w:val="24"/>
          <w:szCs w:val="24"/>
          <w:lang w:eastAsia="en-US"/>
        </w:rPr>
        <w:t xml:space="preserve"> итогам первых шести месяцев</w:t>
      </w:r>
      <w:r>
        <w:rPr>
          <w:rFonts w:eastAsia="Calibri"/>
          <w:iCs/>
          <w:sz w:val="24"/>
          <w:szCs w:val="24"/>
          <w:lang w:eastAsia="en-US"/>
        </w:rPr>
        <w:t xml:space="preserve"> 2020 года </w:t>
      </w:r>
      <w:r w:rsidRPr="0018273A">
        <w:rPr>
          <w:rFonts w:eastAsia="Calibri"/>
          <w:iCs/>
          <w:sz w:val="24"/>
          <w:szCs w:val="24"/>
          <w:lang w:eastAsia="en-US"/>
        </w:rPr>
        <w:t xml:space="preserve"> </w:t>
      </w:r>
      <w:r w:rsidRPr="0018273A">
        <w:rPr>
          <w:b/>
          <w:sz w:val="24"/>
          <w:szCs w:val="24"/>
        </w:rPr>
        <w:t>оборот</w:t>
      </w:r>
      <w:r>
        <w:rPr>
          <w:b/>
          <w:sz w:val="24"/>
          <w:szCs w:val="24"/>
        </w:rPr>
        <w:t xml:space="preserve"> малых предприятий и </w:t>
      </w:r>
      <w:r w:rsidRPr="0018273A">
        <w:rPr>
          <w:b/>
          <w:sz w:val="24"/>
          <w:szCs w:val="24"/>
        </w:rPr>
        <w:t>организаций</w:t>
      </w:r>
      <w:r w:rsidRPr="0018273A">
        <w:rPr>
          <w:rStyle w:val="af"/>
          <w:b/>
          <w:sz w:val="24"/>
          <w:szCs w:val="24"/>
        </w:rPr>
        <w:footnoteReference w:id="1"/>
      </w:r>
      <w:r w:rsidRPr="0018273A">
        <w:rPr>
          <w:rFonts w:eastAsia="Calibri"/>
          <w:iCs/>
          <w:sz w:val="24"/>
          <w:szCs w:val="24"/>
          <w:lang w:eastAsia="en-US"/>
        </w:rPr>
        <w:t xml:space="preserve"> г. Ростова-на-Дону </w:t>
      </w:r>
      <w:r>
        <w:rPr>
          <w:rFonts w:eastAsia="Calibri"/>
          <w:iCs/>
          <w:sz w:val="24"/>
          <w:szCs w:val="24"/>
          <w:lang w:eastAsia="en-US"/>
        </w:rPr>
        <w:t>составил</w:t>
      </w:r>
      <w:r w:rsidRPr="0018273A">
        <w:rPr>
          <w:rFonts w:eastAsia="Calibri"/>
          <w:iCs/>
          <w:sz w:val="24"/>
          <w:szCs w:val="24"/>
          <w:lang w:eastAsia="en-US"/>
        </w:rPr>
        <w:t xml:space="preserve"> </w:t>
      </w:r>
      <w:r>
        <w:rPr>
          <w:rFonts w:eastAsia="Calibri"/>
          <w:iCs/>
          <w:sz w:val="24"/>
          <w:szCs w:val="24"/>
          <w:lang w:eastAsia="en-US"/>
        </w:rPr>
        <w:t>142738,4</w:t>
      </w:r>
      <w:r w:rsidRPr="0018273A">
        <w:rPr>
          <w:rFonts w:eastAsia="Calibri"/>
          <w:iCs/>
          <w:sz w:val="24"/>
          <w:szCs w:val="24"/>
          <w:lang w:eastAsia="en-US"/>
        </w:rPr>
        <w:t xml:space="preserve"> млн. рублей, снизившись к уровню 1 полугодия 2019 года на </w:t>
      </w:r>
      <w:r>
        <w:rPr>
          <w:rFonts w:eastAsia="Calibri"/>
          <w:iCs/>
          <w:sz w:val="24"/>
          <w:szCs w:val="24"/>
          <w:lang w:eastAsia="en-US"/>
        </w:rPr>
        <w:t>6,4 процента</w:t>
      </w:r>
      <w:r w:rsidRPr="0018273A">
        <w:rPr>
          <w:rFonts w:eastAsia="Calibri"/>
          <w:iCs/>
          <w:sz w:val="24"/>
          <w:szCs w:val="24"/>
          <w:lang w:eastAsia="en-US"/>
        </w:rPr>
        <w:t>.</w:t>
      </w:r>
      <w:r w:rsidRPr="00DE74E7">
        <w:rPr>
          <w:rFonts w:eastAsia="Calibri"/>
          <w:iCs/>
          <w:color w:val="FF0000"/>
          <w:sz w:val="24"/>
          <w:szCs w:val="24"/>
          <w:lang w:eastAsia="en-US"/>
        </w:rPr>
        <w:t xml:space="preserve"> </w:t>
      </w:r>
      <w:r w:rsidRPr="003E4491">
        <w:rPr>
          <w:rFonts w:eastAsia="Calibri"/>
          <w:iCs/>
          <w:sz w:val="24"/>
          <w:szCs w:val="24"/>
          <w:lang w:eastAsia="en-US"/>
        </w:rPr>
        <w:t>Что касается средних предприятий, то их оборот за январь-июнь текущего года снизился более существенно (на 22%) и составил 43690,1 млн. рублей.</w:t>
      </w:r>
    </w:p>
    <w:p w:rsidR="00817DDA" w:rsidRPr="00B83E82" w:rsidRDefault="00817DDA" w:rsidP="00817DDA">
      <w:pPr>
        <w:pStyle w:val="a3"/>
        <w:tabs>
          <w:tab w:val="left" w:pos="567"/>
        </w:tabs>
        <w:spacing w:line="276" w:lineRule="auto"/>
        <w:ind w:firstLine="567"/>
        <w:rPr>
          <w:rFonts w:eastAsia="Calibri"/>
          <w:iCs/>
          <w:sz w:val="24"/>
          <w:szCs w:val="24"/>
          <w:lang w:eastAsia="en-US"/>
        </w:rPr>
      </w:pPr>
      <w:r w:rsidRPr="00B83E82">
        <w:rPr>
          <w:sz w:val="24"/>
          <w:szCs w:val="24"/>
        </w:rPr>
        <w:t xml:space="preserve">Структура формирования оборота среднего и малого бизнеса несколько отличается от распределения числа предприятий по видам деятельности. Так основной вклад в оборот малых и средних предприятий вносят предприятия торговли – 69,6 и 65,9 процента, соответственно. Второе место по значимости занимают предприятия промышленного сектора, на долю которых приходится 13,6 процента оборота средних предприятий и 10 процентов оборота малых предприятий.  Свыше 6 процентов в структуре </w:t>
      </w:r>
      <w:proofErr w:type="gramStart"/>
      <w:r w:rsidRPr="00B83E82">
        <w:rPr>
          <w:sz w:val="24"/>
          <w:szCs w:val="24"/>
        </w:rPr>
        <w:t>оборота  малых</w:t>
      </w:r>
      <w:proofErr w:type="gramEnd"/>
      <w:r w:rsidRPr="00B83E82">
        <w:rPr>
          <w:sz w:val="24"/>
          <w:szCs w:val="24"/>
        </w:rPr>
        <w:t xml:space="preserve"> предприятий и 5,7 процента средних предприятий приходится на организации, осуществляющие строительную деятельность. </w:t>
      </w:r>
      <w:r w:rsidRPr="00B83E82">
        <w:rPr>
          <w:rFonts w:eastAsia="Calibri"/>
          <w:iCs/>
          <w:sz w:val="24"/>
          <w:szCs w:val="24"/>
          <w:lang w:eastAsia="en-US"/>
        </w:rPr>
        <w:t>Структура распределения оборота малых и средних предприятий по видам экономической деятельности приведена на рисунке.</w:t>
      </w:r>
    </w:p>
    <w:p w:rsidR="00817DDA" w:rsidRPr="00DE74E7" w:rsidRDefault="00817DDA" w:rsidP="00817DDA">
      <w:pPr>
        <w:tabs>
          <w:tab w:val="left" w:pos="567"/>
        </w:tabs>
        <w:spacing w:line="276" w:lineRule="auto"/>
        <w:rPr>
          <w:rFonts w:eastAsia="Calibri"/>
          <w:iCs/>
          <w:color w:val="FF0000"/>
          <w:sz w:val="24"/>
          <w:szCs w:val="24"/>
          <w:lang w:eastAsia="en-US"/>
        </w:rPr>
      </w:pPr>
    </w:p>
    <w:p w:rsidR="00817DDA" w:rsidRPr="00DE74E7" w:rsidRDefault="00817DDA" w:rsidP="00817DDA">
      <w:pPr>
        <w:tabs>
          <w:tab w:val="left" w:pos="567"/>
        </w:tabs>
        <w:spacing w:line="276" w:lineRule="auto"/>
        <w:rPr>
          <w:rFonts w:eastAsia="Calibri"/>
          <w:iCs/>
          <w:color w:val="FF0000"/>
          <w:sz w:val="24"/>
          <w:szCs w:val="24"/>
          <w:lang w:eastAsia="en-US"/>
        </w:rPr>
      </w:pPr>
    </w:p>
    <w:p w:rsidR="00817DDA" w:rsidRPr="00C04465" w:rsidRDefault="00817DDA" w:rsidP="00817DDA">
      <w:pPr>
        <w:tabs>
          <w:tab w:val="left" w:pos="567"/>
        </w:tabs>
        <w:spacing w:line="276" w:lineRule="auto"/>
        <w:ind w:firstLine="567"/>
        <w:jc w:val="center"/>
        <w:rPr>
          <w:b/>
          <w:sz w:val="24"/>
          <w:szCs w:val="24"/>
        </w:rPr>
      </w:pPr>
      <w:r w:rsidRPr="00C04465">
        <w:rPr>
          <w:b/>
          <w:sz w:val="24"/>
          <w:szCs w:val="24"/>
        </w:rPr>
        <w:t xml:space="preserve">Оборот малых (без </w:t>
      </w:r>
      <w:proofErr w:type="spellStart"/>
      <w:r w:rsidRPr="00C04465">
        <w:rPr>
          <w:b/>
          <w:sz w:val="24"/>
          <w:szCs w:val="24"/>
        </w:rPr>
        <w:t>микропредприятий</w:t>
      </w:r>
      <w:proofErr w:type="spellEnd"/>
      <w:r w:rsidRPr="00C04465">
        <w:rPr>
          <w:b/>
          <w:sz w:val="24"/>
          <w:szCs w:val="24"/>
        </w:rPr>
        <w:t>) и</w:t>
      </w:r>
    </w:p>
    <w:p w:rsidR="00817DDA" w:rsidRPr="00C04465" w:rsidRDefault="00817DDA" w:rsidP="00817DDA">
      <w:pPr>
        <w:tabs>
          <w:tab w:val="left" w:pos="567"/>
        </w:tabs>
        <w:spacing w:line="276" w:lineRule="auto"/>
        <w:ind w:firstLine="0"/>
        <w:jc w:val="center"/>
        <w:rPr>
          <w:b/>
          <w:sz w:val="24"/>
          <w:szCs w:val="24"/>
        </w:rPr>
      </w:pPr>
      <w:r w:rsidRPr="00C04465">
        <w:rPr>
          <w:b/>
          <w:sz w:val="24"/>
          <w:szCs w:val="24"/>
        </w:rPr>
        <w:t>средних предприятий г. Ростова-на-Дону в разрезе основных видов</w:t>
      </w:r>
    </w:p>
    <w:p w:rsidR="00817DDA" w:rsidRPr="00C04465" w:rsidRDefault="00817DDA" w:rsidP="00817DDA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C04465">
        <w:rPr>
          <w:b/>
          <w:sz w:val="24"/>
          <w:szCs w:val="24"/>
        </w:rPr>
        <w:t>экономической деятельности за январь-июнь 2020 года</w:t>
      </w:r>
    </w:p>
    <w:p w:rsidR="00817DDA" w:rsidRPr="00C04465" w:rsidRDefault="00817DDA" w:rsidP="00817DDA">
      <w:pPr>
        <w:widowControl w:val="0"/>
        <w:tabs>
          <w:tab w:val="left" w:pos="2955"/>
          <w:tab w:val="center" w:pos="4961"/>
        </w:tabs>
        <w:autoSpaceDE w:val="0"/>
        <w:autoSpaceDN w:val="0"/>
        <w:adjustRightInd w:val="0"/>
        <w:jc w:val="left"/>
        <w:rPr>
          <w:sz w:val="24"/>
          <w:szCs w:val="24"/>
        </w:rPr>
      </w:pPr>
      <w:r w:rsidRPr="00C04465">
        <w:rPr>
          <w:b/>
          <w:sz w:val="24"/>
          <w:szCs w:val="24"/>
        </w:rPr>
        <w:tab/>
      </w:r>
      <w:r w:rsidRPr="00C04465">
        <w:rPr>
          <w:sz w:val="24"/>
          <w:szCs w:val="24"/>
        </w:rPr>
        <w:t xml:space="preserve">         (в процентах)</w:t>
      </w:r>
    </w:p>
    <w:p w:rsidR="00817DDA" w:rsidRPr="00DE74E7" w:rsidRDefault="00817DDA" w:rsidP="00817DDA">
      <w:pPr>
        <w:tabs>
          <w:tab w:val="left" w:pos="567"/>
        </w:tabs>
        <w:spacing w:line="276" w:lineRule="auto"/>
        <w:rPr>
          <w:rFonts w:eastAsia="Calibri"/>
          <w:iCs/>
          <w:color w:val="FF0000"/>
          <w:sz w:val="24"/>
          <w:szCs w:val="24"/>
          <w:lang w:eastAsia="en-US"/>
        </w:rPr>
      </w:pPr>
      <w:r w:rsidRPr="00DE74E7">
        <w:rPr>
          <w:rFonts w:cs="Arial"/>
          <w:i/>
          <w:noProof/>
          <w:color w:val="FF0000"/>
          <w:sz w:val="20"/>
        </w:rPr>
        <w:drawing>
          <wp:inline distT="0" distB="0" distL="0" distR="0">
            <wp:extent cx="5719445" cy="3321050"/>
            <wp:effectExtent l="0" t="0" r="0" b="0"/>
            <wp:docPr id="2" name="Диаграм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817DDA" w:rsidRPr="00DE74E7" w:rsidRDefault="00817DDA" w:rsidP="00817DDA">
      <w:pPr>
        <w:pStyle w:val="a3"/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817DDA" w:rsidRPr="00DE74E7" w:rsidRDefault="00817DDA" w:rsidP="00817DDA">
      <w:pPr>
        <w:pStyle w:val="a3"/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817DDA" w:rsidRPr="00DE74E7" w:rsidRDefault="00817DDA" w:rsidP="00817DDA">
      <w:pPr>
        <w:pStyle w:val="a3"/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817DDA" w:rsidRPr="004D61E1" w:rsidRDefault="00817DDA" w:rsidP="00817DDA">
      <w:pPr>
        <w:spacing w:after="120" w:line="276" w:lineRule="auto"/>
        <w:ind w:firstLine="567"/>
        <w:rPr>
          <w:sz w:val="24"/>
          <w:szCs w:val="24"/>
        </w:rPr>
      </w:pPr>
      <w:r w:rsidRPr="004D61E1">
        <w:rPr>
          <w:sz w:val="24"/>
          <w:szCs w:val="24"/>
        </w:rPr>
        <w:t xml:space="preserve">Рассматривая динамику показателей стоит отметить, что сокращение оборота коснулось большинства видов экономической деятельности </w:t>
      </w:r>
      <w:proofErr w:type="gramStart"/>
      <w:r w:rsidRPr="004D61E1">
        <w:rPr>
          <w:sz w:val="24"/>
          <w:szCs w:val="24"/>
        </w:rPr>
        <w:t>малого  бизнеса</w:t>
      </w:r>
      <w:proofErr w:type="gramEnd"/>
      <w:r w:rsidRPr="004D61E1">
        <w:rPr>
          <w:sz w:val="24"/>
          <w:szCs w:val="24"/>
        </w:rPr>
        <w:t xml:space="preserve"> </w:t>
      </w:r>
      <w:r w:rsidRPr="004D61E1">
        <w:rPr>
          <w:sz w:val="24"/>
          <w:szCs w:val="24"/>
        </w:rPr>
        <w:lastRenderedPageBreak/>
        <w:t>Донской столицы. Прежде всего наиболее заметно уменьшился оборот предприятий гостиничного и ресторанного бизнеса</w:t>
      </w:r>
      <w:r>
        <w:rPr>
          <w:sz w:val="24"/>
          <w:szCs w:val="24"/>
        </w:rPr>
        <w:t xml:space="preserve">, </w:t>
      </w:r>
      <w:r w:rsidRPr="004D61E1">
        <w:rPr>
          <w:sz w:val="24"/>
          <w:szCs w:val="24"/>
        </w:rPr>
        <w:t>малых торговых предприятий, что является</w:t>
      </w:r>
      <w:r>
        <w:rPr>
          <w:color w:val="FF0000"/>
          <w:sz w:val="24"/>
          <w:szCs w:val="24"/>
        </w:rPr>
        <w:t xml:space="preserve"> </w:t>
      </w:r>
      <w:r w:rsidRPr="004D61E1">
        <w:rPr>
          <w:sz w:val="24"/>
          <w:szCs w:val="24"/>
        </w:rPr>
        <w:t xml:space="preserve">закономерным на фоне принятых мер по обеспечению санитарно-эпидемиологического благополучия населения - приостановка работы отдельных непродовольственных магазинов, деятельности </w:t>
      </w:r>
      <w:r>
        <w:rPr>
          <w:sz w:val="24"/>
          <w:szCs w:val="24"/>
        </w:rPr>
        <w:t>предприятий общественного питания</w:t>
      </w:r>
      <w:r w:rsidRPr="004D61E1">
        <w:rPr>
          <w:sz w:val="24"/>
          <w:szCs w:val="24"/>
        </w:rPr>
        <w:t xml:space="preserve">. </w:t>
      </w:r>
    </w:p>
    <w:p w:rsidR="00817DDA" w:rsidRPr="00C23550" w:rsidRDefault="00817DDA" w:rsidP="00817DDA">
      <w:pPr>
        <w:pStyle w:val="a3"/>
        <w:tabs>
          <w:tab w:val="left" w:pos="567"/>
        </w:tabs>
        <w:spacing w:line="276" w:lineRule="auto"/>
        <w:rPr>
          <w:rFonts w:eastAsia="Calibri"/>
          <w:b/>
          <w:i/>
          <w:iCs/>
          <w:sz w:val="24"/>
          <w:szCs w:val="24"/>
          <w:lang w:eastAsia="en-US"/>
        </w:rPr>
      </w:pPr>
      <w:r>
        <w:rPr>
          <w:color w:val="FF0000"/>
          <w:sz w:val="24"/>
          <w:szCs w:val="24"/>
        </w:rPr>
        <w:t xml:space="preserve"> </w:t>
      </w:r>
      <w:r w:rsidRPr="00C23550">
        <w:rPr>
          <w:b/>
          <w:sz w:val="24"/>
          <w:szCs w:val="24"/>
        </w:rPr>
        <w:t xml:space="preserve">Оборот малых (без </w:t>
      </w:r>
      <w:proofErr w:type="spellStart"/>
      <w:r w:rsidRPr="00C23550">
        <w:rPr>
          <w:b/>
          <w:sz w:val="24"/>
          <w:szCs w:val="24"/>
        </w:rPr>
        <w:t>микропредприятий</w:t>
      </w:r>
      <w:proofErr w:type="spellEnd"/>
      <w:r w:rsidRPr="00C23550">
        <w:rPr>
          <w:b/>
          <w:sz w:val="24"/>
          <w:szCs w:val="24"/>
        </w:rPr>
        <w:t>) г. Ростова-на-Дону в разрезе основных видов экон</w:t>
      </w:r>
      <w:r w:rsidRPr="00C23550">
        <w:rPr>
          <w:b/>
          <w:sz w:val="24"/>
          <w:szCs w:val="24"/>
        </w:rPr>
        <w:t>о</w:t>
      </w:r>
      <w:r w:rsidRPr="00C23550">
        <w:rPr>
          <w:b/>
          <w:sz w:val="24"/>
          <w:szCs w:val="24"/>
        </w:rPr>
        <w:t>мической деятельности</w:t>
      </w:r>
    </w:p>
    <w:p w:rsidR="00817DDA" w:rsidRPr="00C23550" w:rsidRDefault="00817DDA" w:rsidP="00817DDA">
      <w:pPr>
        <w:pStyle w:val="a3"/>
        <w:tabs>
          <w:tab w:val="left" w:pos="567"/>
        </w:tabs>
        <w:spacing w:line="276" w:lineRule="auto"/>
        <w:rPr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843"/>
        <w:gridCol w:w="2410"/>
      </w:tblGrid>
      <w:tr w:rsidR="00817DDA" w:rsidRPr="00C23550" w:rsidTr="00262EC6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DA" w:rsidRPr="00C23550" w:rsidRDefault="00817DDA" w:rsidP="00262EC6">
            <w:pPr>
              <w:pStyle w:val="af0"/>
              <w:rPr>
                <w:rFonts w:ascii="Arial" w:hAnsi="Arial" w:cs="Arial"/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DA" w:rsidRPr="00C23550" w:rsidRDefault="00817DDA" w:rsidP="00262EC6">
            <w:pPr>
              <w:pStyle w:val="af0"/>
              <w:rPr>
                <w:rFonts w:ascii="Arial" w:hAnsi="Arial" w:cs="Arial"/>
                <w:b w:val="0"/>
                <w:i/>
                <w:lang w:val="ru-RU"/>
              </w:rPr>
            </w:pPr>
            <w:r w:rsidRPr="00C23550">
              <w:rPr>
                <w:rFonts w:ascii="Arial" w:hAnsi="Arial" w:cs="Arial"/>
                <w:b w:val="0"/>
                <w:i/>
                <w:lang w:val="ru-RU"/>
              </w:rPr>
              <w:t xml:space="preserve">Январь-июнь </w:t>
            </w:r>
          </w:p>
          <w:p w:rsidR="00817DDA" w:rsidRPr="00C23550" w:rsidRDefault="00817DDA" w:rsidP="00262EC6">
            <w:pPr>
              <w:pStyle w:val="af0"/>
              <w:rPr>
                <w:rFonts w:ascii="Arial" w:hAnsi="Arial" w:cs="Arial"/>
                <w:b w:val="0"/>
                <w:i/>
                <w:lang w:val="ru-RU"/>
              </w:rPr>
            </w:pPr>
            <w:r w:rsidRPr="00C23550">
              <w:rPr>
                <w:rFonts w:ascii="Arial" w:hAnsi="Arial" w:cs="Arial"/>
                <w:b w:val="0"/>
                <w:i/>
                <w:lang w:val="ru-RU"/>
              </w:rPr>
              <w:t>2020 года</w:t>
            </w:r>
            <w:r w:rsidRPr="00C23550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C23550">
              <w:rPr>
                <w:rFonts w:ascii="Arial" w:hAnsi="Arial" w:cs="Arial"/>
                <w:b w:val="0"/>
                <w:i/>
                <w:lang w:val="ru-RU"/>
              </w:rPr>
              <w:t xml:space="preserve">, </w:t>
            </w:r>
            <w:proofErr w:type="spellStart"/>
            <w:r w:rsidRPr="00C23550">
              <w:rPr>
                <w:rFonts w:ascii="Arial" w:hAnsi="Arial" w:cs="Arial"/>
                <w:b w:val="0"/>
                <w:i/>
                <w:lang w:val="ru-RU"/>
              </w:rPr>
              <w:t>млн.рублей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DA" w:rsidRPr="00C23550" w:rsidRDefault="00817DDA" w:rsidP="00262EC6">
            <w:pPr>
              <w:pStyle w:val="af0"/>
              <w:rPr>
                <w:rFonts w:ascii="Arial" w:hAnsi="Arial" w:cs="Arial"/>
                <w:b w:val="0"/>
              </w:rPr>
            </w:pPr>
            <w:r w:rsidRPr="00C23550">
              <w:rPr>
                <w:rFonts w:ascii="Arial" w:hAnsi="Arial" w:cs="Arial"/>
                <w:b w:val="0"/>
                <w:i/>
                <w:lang w:val="ru-RU"/>
              </w:rPr>
              <w:t>Январь-июнь 2019 года</w:t>
            </w:r>
            <w:r w:rsidRPr="00C23550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C23550">
              <w:rPr>
                <w:rFonts w:ascii="Arial" w:hAnsi="Arial" w:cs="Arial"/>
                <w:b w:val="0"/>
                <w:i/>
                <w:lang w:val="ru-RU"/>
              </w:rPr>
              <w:t xml:space="preserve">, </w:t>
            </w:r>
            <w:proofErr w:type="spellStart"/>
            <w:r w:rsidRPr="00C23550">
              <w:rPr>
                <w:rFonts w:ascii="Arial" w:hAnsi="Arial" w:cs="Arial"/>
                <w:b w:val="0"/>
                <w:i/>
                <w:lang w:val="ru-RU"/>
              </w:rPr>
              <w:t>млн.рублей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DDA" w:rsidRPr="00C23550" w:rsidRDefault="00817DDA" w:rsidP="00262EC6">
            <w:pPr>
              <w:pStyle w:val="af0"/>
              <w:rPr>
                <w:rFonts w:ascii="Arial" w:hAnsi="Arial" w:cs="Arial"/>
                <w:b w:val="0"/>
              </w:rPr>
            </w:pPr>
            <w:r w:rsidRPr="00C23550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C23550">
              <w:rPr>
                <w:rFonts w:ascii="Arial" w:hAnsi="Arial" w:cs="Arial"/>
                <w:b w:val="0"/>
                <w:i/>
              </w:rPr>
              <w:t>о</w:t>
            </w:r>
            <w:r w:rsidRPr="00C23550">
              <w:rPr>
                <w:rFonts w:ascii="Arial" w:hAnsi="Arial" w:cs="Arial"/>
                <w:b w:val="0"/>
                <w:i/>
              </w:rPr>
              <w:t>го года</w:t>
            </w:r>
            <w:r w:rsidRPr="00C23550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2</w:t>
            </w:r>
            <w:r w:rsidRPr="00C23550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817DDA" w:rsidRPr="00121614" w:rsidTr="00262EC6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817DDA" w:rsidRPr="00121614" w:rsidRDefault="00817DDA" w:rsidP="00262EC6">
            <w:pPr>
              <w:spacing w:line="190" w:lineRule="exact"/>
              <w:ind w:right="232" w:firstLine="142"/>
              <w:jc w:val="left"/>
              <w:rPr>
                <w:rFonts w:cs="Arial"/>
                <w:iCs/>
                <w:sz w:val="21"/>
                <w:szCs w:val="21"/>
              </w:rPr>
            </w:pPr>
            <w:r w:rsidRPr="00121614">
              <w:rPr>
                <w:rFonts w:cs="Arial"/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817DDA" w:rsidRPr="00121614" w:rsidRDefault="00817DDA" w:rsidP="00262EC6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21614">
              <w:rPr>
                <w:rFonts w:cs="Arial"/>
                <w:sz w:val="20"/>
              </w:rPr>
              <w:t>142738,4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817DDA" w:rsidRPr="00121614" w:rsidRDefault="00817DDA" w:rsidP="00262EC6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21614">
              <w:rPr>
                <w:rFonts w:cs="Arial"/>
                <w:sz w:val="20"/>
              </w:rPr>
              <w:t>152559,0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17DDA" w:rsidRPr="00121614" w:rsidRDefault="00817DDA" w:rsidP="00262EC6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121614">
              <w:rPr>
                <w:rFonts w:cs="Arial"/>
                <w:sz w:val="20"/>
              </w:rPr>
              <w:t>93,6</w:t>
            </w:r>
          </w:p>
        </w:tc>
      </w:tr>
      <w:tr w:rsidR="00817DDA" w:rsidRPr="00121614" w:rsidTr="00262EC6">
        <w:tc>
          <w:tcPr>
            <w:tcW w:w="3369" w:type="dxa"/>
            <w:vAlign w:val="center"/>
          </w:tcPr>
          <w:p w:rsidR="00817DDA" w:rsidRPr="00121614" w:rsidRDefault="00817DDA" w:rsidP="00262EC6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121614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121614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121614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4" w:type="dxa"/>
            <w:vAlign w:val="center"/>
          </w:tcPr>
          <w:p w:rsidR="00817DDA" w:rsidRPr="00121614" w:rsidRDefault="00817DDA" w:rsidP="00262EC6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  <w:tc>
          <w:tcPr>
            <w:tcW w:w="1843" w:type="dxa"/>
            <w:vAlign w:val="center"/>
          </w:tcPr>
          <w:p w:rsidR="00817DDA" w:rsidRPr="00121614" w:rsidRDefault="00817DDA" w:rsidP="00262EC6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  <w:tc>
          <w:tcPr>
            <w:tcW w:w="2410" w:type="dxa"/>
            <w:vAlign w:val="center"/>
          </w:tcPr>
          <w:p w:rsidR="00817DDA" w:rsidRPr="00121614" w:rsidRDefault="00817DDA" w:rsidP="00262EC6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</w:tr>
      <w:tr w:rsidR="00817DDA" w:rsidRPr="00121614" w:rsidTr="00262EC6">
        <w:tc>
          <w:tcPr>
            <w:tcW w:w="3369" w:type="dxa"/>
            <w:vAlign w:val="center"/>
          </w:tcPr>
          <w:p w:rsidR="00817DDA" w:rsidRPr="00121614" w:rsidRDefault="00817DDA" w:rsidP="00262EC6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21614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center"/>
          </w:tcPr>
          <w:p w:rsidR="00817DDA" w:rsidRPr="00121614" w:rsidRDefault="00817DDA" w:rsidP="00262EC6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21614">
              <w:rPr>
                <w:rFonts w:cs="Arial"/>
                <w:sz w:val="20"/>
              </w:rPr>
              <w:t>14217,5</w:t>
            </w:r>
          </w:p>
        </w:tc>
        <w:tc>
          <w:tcPr>
            <w:tcW w:w="1843" w:type="dxa"/>
            <w:vAlign w:val="center"/>
          </w:tcPr>
          <w:p w:rsidR="00817DDA" w:rsidRPr="00121614" w:rsidRDefault="00817DDA" w:rsidP="00262EC6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21614">
              <w:rPr>
                <w:rFonts w:cs="Arial"/>
                <w:sz w:val="20"/>
              </w:rPr>
              <w:t>13974,1</w:t>
            </w:r>
          </w:p>
        </w:tc>
        <w:tc>
          <w:tcPr>
            <w:tcW w:w="2410" w:type="dxa"/>
            <w:vAlign w:val="center"/>
          </w:tcPr>
          <w:p w:rsidR="00817DDA" w:rsidRPr="00121614" w:rsidRDefault="00817DDA" w:rsidP="00262EC6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121614">
              <w:rPr>
                <w:rFonts w:cs="Arial"/>
                <w:sz w:val="20"/>
              </w:rPr>
              <w:t>101,7</w:t>
            </w:r>
          </w:p>
        </w:tc>
      </w:tr>
      <w:tr w:rsidR="00817DDA" w:rsidRPr="00121614" w:rsidTr="00262EC6">
        <w:tc>
          <w:tcPr>
            <w:tcW w:w="3369" w:type="dxa"/>
            <w:vAlign w:val="center"/>
          </w:tcPr>
          <w:p w:rsidR="00817DDA" w:rsidRPr="00121614" w:rsidRDefault="00817DDA" w:rsidP="00262EC6">
            <w:pPr>
              <w:ind w:firstLine="0"/>
              <w:jc w:val="left"/>
              <w:rPr>
                <w:rFonts w:cs="Arial"/>
                <w:sz w:val="20"/>
              </w:rPr>
            </w:pPr>
            <w:r w:rsidRPr="00121614">
              <w:rPr>
                <w:rFonts w:cs="Arial"/>
                <w:sz w:val="20"/>
              </w:rPr>
              <w:t>из него:</w:t>
            </w:r>
          </w:p>
          <w:p w:rsidR="00817DDA" w:rsidRPr="00121614" w:rsidRDefault="00817DDA" w:rsidP="00262EC6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21614">
              <w:rPr>
                <w:rFonts w:cs="Arial"/>
                <w:sz w:val="20"/>
              </w:rPr>
              <w:t>обрабатывающие производс</w:t>
            </w:r>
            <w:r w:rsidRPr="00121614">
              <w:rPr>
                <w:rFonts w:cs="Arial"/>
                <w:sz w:val="20"/>
              </w:rPr>
              <w:t>т</w:t>
            </w:r>
            <w:r w:rsidRPr="00121614">
              <w:rPr>
                <w:rFonts w:cs="Arial"/>
                <w:sz w:val="20"/>
              </w:rPr>
              <w:t>ва</w:t>
            </w:r>
          </w:p>
        </w:tc>
        <w:tc>
          <w:tcPr>
            <w:tcW w:w="1984" w:type="dxa"/>
            <w:vAlign w:val="center"/>
          </w:tcPr>
          <w:p w:rsidR="00817DDA" w:rsidRPr="00121614" w:rsidRDefault="00817DDA" w:rsidP="00262EC6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21614">
              <w:rPr>
                <w:rFonts w:cs="Arial"/>
                <w:sz w:val="20"/>
              </w:rPr>
              <w:t>12597,1</w:t>
            </w:r>
          </w:p>
        </w:tc>
        <w:tc>
          <w:tcPr>
            <w:tcW w:w="1843" w:type="dxa"/>
            <w:vAlign w:val="center"/>
          </w:tcPr>
          <w:p w:rsidR="00817DDA" w:rsidRPr="00121614" w:rsidRDefault="00817DDA" w:rsidP="00262EC6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21614">
              <w:rPr>
                <w:rFonts w:cs="Arial"/>
                <w:sz w:val="20"/>
              </w:rPr>
              <w:t>12705,6</w:t>
            </w:r>
          </w:p>
        </w:tc>
        <w:tc>
          <w:tcPr>
            <w:tcW w:w="2410" w:type="dxa"/>
            <w:vAlign w:val="center"/>
          </w:tcPr>
          <w:p w:rsidR="00817DDA" w:rsidRPr="00121614" w:rsidRDefault="00817DDA" w:rsidP="00262EC6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121614">
              <w:rPr>
                <w:rFonts w:cs="Arial"/>
                <w:sz w:val="20"/>
              </w:rPr>
              <w:t>99,1</w:t>
            </w:r>
          </w:p>
        </w:tc>
      </w:tr>
      <w:tr w:rsidR="00817DDA" w:rsidRPr="00121614" w:rsidTr="00262EC6">
        <w:tc>
          <w:tcPr>
            <w:tcW w:w="3369" w:type="dxa"/>
            <w:vAlign w:val="center"/>
          </w:tcPr>
          <w:p w:rsidR="00817DDA" w:rsidRPr="00121614" w:rsidRDefault="00817DDA" w:rsidP="00262EC6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121614">
              <w:rPr>
                <w:rFonts w:cs="Arial"/>
                <w:iCs/>
                <w:sz w:val="20"/>
              </w:rPr>
              <w:t>строител</w:t>
            </w:r>
            <w:r w:rsidRPr="00121614">
              <w:rPr>
                <w:rFonts w:cs="Arial"/>
                <w:iCs/>
                <w:sz w:val="20"/>
              </w:rPr>
              <w:t>ь</w:t>
            </w:r>
            <w:r w:rsidRPr="00121614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4" w:type="dxa"/>
            <w:vAlign w:val="center"/>
          </w:tcPr>
          <w:p w:rsidR="00817DDA" w:rsidRPr="00121614" w:rsidRDefault="00817DDA" w:rsidP="00262EC6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21614">
              <w:rPr>
                <w:rFonts w:cs="Arial"/>
                <w:sz w:val="20"/>
              </w:rPr>
              <w:t>8831,7</w:t>
            </w:r>
          </w:p>
        </w:tc>
        <w:tc>
          <w:tcPr>
            <w:tcW w:w="1843" w:type="dxa"/>
            <w:vAlign w:val="center"/>
          </w:tcPr>
          <w:p w:rsidR="00817DDA" w:rsidRPr="00121614" w:rsidRDefault="00817DDA" w:rsidP="00262EC6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21614">
              <w:rPr>
                <w:rFonts w:cs="Arial"/>
                <w:sz w:val="20"/>
              </w:rPr>
              <w:t>10101,8</w:t>
            </w:r>
          </w:p>
        </w:tc>
        <w:tc>
          <w:tcPr>
            <w:tcW w:w="2410" w:type="dxa"/>
            <w:vAlign w:val="center"/>
          </w:tcPr>
          <w:p w:rsidR="00817DDA" w:rsidRPr="00121614" w:rsidRDefault="00817DDA" w:rsidP="00262EC6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121614">
              <w:rPr>
                <w:rFonts w:cs="Arial"/>
                <w:sz w:val="20"/>
              </w:rPr>
              <w:t>87,4</w:t>
            </w:r>
          </w:p>
        </w:tc>
      </w:tr>
      <w:tr w:rsidR="00817DDA" w:rsidRPr="00121614" w:rsidTr="00262EC6">
        <w:tc>
          <w:tcPr>
            <w:tcW w:w="3369" w:type="dxa"/>
            <w:vAlign w:val="center"/>
          </w:tcPr>
          <w:p w:rsidR="00817DDA" w:rsidRPr="00121614" w:rsidRDefault="00817DDA" w:rsidP="00262EC6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21614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121614">
              <w:rPr>
                <w:rFonts w:cs="Arial"/>
                <w:sz w:val="20"/>
              </w:rPr>
              <w:t>о</w:t>
            </w:r>
            <w:r w:rsidRPr="00121614">
              <w:rPr>
                <w:rFonts w:cs="Arial"/>
                <w:sz w:val="20"/>
              </w:rPr>
              <w:t>циклов</w:t>
            </w:r>
          </w:p>
        </w:tc>
        <w:tc>
          <w:tcPr>
            <w:tcW w:w="1984" w:type="dxa"/>
            <w:vAlign w:val="center"/>
          </w:tcPr>
          <w:p w:rsidR="00817DDA" w:rsidRPr="00121614" w:rsidRDefault="00817DDA" w:rsidP="00262EC6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21614">
              <w:rPr>
                <w:rFonts w:cs="Arial"/>
                <w:sz w:val="20"/>
              </w:rPr>
              <w:t>99413,7</w:t>
            </w:r>
          </w:p>
        </w:tc>
        <w:tc>
          <w:tcPr>
            <w:tcW w:w="1843" w:type="dxa"/>
            <w:vAlign w:val="center"/>
          </w:tcPr>
          <w:p w:rsidR="00817DDA" w:rsidRPr="00121614" w:rsidRDefault="00817DDA" w:rsidP="00262EC6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21614">
              <w:rPr>
                <w:rFonts w:cs="Arial"/>
                <w:sz w:val="20"/>
              </w:rPr>
              <w:t>105479,8</w:t>
            </w:r>
          </w:p>
        </w:tc>
        <w:tc>
          <w:tcPr>
            <w:tcW w:w="2410" w:type="dxa"/>
            <w:vAlign w:val="center"/>
          </w:tcPr>
          <w:p w:rsidR="00817DDA" w:rsidRPr="00121614" w:rsidRDefault="00817DDA" w:rsidP="00262EC6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121614">
              <w:rPr>
                <w:rFonts w:cs="Arial"/>
                <w:sz w:val="20"/>
              </w:rPr>
              <w:t>94,2</w:t>
            </w:r>
          </w:p>
        </w:tc>
      </w:tr>
      <w:tr w:rsidR="00817DDA" w:rsidRPr="00121614" w:rsidTr="00262EC6">
        <w:tc>
          <w:tcPr>
            <w:tcW w:w="3369" w:type="dxa"/>
            <w:vAlign w:val="center"/>
          </w:tcPr>
          <w:p w:rsidR="00817DDA" w:rsidRPr="00121614" w:rsidRDefault="00817DDA" w:rsidP="00262EC6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21614">
              <w:rPr>
                <w:rFonts w:cs="Arial"/>
                <w:sz w:val="20"/>
              </w:rPr>
              <w:t>транспортировка и хран</w:t>
            </w:r>
            <w:r w:rsidRPr="00121614">
              <w:rPr>
                <w:rFonts w:cs="Arial"/>
                <w:sz w:val="20"/>
              </w:rPr>
              <w:t>е</w:t>
            </w:r>
            <w:r w:rsidRPr="00121614">
              <w:rPr>
                <w:rFonts w:cs="Arial"/>
                <w:sz w:val="20"/>
              </w:rPr>
              <w:t>ние</w:t>
            </w:r>
          </w:p>
        </w:tc>
        <w:tc>
          <w:tcPr>
            <w:tcW w:w="1984" w:type="dxa"/>
            <w:vAlign w:val="center"/>
          </w:tcPr>
          <w:p w:rsidR="00817DDA" w:rsidRPr="00121614" w:rsidRDefault="00817DDA" w:rsidP="00262EC6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21614">
              <w:rPr>
                <w:rFonts w:cs="Arial"/>
                <w:sz w:val="20"/>
              </w:rPr>
              <w:t>5420,6</w:t>
            </w:r>
          </w:p>
        </w:tc>
        <w:tc>
          <w:tcPr>
            <w:tcW w:w="1843" w:type="dxa"/>
            <w:vAlign w:val="center"/>
          </w:tcPr>
          <w:p w:rsidR="00817DDA" w:rsidRPr="00121614" w:rsidRDefault="00817DDA" w:rsidP="00262EC6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21614">
              <w:rPr>
                <w:rFonts w:cs="Arial"/>
                <w:sz w:val="20"/>
              </w:rPr>
              <w:t>6716,1</w:t>
            </w:r>
          </w:p>
        </w:tc>
        <w:tc>
          <w:tcPr>
            <w:tcW w:w="2410" w:type="dxa"/>
            <w:vAlign w:val="center"/>
          </w:tcPr>
          <w:p w:rsidR="00817DDA" w:rsidRPr="00121614" w:rsidRDefault="00817DDA" w:rsidP="00262EC6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121614">
              <w:rPr>
                <w:rFonts w:cs="Arial"/>
                <w:sz w:val="20"/>
              </w:rPr>
              <w:t>80,7</w:t>
            </w:r>
          </w:p>
        </w:tc>
      </w:tr>
      <w:tr w:rsidR="00817DDA" w:rsidRPr="00121614" w:rsidTr="00262EC6">
        <w:tc>
          <w:tcPr>
            <w:tcW w:w="3369" w:type="dxa"/>
            <w:vAlign w:val="center"/>
          </w:tcPr>
          <w:p w:rsidR="00817DDA" w:rsidRPr="00121614" w:rsidRDefault="00817DDA" w:rsidP="00262EC6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21614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121614">
              <w:rPr>
                <w:rFonts w:cs="Arial"/>
                <w:sz w:val="20"/>
              </w:rPr>
              <w:t>а</w:t>
            </w:r>
            <w:r w:rsidRPr="00121614">
              <w:rPr>
                <w:rFonts w:cs="Arial"/>
                <w:sz w:val="20"/>
              </w:rPr>
              <w:t>ния</w:t>
            </w:r>
          </w:p>
        </w:tc>
        <w:tc>
          <w:tcPr>
            <w:tcW w:w="1984" w:type="dxa"/>
            <w:vAlign w:val="center"/>
          </w:tcPr>
          <w:p w:rsidR="00817DDA" w:rsidRPr="00121614" w:rsidRDefault="00817DDA" w:rsidP="00262EC6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21614">
              <w:rPr>
                <w:rFonts w:cs="Arial"/>
                <w:sz w:val="20"/>
              </w:rPr>
              <w:t>1602,9</w:t>
            </w:r>
          </w:p>
        </w:tc>
        <w:tc>
          <w:tcPr>
            <w:tcW w:w="1843" w:type="dxa"/>
            <w:vAlign w:val="center"/>
          </w:tcPr>
          <w:p w:rsidR="00817DDA" w:rsidRPr="00121614" w:rsidRDefault="00817DDA" w:rsidP="00262EC6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21614">
              <w:rPr>
                <w:rFonts w:cs="Arial"/>
                <w:sz w:val="20"/>
              </w:rPr>
              <w:t>2628,9</w:t>
            </w:r>
          </w:p>
        </w:tc>
        <w:tc>
          <w:tcPr>
            <w:tcW w:w="2410" w:type="dxa"/>
            <w:vAlign w:val="center"/>
          </w:tcPr>
          <w:p w:rsidR="00817DDA" w:rsidRPr="00121614" w:rsidRDefault="00817DDA" w:rsidP="00262EC6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121614">
              <w:rPr>
                <w:rFonts w:cs="Arial"/>
                <w:sz w:val="20"/>
              </w:rPr>
              <w:t>61,0</w:t>
            </w:r>
          </w:p>
        </w:tc>
      </w:tr>
      <w:tr w:rsidR="00817DDA" w:rsidRPr="00121614" w:rsidTr="00262EC6">
        <w:tc>
          <w:tcPr>
            <w:tcW w:w="3369" w:type="dxa"/>
            <w:vAlign w:val="center"/>
          </w:tcPr>
          <w:p w:rsidR="00817DDA" w:rsidRPr="00121614" w:rsidRDefault="00817DDA" w:rsidP="00262EC6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21614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121614">
              <w:rPr>
                <w:rFonts w:cs="Arial"/>
                <w:sz w:val="20"/>
              </w:rPr>
              <w:t>е</w:t>
            </w:r>
            <w:r w:rsidRPr="00121614">
              <w:rPr>
                <w:rFonts w:cs="Arial"/>
                <w:sz w:val="20"/>
              </w:rPr>
              <w:t>ством</w:t>
            </w:r>
          </w:p>
        </w:tc>
        <w:tc>
          <w:tcPr>
            <w:tcW w:w="1984" w:type="dxa"/>
            <w:vAlign w:val="center"/>
          </w:tcPr>
          <w:p w:rsidR="00817DDA" w:rsidRPr="00121614" w:rsidRDefault="00817DDA" w:rsidP="00262EC6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21614">
              <w:rPr>
                <w:rFonts w:cs="Arial"/>
                <w:sz w:val="20"/>
              </w:rPr>
              <w:t>2943,4</w:t>
            </w:r>
          </w:p>
        </w:tc>
        <w:tc>
          <w:tcPr>
            <w:tcW w:w="1843" w:type="dxa"/>
            <w:vAlign w:val="center"/>
          </w:tcPr>
          <w:p w:rsidR="00817DDA" w:rsidRPr="00121614" w:rsidRDefault="00817DDA" w:rsidP="00262EC6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21614">
              <w:rPr>
                <w:rFonts w:cs="Arial"/>
                <w:sz w:val="20"/>
              </w:rPr>
              <w:t>3586,9</w:t>
            </w:r>
          </w:p>
        </w:tc>
        <w:tc>
          <w:tcPr>
            <w:tcW w:w="2410" w:type="dxa"/>
            <w:vAlign w:val="center"/>
          </w:tcPr>
          <w:p w:rsidR="00817DDA" w:rsidRPr="00121614" w:rsidRDefault="00817DDA" w:rsidP="00262EC6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121614">
              <w:rPr>
                <w:rFonts w:cs="Arial"/>
                <w:sz w:val="20"/>
              </w:rPr>
              <w:t>82,1</w:t>
            </w:r>
          </w:p>
        </w:tc>
      </w:tr>
      <w:tr w:rsidR="00817DDA" w:rsidRPr="00121614" w:rsidTr="00262EC6">
        <w:tc>
          <w:tcPr>
            <w:tcW w:w="3369" w:type="dxa"/>
            <w:vAlign w:val="center"/>
          </w:tcPr>
          <w:p w:rsidR="00817DDA" w:rsidRPr="00121614" w:rsidRDefault="00817DDA" w:rsidP="00262EC6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21614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121614">
              <w:rPr>
                <w:rFonts w:cs="Arial"/>
                <w:sz w:val="20"/>
              </w:rPr>
              <w:t>е</w:t>
            </w:r>
            <w:r w:rsidRPr="00121614">
              <w:rPr>
                <w:rFonts w:cs="Arial"/>
                <w:sz w:val="20"/>
              </w:rPr>
              <w:t>ская</w:t>
            </w:r>
          </w:p>
        </w:tc>
        <w:tc>
          <w:tcPr>
            <w:tcW w:w="1984" w:type="dxa"/>
            <w:vAlign w:val="center"/>
          </w:tcPr>
          <w:p w:rsidR="00817DDA" w:rsidRPr="00121614" w:rsidRDefault="00817DDA" w:rsidP="00262EC6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21614">
              <w:rPr>
                <w:rFonts w:cs="Arial"/>
                <w:sz w:val="20"/>
              </w:rPr>
              <w:t>3712,2</w:t>
            </w:r>
          </w:p>
        </w:tc>
        <w:tc>
          <w:tcPr>
            <w:tcW w:w="1843" w:type="dxa"/>
            <w:vAlign w:val="center"/>
          </w:tcPr>
          <w:p w:rsidR="00817DDA" w:rsidRPr="00121614" w:rsidRDefault="00817DDA" w:rsidP="00262EC6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21614">
              <w:rPr>
                <w:rFonts w:cs="Arial"/>
                <w:sz w:val="20"/>
              </w:rPr>
              <w:t>3949,1</w:t>
            </w:r>
          </w:p>
        </w:tc>
        <w:tc>
          <w:tcPr>
            <w:tcW w:w="2410" w:type="dxa"/>
            <w:vAlign w:val="center"/>
          </w:tcPr>
          <w:p w:rsidR="00817DDA" w:rsidRPr="00121614" w:rsidRDefault="00817DDA" w:rsidP="00262EC6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121614">
              <w:rPr>
                <w:rFonts w:cs="Arial"/>
                <w:sz w:val="20"/>
              </w:rPr>
              <w:t>94,0</w:t>
            </w:r>
          </w:p>
        </w:tc>
      </w:tr>
      <w:tr w:rsidR="00817DDA" w:rsidRPr="00121614" w:rsidTr="00262EC6">
        <w:tc>
          <w:tcPr>
            <w:tcW w:w="3369" w:type="dxa"/>
            <w:vAlign w:val="center"/>
          </w:tcPr>
          <w:p w:rsidR="00817DDA" w:rsidRPr="00121614" w:rsidRDefault="00817DDA" w:rsidP="00262EC6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21614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vAlign w:val="center"/>
          </w:tcPr>
          <w:p w:rsidR="00817DDA" w:rsidRPr="00121614" w:rsidRDefault="00817DDA" w:rsidP="00262EC6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21614">
              <w:rPr>
                <w:rFonts w:cs="Arial"/>
                <w:sz w:val="20"/>
              </w:rPr>
              <w:t>6596,4</w:t>
            </w:r>
          </w:p>
        </w:tc>
        <w:tc>
          <w:tcPr>
            <w:tcW w:w="1843" w:type="dxa"/>
            <w:vAlign w:val="center"/>
          </w:tcPr>
          <w:p w:rsidR="00817DDA" w:rsidRPr="00121614" w:rsidRDefault="00817DDA" w:rsidP="00262EC6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21614">
              <w:rPr>
                <w:rFonts w:cs="Arial"/>
                <w:sz w:val="20"/>
              </w:rPr>
              <w:t>6122,3</w:t>
            </w:r>
          </w:p>
        </w:tc>
        <w:tc>
          <w:tcPr>
            <w:tcW w:w="2410" w:type="dxa"/>
            <w:vAlign w:val="center"/>
          </w:tcPr>
          <w:p w:rsidR="00817DDA" w:rsidRPr="00121614" w:rsidRDefault="00817DDA" w:rsidP="00262EC6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121614">
              <w:rPr>
                <w:rFonts w:cs="Arial"/>
                <w:sz w:val="20"/>
              </w:rPr>
              <w:t>107,7</w:t>
            </w:r>
          </w:p>
        </w:tc>
      </w:tr>
    </w:tbl>
    <w:p w:rsidR="00817DDA" w:rsidRPr="00121614" w:rsidRDefault="00817DDA" w:rsidP="00817DDA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121614">
        <w:rPr>
          <w:sz w:val="20"/>
          <w:vertAlign w:val="superscript"/>
        </w:rPr>
        <w:t>______________________________________________________________</w:t>
      </w:r>
    </w:p>
    <w:p w:rsidR="00817DDA" w:rsidRPr="00121614" w:rsidRDefault="00817DDA" w:rsidP="00817DDA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121614">
        <w:rPr>
          <w:sz w:val="20"/>
          <w:vertAlign w:val="superscript"/>
        </w:rPr>
        <w:t xml:space="preserve">1     </w:t>
      </w:r>
      <w:r w:rsidRPr="00121614">
        <w:rPr>
          <w:rFonts w:cs="Arial"/>
          <w:sz w:val="18"/>
          <w:szCs w:val="18"/>
        </w:rPr>
        <w:t xml:space="preserve">По данным текущих наблюдений.   </w:t>
      </w:r>
    </w:p>
    <w:p w:rsidR="00817DDA" w:rsidRPr="00121614" w:rsidRDefault="00817DDA" w:rsidP="00817DDA">
      <w:pPr>
        <w:tabs>
          <w:tab w:val="left" w:pos="142"/>
          <w:tab w:val="left" w:pos="567"/>
        </w:tabs>
        <w:ind w:firstLine="0"/>
        <w:rPr>
          <w:rFonts w:cs="Arial"/>
          <w:sz w:val="18"/>
          <w:szCs w:val="18"/>
        </w:rPr>
      </w:pPr>
      <w:r w:rsidRPr="00121614">
        <w:rPr>
          <w:rFonts w:cs="Arial"/>
          <w:i/>
          <w:sz w:val="18"/>
          <w:szCs w:val="18"/>
          <w:vertAlign w:val="superscript"/>
        </w:rPr>
        <w:t xml:space="preserve">2 </w:t>
      </w:r>
      <w:r w:rsidRPr="00121614">
        <w:rPr>
          <w:rFonts w:cs="Arial"/>
          <w:sz w:val="18"/>
          <w:szCs w:val="18"/>
        </w:rPr>
        <w:t xml:space="preserve">Показатель рассчитан по фактически сложившемуся кругу малых предприятий (без учета </w:t>
      </w:r>
      <w:proofErr w:type="spellStart"/>
      <w:r w:rsidRPr="00121614">
        <w:rPr>
          <w:rFonts w:cs="Arial"/>
          <w:sz w:val="18"/>
          <w:szCs w:val="18"/>
        </w:rPr>
        <w:t>ми</w:t>
      </w:r>
      <w:r w:rsidRPr="00121614">
        <w:rPr>
          <w:rFonts w:cs="Arial"/>
          <w:sz w:val="18"/>
          <w:szCs w:val="18"/>
        </w:rPr>
        <w:t>к</w:t>
      </w:r>
      <w:r w:rsidRPr="00121614">
        <w:rPr>
          <w:rFonts w:cs="Arial"/>
          <w:sz w:val="18"/>
          <w:szCs w:val="18"/>
        </w:rPr>
        <w:t>ропредприятий</w:t>
      </w:r>
      <w:proofErr w:type="spellEnd"/>
      <w:r w:rsidRPr="00121614">
        <w:rPr>
          <w:rFonts w:cs="Arial"/>
          <w:sz w:val="18"/>
          <w:szCs w:val="18"/>
        </w:rPr>
        <w:t xml:space="preserve">). </w:t>
      </w:r>
    </w:p>
    <w:p w:rsidR="00817DDA" w:rsidRPr="00DE74E7" w:rsidRDefault="00817DDA" w:rsidP="00817DDA">
      <w:pPr>
        <w:pStyle w:val="a3"/>
        <w:tabs>
          <w:tab w:val="left" w:pos="567"/>
        </w:tabs>
        <w:spacing w:line="276" w:lineRule="auto"/>
        <w:rPr>
          <w:color w:val="FF0000"/>
          <w:sz w:val="24"/>
          <w:szCs w:val="24"/>
        </w:rPr>
      </w:pPr>
    </w:p>
    <w:p w:rsidR="00817DDA" w:rsidRPr="00DE74E7" w:rsidRDefault="00817DDA" w:rsidP="00817DDA">
      <w:pPr>
        <w:pStyle w:val="a3"/>
        <w:tabs>
          <w:tab w:val="left" w:pos="567"/>
        </w:tabs>
        <w:spacing w:line="276" w:lineRule="auto"/>
        <w:rPr>
          <w:color w:val="FF0000"/>
          <w:sz w:val="24"/>
          <w:szCs w:val="24"/>
        </w:rPr>
      </w:pPr>
    </w:p>
    <w:p w:rsidR="00817DDA" w:rsidRPr="00C67ED0" w:rsidRDefault="00817DDA" w:rsidP="00817DDA">
      <w:pPr>
        <w:pStyle w:val="a3"/>
        <w:tabs>
          <w:tab w:val="left" w:pos="567"/>
        </w:tabs>
        <w:spacing w:line="276" w:lineRule="auto"/>
        <w:rPr>
          <w:sz w:val="24"/>
          <w:szCs w:val="24"/>
        </w:rPr>
      </w:pPr>
      <w:r w:rsidRPr="00A45587">
        <w:rPr>
          <w:sz w:val="24"/>
          <w:szCs w:val="24"/>
        </w:rPr>
        <w:t xml:space="preserve">Кроме того, по сравнению с прошлым годом </w:t>
      </w:r>
      <w:r>
        <w:rPr>
          <w:sz w:val="24"/>
          <w:szCs w:val="24"/>
        </w:rPr>
        <w:t>существенно</w:t>
      </w:r>
      <w:r w:rsidRPr="00A45587">
        <w:rPr>
          <w:sz w:val="24"/>
          <w:szCs w:val="24"/>
        </w:rPr>
        <w:t xml:space="preserve"> сократился оборот малых предприятий сектора транспортировки и хранения (на 19,3%), </w:t>
      </w:r>
      <w:r>
        <w:rPr>
          <w:sz w:val="24"/>
          <w:szCs w:val="24"/>
        </w:rPr>
        <w:t xml:space="preserve">что связано, в основном, с сокращением оборота предприятий, оказывающих логистические услуги, включая услуги складского хранения, грузоперевозок. На 17,9 процента уменьшился оборот малых </w:t>
      </w:r>
      <w:r w:rsidRPr="00C67ED0">
        <w:rPr>
          <w:sz w:val="24"/>
          <w:szCs w:val="24"/>
        </w:rPr>
        <w:t xml:space="preserve">организаций, занимающихся деятельностью по операциям с недвижимостью (из-за предприятий предоставляющих </w:t>
      </w:r>
      <w:proofErr w:type="gramStart"/>
      <w:r w:rsidRPr="00C67ED0">
        <w:rPr>
          <w:sz w:val="24"/>
          <w:szCs w:val="24"/>
        </w:rPr>
        <w:t>услуги  аренд</w:t>
      </w:r>
      <w:r>
        <w:rPr>
          <w:sz w:val="24"/>
          <w:szCs w:val="24"/>
        </w:rPr>
        <w:t>ы</w:t>
      </w:r>
      <w:proofErr w:type="gramEnd"/>
      <w:r w:rsidRPr="00C67ED0">
        <w:rPr>
          <w:sz w:val="24"/>
          <w:szCs w:val="24"/>
        </w:rPr>
        <w:t xml:space="preserve"> и управлени</w:t>
      </w:r>
      <w:r>
        <w:rPr>
          <w:sz w:val="24"/>
          <w:szCs w:val="24"/>
        </w:rPr>
        <w:t>я</w:t>
      </w:r>
      <w:r w:rsidRPr="00C67ED0">
        <w:rPr>
          <w:sz w:val="24"/>
          <w:szCs w:val="24"/>
        </w:rPr>
        <w:t xml:space="preserve"> собственным или арендованным недвижимым имуществом). </w:t>
      </w:r>
    </w:p>
    <w:p w:rsidR="00817DDA" w:rsidRPr="00DE74E7" w:rsidRDefault="00817DDA" w:rsidP="00817DDA">
      <w:pPr>
        <w:pStyle w:val="a3"/>
        <w:tabs>
          <w:tab w:val="left" w:pos="567"/>
        </w:tabs>
        <w:spacing w:line="276" w:lineRule="auto"/>
        <w:rPr>
          <w:color w:val="FF0000"/>
          <w:sz w:val="24"/>
          <w:szCs w:val="24"/>
        </w:rPr>
      </w:pPr>
    </w:p>
    <w:p w:rsidR="00817DDA" w:rsidRDefault="00817DDA" w:rsidP="00817DDA">
      <w:pPr>
        <w:pStyle w:val="a5"/>
        <w:spacing w:line="276" w:lineRule="auto"/>
        <w:ind w:firstLine="709"/>
        <w:jc w:val="both"/>
        <w:rPr>
          <w:rFonts w:ascii="Arial" w:hAnsi="Arial" w:cs="Arial"/>
          <w:i w:val="0"/>
          <w:color w:val="FF0000"/>
          <w:szCs w:val="24"/>
        </w:rPr>
      </w:pPr>
      <w:r>
        <w:rPr>
          <w:rFonts w:ascii="Arial" w:hAnsi="Arial" w:cs="Arial"/>
          <w:i w:val="0"/>
          <w:szCs w:val="24"/>
        </w:rPr>
        <w:t>Как уже отмечалось выше</w:t>
      </w:r>
      <w:r w:rsidRPr="00906367">
        <w:rPr>
          <w:rFonts w:ascii="Arial" w:hAnsi="Arial" w:cs="Arial"/>
          <w:i w:val="0"/>
          <w:szCs w:val="24"/>
        </w:rPr>
        <w:t>, оборот</w:t>
      </w:r>
      <w:r>
        <w:rPr>
          <w:rFonts w:ascii="Arial" w:hAnsi="Arial" w:cs="Arial"/>
          <w:i w:val="0"/>
          <w:szCs w:val="24"/>
        </w:rPr>
        <w:t xml:space="preserve"> средних предприятий</w:t>
      </w:r>
      <w:r w:rsidRPr="00906367">
        <w:rPr>
          <w:rFonts w:ascii="Arial" w:hAnsi="Arial" w:cs="Arial"/>
          <w:i w:val="0"/>
          <w:szCs w:val="24"/>
        </w:rPr>
        <w:t xml:space="preserve"> </w:t>
      </w:r>
      <w:r>
        <w:rPr>
          <w:rFonts w:ascii="Arial" w:hAnsi="Arial" w:cs="Arial"/>
          <w:i w:val="0"/>
          <w:szCs w:val="24"/>
        </w:rPr>
        <w:t>уменьшился</w:t>
      </w:r>
      <w:r w:rsidRPr="00906367">
        <w:rPr>
          <w:rFonts w:ascii="Arial" w:hAnsi="Arial" w:cs="Arial"/>
          <w:i w:val="0"/>
          <w:szCs w:val="24"/>
        </w:rPr>
        <w:t xml:space="preserve"> по сравнению с показателем годичной давности на 22 процента и составил 43690,1 млн. рублей.</w:t>
      </w:r>
      <w:r w:rsidRPr="00906367">
        <w:rPr>
          <w:rFonts w:ascii="Arial" w:hAnsi="Arial" w:cs="Arial"/>
          <w:i w:val="0"/>
          <w:color w:val="FF0000"/>
          <w:szCs w:val="24"/>
        </w:rPr>
        <w:t xml:space="preserve"> </w:t>
      </w:r>
    </w:p>
    <w:p w:rsidR="00817DDA" w:rsidRPr="00B8673A" w:rsidRDefault="00817DDA" w:rsidP="00817DDA">
      <w:pPr>
        <w:pStyle w:val="a5"/>
        <w:spacing w:line="276" w:lineRule="auto"/>
        <w:ind w:firstLine="709"/>
        <w:jc w:val="both"/>
        <w:rPr>
          <w:rFonts w:ascii="Arial" w:hAnsi="Arial" w:cs="Arial"/>
          <w:i w:val="0"/>
          <w:szCs w:val="24"/>
        </w:rPr>
      </w:pPr>
      <w:r w:rsidRPr="00906367">
        <w:rPr>
          <w:rFonts w:ascii="Arial" w:eastAsia="Calibri" w:hAnsi="Arial" w:cs="Arial"/>
          <w:i w:val="0"/>
          <w:iCs/>
          <w:szCs w:val="24"/>
          <w:lang w:eastAsia="en-US"/>
        </w:rPr>
        <w:t xml:space="preserve">Наиболее значительно, относительно прошлого года, снизился оборот средних торговых предприятий (на 29,2%), главным образом </w:t>
      </w:r>
      <w:r>
        <w:rPr>
          <w:rFonts w:ascii="Arial" w:eastAsia="Calibri" w:hAnsi="Arial" w:cs="Arial"/>
          <w:i w:val="0"/>
          <w:iCs/>
          <w:szCs w:val="24"/>
          <w:lang w:eastAsia="en-US"/>
        </w:rPr>
        <w:t xml:space="preserve">за счет </w:t>
      </w:r>
      <w:r w:rsidRPr="00906367">
        <w:rPr>
          <w:rFonts w:ascii="Arial" w:eastAsia="Calibri" w:hAnsi="Arial" w:cs="Arial"/>
          <w:i w:val="0"/>
          <w:iCs/>
          <w:szCs w:val="24"/>
          <w:lang w:eastAsia="en-US"/>
        </w:rPr>
        <w:t xml:space="preserve">средних оптовых организаций, торгующих табачными изделиями и топливом. </w:t>
      </w:r>
      <w:r>
        <w:rPr>
          <w:rFonts w:ascii="Arial" w:eastAsia="Calibri" w:hAnsi="Arial" w:cs="Arial"/>
          <w:i w:val="0"/>
          <w:iCs/>
          <w:szCs w:val="24"/>
          <w:lang w:eastAsia="en-US"/>
        </w:rPr>
        <w:t>Ниже</w:t>
      </w:r>
      <w:r w:rsidRPr="00B8673A">
        <w:rPr>
          <w:rFonts w:ascii="Arial" w:eastAsia="Calibri" w:hAnsi="Arial" w:cs="Arial"/>
          <w:i w:val="0"/>
          <w:iCs/>
          <w:szCs w:val="24"/>
          <w:lang w:eastAsia="en-US"/>
        </w:rPr>
        <w:t xml:space="preserve"> уровня прошлого года сложился оборот средних промышленных </w:t>
      </w:r>
      <w:proofErr w:type="gramStart"/>
      <w:r w:rsidRPr="00B8673A">
        <w:rPr>
          <w:rFonts w:ascii="Arial" w:eastAsia="Calibri" w:hAnsi="Arial" w:cs="Arial"/>
          <w:i w:val="0"/>
          <w:iCs/>
          <w:szCs w:val="24"/>
          <w:lang w:eastAsia="en-US"/>
        </w:rPr>
        <w:t xml:space="preserve">предприятий  </w:t>
      </w:r>
      <w:r>
        <w:rPr>
          <w:rFonts w:ascii="Arial" w:eastAsia="Calibri" w:hAnsi="Arial" w:cs="Arial"/>
          <w:i w:val="0"/>
          <w:iCs/>
          <w:szCs w:val="24"/>
          <w:lang w:eastAsia="en-US"/>
        </w:rPr>
        <w:t>(</w:t>
      </w:r>
      <w:proofErr w:type="gramEnd"/>
      <w:r>
        <w:rPr>
          <w:rFonts w:ascii="Arial" w:eastAsia="Calibri" w:hAnsi="Arial" w:cs="Arial"/>
          <w:i w:val="0"/>
          <w:iCs/>
          <w:szCs w:val="24"/>
          <w:lang w:eastAsia="en-US"/>
        </w:rPr>
        <w:t xml:space="preserve">на 14,2%), что в большей степени обусловлено снижением оборота предприятий </w:t>
      </w:r>
      <w:r>
        <w:rPr>
          <w:rFonts w:ascii="Arial" w:eastAsia="Calibri" w:hAnsi="Arial" w:cs="Arial"/>
          <w:i w:val="0"/>
          <w:iCs/>
          <w:szCs w:val="24"/>
          <w:lang w:eastAsia="en-US"/>
        </w:rPr>
        <w:lastRenderedPageBreak/>
        <w:t xml:space="preserve">занимающихся производством холодильного и вентиляционного оборудования и изготовлением сборных строительных конструкций из бетона. </w:t>
      </w:r>
    </w:p>
    <w:p w:rsidR="00817DDA" w:rsidRDefault="00817DDA" w:rsidP="00817DDA">
      <w:pPr>
        <w:spacing w:line="276" w:lineRule="auto"/>
        <w:ind w:firstLine="851"/>
        <w:rPr>
          <w:rFonts w:eastAsia="Calibri"/>
          <w:iCs/>
          <w:sz w:val="24"/>
          <w:szCs w:val="24"/>
          <w:lang w:eastAsia="en-US"/>
        </w:rPr>
      </w:pPr>
    </w:p>
    <w:p w:rsidR="00817DDA" w:rsidRDefault="00817DDA" w:rsidP="00817DDA">
      <w:pPr>
        <w:spacing w:line="276" w:lineRule="auto"/>
        <w:ind w:firstLine="851"/>
        <w:rPr>
          <w:rFonts w:eastAsia="Calibri"/>
          <w:iCs/>
          <w:sz w:val="24"/>
          <w:szCs w:val="24"/>
          <w:lang w:eastAsia="en-US"/>
        </w:rPr>
      </w:pPr>
    </w:p>
    <w:p w:rsidR="00817DDA" w:rsidRPr="003E1311" w:rsidRDefault="00817DDA" w:rsidP="00817DDA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3E1311">
        <w:rPr>
          <w:b/>
          <w:sz w:val="24"/>
          <w:szCs w:val="24"/>
        </w:rPr>
        <w:t xml:space="preserve">Оборот средних предприятий г. Ростова-на-Дону в разрезе   основных </w:t>
      </w:r>
      <w:proofErr w:type="gramStart"/>
      <w:r w:rsidRPr="003E1311">
        <w:rPr>
          <w:b/>
          <w:sz w:val="24"/>
          <w:szCs w:val="24"/>
        </w:rPr>
        <w:t>видов  экон</w:t>
      </w:r>
      <w:r w:rsidRPr="003E1311">
        <w:rPr>
          <w:b/>
          <w:sz w:val="24"/>
          <w:szCs w:val="24"/>
        </w:rPr>
        <w:t>о</w:t>
      </w:r>
      <w:r w:rsidRPr="003E1311">
        <w:rPr>
          <w:b/>
          <w:sz w:val="24"/>
          <w:szCs w:val="24"/>
        </w:rPr>
        <w:t>мической</w:t>
      </w:r>
      <w:proofErr w:type="gramEnd"/>
      <w:r w:rsidRPr="003E1311">
        <w:rPr>
          <w:b/>
          <w:sz w:val="24"/>
          <w:szCs w:val="24"/>
        </w:rPr>
        <w:t xml:space="preserve"> деятельности </w:t>
      </w:r>
    </w:p>
    <w:p w:rsidR="00817DDA" w:rsidRPr="003E1311" w:rsidRDefault="00817DDA" w:rsidP="00817DDA">
      <w:pPr>
        <w:pStyle w:val="a3"/>
        <w:tabs>
          <w:tab w:val="left" w:pos="567"/>
        </w:tabs>
        <w:spacing w:line="276" w:lineRule="auto"/>
        <w:jc w:val="center"/>
        <w:rPr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2126"/>
        <w:gridCol w:w="1843"/>
        <w:gridCol w:w="2268"/>
      </w:tblGrid>
      <w:tr w:rsidR="00817DDA" w:rsidRPr="003E1311" w:rsidTr="00262EC6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DA" w:rsidRPr="003E1311" w:rsidRDefault="00817DDA" w:rsidP="00262EC6">
            <w:pPr>
              <w:pStyle w:val="af0"/>
              <w:rPr>
                <w:b w:val="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DA" w:rsidRPr="003E1311" w:rsidRDefault="00817DDA" w:rsidP="00262EC6">
            <w:pPr>
              <w:pStyle w:val="af0"/>
              <w:rPr>
                <w:rFonts w:ascii="Arial" w:hAnsi="Arial" w:cs="Arial"/>
                <w:b w:val="0"/>
                <w:i/>
                <w:lang w:val="ru-RU"/>
              </w:rPr>
            </w:pPr>
            <w:r w:rsidRPr="003E1311">
              <w:rPr>
                <w:rFonts w:ascii="Arial" w:hAnsi="Arial" w:cs="Arial"/>
                <w:b w:val="0"/>
                <w:i/>
                <w:lang w:val="ru-RU"/>
              </w:rPr>
              <w:t xml:space="preserve">Январь-июнь </w:t>
            </w:r>
          </w:p>
          <w:p w:rsidR="00817DDA" w:rsidRPr="003E1311" w:rsidRDefault="00817DDA" w:rsidP="00262EC6">
            <w:pPr>
              <w:pStyle w:val="af0"/>
              <w:rPr>
                <w:rFonts w:ascii="Arial" w:hAnsi="Arial" w:cs="Arial"/>
                <w:b w:val="0"/>
                <w:i/>
                <w:lang w:val="ru-RU"/>
              </w:rPr>
            </w:pPr>
            <w:r w:rsidRPr="003E1311">
              <w:rPr>
                <w:rFonts w:ascii="Arial" w:hAnsi="Arial" w:cs="Arial"/>
                <w:b w:val="0"/>
                <w:i/>
                <w:lang w:val="ru-RU"/>
              </w:rPr>
              <w:t>2020 года, млн. рублей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DA" w:rsidRPr="003E1311" w:rsidRDefault="00817DDA" w:rsidP="00262EC6">
            <w:pPr>
              <w:pStyle w:val="af0"/>
              <w:rPr>
                <w:b w:val="0"/>
              </w:rPr>
            </w:pPr>
            <w:r w:rsidRPr="003E1311">
              <w:rPr>
                <w:rFonts w:ascii="Arial" w:hAnsi="Arial" w:cs="Arial"/>
                <w:b w:val="0"/>
                <w:i/>
                <w:lang w:val="ru-RU"/>
              </w:rPr>
              <w:t>Январь-июнь 2019 года, млн. 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DDA" w:rsidRPr="003E1311" w:rsidRDefault="00817DDA" w:rsidP="00262EC6">
            <w:pPr>
              <w:pStyle w:val="af0"/>
              <w:rPr>
                <w:rFonts w:ascii="Arial" w:hAnsi="Arial" w:cs="Arial"/>
                <w:b w:val="0"/>
              </w:rPr>
            </w:pPr>
            <w:r w:rsidRPr="003E1311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3E1311">
              <w:rPr>
                <w:rFonts w:ascii="Arial" w:hAnsi="Arial" w:cs="Arial"/>
                <w:b w:val="0"/>
                <w:i/>
              </w:rPr>
              <w:t>о</w:t>
            </w:r>
            <w:r w:rsidRPr="003E1311">
              <w:rPr>
                <w:rFonts w:ascii="Arial" w:hAnsi="Arial" w:cs="Arial"/>
                <w:b w:val="0"/>
                <w:i/>
              </w:rPr>
              <w:t>го года</w:t>
            </w:r>
            <w:r w:rsidRPr="003E1311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3E1311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817DDA" w:rsidRPr="004820AF" w:rsidTr="00262EC6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817DDA" w:rsidRPr="004820AF" w:rsidRDefault="00817DDA" w:rsidP="00262EC6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4820AF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817DDA" w:rsidRPr="004820AF" w:rsidRDefault="00817DDA" w:rsidP="00262EC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820AF">
              <w:rPr>
                <w:sz w:val="20"/>
              </w:rPr>
              <w:t>43690,1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817DDA" w:rsidRPr="004820AF" w:rsidRDefault="00817DDA" w:rsidP="00262EC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820AF">
              <w:rPr>
                <w:sz w:val="20"/>
              </w:rPr>
              <w:t>55991,9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817DDA" w:rsidRPr="004820AF" w:rsidRDefault="00817DDA" w:rsidP="00262EC6">
            <w:pPr>
              <w:spacing w:line="360" w:lineRule="auto"/>
              <w:jc w:val="center"/>
              <w:rPr>
                <w:sz w:val="20"/>
              </w:rPr>
            </w:pPr>
            <w:r w:rsidRPr="004820AF">
              <w:rPr>
                <w:sz w:val="20"/>
              </w:rPr>
              <w:t>78,0</w:t>
            </w:r>
          </w:p>
        </w:tc>
      </w:tr>
      <w:tr w:rsidR="00817DDA" w:rsidRPr="004820AF" w:rsidTr="00262EC6">
        <w:tc>
          <w:tcPr>
            <w:tcW w:w="3369" w:type="dxa"/>
            <w:vAlign w:val="center"/>
          </w:tcPr>
          <w:p w:rsidR="00817DDA" w:rsidRPr="004820AF" w:rsidRDefault="00817DDA" w:rsidP="00262EC6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4820AF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4820AF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4820AF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2126" w:type="dxa"/>
            <w:vAlign w:val="bottom"/>
          </w:tcPr>
          <w:p w:rsidR="00817DDA" w:rsidRPr="004820AF" w:rsidRDefault="00817DDA" w:rsidP="00262EC6">
            <w:pPr>
              <w:spacing w:line="360" w:lineRule="auto"/>
              <w:jc w:val="center"/>
              <w:rPr>
                <w:highlight w:val="yellow"/>
              </w:rPr>
            </w:pPr>
          </w:p>
        </w:tc>
        <w:tc>
          <w:tcPr>
            <w:tcW w:w="1843" w:type="dxa"/>
            <w:vAlign w:val="bottom"/>
          </w:tcPr>
          <w:p w:rsidR="00817DDA" w:rsidRPr="004820AF" w:rsidRDefault="00817DDA" w:rsidP="00262EC6">
            <w:pPr>
              <w:spacing w:line="360" w:lineRule="auto"/>
              <w:jc w:val="center"/>
              <w:rPr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817DDA" w:rsidRPr="004820AF" w:rsidRDefault="00817DDA" w:rsidP="00262EC6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817DDA" w:rsidRPr="004820AF" w:rsidTr="00262EC6">
        <w:tc>
          <w:tcPr>
            <w:tcW w:w="3369" w:type="dxa"/>
            <w:vAlign w:val="center"/>
          </w:tcPr>
          <w:p w:rsidR="00817DDA" w:rsidRPr="004820AF" w:rsidRDefault="00817DDA" w:rsidP="00262EC6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820AF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2126" w:type="dxa"/>
            <w:vAlign w:val="bottom"/>
          </w:tcPr>
          <w:p w:rsidR="00817DDA" w:rsidRPr="004820AF" w:rsidRDefault="00817DDA" w:rsidP="00262EC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820AF">
              <w:rPr>
                <w:sz w:val="20"/>
              </w:rPr>
              <w:t>5941,8</w:t>
            </w:r>
          </w:p>
        </w:tc>
        <w:tc>
          <w:tcPr>
            <w:tcW w:w="1843" w:type="dxa"/>
            <w:vAlign w:val="bottom"/>
          </w:tcPr>
          <w:p w:rsidR="00817DDA" w:rsidRPr="004820AF" w:rsidRDefault="00817DDA" w:rsidP="00262EC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820AF">
              <w:rPr>
                <w:sz w:val="20"/>
              </w:rPr>
              <w:t>6925,9</w:t>
            </w:r>
          </w:p>
        </w:tc>
        <w:tc>
          <w:tcPr>
            <w:tcW w:w="2268" w:type="dxa"/>
            <w:vAlign w:val="bottom"/>
          </w:tcPr>
          <w:p w:rsidR="00817DDA" w:rsidRPr="004820AF" w:rsidRDefault="00817DDA" w:rsidP="00262EC6">
            <w:pPr>
              <w:spacing w:line="360" w:lineRule="auto"/>
              <w:jc w:val="center"/>
              <w:rPr>
                <w:sz w:val="20"/>
              </w:rPr>
            </w:pPr>
            <w:r w:rsidRPr="004820AF">
              <w:rPr>
                <w:sz w:val="20"/>
              </w:rPr>
              <w:t>85,8</w:t>
            </w:r>
          </w:p>
        </w:tc>
      </w:tr>
      <w:tr w:rsidR="00817DDA" w:rsidRPr="004820AF" w:rsidTr="00262EC6">
        <w:tc>
          <w:tcPr>
            <w:tcW w:w="3369" w:type="dxa"/>
            <w:vAlign w:val="center"/>
          </w:tcPr>
          <w:p w:rsidR="00817DDA" w:rsidRPr="004820AF" w:rsidRDefault="00817DDA" w:rsidP="00262EC6">
            <w:pPr>
              <w:ind w:firstLine="0"/>
              <w:jc w:val="left"/>
              <w:rPr>
                <w:rFonts w:cs="Arial"/>
                <w:sz w:val="20"/>
              </w:rPr>
            </w:pPr>
            <w:r w:rsidRPr="004820AF">
              <w:rPr>
                <w:rFonts w:cs="Arial"/>
                <w:sz w:val="20"/>
              </w:rPr>
              <w:t>из него:</w:t>
            </w:r>
          </w:p>
          <w:p w:rsidR="00817DDA" w:rsidRPr="004820AF" w:rsidRDefault="00817DDA" w:rsidP="00262EC6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820AF">
              <w:rPr>
                <w:rFonts w:cs="Arial"/>
                <w:sz w:val="20"/>
              </w:rPr>
              <w:t>обрабатывающие производс</w:t>
            </w:r>
            <w:r w:rsidRPr="004820AF">
              <w:rPr>
                <w:rFonts w:cs="Arial"/>
                <w:sz w:val="20"/>
              </w:rPr>
              <w:t>т</w:t>
            </w:r>
            <w:r w:rsidRPr="004820AF">
              <w:rPr>
                <w:rFonts w:cs="Arial"/>
                <w:sz w:val="20"/>
              </w:rPr>
              <w:t>ва</w:t>
            </w:r>
          </w:p>
        </w:tc>
        <w:tc>
          <w:tcPr>
            <w:tcW w:w="2126" w:type="dxa"/>
            <w:vAlign w:val="bottom"/>
          </w:tcPr>
          <w:p w:rsidR="00817DDA" w:rsidRPr="004820AF" w:rsidRDefault="00817DDA" w:rsidP="00262EC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820AF">
              <w:rPr>
                <w:sz w:val="20"/>
              </w:rPr>
              <w:t>5710,2</w:t>
            </w:r>
          </w:p>
        </w:tc>
        <w:tc>
          <w:tcPr>
            <w:tcW w:w="1843" w:type="dxa"/>
            <w:vAlign w:val="bottom"/>
          </w:tcPr>
          <w:p w:rsidR="00817DDA" w:rsidRPr="004820AF" w:rsidRDefault="00817DDA" w:rsidP="00262EC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820AF">
              <w:rPr>
                <w:sz w:val="20"/>
              </w:rPr>
              <w:t>6063,7</w:t>
            </w:r>
          </w:p>
        </w:tc>
        <w:tc>
          <w:tcPr>
            <w:tcW w:w="2268" w:type="dxa"/>
            <w:vAlign w:val="bottom"/>
          </w:tcPr>
          <w:p w:rsidR="00817DDA" w:rsidRPr="004820AF" w:rsidRDefault="00817DDA" w:rsidP="00262EC6">
            <w:pPr>
              <w:spacing w:line="360" w:lineRule="auto"/>
              <w:jc w:val="center"/>
              <w:rPr>
                <w:sz w:val="20"/>
              </w:rPr>
            </w:pPr>
            <w:r w:rsidRPr="004820AF">
              <w:rPr>
                <w:sz w:val="20"/>
              </w:rPr>
              <w:t>94,2</w:t>
            </w:r>
          </w:p>
        </w:tc>
      </w:tr>
      <w:tr w:rsidR="00817DDA" w:rsidRPr="004820AF" w:rsidTr="00262EC6">
        <w:tc>
          <w:tcPr>
            <w:tcW w:w="3369" w:type="dxa"/>
            <w:vAlign w:val="center"/>
          </w:tcPr>
          <w:p w:rsidR="00817DDA" w:rsidRPr="004820AF" w:rsidRDefault="00817DDA" w:rsidP="00262EC6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4820AF">
              <w:rPr>
                <w:rFonts w:cs="Arial"/>
                <w:iCs/>
                <w:sz w:val="20"/>
              </w:rPr>
              <w:t>строител</w:t>
            </w:r>
            <w:r w:rsidRPr="004820AF">
              <w:rPr>
                <w:rFonts w:cs="Arial"/>
                <w:iCs/>
                <w:sz w:val="20"/>
              </w:rPr>
              <w:t>ь</w:t>
            </w:r>
            <w:r w:rsidRPr="004820AF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2126" w:type="dxa"/>
            <w:vAlign w:val="bottom"/>
          </w:tcPr>
          <w:p w:rsidR="00817DDA" w:rsidRPr="004820AF" w:rsidRDefault="00817DDA" w:rsidP="00262EC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820AF">
              <w:rPr>
                <w:sz w:val="20"/>
              </w:rPr>
              <w:t>2485,9</w:t>
            </w:r>
          </w:p>
        </w:tc>
        <w:tc>
          <w:tcPr>
            <w:tcW w:w="1843" w:type="dxa"/>
            <w:vAlign w:val="bottom"/>
          </w:tcPr>
          <w:p w:rsidR="00817DDA" w:rsidRPr="004820AF" w:rsidRDefault="00817DDA" w:rsidP="00262EC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820AF">
              <w:rPr>
                <w:sz w:val="20"/>
              </w:rPr>
              <w:t>2777,8</w:t>
            </w:r>
          </w:p>
        </w:tc>
        <w:tc>
          <w:tcPr>
            <w:tcW w:w="2268" w:type="dxa"/>
            <w:vAlign w:val="bottom"/>
          </w:tcPr>
          <w:p w:rsidR="00817DDA" w:rsidRPr="004820AF" w:rsidRDefault="00817DDA" w:rsidP="00262EC6">
            <w:pPr>
              <w:spacing w:line="360" w:lineRule="auto"/>
              <w:jc w:val="center"/>
              <w:rPr>
                <w:sz w:val="20"/>
              </w:rPr>
            </w:pPr>
            <w:r w:rsidRPr="004820AF">
              <w:rPr>
                <w:sz w:val="20"/>
              </w:rPr>
              <w:t>89,5</w:t>
            </w:r>
          </w:p>
        </w:tc>
      </w:tr>
      <w:tr w:rsidR="00817DDA" w:rsidRPr="004820AF" w:rsidTr="00262EC6">
        <w:tc>
          <w:tcPr>
            <w:tcW w:w="3369" w:type="dxa"/>
            <w:vAlign w:val="center"/>
          </w:tcPr>
          <w:p w:rsidR="00817DDA" w:rsidRPr="004820AF" w:rsidRDefault="00817DDA" w:rsidP="00262EC6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820AF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4820AF">
              <w:rPr>
                <w:rFonts w:cs="Arial"/>
                <w:sz w:val="20"/>
              </w:rPr>
              <w:t>о</w:t>
            </w:r>
            <w:r w:rsidRPr="004820AF">
              <w:rPr>
                <w:rFonts w:cs="Arial"/>
                <w:sz w:val="20"/>
              </w:rPr>
              <w:t>циклов</w:t>
            </w:r>
          </w:p>
        </w:tc>
        <w:tc>
          <w:tcPr>
            <w:tcW w:w="2126" w:type="dxa"/>
            <w:vAlign w:val="bottom"/>
          </w:tcPr>
          <w:p w:rsidR="00817DDA" w:rsidRPr="004820AF" w:rsidRDefault="00817DDA" w:rsidP="00262EC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820AF">
              <w:rPr>
                <w:sz w:val="20"/>
              </w:rPr>
              <w:t>28774,1</w:t>
            </w:r>
          </w:p>
        </w:tc>
        <w:tc>
          <w:tcPr>
            <w:tcW w:w="1843" w:type="dxa"/>
            <w:vAlign w:val="bottom"/>
          </w:tcPr>
          <w:p w:rsidR="00817DDA" w:rsidRPr="004820AF" w:rsidRDefault="00817DDA" w:rsidP="00262EC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820AF">
              <w:rPr>
                <w:sz w:val="20"/>
              </w:rPr>
              <w:t>40629,1</w:t>
            </w:r>
          </w:p>
        </w:tc>
        <w:tc>
          <w:tcPr>
            <w:tcW w:w="2268" w:type="dxa"/>
            <w:vAlign w:val="bottom"/>
          </w:tcPr>
          <w:p w:rsidR="00817DDA" w:rsidRPr="004820AF" w:rsidRDefault="00817DDA" w:rsidP="00262EC6">
            <w:pPr>
              <w:spacing w:line="360" w:lineRule="auto"/>
              <w:jc w:val="center"/>
              <w:rPr>
                <w:sz w:val="20"/>
              </w:rPr>
            </w:pPr>
            <w:r w:rsidRPr="004820AF">
              <w:rPr>
                <w:sz w:val="20"/>
              </w:rPr>
              <w:t>70,8</w:t>
            </w:r>
          </w:p>
        </w:tc>
      </w:tr>
      <w:tr w:rsidR="00817DDA" w:rsidRPr="004820AF" w:rsidTr="00262EC6">
        <w:tc>
          <w:tcPr>
            <w:tcW w:w="3369" w:type="dxa"/>
            <w:vAlign w:val="center"/>
          </w:tcPr>
          <w:p w:rsidR="00817DDA" w:rsidRPr="004820AF" w:rsidRDefault="00817DDA" w:rsidP="00262EC6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820AF">
              <w:rPr>
                <w:rFonts w:cs="Arial"/>
                <w:sz w:val="20"/>
              </w:rPr>
              <w:t>транспортировка и хран</w:t>
            </w:r>
            <w:r w:rsidRPr="004820AF">
              <w:rPr>
                <w:rFonts w:cs="Arial"/>
                <w:sz w:val="20"/>
              </w:rPr>
              <w:t>е</w:t>
            </w:r>
            <w:r w:rsidRPr="004820AF">
              <w:rPr>
                <w:rFonts w:cs="Arial"/>
                <w:sz w:val="20"/>
              </w:rPr>
              <w:t>ние</w:t>
            </w:r>
          </w:p>
        </w:tc>
        <w:tc>
          <w:tcPr>
            <w:tcW w:w="2126" w:type="dxa"/>
            <w:vAlign w:val="bottom"/>
          </w:tcPr>
          <w:p w:rsidR="00817DDA" w:rsidRPr="004820AF" w:rsidRDefault="00817DDA" w:rsidP="00262EC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820AF">
              <w:rPr>
                <w:sz w:val="20"/>
              </w:rPr>
              <w:t>1920,6</w:t>
            </w:r>
          </w:p>
        </w:tc>
        <w:tc>
          <w:tcPr>
            <w:tcW w:w="1843" w:type="dxa"/>
            <w:vAlign w:val="bottom"/>
          </w:tcPr>
          <w:p w:rsidR="00817DDA" w:rsidRPr="004820AF" w:rsidRDefault="00817DDA" w:rsidP="00262EC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820AF">
              <w:rPr>
                <w:sz w:val="20"/>
              </w:rPr>
              <w:t>2370,9</w:t>
            </w:r>
          </w:p>
        </w:tc>
        <w:tc>
          <w:tcPr>
            <w:tcW w:w="2268" w:type="dxa"/>
            <w:vAlign w:val="bottom"/>
          </w:tcPr>
          <w:p w:rsidR="00817DDA" w:rsidRPr="004820AF" w:rsidRDefault="00817DDA" w:rsidP="00262EC6">
            <w:pPr>
              <w:spacing w:line="360" w:lineRule="auto"/>
              <w:jc w:val="center"/>
              <w:rPr>
                <w:sz w:val="20"/>
              </w:rPr>
            </w:pPr>
            <w:r w:rsidRPr="004820AF">
              <w:rPr>
                <w:sz w:val="20"/>
              </w:rPr>
              <w:t>81,0</w:t>
            </w:r>
          </w:p>
        </w:tc>
      </w:tr>
      <w:tr w:rsidR="00817DDA" w:rsidRPr="004820AF" w:rsidTr="00262EC6">
        <w:tc>
          <w:tcPr>
            <w:tcW w:w="3369" w:type="dxa"/>
            <w:vAlign w:val="center"/>
          </w:tcPr>
          <w:p w:rsidR="00817DDA" w:rsidRPr="004820AF" w:rsidRDefault="00817DDA" w:rsidP="00262EC6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820AF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4820AF">
              <w:rPr>
                <w:rFonts w:cs="Arial"/>
                <w:sz w:val="20"/>
              </w:rPr>
              <w:t>а</w:t>
            </w:r>
            <w:r w:rsidRPr="004820AF">
              <w:rPr>
                <w:rFonts w:cs="Arial"/>
                <w:sz w:val="20"/>
              </w:rPr>
              <w:t>ния</w:t>
            </w:r>
          </w:p>
        </w:tc>
        <w:tc>
          <w:tcPr>
            <w:tcW w:w="2126" w:type="dxa"/>
            <w:vAlign w:val="bottom"/>
          </w:tcPr>
          <w:p w:rsidR="00817DDA" w:rsidRPr="004820AF" w:rsidRDefault="00817DDA" w:rsidP="00262EC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820AF">
              <w:rPr>
                <w:sz w:val="20"/>
              </w:rPr>
              <w:t>-</w:t>
            </w:r>
          </w:p>
        </w:tc>
        <w:tc>
          <w:tcPr>
            <w:tcW w:w="1843" w:type="dxa"/>
            <w:vAlign w:val="bottom"/>
          </w:tcPr>
          <w:p w:rsidR="00817DDA" w:rsidRPr="004820AF" w:rsidRDefault="00817DDA" w:rsidP="00262EC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820AF">
              <w:rPr>
                <w:sz w:val="20"/>
              </w:rPr>
              <w:t>-</w:t>
            </w:r>
          </w:p>
        </w:tc>
        <w:tc>
          <w:tcPr>
            <w:tcW w:w="2268" w:type="dxa"/>
            <w:vAlign w:val="bottom"/>
          </w:tcPr>
          <w:p w:rsidR="00817DDA" w:rsidRPr="004820AF" w:rsidRDefault="00817DDA" w:rsidP="00262EC6">
            <w:pPr>
              <w:spacing w:line="360" w:lineRule="auto"/>
              <w:jc w:val="center"/>
              <w:rPr>
                <w:sz w:val="20"/>
              </w:rPr>
            </w:pPr>
            <w:r w:rsidRPr="004820AF">
              <w:rPr>
                <w:sz w:val="20"/>
              </w:rPr>
              <w:t>-</w:t>
            </w:r>
          </w:p>
        </w:tc>
      </w:tr>
      <w:tr w:rsidR="00817DDA" w:rsidRPr="004820AF" w:rsidTr="00262EC6">
        <w:tc>
          <w:tcPr>
            <w:tcW w:w="3369" w:type="dxa"/>
            <w:vAlign w:val="center"/>
          </w:tcPr>
          <w:p w:rsidR="00817DDA" w:rsidRPr="004820AF" w:rsidRDefault="00817DDA" w:rsidP="00262EC6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820AF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4820AF">
              <w:rPr>
                <w:rFonts w:cs="Arial"/>
                <w:sz w:val="20"/>
              </w:rPr>
              <w:t>е</w:t>
            </w:r>
            <w:r w:rsidRPr="004820AF">
              <w:rPr>
                <w:rFonts w:cs="Arial"/>
                <w:sz w:val="20"/>
              </w:rPr>
              <w:t>ством</w:t>
            </w:r>
          </w:p>
        </w:tc>
        <w:tc>
          <w:tcPr>
            <w:tcW w:w="2126" w:type="dxa"/>
            <w:vAlign w:val="bottom"/>
          </w:tcPr>
          <w:p w:rsidR="00817DDA" w:rsidRPr="004820AF" w:rsidRDefault="00817DDA" w:rsidP="00262EC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820AF">
              <w:rPr>
                <w:sz w:val="20"/>
              </w:rPr>
              <w:t>1672,0</w:t>
            </w:r>
          </w:p>
        </w:tc>
        <w:tc>
          <w:tcPr>
            <w:tcW w:w="1843" w:type="dxa"/>
            <w:vAlign w:val="bottom"/>
          </w:tcPr>
          <w:p w:rsidR="00817DDA" w:rsidRPr="004820AF" w:rsidRDefault="00817DDA" w:rsidP="00262EC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820AF">
              <w:rPr>
                <w:sz w:val="20"/>
              </w:rPr>
              <w:t>1217,3</w:t>
            </w:r>
          </w:p>
        </w:tc>
        <w:tc>
          <w:tcPr>
            <w:tcW w:w="2268" w:type="dxa"/>
            <w:vAlign w:val="bottom"/>
          </w:tcPr>
          <w:p w:rsidR="00817DDA" w:rsidRPr="004820AF" w:rsidRDefault="00817DDA" w:rsidP="00262EC6">
            <w:pPr>
              <w:spacing w:line="360" w:lineRule="auto"/>
              <w:jc w:val="center"/>
              <w:rPr>
                <w:sz w:val="20"/>
              </w:rPr>
            </w:pPr>
            <w:r w:rsidRPr="004820AF">
              <w:rPr>
                <w:sz w:val="20"/>
              </w:rPr>
              <w:t>137,3</w:t>
            </w:r>
          </w:p>
        </w:tc>
      </w:tr>
      <w:tr w:rsidR="00817DDA" w:rsidRPr="004820AF" w:rsidTr="00262EC6">
        <w:tc>
          <w:tcPr>
            <w:tcW w:w="3369" w:type="dxa"/>
            <w:vAlign w:val="center"/>
          </w:tcPr>
          <w:p w:rsidR="00817DDA" w:rsidRPr="004820AF" w:rsidRDefault="00817DDA" w:rsidP="00262EC6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820AF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4820AF">
              <w:rPr>
                <w:rFonts w:cs="Arial"/>
                <w:sz w:val="20"/>
              </w:rPr>
              <w:t>е</w:t>
            </w:r>
            <w:r w:rsidRPr="004820AF">
              <w:rPr>
                <w:rFonts w:cs="Arial"/>
                <w:sz w:val="20"/>
              </w:rPr>
              <w:t>ская</w:t>
            </w:r>
          </w:p>
        </w:tc>
        <w:tc>
          <w:tcPr>
            <w:tcW w:w="2126" w:type="dxa"/>
            <w:vAlign w:val="bottom"/>
          </w:tcPr>
          <w:p w:rsidR="00817DDA" w:rsidRPr="004820AF" w:rsidRDefault="00817DDA" w:rsidP="00262EC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820AF">
              <w:rPr>
                <w:sz w:val="20"/>
              </w:rPr>
              <w:t>371,9</w:t>
            </w:r>
          </w:p>
        </w:tc>
        <w:tc>
          <w:tcPr>
            <w:tcW w:w="1843" w:type="dxa"/>
            <w:vAlign w:val="bottom"/>
          </w:tcPr>
          <w:p w:rsidR="00817DDA" w:rsidRPr="004820AF" w:rsidRDefault="00817DDA" w:rsidP="00262EC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820AF">
              <w:rPr>
                <w:sz w:val="20"/>
              </w:rPr>
              <w:t>433,1</w:t>
            </w:r>
          </w:p>
        </w:tc>
        <w:tc>
          <w:tcPr>
            <w:tcW w:w="2268" w:type="dxa"/>
            <w:vAlign w:val="bottom"/>
          </w:tcPr>
          <w:p w:rsidR="00817DDA" w:rsidRPr="004820AF" w:rsidRDefault="00817DDA" w:rsidP="00262EC6">
            <w:pPr>
              <w:spacing w:line="360" w:lineRule="auto"/>
              <w:jc w:val="center"/>
              <w:rPr>
                <w:sz w:val="20"/>
              </w:rPr>
            </w:pPr>
            <w:r w:rsidRPr="004820AF">
              <w:rPr>
                <w:sz w:val="20"/>
              </w:rPr>
              <w:t>85,9</w:t>
            </w:r>
          </w:p>
        </w:tc>
      </w:tr>
      <w:tr w:rsidR="00817DDA" w:rsidRPr="004820AF" w:rsidTr="00262EC6">
        <w:tc>
          <w:tcPr>
            <w:tcW w:w="3369" w:type="dxa"/>
            <w:vAlign w:val="center"/>
          </w:tcPr>
          <w:p w:rsidR="00817DDA" w:rsidRPr="004820AF" w:rsidRDefault="00817DDA" w:rsidP="00262EC6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820AF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2126" w:type="dxa"/>
            <w:vAlign w:val="bottom"/>
          </w:tcPr>
          <w:p w:rsidR="00817DDA" w:rsidRPr="004820AF" w:rsidRDefault="00817DDA" w:rsidP="00262EC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820AF">
              <w:rPr>
                <w:sz w:val="20"/>
              </w:rPr>
              <w:t>2523,8</w:t>
            </w:r>
          </w:p>
        </w:tc>
        <w:tc>
          <w:tcPr>
            <w:tcW w:w="1843" w:type="dxa"/>
            <w:vAlign w:val="bottom"/>
          </w:tcPr>
          <w:p w:rsidR="00817DDA" w:rsidRPr="004820AF" w:rsidRDefault="00817DDA" w:rsidP="00262EC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820AF">
              <w:rPr>
                <w:sz w:val="20"/>
              </w:rPr>
              <w:t>1637,8</w:t>
            </w:r>
          </w:p>
        </w:tc>
        <w:tc>
          <w:tcPr>
            <w:tcW w:w="2268" w:type="dxa"/>
            <w:vAlign w:val="bottom"/>
          </w:tcPr>
          <w:p w:rsidR="00817DDA" w:rsidRPr="004820AF" w:rsidRDefault="00817DDA" w:rsidP="00262EC6">
            <w:pPr>
              <w:spacing w:line="360" w:lineRule="auto"/>
              <w:jc w:val="center"/>
              <w:rPr>
                <w:sz w:val="20"/>
              </w:rPr>
            </w:pPr>
            <w:r w:rsidRPr="004820AF">
              <w:rPr>
                <w:sz w:val="20"/>
              </w:rPr>
              <w:t>в 1,5 р.</w:t>
            </w:r>
          </w:p>
        </w:tc>
      </w:tr>
    </w:tbl>
    <w:p w:rsidR="00817DDA" w:rsidRPr="004820AF" w:rsidRDefault="00817DDA" w:rsidP="00817DDA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4820AF">
        <w:rPr>
          <w:sz w:val="20"/>
          <w:vertAlign w:val="superscript"/>
        </w:rPr>
        <w:t>______________________________________________________________</w:t>
      </w:r>
    </w:p>
    <w:p w:rsidR="00817DDA" w:rsidRPr="004820AF" w:rsidRDefault="00817DDA" w:rsidP="00817DDA">
      <w:pPr>
        <w:pStyle w:val="af0"/>
        <w:numPr>
          <w:ilvl w:val="0"/>
          <w:numId w:val="1"/>
        </w:numPr>
        <w:ind w:left="142" w:hanging="142"/>
        <w:jc w:val="both"/>
        <w:rPr>
          <w:rFonts w:ascii="Arial" w:hAnsi="Arial" w:cs="Arial"/>
          <w:b w:val="0"/>
          <w:sz w:val="18"/>
          <w:szCs w:val="18"/>
          <w:lang w:val="ru-RU"/>
        </w:rPr>
      </w:pPr>
      <w:r w:rsidRPr="004820AF">
        <w:rPr>
          <w:rFonts w:ascii="Arial" w:hAnsi="Arial" w:cs="Arial"/>
          <w:b w:val="0"/>
          <w:sz w:val="18"/>
          <w:szCs w:val="18"/>
        </w:rPr>
        <w:t>Показатель рассчитан по фактически сложившемуся кругу средних предприятий</w:t>
      </w:r>
    </w:p>
    <w:p w:rsidR="00817DDA" w:rsidRDefault="00817DDA" w:rsidP="00817DDA">
      <w:pPr>
        <w:pStyle w:val="a3"/>
        <w:tabs>
          <w:tab w:val="left" w:pos="567"/>
        </w:tabs>
        <w:spacing w:line="276" w:lineRule="auto"/>
        <w:rPr>
          <w:color w:val="FF0000"/>
          <w:sz w:val="24"/>
          <w:szCs w:val="24"/>
        </w:rPr>
      </w:pPr>
    </w:p>
    <w:p w:rsidR="00817DDA" w:rsidRPr="000E43DB" w:rsidRDefault="00817DDA" w:rsidP="00817DDA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0E43DB">
        <w:rPr>
          <w:b/>
          <w:sz w:val="24"/>
          <w:szCs w:val="24"/>
        </w:rPr>
        <w:t xml:space="preserve">Оценка </w:t>
      </w:r>
      <w:proofErr w:type="gramStart"/>
      <w:r w:rsidRPr="000E43DB">
        <w:rPr>
          <w:b/>
          <w:sz w:val="24"/>
          <w:szCs w:val="24"/>
        </w:rPr>
        <w:t xml:space="preserve">оборота  </w:t>
      </w:r>
      <w:proofErr w:type="spellStart"/>
      <w:r w:rsidRPr="000E43DB">
        <w:rPr>
          <w:b/>
          <w:sz w:val="24"/>
          <w:szCs w:val="24"/>
        </w:rPr>
        <w:t>микропредприятий</w:t>
      </w:r>
      <w:proofErr w:type="spellEnd"/>
      <w:proofErr w:type="gramEnd"/>
      <w:r w:rsidRPr="000E43DB">
        <w:rPr>
          <w:b/>
          <w:sz w:val="24"/>
          <w:szCs w:val="24"/>
        </w:rPr>
        <w:t xml:space="preserve"> г. Ростова-на-Дону в разрезе основных видов экон</w:t>
      </w:r>
      <w:r w:rsidRPr="000E43DB">
        <w:rPr>
          <w:b/>
          <w:sz w:val="24"/>
          <w:szCs w:val="24"/>
        </w:rPr>
        <w:t>о</w:t>
      </w:r>
      <w:r w:rsidRPr="000E43DB">
        <w:rPr>
          <w:b/>
          <w:sz w:val="24"/>
          <w:szCs w:val="24"/>
        </w:rPr>
        <w:t>мической деятельности</w:t>
      </w:r>
    </w:p>
    <w:p w:rsidR="00817DDA" w:rsidRPr="000E43DB" w:rsidRDefault="00817DDA" w:rsidP="00817DDA">
      <w:pPr>
        <w:widowControl w:val="0"/>
        <w:autoSpaceDE w:val="0"/>
        <w:autoSpaceDN w:val="0"/>
        <w:adjustRightInd w:val="0"/>
        <w:ind w:right="800" w:firstLine="708"/>
        <w:jc w:val="center"/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510"/>
        <w:gridCol w:w="1985"/>
        <w:gridCol w:w="1843"/>
        <w:gridCol w:w="2268"/>
      </w:tblGrid>
      <w:tr w:rsidR="00817DDA" w:rsidRPr="000E43DB" w:rsidTr="00262EC6">
        <w:trPr>
          <w:trHeight w:val="433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DA" w:rsidRPr="000E43DB" w:rsidRDefault="00817DDA" w:rsidP="00262EC6">
            <w:pPr>
              <w:pStyle w:val="af0"/>
              <w:rPr>
                <w:b w:val="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DA" w:rsidRPr="000E43DB" w:rsidRDefault="00817DDA" w:rsidP="00262EC6">
            <w:pPr>
              <w:pStyle w:val="af0"/>
              <w:rPr>
                <w:rFonts w:ascii="Arial" w:hAnsi="Arial" w:cs="Arial"/>
                <w:b w:val="0"/>
                <w:i/>
                <w:lang w:val="ru-RU"/>
              </w:rPr>
            </w:pPr>
            <w:r w:rsidRPr="000E43DB">
              <w:rPr>
                <w:rFonts w:ascii="Arial" w:hAnsi="Arial" w:cs="Arial"/>
                <w:b w:val="0"/>
                <w:i/>
                <w:lang w:val="ru-RU"/>
              </w:rPr>
              <w:t>Январь-июнь</w:t>
            </w:r>
          </w:p>
          <w:p w:rsidR="00817DDA" w:rsidRPr="000E43DB" w:rsidRDefault="00817DDA" w:rsidP="00262EC6">
            <w:pPr>
              <w:pStyle w:val="af0"/>
              <w:rPr>
                <w:rFonts w:ascii="Arial" w:hAnsi="Arial" w:cs="Arial"/>
                <w:b w:val="0"/>
                <w:i/>
                <w:lang w:val="ru-RU"/>
              </w:rPr>
            </w:pPr>
            <w:r w:rsidRPr="000E43DB">
              <w:rPr>
                <w:rFonts w:ascii="Arial" w:hAnsi="Arial" w:cs="Arial"/>
                <w:b w:val="0"/>
                <w:i/>
                <w:lang w:val="ru-RU"/>
              </w:rPr>
              <w:t xml:space="preserve"> 2020 года, </w:t>
            </w:r>
            <w:proofErr w:type="spellStart"/>
            <w:r w:rsidRPr="000E43DB">
              <w:rPr>
                <w:rFonts w:ascii="Arial" w:hAnsi="Arial" w:cs="Arial"/>
                <w:b w:val="0"/>
                <w:i/>
                <w:lang w:val="ru-RU"/>
              </w:rPr>
              <w:t>млн.рублей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DA" w:rsidRPr="000E43DB" w:rsidRDefault="00817DDA" w:rsidP="00262EC6">
            <w:pPr>
              <w:pStyle w:val="af0"/>
              <w:rPr>
                <w:b w:val="0"/>
              </w:rPr>
            </w:pPr>
            <w:r w:rsidRPr="000E43DB">
              <w:rPr>
                <w:rFonts w:ascii="Arial" w:hAnsi="Arial" w:cs="Arial"/>
                <w:b w:val="0"/>
                <w:i/>
                <w:lang w:val="ru-RU"/>
              </w:rPr>
              <w:t xml:space="preserve">Январь-июнь 2019 года, </w:t>
            </w:r>
            <w:proofErr w:type="spellStart"/>
            <w:r w:rsidRPr="000E43DB">
              <w:rPr>
                <w:rFonts w:ascii="Arial" w:hAnsi="Arial" w:cs="Arial"/>
                <w:b w:val="0"/>
                <w:i/>
                <w:lang w:val="ru-RU"/>
              </w:rPr>
              <w:t>млн.рублей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DDA" w:rsidRPr="000E43DB" w:rsidRDefault="00817DDA" w:rsidP="00262EC6">
            <w:pPr>
              <w:pStyle w:val="af0"/>
              <w:rPr>
                <w:rFonts w:ascii="Arial" w:hAnsi="Arial" w:cs="Arial"/>
                <w:b w:val="0"/>
              </w:rPr>
            </w:pPr>
            <w:r w:rsidRPr="000E43DB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0E43DB">
              <w:rPr>
                <w:rFonts w:ascii="Arial" w:hAnsi="Arial" w:cs="Arial"/>
                <w:b w:val="0"/>
                <w:i/>
              </w:rPr>
              <w:t>о</w:t>
            </w:r>
            <w:r w:rsidRPr="000E43DB">
              <w:rPr>
                <w:rFonts w:ascii="Arial" w:hAnsi="Arial" w:cs="Arial"/>
                <w:b w:val="0"/>
                <w:i/>
              </w:rPr>
              <w:t>го года, в %</w:t>
            </w:r>
          </w:p>
        </w:tc>
      </w:tr>
      <w:tr w:rsidR="00817DDA" w:rsidRPr="000E43DB" w:rsidTr="00262EC6">
        <w:tc>
          <w:tcPr>
            <w:tcW w:w="3510" w:type="dxa"/>
            <w:tcBorders>
              <w:top w:val="single" w:sz="4" w:space="0" w:color="auto"/>
            </w:tcBorders>
            <w:vAlign w:val="center"/>
          </w:tcPr>
          <w:p w:rsidR="00817DDA" w:rsidRPr="000E43DB" w:rsidRDefault="00817DDA" w:rsidP="00262EC6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0E43DB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817DDA" w:rsidRPr="000E43DB" w:rsidRDefault="00817DDA" w:rsidP="00262EC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43DB">
              <w:rPr>
                <w:sz w:val="20"/>
              </w:rPr>
              <w:t>118679,8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817DDA" w:rsidRPr="000E43DB" w:rsidRDefault="00817DDA" w:rsidP="00262EC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43DB">
              <w:rPr>
                <w:sz w:val="20"/>
              </w:rPr>
              <w:t>117737,0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817DDA" w:rsidRPr="000E43DB" w:rsidRDefault="00817DDA" w:rsidP="00262EC6">
            <w:pPr>
              <w:spacing w:line="360" w:lineRule="auto"/>
              <w:jc w:val="center"/>
              <w:rPr>
                <w:sz w:val="20"/>
              </w:rPr>
            </w:pPr>
            <w:r w:rsidRPr="000E43DB">
              <w:rPr>
                <w:sz w:val="20"/>
              </w:rPr>
              <w:t>100,8</w:t>
            </w:r>
          </w:p>
        </w:tc>
      </w:tr>
      <w:tr w:rsidR="00817DDA" w:rsidRPr="000E43DB" w:rsidTr="00262EC6">
        <w:trPr>
          <w:trHeight w:val="150"/>
        </w:trPr>
        <w:tc>
          <w:tcPr>
            <w:tcW w:w="3510" w:type="dxa"/>
            <w:vAlign w:val="center"/>
          </w:tcPr>
          <w:p w:rsidR="00817DDA" w:rsidRPr="000E43DB" w:rsidRDefault="00817DDA" w:rsidP="00262EC6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0E43DB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0E43DB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0E43DB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5" w:type="dxa"/>
            <w:vAlign w:val="bottom"/>
          </w:tcPr>
          <w:p w:rsidR="00817DDA" w:rsidRPr="000E43DB" w:rsidRDefault="00817DDA" w:rsidP="00262EC6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843" w:type="dxa"/>
            <w:vAlign w:val="bottom"/>
          </w:tcPr>
          <w:p w:rsidR="00817DDA" w:rsidRPr="000E43DB" w:rsidRDefault="00817DDA" w:rsidP="00262EC6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817DDA" w:rsidRPr="000E43DB" w:rsidRDefault="00817DDA" w:rsidP="00262EC6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817DDA" w:rsidRPr="000E43DB" w:rsidTr="00262EC6">
        <w:tc>
          <w:tcPr>
            <w:tcW w:w="3510" w:type="dxa"/>
            <w:vAlign w:val="center"/>
          </w:tcPr>
          <w:p w:rsidR="00817DDA" w:rsidRPr="000E43DB" w:rsidRDefault="00817DDA" w:rsidP="00262EC6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E43DB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5" w:type="dxa"/>
            <w:vAlign w:val="bottom"/>
          </w:tcPr>
          <w:p w:rsidR="00817DDA" w:rsidRPr="000E43DB" w:rsidRDefault="00817DDA" w:rsidP="00262EC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43DB">
              <w:rPr>
                <w:sz w:val="20"/>
              </w:rPr>
              <w:t>10460,6</w:t>
            </w:r>
          </w:p>
        </w:tc>
        <w:tc>
          <w:tcPr>
            <w:tcW w:w="1843" w:type="dxa"/>
            <w:vAlign w:val="bottom"/>
          </w:tcPr>
          <w:p w:rsidR="00817DDA" w:rsidRPr="000E43DB" w:rsidRDefault="00817DDA" w:rsidP="00262EC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43DB">
              <w:rPr>
                <w:sz w:val="20"/>
              </w:rPr>
              <w:t>9345,5</w:t>
            </w:r>
          </w:p>
        </w:tc>
        <w:tc>
          <w:tcPr>
            <w:tcW w:w="2268" w:type="dxa"/>
            <w:vAlign w:val="bottom"/>
          </w:tcPr>
          <w:p w:rsidR="00817DDA" w:rsidRPr="000E43DB" w:rsidRDefault="00817DDA" w:rsidP="00262EC6">
            <w:pPr>
              <w:spacing w:line="360" w:lineRule="auto"/>
              <w:jc w:val="center"/>
              <w:rPr>
                <w:sz w:val="20"/>
              </w:rPr>
            </w:pPr>
            <w:r w:rsidRPr="000E43DB">
              <w:rPr>
                <w:sz w:val="20"/>
              </w:rPr>
              <w:t>111,9</w:t>
            </w:r>
          </w:p>
        </w:tc>
      </w:tr>
      <w:tr w:rsidR="00817DDA" w:rsidRPr="000E43DB" w:rsidTr="00262EC6">
        <w:tc>
          <w:tcPr>
            <w:tcW w:w="3510" w:type="dxa"/>
            <w:vAlign w:val="center"/>
          </w:tcPr>
          <w:p w:rsidR="00817DDA" w:rsidRPr="000E43DB" w:rsidRDefault="00817DDA" w:rsidP="00262EC6">
            <w:pPr>
              <w:ind w:firstLine="0"/>
              <w:jc w:val="left"/>
              <w:rPr>
                <w:rFonts w:cs="Arial"/>
                <w:sz w:val="20"/>
              </w:rPr>
            </w:pPr>
            <w:r w:rsidRPr="000E43DB">
              <w:rPr>
                <w:rFonts w:cs="Arial"/>
                <w:sz w:val="20"/>
              </w:rPr>
              <w:t>из него:</w:t>
            </w:r>
          </w:p>
          <w:p w:rsidR="00817DDA" w:rsidRPr="000E43DB" w:rsidRDefault="00817DDA" w:rsidP="00262EC6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E43DB">
              <w:rPr>
                <w:rFonts w:cs="Arial"/>
                <w:sz w:val="20"/>
              </w:rPr>
              <w:t>обрабатывающие производс</w:t>
            </w:r>
            <w:r w:rsidRPr="000E43DB">
              <w:rPr>
                <w:rFonts w:cs="Arial"/>
                <w:sz w:val="20"/>
              </w:rPr>
              <w:t>т</w:t>
            </w:r>
            <w:r w:rsidRPr="000E43DB">
              <w:rPr>
                <w:rFonts w:cs="Arial"/>
                <w:sz w:val="20"/>
              </w:rPr>
              <w:t>ва</w:t>
            </w:r>
          </w:p>
        </w:tc>
        <w:tc>
          <w:tcPr>
            <w:tcW w:w="1985" w:type="dxa"/>
            <w:vAlign w:val="bottom"/>
          </w:tcPr>
          <w:p w:rsidR="00817DDA" w:rsidRPr="000E43DB" w:rsidRDefault="00817DDA" w:rsidP="00262EC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43DB">
              <w:rPr>
                <w:sz w:val="20"/>
              </w:rPr>
              <w:t>9462,4</w:t>
            </w:r>
          </w:p>
        </w:tc>
        <w:tc>
          <w:tcPr>
            <w:tcW w:w="1843" w:type="dxa"/>
            <w:vAlign w:val="bottom"/>
          </w:tcPr>
          <w:p w:rsidR="00817DDA" w:rsidRPr="000E43DB" w:rsidRDefault="00817DDA" w:rsidP="00262EC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43DB">
              <w:rPr>
                <w:sz w:val="20"/>
              </w:rPr>
              <w:t>8042,9</w:t>
            </w:r>
          </w:p>
        </w:tc>
        <w:tc>
          <w:tcPr>
            <w:tcW w:w="2268" w:type="dxa"/>
            <w:vAlign w:val="bottom"/>
          </w:tcPr>
          <w:p w:rsidR="00817DDA" w:rsidRPr="000E43DB" w:rsidRDefault="00817DDA" w:rsidP="00262EC6">
            <w:pPr>
              <w:spacing w:line="360" w:lineRule="auto"/>
              <w:jc w:val="center"/>
              <w:rPr>
                <w:sz w:val="20"/>
              </w:rPr>
            </w:pPr>
            <w:r w:rsidRPr="000E43DB">
              <w:rPr>
                <w:sz w:val="20"/>
              </w:rPr>
              <w:t>117,6</w:t>
            </w:r>
          </w:p>
        </w:tc>
      </w:tr>
      <w:tr w:rsidR="00817DDA" w:rsidRPr="000E43DB" w:rsidTr="00262EC6">
        <w:tc>
          <w:tcPr>
            <w:tcW w:w="3510" w:type="dxa"/>
            <w:vAlign w:val="center"/>
          </w:tcPr>
          <w:p w:rsidR="00817DDA" w:rsidRPr="000E43DB" w:rsidRDefault="00817DDA" w:rsidP="00262EC6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0E43DB">
              <w:rPr>
                <w:rFonts w:cs="Arial"/>
                <w:iCs/>
                <w:sz w:val="20"/>
              </w:rPr>
              <w:t>строител</w:t>
            </w:r>
            <w:r w:rsidRPr="000E43DB">
              <w:rPr>
                <w:rFonts w:cs="Arial"/>
                <w:iCs/>
                <w:sz w:val="20"/>
              </w:rPr>
              <w:t>ь</w:t>
            </w:r>
            <w:r w:rsidRPr="000E43DB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5" w:type="dxa"/>
            <w:vAlign w:val="bottom"/>
          </w:tcPr>
          <w:p w:rsidR="00817DDA" w:rsidRPr="000E43DB" w:rsidRDefault="00817DDA" w:rsidP="00262EC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43DB">
              <w:rPr>
                <w:sz w:val="20"/>
              </w:rPr>
              <w:t>4124,7</w:t>
            </w:r>
          </w:p>
        </w:tc>
        <w:tc>
          <w:tcPr>
            <w:tcW w:w="1843" w:type="dxa"/>
            <w:vAlign w:val="bottom"/>
          </w:tcPr>
          <w:p w:rsidR="00817DDA" w:rsidRPr="000E43DB" w:rsidRDefault="00817DDA" w:rsidP="00262EC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43DB">
              <w:rPr>
                <w:sz w:val="20"/>
              </w:rPr>
              <w:t>3879,8</w:t>
            </w:r>
          </w:p>
        </w:tc>
        <w:tc>
          <w:tcPr>
            <w:tcW w:w="2268" w:type="dxa"/>
            <w:vAlign w:val="bottom"/>
          </w:tcPr>
          <w:p w:rsidR="00817DDA" w:rsidRPr="000E43DB" w:rsidRDefault="00817DDA" w:rsidP="00262EC6">
            <w:pPr>
              <w:spacing w:line="360" w:lineRule="auto"/>
              <w:jc w:val="center"/>
              <w:rPr>
                <w:sz w:val="20"/>
              </w:rPr>
            </w:pPr>
            <w:r w:rsidRPr="000E43DB">
              <w:rPr>
                <w:sz w:val="20"/>
              </w:rPr>
              <w:t>106,3</w:t>
            </w:r>
          </w:p>
        </w:tc>
      </w:tr>
      <w:tr w:rsidR="00817DDA" w:rsidRPr="000E43DB" w:rsidTr="00262EC6">
        <w:tc>
          <w:tcPr>
            <w:tcW w:w="3510" w:type="dxa"/>
            <w:vAlign w:val="center"/>
          </w:tcPr>
          <w:p w:rsidR="00817DDA" w:rsidRPr="000E43DB" w:rsidRDefault="00817DDA" w:rsidP="00262EC6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E43DB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0E43DB">
              <w:rPr>
                <w:rFonts w:cs="Arial"/>
                <w:sz w:val="20"/>
              </w:rPr>
              <w:t>о</w:t>
            </w:r>
            <w:r w:rsidRPr="000E43DB">
              <w:rPr>
                <w:rFonts w:cs="Arial"/>
                <w:sz w:val="20"/>
              </w:rPr>
              <w:t>циклов</w:t>
            </w:r>
          </w:p>
        </w:tc>
        <w:tc>
          <w:tcPr>
            <w:tcW w:w="1985" w:type="dxa"/>
            <w:vAlign w:val="bottom"/>
          </w:tcPr>
          <w:p w:rsidR="00817DDA" w:rsidRPr="000E43DB" w:rsidRDefault="00817DDA" w:rsidP="00262EC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43DB">
              <w:rPr>
                <w:sz w:val="20"/>
              </w:rPr>
              <w:t>80758,9</w:t>
            </w:r>
          </w:p>
        </w:tc>
        <w:tc>
          <w:tcPr>
            <w:tcW w:w="1843" w:type="dxa"/>
            <w:vAlign w:val="bottom"/>
          </w:tcPr>
          <w:p w:rsidR="00817DDA" w:rsidRPr="000E43DB" w:rsidRDefault="00817DDA" w:rsidP="00262EC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43DB">
              <w:rPr>
                <w:sz w:val="20"/>
              </w:rPr>
              <w:t>83066,3</w:t>
            </w:r>
          </w:p>
        </w:tc>
        <w:tc>
          <w:tcPr>
            <w:tcW w:w="2268" w:type="dxa"/>
            <w:vAlign w:val="bottom"/>
          </w:tcPr>
          <w:p w:rsidR="00817DDA" w:rsidRPr="000E43DB" w:rsidRDefault="00817DDA" w:rsidP="00262EC6">
            <w:pPr>
              <w:spacing w:line="360" w:lineRule="auto"/>
              <w:jc w:val="center"/>
              <w:rPr>
                <w:sz w:val="20"/>
              </w:rPr>
            </w:pPr>
            <w:r w:rsidRPr="000E43DB">
              <w:rPr>
                <w:sz w:val="20"/>
              </w:rPr>
              <w:t>97,2</w:t>
            </w:r>
          </w:p>
        </w:tc>
      </w:tr>
      <w:tr w:rsidR="00817DDA" w:rsidRPr="000E43DB" w:rsidTr="00262EC6">
        <w:tc>
          <w:tcPr>
            <w:tcW w:w="3510" w:type="dxa"/>
            <w:vAlign w:val="center"/>
          </w:tcPr>
          <w:p w:rsidR="00817DDA" w:rsidRPr="000E43DB" w:rsidRDefault="00817DDA" w:rsidP="00262EC6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E43DB">
              <w:rPr>
                <w:rFonts w:cs="Arial"/>
                <w:sz w:val="20"/>
              </w:rPr>
              <w:t>транспортировка и хран</w:t>
            </w:r>
            <w:r w:rsidRPr="000E43DB">
              <w:rPr>
                <w:rFonts w:cs="Arial"/>
                <w:sz w:val="20"/>
              </w:rPr>
              <w:t>е</w:t>
            </w:r>
            <w:r w:rsidRPr="000E43DB">
              <w:rPr>
                <w:rFonts w:cs="Arial"/>
                <w:sz w:val="20"/>
              </w:rPr>
              <w:t>ние</w:t>
            </w:r>
          </w:p>
        </w:tc>
        <w:tc>
          <w:tcPr>
            <w:tcW w:w="1985" w:type="dxa"/>
            <w:vAlign w:val="bottom"/>
          </w:tcPr>
          <w:p w:rsidR="00817DDA" w:rsidRPr="000E43DB" w:rsidRDefault="00817DDA" w:rsidP="00262EC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43DB">
              <w:rPr>
                <w:sz w:val="20"/>
              </w:rPr>
              <w:t>6169,1</w:t>
            </w:r>
          </w:p>
        </w:tc>
        <w:tc>
          <w:tcPr>
            <w:tcW w:w="1843" w:type="dxa"/>
            <w:vAlign w:val="bottom"/>
          </w:tcPr>
          <w:p w:rsidR="00817DDA" w:rsidRPr="000E43DB" w:rsidRDefault="00817DDA" w:rsidP="00262EC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43DB">
              <w:rPr>
                <w:sz w:val="20"/>
              </w:rPr>
              <w:t>4835,6</w:t>
            </w:r>
          </w:p>
        </w:tc>
        <w:tc>
          <w:tcPr>
            <w:tcW w:w="2268" w:type="dxa"/>
            <w:vAlign w:val="bottom"/>
          </w:tcPr>
          <w:p w:rsidR="00817DDA" w:rsidRPr="000E43DB" w:rsidRDefault="00817DDA" w:rsidP="00262EC6">
            <w:pPr>
              <w:spacing w:line="360" w:lineRule="auto"/>
              <w:jc w:val="center"/>
              <w:rPr>
                <w:sz w:val="20"/>
              </w:rPr>
            </w:pPr>
            <w:r w:rsidRPr="000E43DB">
              <w:rPr>
                <w:sz w:val="20"/>
              </w:rPr>
              <w:t>127,6</w:t>
            </w:r>
          </w:p>
        </w:tc>
      </w:tr>
      <w:tr w:rsidR="00817DDA" w:rsidRPr="000E43DB" w:rsidTr="00262EC6">
        <w:tc>
          <w:tcPr>
            <w:tcW w:w="3510" w:type="dxa"/>
            <w:vAlign w:val="center"/>
          </w:tcPr>
          <w:p w:rsidR="00817DDA" w:rsidRPr="000E43DB" w:rsidRDefault="00817DDA" w:rsidP="00262EC6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E43DB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0E43DB">
              <w:rPr>
                <w:rFonts w:cs="Arial"/>
                <w:sz w:val="20"/>
              </w:rPr>
              <w:t>а</w:t>
            </w:r>
            <w:r w:rsidRPr="000E43DB">
              <w:rPr>
                <w:rFonts w:cs="Arial"/>
                <w:sz w:val="20"/>
              </w:rPr>
              <w:t>ния</w:t>
            </w:r>
          </w:p>
        </w:tc>
        <w:tc>
          <w:tcPr>
            <w:tcW w:w="1985" w:type="dxa"/>
            <w:vAlign w:val="bottom"/>
          </w:tcPr>
          <w:p w:rsidR="00817DDA" w:rsidRPr="000E43DB" w:rsidRDefault="00817DDA" w:rsidP="00262EC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43DB">
              <w:rPr>
                <w:sz w:val="20"/>
              </w:rPr>
              <w:t>1331,4</w:t>
            </w:r>
          </w:p>
        </w:tc>
        <w:tc>
          <w:tcPr>
            <w:tcW w:w="1843" w:type="dxa"/>
            <w:vAlign w:val="bottom"/>
          </w:tcPr>
          <w:p w:rsidR="00817DDA" w:rsidRPr="000E43DB" w:rsidRDefault="00817DDA" w:rsidP="00262EC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43DB">
              <w:rPr>
                <w:sz w:val="20"/>
              </w:rPr>
              <w:t>1772,1</w:t>
            </w:r>
          </w:p>
        </w:tc>
        <w:tc>
          <w:tcPr>
            <w:tcW w:w="2268" w:type="dxa"/>
            <w:vAlign w:val="bottom"/>
          </w:tcPr>
          <w:p w:rsidR="00817DDA" w:rsidRPr="000E43DB" w:rsidRDefault="00817DDA" w:rsidP="00262EC6">
            <w:pPr>
              <w:spacing w:line="360" w:lineRule="auto"/>
              <w:jc w:val="center"/>
              <w:rPr>
                <w:sz w:val="20"/>
              </w:rPr>
            </w:pPr>
            <w:r w:rsidRPr="000E43DB">
              <w:rPr>
                <w:sz w:val="20"/>
              </w:rPr>
              <w:t>75,1</w:t>
            </w:r>
          </w:p>
        </w:tc>
      </w:tr>
      <w:tr w:rsidR="00817DDA" w:rsidRPr="000E43DB" w:rsidTr="00262EC6">
        <w:tc>
          <w:tcPr>
            <w:tcW w:w="3510" w:type="dxa"/>
            <w:vAlign w:val="center"/>
          </w:tcPr>
          <w:p w:rsidR="00817DDA" w:rsidRPr="000E43DB" w:rsidRDefault="00817DDA" w:rsidP="00262EC6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E43DB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0E43DB">
              <w:rPr>
                <w:rFonts w:cs="Arial"/>
                <w:sz w:val="20"/>
              </w:rPr>
              <w:t>е</w:t>
            </w:r>
            <w:r w:rsidRPr="000E43DB">
              <w:rPr>
                <w:rFonts w:cs="Arial"/>
                <w:sz w:val="20"/>
              </w:rPr>
              <w:t>ством</w:t>
            </w:r>
          </w:p>
        </w:tc>
        <w:tc>
          <w:tcPr>
            <w:tcW w:w="1985" w:type="dxa"/>
            <w:vAlign w:val="bottom"/>
          </w:tcPr>
          <w:p w:rsidR="00817DDA" w:rsidRPr="000E43DB" w:rsidRDefault="00817DDA" w:rsidP="00262EC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43DB">
              <w:rPr>
                <w:sz w:val="20"/>
              </w:rPr>
              <w:t>4429,9</w:t>
            </w:r>
          </w:p>
        </w:tc>
        <w:tc>
          <w:tcPr>
            <w:tcW w:w="1843" w:type="dxa"/>
            <w:vAlign w:val="bottom"/>
          </w:tcPr>
          <w:p w:rsidR="00817DDA" w:rsidRPr="000E43DB" w:rsidRDefault="00817DDA" w:rsidP="00262EC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43DB">
              <w:rPr>
                <w:sz w:val="20"/>
              </w:rPr>
              <w:t>4736,0</w:t>
            </w:r>
          </w:p>
        </w:tc>
        <w:tc>
          <w:tcPr>
            <w:tcW w:w="2268" w:type="dxa"/>
            <w:vAlign w:val="bottom"/>
          </w:tcPr>
          <w:p w:rsidR="00817DDA" w:rsidRPr="000E43DB" w:rsidRDefault="00817DDA" w:rsidP="00262EC6">
            <w:pPr>
              <w:spacing w:line="360" w:lineRule="auto"/>
              <w:jc w:val="center"/>
              <w:rPr>
                <w:sz w:val="20"/>
              </w:rPr>
            </w:pPr>
            <w:r w:rsidRPr="000E43DB">
              <w:rPr>
                <w:sz w:val="20"/>
              </w:rPr>
              <w:t>93,5</w:t>
            </w:r>
          </w:p>
        </w:tc>
      </w:tr>
      <w:tr w:rsidR="00817DDA" w:rsidRPr="000E43DB" w:rsidTr="00262EC6">
        <w:tc>
          <w:tcPr>
            <w:tcW w:w="3510" w:type="dxa"/>
            <w:vAlign w:val="center"/>
          </w:tcPr>
          <w:p w:rsidR="00817DDA" w:rsidRPr="000E43DB" w:rsidRDefault="00817DDA" w:rsidP="00262EC6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E43DB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0E43DB">
              <w:rPr>
                <w:rFonts w:cs="Arial"/>
                <w:sz w:val="20"/>
              </w:rPr>
              <w:t>е</w:t>
            </w:r>
            <w:r w:rsidRPr="000E43DB">
              <w:rPr>
                <w:rFonts w:cs="Arial"/>
                <w:sz w:val="20"/>
              </w:rPr>
              <w:t>ская</w:t>
            </w:r>
          </w:p>
        </w:tc>
        <w:tc>
          <w:tcPr>
            <w:tcW w:w="1985" w:type="dxa"/>
            <w:vAlign w:val="bottom"/>
          </w:tcPr>
          <w:p w:rsidR="00817DDA" w:rsidRPr="000E43DB" w:rsidRDefault="00817DDA" w:rsidP="00262EC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43DB">
              <w:rPr>
                <w:sz w:val="20"/>
              </w:rPr>
              <w:t>4729,7</w:t>
            </w:r>
          </w:p>
        </w:tc>
        <w:tc>
          <w:tcPr>
            <w:tcW w:w="1843" w:type="dxa"/>
            <w:vAlign w:val="bottom"/>
          </w:tcPr>
          <w:p w:rsidR="00817DDA" w:rsidRPr="000E43DB" w:rsidRDefault="00817DDA" w:rsidP="00262EC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43DB">
              <w:rPr>
                <w:sz w:val="20"/>
              </w:rPr>
              <w:t>4217,8</w:t>
            </w:r>
          </w:p>
        </w:tc>
        <w:tc>
          <w:tcPr>
            <w:tcW w:w="2268" w:type="dxa"/>
            <w:vAlign w:val="bottom"/>
          </w:tcPr>
          <w:p w:rsidR="00817DDA" w:rsidRPr="000E43DB" w:rsidRDefault="00817DDA" w:rsidP="00262EC6">
            <w:pPr>
              <w:spacing w:line="360" w:lineRule="auto"/>
              <w:jc w:val="center"/>
              <w:rPr>
                <w:sz w:val="20"/>
              </w:rPr>
            </w:pPr>
            <w:r w:rsidRPr="000E43DB">
              <w:rPr>
                <w:sz w:val="20"/>
              </w:rPr>
              <w:t>112,1</w:t>
            </w:r>
          </w:p>
        </w:tc>
      </w:tr>
      <w:tr w:rsidR="00817DDA" w:rsidRPr="000E43DB" w:rsidTr="00262EC6"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:rsidR="00817DDA" w:rsidRPr="000E43DB" w:rsidRDefault="00817DDA" w:rsidP="00262EC6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E43DB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:rsidR="00817DDA" w:rsidRPr="000E43DB" w:rsidRDefault="00817DDA" w:rsidP="00262EC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43DB">
              <w:rPr>
                <w:sz w:val="20"/>
              </w:rPr>
              <w:t>6675,5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817DDA" w:rsidRPr="000E43DB" w:rsidRDefault="00817DDA" w:rsidP="00262EC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43DB">
              <w:rPr>
                <w:sz w:val="20"/>
              </w:rPr>
              <w:t>5883,9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817DDA" w:rsidRPr="000E43DB" w:rsidRDefault="00817DDA" w:rsidP="00262EC6">
            <w:pPr>
              <w:spacing w:line="360" w:lineRule="auto"/>
              <w:jc w:val="center"/>
              <w:rPr>
                <w:sz w:val="20"/>
              </w:rPr>
            </w:pPr>
            <w:r w:rsidRPr="000E43DB">
              <w:rPr>
                <w:sz w:val="20"/>
              </w:rPr>
              <w:t>105,4</w:t>
            </w:r>
          </w:p>
        </w:tc>
      </w:tr>
    </w:tbl>
    <w:p w:rsidR="00344666" w:rsidRDefault="00344666" w:rsidP="00817DDA"/>
    <w:p w:rsidR="00817DDA" w:rsidRDefault="00817DDA" w:rsidP="00817DDA">
      <w:pPr>
        <w:pStyle w:val="ac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bCs/>
        </w:rPr>
      </w:pPr>
    </w:p>
    <w:p w:rsidR="00817DDA" w:rsidRPr="00817DDA" w:rsidRDefault="00817DDA" w:rsidP="00817DDA">
      <w:pPr>
        <w:pStyle w:val="ac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817DDA">
        <w:rPr>
          <w:rFonts w:ascii="Arial" w:hAnsi="Arial" w:cs="Arial"/>
          <w:bCs/>
        </w:rPr>
        <w:t xml:space="preserve">По итогам первого полугодия 2020 года </w:t>
      </w:r>
      <w:r w:rsidRPr="00817DDA">
        <w:rPr>
          <w:rFonts w:ascii="Arial" w:hAnsi="Arial" w:cs="Arial"/>
          <w:b/>
          <w:bCs/>
        </w:rPr>
        <w:t xml:space="preserve">оборот индивидуальных предпринимателей </w:t>
      </w:r>
      <w:r w:rsidRPr="00817DDA">
        <w:rPr>
          <w:rFonts w:ascii="Arial" w:hAnsi="Arial" w:cs="Arial"/>
          <w:bCs/>
        </w:rPr>
        <w:t xml:space="preserve">г. Ростова-на-Дону </w:t>
      </w:r>
      <w:r w:rsidRPr="00817DDA">
        <w:rPr>
          <w:rFonts w:ascii="Arial" w:hAnsi="Arial" w:cs="Arial"/>
        </w:rPr>
        <w:t xml:space="preserve">составил, </w:t>
      </w:r>
      <w:r w:rsidRPr="00817DDA">
        <w:rPr>
          <w:rFonts w:ascii="Arial" w:hAnsi="Arial" w:cs="Arial"/>
          <w:bCs/>
        </w:rPr>
        <w:t xml:space="preserve">по предварительной экспериментальной </w:t>
      </w:r>
      <w:r w:rsidRPr="00817DDA">
        <w:rPr>
          <w:rFonts w:ascii="Arial" w:hAnsi="Arial" w:cs="Arial"/>
        </w:rPr>
        <w:t xml:space="preserve">оценке, 98181,4 млн рублей. В расчете на 1 экономически-активного индивидуального предпринимателя оборот в среднем сложился в размере 2,8 млн рублей. </w:t>
      </w:r>
    </w:p>
    <w:p w:rsidR="00817DDA" w:rsidRPr="00817DDA" w:rsidRDefault="00817DDA" w:rsidP="00817DDA">
      <w:pPr>
        <w:pStyle w:val="ac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highlight w:val="yellow"/>
        </w:rPr>
      </w:pPr>
    </w:p>
    <w:p w:rsidR="00817DDA" w:rsidRPr="00817DDA" w:rsidRDefault="00817DDA" w:rsidP="00817DDA">
      <w:pPr>
        <w:pStyle w:val="ac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bCs/>
        </w:rPr>
      </w:pPr>
      <w:r w:rsidRPr="00817DDA">
        <w:rPr>
          <w:rFonts w:ascii="Arial" w:hAnsi="Arial" w:cs="Arial"/>
          <w:bCs/>
        </w:rPr>
        <w:t>Основной объем оборота был сформирован предпринимателями торгового сектора – 60 540,3 млн рублей или 61,7% от совокупного оборота ИП по г. Ростову-на-Дону. Далее по объему оборота идут индивидуальные предприниматели, занятые в обрабатывающих производствах и в сфере операций с недвижимым имуществом (9</w:t>
      </w:r>
      <w:r w:rsidRPr="00817DDA">
        <w:rPr>
          <w:rFonts w:ascii="Arial" w:hAnsi="Arial" w:cs="Arial"/>
          <w:bCs/>
          <w:lang w:val="en-US"/>
        </w:rPr>
        <w:t> </w:t>
      </w:r>
      <w:r w:rsidRPr="00817DDA">
        <w:rPr>
          <w:rFonts w:ascii="Arial" w:hAnsi="Arial" w:cs="Arial"/>
          <w:bCs/>
        </w:rPr>
        <w:t>513,8 млн рублей и 9005,9 млн рублей). 4,6% суммарного оборота индивидуальных предпринимателей города приходится на ИП, занимающиеся деятельностью профессиональной, научной и технической, 4,3% - оказывающих услуги по транспортировке и хранению. В целом на данные 5 сфер экономики приходится 89,5% оборота индивидуальных предпринимателей г. Ростова-на-Дону.</w:t>
      </w:r>
    </w:p>
    <w:p w:rsidR="00817DDA" w:rsidRDefault="00817DDA" w:rsidP="00817DDA">
      <w:pPr>
        <w:pStyle w:val="ac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bCs/>
        </w:rPr>
      </w:pPr>
    </w:p>
    <w:p w:rsidR="00817DDA" w:rsidRDefault="00817DDA" w:rsidP="00817DDA">
      <w:pPr>
        <w:pStyle w:val="ac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bCs/>
        </w:rPr>
      </w:pPr>
    </w:p>
    <w:p w:rsidR="00817DDA" w:rsidRPr="00817DDA" w:rsidRDefault="00817DDA" w:rsidP="00817DDA">
      <w:pPr>
        <w:pStyle w:val="ac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b/>
        </w:rPr>
      </w:pPr>
      <w:bookmarkStart w:id="0" w:name="_GoBack"/>
      <w:bookmarkEnd w:id="0"/>
      <w:r w:rsidRPr="00817DDA">
        <w:rPr>
          <w:rFonts w:ascii="Arial" w:hAnsi="Arial" w:cs="Arial"/>
          <w:bCs/>
        </w:rPr>
        <w:t>Оборот индивидуальных предпринимателей г. Ростова-на-Дону в разрезе видов</w:t>
      </w:r>
      <w:r w:rsidRPr="00817DDA">
        <w:rPr>
          <w:rFonts w:ascii="Arial" w:hAnsi="Arial" w:cs="Arial"/>
        </w:rPr>
        <w:t xml:space="preserve"> экономической деятельности по итогам января-июня 2020 года</w:t>
      </w:r>
    </w:p>
    <w:p w:rsidR="00817DDA" w:rsidRPr="00817DDA" w:rsidRDefault="00817DDA" w:rsidP="00817DDA">
      <w:pPr>
        <w:jc w:val="center"/>
        <w:rPr>
          <w:rFonts w:cs="Arial"/>
          <w:sz w:val="24"/>
          <w:szCs w:val="24"/>
        </w:rPr>
      </w:pPr>
      <w:r w:rsidRPr="00817DDA">
        <w:rPr>
          <w:rFonts w:cs="Arial"/>
          <w:sz w:val="24"/>
          <w:szCs w:val="24"/>
        </w:rPr>
        <w:t>(предварительная экспериментальная оценка)</w:t>
      </w:r>
    </w:p>
    <w:p w:rsidR="00817DDA" w:rsidRPr="00817DDA" w:rsidRDefault="00817DDA" w:rsidP="00817DDA">
      <w:pPr>
        <w:jc w:val="center"/>
        <w:rPr>
          <w:rFonts w:cs="Arial"/>
          <w:sz w:val="24"/>
          <w:szCs w:val="24"/>
          <w:highlight w:val="yellow"/>
        </w:rPr>
      </w:pPr>
    </w:p>
    <w:tbl>
      <w:tblPr>
        <w:tblW w:w="988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92"/>
        <w:gridCol w:w="1842"/>
        <w:gridCol w:w="2055"/>
      </w:tblGrid>
      <w:tr w:rsidR="00817DDA" w:rsidRPr="00817DDA" w:rsidTr="00262EC6">
        <w:trPr>
          <w:trHeight w:val="20"/>
          <w:tblHeader/>
        </w:trPr>
        <w:tc>
          <w:tcPr>
            <w:tcW w:w="6111" w:type="dxa"/>
            <w:vMerge w:val="restart"/>
            <w:shd w:val="clear" w:color="auto" w:fill="auto"/>
            <w:vAlign w:val="center"/>
          </w:tcPr>
          <w:p w:rsidR="00817DDA" w:rsidRPr="00817DDA" w:rsidRDefault="00817DDA" w:rsidP="00262EC6">
            <w:pPr>
              <w:jc w:val="center"/>
              <w:rPr>
                <w:rFonts w:cs="Arial"/>
                <w:b/>
                <w:bCs/>
              </w:rPr>
            </w:pPr>
            <w:r w:rsidRPr="00817DDA">
              <w:rPr>
                <w:rFonts w:cs="Arial"/>
                <w:b/>
                <w:bCs/>
              </w:rPr>
              <w:t>Вид экономической деятельности</w:t>
            </w:r>
          </w:p>
        </w:tc>
        <w:tc>
          <w:tcPr>
            <w:tcW w:w="3778" w:type="dxa"/>
            <w:gridSpan w:val="2"/>
            <w:shd w:val="clear" w:color="auto" w:fill="auto"/>
            <w:noWrap/>
            <w:vAlign w:val="center"/>
          </w:tcPr>
          <w:p w:rsidR="00817DDA" w:rsidRPr="00817DDA" w:rsidRDefault="00817DDA" w:rsidP="00262EC6">
            <w:pPr>
              <w:jc w:val="center"/>
              <w:rPr>
                <w:rFonts w:cs="Arial"/>
                <w:b/>
                <w:color w:val="000000"/>
              </w:rPr>
            </w:pPr>
            <w:r w:rsidRPr="00817DDA">
              <w:rPr>
                <w:rFonts w:cs="Arial"/>
                <w:b/>
                <w:szCs w:val="24"/>
              </w:rPr>
              <w:t>Оборот ИП</w:t>
            </w:r>
          </w:p>
        </w:tc>
      </w:tr>
      <w:tr w:rsidR="00817DDA" w:rsidRPr="00817DDA" w:rsidTr="00262EC6">
        <w:trPr>
          <w:trHeight w:val="20"/>
          <w:tblHeader/>
        </w:trPr>
        <w:tc>
          <w:tcPr>
            <w:tcW w:w="6111" w:type="dxa"/>
            <w:vMerge/>
            <w:shd w:val="clear" w:color="auto" w:fill="auto"/>
            <w:vAlign w:val="bottom"/>
          </w:tcPr>
          <w:p w:rsidR="00817DDA" w:rsidRPr="00817DDA" w:rsidRDefault="00817DDA" w:rsidP="00262EC6">
            <w:pPr>
              <w:rPr>
                <w:rFonts w:cs="Arial"/>
                <w:b/>
                <w:bCs/>
              </w:rPr>
            </w:pP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817DDA" w:rsidRPr="00817DDA" w:rsidRDefault="00817DDA" w:rsidP="00262EC6">
            <w:pPr>
              <w:jc w:val="center"/>
              <w:rPr>
                <w:rFonts w:cs="Arial"/>
                <w:b/>
                <w:i/>
                <w:color w:val="000000"/>
              </w:rPr>
            </w:pPr>
            <w:r w:rsidRPr="00817DDA">
              <w:rPr>
                <w:rFonts w:cs="Arial"/>
                <w:b/>
                <w:i/>
              </w:rPr>
              <w:t>Всего, млн. рублей</w:t>
            </w:r>
          </w:p>
        </w:tc>
        <w:tc>
          <w:tcPr>
            <w:tcW w:w="1936" w:type="dxa"/>
            <w:vAlign w:val="center"/>
          </w:tcPr>
          <w:p w:rsidR="00817DDA" w:rsidRPr="00817DDA" w:rsidRDefault="00817DDA" w:rsidP="00262EC6">
            <w:pPr>
              <w:jc w:val="center"/>
              <w:rPr>
                <w:rFonts w:cs="Arial"/>
                <w:b/>
                <w:i/>
                <w:color w:val="000000"/>
              </w:rPr>
            </w:pPr>
            <w:r w:rsidRPr="00817DDA">
              <w:rPr>
                <w:rFonts w:cs="Arial"/>
                <w:b/>
                <w:i/>
                <w:color w:val="000000"/>
              </w:rPr>
              <w:t>Удельный вес, %</w:t>
            </w:r>
          </w:p>
        </w:tc>
      </w:tr>
      <w:tr w:rsidR="00817DDA" w:rsidRPr="00817DDA" w:rsidTr="00262EC6">
        <w:trPr>
          <w:trHeight w:val="20"/>
        </w:trPr>
        <w:tc>
          <w:tcPr>
            <w:tcW w:w="6111" w:type="dxa"/>
            <w:shd w:val="clear" w:color="auto" w:fill="auto"/>
            <w:vAlign w:val="bottom"/>
            <w:hideMark/>
          </w:tcPr>
          <w:p w:rsidR="00817DDA" w:rsidRPr="00817DDA" w:rsidRDefault="00817DDA" w:rsidP="00262EC6">
            <w:pPr>
              <w:rPr>
                <w:rFonts w:cs="Arial"/>
                <w:b/>
                <w:bCs/>
              </w:rPr>
            </w:pPr>
            <w:r w:rsidRPr="00817DDA">
              <w:rPr>
                <w:rFonts w:cs="Arial"/>
                <w:b/>
                <w:bCs/>
              </w:rPr>
              <w:t>ВСЕГО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817DDA" w:rsidRPr="00817DDA" w:rsidRDefault="00817DDA" w:rsidP="00262EC6">
            <w:pPr>
              <w:jc w:val="center"/>
              <w:rPr>
                <w:rFonts w:cs="Arial"/>
                <w:b/>
                <w:color w:val="000000"/>
                <w:sz w:val="24"/>
                <w:szCs w:val="24"/>
                <w:lang w:val="en-US"/>
              </w:rPr>
            </w:pPr>
            <w:r w:rsidRPr="00817DDA">
              <w:rPr>
                <w:rFonts w:cs="Arial"/>
                <w:b/>
                <w:color w:val="000000"/>
              </w:rPr>
              <w:t>98 181,4</w:t>
            </w:r>
          </w:p>
        </w:tc>
        <w:tc>
          <w:tcPr>
            <w:tcW w:w="1936" w:type="dxa"/>
            <w:vAlign w:val="bottom"/>
          </w:tcPr>
          <w:p w:rsidR="00817DDA" w:rsidRPr="00817DDA" w:rsidRDefault="00817DDA" w:rsidP="00262EC6">
            <w:pPr>
              <w:jc w:val="center"/>
              <w:rPr>
                <w:rFonts w:cs="Arial"/>
                <w:b/>
                <w:color w:val="000000"/>
                <w:sz w:val="24"/>
                <w:szCs w:val="24"/>
              </w:rPr>
            </w:pPr>
            <w:r w:rsidRPr="00817DDA">
              <w:rPr>
                <w:rFonts w:cs="Arial"/>
                <w:b/>
                <w:color w:val="000000"/>
              </w:rPr>
              <w:t>100,0</w:t>
            </w:r>
          </w:p>
        </w:tc>
      </w:tr>
      <w:tr w:rsidR="00817DDA" w:rsidRPr="00817DDA" w:rsidTr="00262EC6">
        <w:trPr>
          <w:trHeight w:val="20"/>
        </w:trPr>
        <w:tc>
          <w:tcPr>
            <w:tcW w:w="6111" w:type="dxa"/>
            <w:shd w:val="clear" w:color="auto" w:fill="auto"/>
            <w:vAlign w:val="bottom"/>
          </w:tcPr>
          <w:p w:rsidR="00817DDA" w:rsidRPr="00817DDA" w:rsidRDefault="00817DDA" w:rsidP="00262EC6">
            <w:pPr>
              <w:rPr>
                <w:rFonts w:cs="Arial"/>
                <w:bCs/>
                <w:i/>
              </w:rPr>
            </w:pPr>
            <w:r w:rsidRPr="00817DDA">
              <w:rPr>
                <w:rFonts w:cs="Arial"/>
                <w:bCs/>
                <w:i/>
              </w:rPr>
              <w:t>в том числе: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817DDA" w:rsidRPr="00817DDA" w:rsidRDefault="00817DDA" w:rsidP="00262EC6">
            <w:pPr>
              <w:jc w:val="center"/>
              <w:rPr>
                <w:rFonts w:cs="Arial"/>
                <w:b/>
                <w:bCs/>
                <w:color w:val="000000"/>
                <w:highlight w:val="yellow"/>
              </w:rPr>
            </w:pPr>
          </w:p>
        </w:tc>
        <w:tc>
          <w:tcPr>
            <w:tcW w:w="1936" w:type="dxa"/>
            <w:vAlign w:val="bottom"/>
          </w:tcPr>
          <w:p w:rsidR="00817DDA" w:rsidRPr="00817DDA" w:rsidRDefault="00817DDA" w:rsidP="00262EC6">
            <w:pPr>
              <w:jc w:val="center"/>
              <w:rPr>
                <w:rFonts w:cs="Arial"/>
                <w:color w:val="000000"/>
                <w:highlight w:val="yellow"/>
              </w:rPr>
            </w:pPr>
          </w:p>
        </w:tc>
      </w:tr>
      <w:tr w:rsidR="00817DDA" w:rsidRPr="00817DDA" w:rsidTr="00262E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DDA" w:rsidRPr="00817DDA" w:rsidRDefault="00817DDA" w:rsidP="00262EC6">
            <w:pPr>
              <w:rPr>
                <w:rFonts w:cs="Arial"/>
                <w:bCs/>
                <w:color w:val="000000"/>
                <w:szCs w:val="22"/>
              </w:rPr>
            </w:pPr>
            <w:r w:rsidRPr="00817DDA">
              <w:rPr>
                <w:rFonts w:cs="Arial"/>
                <w:bCs/>
                <w:color w:val="000000"/>
                <w:szCs w:val="22"/>
              </w:rPr>
              <w:t>Обрабатывающие производства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DDA" w:rsidRPr="00817DDA" w:rsidRDefault="00817DDA" w:rsidP="00262EC6">
            <w:pPr>
              <w:jc w:val="center"/>
              <w:rPr>
                <w:rFonts w:cs="Arial"/>
                <w:color w:val="000000"/>
              </w:rPr>
            </w:pPr>
            <w:r w:rsidRPr="00817DDA">
              <w:rPr>
                <w:rFonts w:cs="Arial"/>
                <w:color w:val="000000"/>
              </w:rPr>
              <w:t>9 513,8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DDA" w:rsidRPr="00817DDA" w:rsidRDefault="00817DDA" w:rsidP="00262EC6">
            <w:pPr>
              <w:jc w:val="center"/>
              <w:rPr>
                <w:rFonts w:cs="Arial"/>
                <w:color w:val="000000"/>
              </w:rPr>
            </w:pPr>
            <w:r w:rsidRPr="00817DDA">
              <w:rPr>
                <w:rFonts w:cs="Arial"/>
                <w:color w:val="000000"/>
              </w:rPr>
              <w:t>9,7</w:t>
            </w:r>
          </w:p>
        </w:tc>
      </w:tr>
      <w:tr w:rsidR="00817DDA" w:rsidRPr="00817DDA" w:rsidTr="00262E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DDA" w:rsidRPr="00817DDA" w:rsidRDefault="00817DDA" w:rsidP="00262EC6">
            <w:pPr>
              <w:rPr>
                <w:rFonts w:cs="Arial"/>
                <w:bCs/>
                <w:color w:val="000000"/>
                <w:szCs w:val="22"/>
              </w:rPr>
            </w:pPr>
            <w:r w:rsidRPr="00817DDA">
              <w:rPr>
                <w:rFonts w:cs="Arial"/>
                <w:bCs/>
                <w:color w:val="000000"/>
                <w:szCs w:val="22"/>
              </w:rPr>
              <w:t>Строительство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DDA" w:rsidRPr="00817DDA" w:rsidRDefault="00817DDA" w:rsidP="00262EC6">
            <w:pPr>
              <w:jc w:val="center"/>
              <w:rPr>
                <w:rFonts w:cs="Arial"/>
                <w:color w:val="000000"/>
              </w:rPr>
            </w:pPr>
            <w:r w:rsidRPr="00817DDA">
              <w:rPr>
                <w:rFonts w:cs="Arial"/>
                <w:color w:val="000000"/>
              </w:rPr>
              <w:t>2 875,0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DDA" w:rsidRPr="00817DDA" w:rsidRDefault="00817DDA" w:rsidP="00262EC6">
            <w:pPr>
              <w:jc w:val="center"/>
              <w:rPr>
                <w:rFonts w:cs="Arial"/>
                <w:color w:val="000000"/>
              </w:rPr>
            </w:pPr>
            <w:r w:rsidRPr="00817DDA">
              <w:rPr>
                <w:rFonts w:cs="Arial"/>
                <w:color w:val="000000"/>
              </w:rPr>
              <w:t>2,9</w:t>
            </w:r>
          </w:p>
        </w:tc>
      </w:tr>
      <w:tr w:rsidR="00817DDA" w:rsidRPr="00817DDA" w:rsidTr="00262E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DDA" w:rsidRPr="00817DDA" w:rsidRDefault="00817DDA" w:rsidP="00262EC6">
            <w:pPr>
              <w:rPr>
                <w:rFonts w:cs="Arial"/>
                <w:bCs/>
                <w:color w:val="000000"/>
                <w:szCs w:val="22"/>
              </w:rPr>
            </w:pPr>
            <w:r w:rsidRPr="00817DDA">
              <w:rPr>
                <w:rFonts w:cs="Arial"/>
                <w:bCs/>
                <w:color w:val="000000"/>
                <w:szCs w:val="22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DDA" w:rsidRPr="00817DDA" w:rsidRDefault="00817DDA" w:rsidP="00262EC6">
            <w:pPr>
              <w:jc w:val="center"/>
              <w:rPr>
                <w:rFonts w:cs="Arial"/>
                <w:color w:val="000000"/>
              </w:rPr>
            </w:pPr>
            <w:r w:rsidRPr="00817DDA">
              <w:rPr>
                <w:rFonts w:cs="Arial"/>
                <w:color w:val="000000"/>
              </w:rPr>
              <w:t>60 540,3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DDA" w:rsidRPr="00817DDA" w:rsidRDefault="00817DDA" w:rsidP="00262EC6">
            <w:pPr>
              <w:jc w:val="center"/>
              <w:rPr>
                <w:rFonts w:cs="Arial"/>
                <w:color w:val="000000"/>
              </w:rPr>
            </w:pPr>
            <w:r w:rsidRPr="00817DDA">
              <w:rPr>
                <w:rFonts w:cs="Arial"/>
                <w:color w:val="000000"/>
              </w:rPr>
              <w:t>61,7</w:t>
            </w:r>
          </w:p>
        </w:tc>
      </w:tr>
      <w:tr w:rsidR="00817DDA" w:rsidRPr="00817DDA" w:rsidTr="00262E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DDA" w:rsidRPr="00817DDA" w:rsidRDefault="00817DDA" w:rsidP="00262EC6">
            <w:pPr>
              <w:rPr>
                <w:rFonts w:cs="Arial"/>
                <w:bCs/>
                <w:color w:val="000000"/>
                <w:szCs w:val="22"/>
              </w:rPr>
            </w:pPr>
            <w:r w:rsidRPr="00817DDA">
              <w:rPr>
                <w:rFonts w:cs="Arial"/>
                <w:bCs/>
                <w:color w:val="000000"/>
                <w:szCs w:val="22"/>
              </w:rPr>
              <w:t>Транспортировка и хранение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DDA" w:rsidRPr="00817DDA" w:rsidRDefault="00817DDA" w:rsidP="00262EC6">
            <w:pPr>
              <w:jc w:val="center"/>
              <w:rPr>
                <w:rFonts w:cs="Arial"/>
                <w:color w:val="000000"/>
              </w:rPr>
            </w:pPr>
            <w:r w:rsidRPr="00817DDA">
              <w:rPr>
                <w:rFonts w:cs="Arial"/>
                <w:color w:val="000000"/>
              </w:rPr>
              <w:t>4 216,9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DDA" w:rsidRPr="00817DDA" w:rsidRDefault="00817DDA" w:rsidP="00262EC6">
            <w:pPr>
              <w:jc w:val="center"/>
              <w:rPr>
                <w:rFonts w:cs="Arial"/>
                <w:color w:val="000000"/>
              </w:rPr>
            </w:pPr>
            <w:r w:rsidRPr="00817DDA">
              <w:rPr>
                <w:rFonts w:cs="Arial"/>
                <w:color w:val="000000"/>
              </w:rPr>
              <w:t>4,3</w:t>
            </w:r>
          </w:p>
        </w:tc>
      </w:tr>
      <w:tr w:rsidR="00817DDA" w:rsidRPr="00817DDA" w:rsidTr="00262E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3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DDA" w:rsidRPr="00817DDA" w:rsidRDefault="00817DDA" w:rsidP="00262EC6">
            <w:pPr>
              <w:rPr>
                <w:rFonts w:cs="Arial"/>
                <w:bCs/>
                <w:color w:val="000000"/>
                <w:szCs w:val="22"/>
              </w:rPr>
            </w:pPr>
            <w:r w:rsidRPr="00817DDA">
              <w:rPr>
                <w:rFonts w:cs="Arial"/>
                <w:bCs/>
                <w:color w:val="000000"/>
                <w:szCs w:val="22"/>
              </w:rPr>
              <w:t>Деятельность гостиниц и предприятий общественного питания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DDA" w:rsidRPr="00817DDA" w:rsidRDefault="00817DDA" w:rsidP="00262EC6">
            <w:pPr>
              <w:jc w:val="center"/>
              <w:rPr>
                <w:rFonts w:cs="Arial"/>
                <w:color w:val="000000"/>
              </w:rPr>
            </w:pPr>
            <w:r w:rsidRPr="00817DDA">
              <w:rPr>
                <w:rFonts w:cs="Arial"/>
                <w:color w:val="000000"/>
              </w:rPr>
              <w:t>1 541,3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DDA" w:rsidRPr="00817DDA" w:rsidRDefault="00817DDA" w:rsidP="00262EC6">
            <w:pPr>
              <w:jc w:val="center"/>
              <w:rPr>
                <w:rFonts w:cs="Arial"/>
                <w:color w:val="000000"/>
              </w:rPr>
            </w:pPr>
            <w:r w:rsidRPr="00817DDA">
              <w:rPr>
                <w:rFonts w:cs="Arial"/>
                <w:color w:val="000000"/>
              </w:rPr>
              <w:t>1,6</w:t>
            </w:r>
          </w:p>
        </w:tc>
      </w:tr>
      <w:tr w:rsidR="00817DDA" w:rsidRPr="00817DDA" w:rsidTr="00262E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DDA" w:rsidRPr="00817DDA" w:rsidRDefault="00817DDA" w:rsidP="00262EC6">
            <w:pPr>
              <w:rPr>
                <w:rFonts w:cs="Arial"/>
                <w:bCs/>
                <w:color w:val="000000"/>
                <w:szCs w:val="22"/>
              </w:rPr>
            </w:pPr>
            <w:r w:rsidRPr="00817DDA">
              <w:rPr>
                <w:rFonts w:cs="Arial"/>
                <w:bCs/>
                <w:color w:val="000000"/>
                <w:szCs w:val="22"/>
              </w:rPr>
              <w:t>Деятельность по операциям с недвижимым имуществом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DDA" w:rsidRPr="00817DDA" w:rsidRDefault="00817DDA" w:rsidP="00262EC6">
            <w:pPr>
              <w:jc w:val="center"/>
              <w:rPr>
                <w:rFonts w:cs="Arial"/>
                <w:color w:val="000000"/>
              </w:rPr>
            </w:pPr>
            <w:r w:rsidRPr="00817DDA">
              <w:rPr>
                <w:rFonts w:cs="Arial"/>
                <w:color w:val="000000"/>
              </w:rPr>
              <w:t>9 005,9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DDA" w:rsidRPr="00817DDA" w:rsidRDefault="00817DDA" w:rsidP="00262EC6">
            <w:pPr>
              <w:jc w:val="center"/>
              <w:rPr>
                <w:rFonts w:cs="Arial"/>
                <w:color w:val="000000"/>
              </w:rPr>
            </w:pPr>
            <w:r w:rsidRPr="00817DDA">
              <w:rPr>
                <w:rFonts w:cs="Arial"/>
                <w:color w:val="000000"/>
              </w:rPr>
              <w:t>9,2</w:t>
            </w:r>
          </w:p>
        </w:tc>
      </w:tr>
      <w:tr w:rsidR="00817DDA" w:rsidRPr="00817DDA" w:rsidTr="00262E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7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DDA" w:rsidRPr="00817DDA" w:rsidRDefault="00817DDA" w:rsidP="00262EC6">
            <w:pPr>
              <w:rPr>
                <w:rFonts w:cs="Arial"/>
                <w:bCs/>
                <w:color w:val="000000"/>
                <w:szCs w:val="22"/>
              </w:rPr>
            </w:pPr>
            <w:r w:rsidRPr="00817DDA">
              <w:rPr>
                <w:rFonts w:cs="Arial"/>
                <w:bCs/>
                <w:color w:val="000000"/>
                <w:szCs w:val="22"/>
              </w:rPr>
              <w:t>Деятельность профессиональная, научная и техническая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DDA" w:rsidRPr="00817DDA" w:rsidRDefault="00817DDA" w:rsidP="00262EC6">
            <w:pPr>
              <w:jc w:val="center"/>
              <w:rPr>
                <w:rFonts w:cs="Arial"/>
                <w:color w:val="000000"/>
              </w:rPr>
            </w:pPr>
            <w:r w:rsidRPr="00817DDA">
              <w:rPr>
                <w:rFonts w:cs="Arial"/>
                <w:color w:val="000000"/>
              </w:rPr>
              <w:t>4 515,5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DDA" w:rsidRPr="00817DDA" w:rsidRDefault="00817DDA" w:rsidP="00262EC6">
            <w:pPr>
              <w:jc w:val="center"/>
              <w:rPr>
                <w:rFonts w:cs="Arial"/>
                <w:color w:val="000000"/>
              </w:rPr>
            </w:pPr>
            <w:r w:rsidRPr="00817DDA">
              <w:rPr>
                <w:rFonts w:cs="Arial"/>
                <w:color w:val="000000"/>
              </w:rPr>
              <w:t>4,6</w:t>
            </w:r>
          </w:p>
        </w:tc>
      </w:tr>
      <w:tr w:rsidR="00817DDA" w:rsidRPr="00817DDA" w:rsidTr="00262E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DDA" w:rsidRPr="00817DDA" w:rsidRDefault="00817DDA" w:rsidP="00262EC6">
            <w:pPr>
              <w:rPr>
                <w:rFonts w:cs="Arial"/>
                <w:bCs/>
                <w:color w:val="000000"/>
                <w:szCs w:val="22"/>
              </w:rPr>
            </w:pPr>
            <w:r w:rsidRPr="00817DDA">
              <w:rPr>
                <w:rFonts w:cs="Arial"/>
                <w:bCs/>
                <w:color w:val="000000"/>
                <w:szCs w:val="22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DDA" w:rsidRPr="00817DDA" w:rsidRDefault="00817DDA" w:rsidP="00262EC6">
            <w:pPr>
              <w:jc w:val="center"/>
              <w:rPr>
                <w:rFonts w:cs="Arial"/>
                <w:color w:val="000000"/>
              </w:rPr>
            </w:pPr>
            <w:r w:rsidRPr="00817DDA">
              <w:rPr>
                <w:rFonts w:cs="Arial"/>
                <w:color w:val="000000"/>
              </w:rPr>
              <w:t>1 622,9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DDA" w:rsidRPr="00817DDA" w:rsidRDefault="00817DDA" w:rsidP="00262EC6">
            <w:pPr>
              <w:jc w:val="center"/>
              <w:rPr>
                <w:rFonts w:cs="Arial"/>
                <w:color w:val="000000"/>
              </w:rPr>
            </w:pPr>
            <w:r w:rsidRPr="00817DDA">
              <w:rPr>
                <w:rFonts w:cs="Arial"/>
                <w:color w:val="000000"/>
              </w:rPr>
              <w:t>1,7</w:t>
            </w:r>
          </w:p>
        </w:tc>
      </w:tr>
      <w:tr w:rsidR="00817DDA" w:rsidRPr="00817DDA" w:rsidTr="00262E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DDA" w:rsidRPr="00817DDA" w:rsidRDefault="00817DDA" w:rsidP="00262EC6">
            <w:pPr>
              <w:rPr>
                <w:rFonts w:cs="Arial"/>
                <w:bCs/>
                <w:color w:val="000000"/>
                <w:szCs w:val="22"/>
              </w:rPr>
            </w:pPr>
            <w:r w:rsidRPr="00817DDA">
              <w:rPr>
                <w:rFonts w:cs="Arial"/>
                <w:bCs/>
                <w:color w:val="000000"/>
                <w:szCs w:val="22"/>
              </w:rPr>
              <w:t>Образование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DDA" w:rsidRPr="00817DDA" w:rsidRDefault="00817DDA" w:rsidP="00262EC6">
            <w:pPr>
              <w:jc w:val="center"/>
              <w:rPr>
                <w:rFonts w:cs="Arial"/>
                <w:color w:val="000000"/>
              </w:rPr>
            </w:pPr>
            <w:r w:rsidRPr="00817DDA">
              <w:rPr>
                <w:rFonts w:cs="Arial"/>
                <w:color w:val="000000"/>
              </w:rPr>
              <w:t>203,9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DDA" w:rsidRPr="00817DDA" w:rsidRDefault="00817DDA" w:rsidP="00262EC6">
            <w:pPr>
              <w:jc w:val="center"/>
              <w:rPr>
                <w:rFonts w:cs="Arial"/>
                <w:color w:val="000000"/>
              </w:rPr>
            </w:pPr>
            <w:r w:rsidRPr="00817DDA">
              <w:rPr>
                <w:rFonts w:cs="Arial"/>
                <w:color w:val="000000"/>
              </w:rPr>
              <w:t>0,2</w:t>
            </w:r>
          </w:p>
        </w:tc>
      </w:tr>
      <w:tr w:rsidR="00817DDA" w:rsidRPr="00817DDA" w:rsidTr="00262E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DDA" w:rsidRPr="00817DDA" w:rsidRDefault="00817DDA" w:rsidP="00262EC6">
            <w:pPr>
              <w:rPr>
                <w:rFonts w:cs="Arial"/>
                <w:bCs/>
                <w:color w:val="000000"/>
                <w:szCs w:val="22"/>
              </w:rPr>
            </w:pPr>
            <w:r w:rsidRPr="00817DDA">
              <w:rPr>
                <w:rFonts w:cs="Arial"/>
                <w:bCs/>
                <w:color w:val="000000"/>
                <w:szCs w:val="22"/>
              </w:rPr>
              <w:t>Деятельность в области здравоохранения и социальных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DDA" w:rsidRPr="00817DDA" w:rsidRDefault="00817DDA" w:rsidP="00262EC6">
            <w:pPr>
              <w:jc w:val="center"/>
              <w:rPr>
                <w:rFonts w:cs="Arial"/>
                <w:color w:val="000000"/>
              </w:rPr>
            </w:pPr>
            <w:r w:rsidRPr="00817DDA">
              <w:rPr>
                <w:rFonts w:cs="Arial"/>
                <w:color w:val="000000"/>
              </w:rPr>
              <w:t>134,6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DDA" w:rsidRPr="00817DDA" w:rsidRDefault="00817DDA" w:rsidP="00262EC6">
            <w:pPr>
              <w:jc w:val="center"/>
              <w:rPr>
                <w:rFonts w:cs="Arial"/>
                <w:color w:val="000000"/>
              </w:rPr>
            </w:pPr>
            <w:r w:rsidRPr="00817DDA">
              <w:rPr>
                <w:rFonts w:cs="Arial"/>
                <w:color w:val="000000"/>
              </w:rPr>
              <w:t>0,1</w:t>
            </w:r>
          </w:p>
        </w:tc>
      </w:tr>
      <w:tr w:rsidR="00817DDA" w:rsidRPr="00817DDA" w:rsidTr="00262E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DDA" w:rsidRPr="00817DDA" w:rsidRDefault="00817DDA" w:rsidP="00262EC6">
            <w:pPr>
              <w:rPr>
                <w:rFonts w:cs="Arial"/>
                <w:bCs/>
                <w:color w:val="000000"/>
                <w:szCs w:val="22"/>
              </w:rPr>
            </w:pPr>
            <w:r w:rsidRPr="00817DDA">
              <w:rPr>
                <w:rFonts w:cs="Arial"/>
                <w:bCs/>
                <w:color w:val="000000"/>
                <w:szCs w:val="22"/>
              </w:rPr>
              <w:t>Предоставление прочих видов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DDA" w:rsidRPr="00817DDA" w:rsidRDefault="00817DDA" w:rsidP="00262EC6">
            <w:pPr>
              <w:jc w:val="center"/>
              <w:rPr>
                <w:rFonts w:cs="Arial"/>
                <w:color w:val="000000"/>
              </w:rPr>
            </w:pPr>
            <w:r w:rsidRPr="00817DDA">
              <w:rPr>
                <w:rFonts w:cs="Arial"/>
                <w:color w:val="000000"/>
              </w:rPr>
              <w:t>1 327,3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DDA" w:rsidRPr="00817DDA" w:rsidRDefault="00817DDA" w:rsidP="00262EC6">
            <w:pPr>
              <w:jc w:val="center"/>
              <w:rPr>
                <w:rFonts w:cs="Arial"/>
                <w:color w:val="000000"/>
              </w:rPr>
            </w:pPr>
            <w:r w:rsidRPr="00817DDA">
              <w:rPr>
                <w:rFonts w:cs="Arial"/>
                <w:color w:val="000000"/>
              </w:rPr>
              <w:t>1,4</w:t>
            </w:r>
          </w:p>
        </w:tc>
      </w:tr>
      <w:tr w:rsidR="00817DDA" w:rsidRPr="00817DDA" w:rsidTr="00262E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DDA" w:rsidRPr="00817DDA" w:rsidRDefault="00817DDA" w:rsidP="00262EC6">
            <w:pPr>
              <w:rPr>
                <w:rFonts w:cs="Arial"/>
                <w:bCs/>
                <w:color w:val="000000"/>
                <w:szCs w:val="22"/>
              </w:rPr>
            </w:pPr>
            <w:r w:rsidRPr="00817DDA">
              <w:rPr>
                <w:rFonts w:cs="Arial"/>
                <w:bCs/>
                <w:color w:val="000000"/>
                <w:szCs w:val="22"/>
              </w:rPr>
              <w:t>Прочие виды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DDA" w:rsidRPr="00817DDA" w:rsidRDefault="00817DDA" w:rsidP="00262EC6">
            <w:pPr>
              <w:jc w:val="center"/>
              <w:rPr>
                <w:rFonts w:cs="Arial"/>
                <w:color w:val="000000"/>
              </w:rPr>
            </w:pPr>
            <w:r w:rsidRPr="00817DDA">
              <w:rPr>
                <w:rFonts w:cs="Arial"/>
                <w:color w:val="000000"/>
              </w:rPr>
              <w:t>2 684,2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DDA" w:rsidRPr="00817DDA" w:rsidRDefault="00817DDA" w:rsidP="00262EC6">
            <w:pPr>
              <w:jc w:val="center"/>
              <w:rPr>
                <w:rFonts w:cs="Arial"/>
                <w:color w:val="000000"/>
              </w:rPr>
            </w:pPr>
            <w:r w:rsidRPr="00817DDA">
              <w:rPr>
                <w:rFonts w:cs="Arial"/>
                <w:color w:val="000000"/>
              </w:rPr>
              <w:t>2,7</w:t>
            </w:r>
          </w:p>
        </w:tc>
      </w:tr>
    </w:tbl>
    <w:p w:rsidR="00817DDA" w:rsidRPr="00817DDA" w:rsidRDefault="00817DDA" w:rsidP="00817DDA">
      <w:pPr>
        <w:jc w:val="center"/>
        <w:rPr>
          <w:rFonts w:cs="Arial"/>
          <w:sz w:val="24"/>
          <w:szCs w:val="24"/>
        </w:rPr>
      </w:pPr>
    </w:p>
    <w:p w:rsidR="00817DDA" w:rsidRPr="00817DDA" w:rsidRDefault="00817DDA" w:rsidP="00817DDA">
      <w:pPr>
        <w:pStyle w:val="ac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bCs/>
          <w:sz w:val="22"/>
          <w:szCs w:val="22"/>
          <w:vertAlign w:val="superscript"/>
        </w:rPr>
      </w:pPr>
    </w:p>
    <w:p w:rsidR="00817DDA" w:rsidRPr="00817DDA" w:rsidRDefault="00817DDA" w:rsidP="00817DDA">
      <w:pPr>
        <w:pStyle w:val="ac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bCs/>
          <w:sz w:val="22"/>
          <w:szCs w:val="22"/>
          <w:vertAlign w:val="superscript"/>
        </w:rPr>
      </w:pPr>
    </w:p>
    <w:p w:rsidR="00817DDA" w:rsidRPr="00817DDA" w:rsidRDefault="00817DDA" w:rsidP="00817DDA">
      <w:pPr>
        <w:pStyle w:val="ac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bCs/>
          <w:sz w:val="22"/>
          <w:szCs w:val="22"/>
          <w:vertAlign w:val="superscript"/>
        </w:rPr>
      </w:pPr>
    </w:p>
    <w:p w:rsidR="00817DDA" w:rsidRPr="00817DDA" w:rsidRDefault="00817DDA" w:rsidP="00817DDA">
      <w:pPr>
        <w:pStyle w:val="ac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bCs/>
          <w:sz w:val="22"/>
          <w:szCs w:val="22"/>
          <w:vertAlign w:val="superscript"/>
        </w:rPr>
      </w:pPr>
    </w:p>
    <w:p w:rsidR="00817DDA" w:rsidRPr="00817DDA" w:rsidRDefault="00817DDA" w:rsidP="00817DDA">
      <w:pPr>
        <w:tabs>
          <w:tab w:val="left" w:pos="1410"/>
        </w:tabs>
        <w:rPr>
          <w:rFonts w:cs="Arial"/>
        </w:rPr>
      </w:pPr>
    </w:p>
    <w:p w:rsidR="00817DDA" w:rsidRPr="00817DDA" w:rsidRDefault="00817DDA" w:rsidP="00817DDA"/>
    <w:sectPr w:rsidR="00817DDA" w:rsidRPr="00817DDA" w:rsidSect="00905CAA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46F2" w:rsidRDefault="00A646F2" w:rsidP="00344666">
      <w:r>
        <w:separator/>
      </w:r>
    </w:p>
  </w:endnote>
  <w:endnote w:type="continuationSeparator" w:id="0">
    <w:p w:rsidR="00A646F2" w:rsidRDefault="00A646F2" w:rsidP="00344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46F2" w:rsidRDefault="00A646F2" w:rsidP="00344666">
      <w:r>
        <w:separator/>
      </w:r>
    </w:p>
  </w:footnote>
  <w:footnote w:type="continuationSeparator" w:id="0">
    <w:p w:rsidR="00A646F2" w:rsidRDefault="00A646F2" w:rsidP="00344666">
      <w:r>
        <w:continuationSeparator/>
      </w:r>
    </w:p>
  </w:footnote>
  <w:footnote w:id="1">
    <w:p w:rsidR="00817DDA" w:rsidRDefault="00817DDA" w:rsidP="00817DDA">
      <w:pPr>
        <w:pStyle w:val="ad"/>
        <w:ind w:firstLine="0"/>
      </w:pPr>
      <w:r>
        <w:rPr>
          <w:rStyle w:val="af"/>
        </w:rPr>
        <w:footnoteRef/>
      </w:r>
      <w:r>
        <w:t xml:space="preserve"> В </w:t>
      </w:r>
      <w:r>
        <w:rPr>
          <w:b/>
        </w:rPr>
        <w:t xml:space="preserve">оборот организаций </w:t>
      </w:r>
      <w:r>
        <w:t>включается стоимость отгруженных товаров собственного производства, стоимость выполненных собственными силами работ и услуг, а также выручка от продажи приобретенных на стороне товаров (без налога на добавленную стоимость, акцизов и других аналогичных обязательных платежей).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A44BA2"/>
    <w:multiLevelType w:val="hybridMultilevel"/>
    <w:tmpl w:val="C4CEC1B4"/>
    <w:lvl w:ilvl="0" w:tplc="BC48CBCA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C5D"/>
    <w:rsid w:val="00083FD3"/>
    <w:rsid w:val="00122DB8"/>
    <w:rsid w:val="00131C5D"/>
    <w:rsid w:val="001A3607"/>
    <w:rsid w:val="00344666"/>
    <w:rsid w:val="003E7EE1"/>
    <w:rsid w:val="00427E1D"/>
    <w:rsid w:val="005A1F9F"/>
    <w:rsid w:val="00817DDA"/>
    <w:rsid w:val="0088185C"/>
    <w:rsid w:val="00886568"/>
    <w:rsid w:val="00905CAA"/>
    <w:rsid w:val="0095629C"/>
    <w:rsid w:val="00A5758E"/>
    <w:rsid w:val="00A646F2"/>
    <w:rsid w:val="00B7362B"/>
    <w:rsid w:val="00CD3769"/>
    <w:rsid w:val="00DA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25670"/>
  <w15:docId w15:val="{7E7E7E1D-0A6C-4E0E-9A19-BDD35F81D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2DB8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E7EE1"/>
    <w:pPr>
      <w:tabs>
        <w:tab w:val="center" w:pos="4536"/>
        <w:tab w:val="right" w:pos="9072"/>
      </w:tabs>
    </w:pPr>
  </w:style>
  <w:style w:type="character" w:customStyle="1" w:styleId="a4">
    <w:name w:val="Нижний колонтитул Знак"/>
    <w:basedOn w:val="a0"/>
    <w:link w:val="a3"/>
    <w:rsid w:val="003E7EE1"/>
    <w:rPr>
      <w:rFonts w:ascii="Arial" w:eastAsia="Times New Roman" w:hAnsi="Arial" w:cs="Times New Roman"/>
      <w:szCs w:val="20"/>
      <w:lang w:eastAsia="ru-RU"/>
    </w:rPr>
  </w:style>
  <w:style w:type="paragraph" w:styleId="a5">
    <w:name w:val="Body Text"/>
    <w:basedOn w:val="a"/>
    <w:link w:val="a6"/>
    <w:rsid w:val="003E7EE1"/>
    <w:pPr>
      <w:ind w:firstLine="0"/>
      <w:jc w:val="left"/>
    </w:pPr>
    <w:rPr>
      <w:rFonts w:ascii="Times New Roman" w:hAnsi="Times New Roman"/>
      <w:i/>
      <w:sz w:val="24"/>
    </w:rPr>
  </w:style>
  <w:style w:type="character" w:customStyle="1" w:styleId="a6">
    <w:name w:val="Основной текст Знак"/>
    <w:basedOn w:val="a0"/>
    <w:link w:val="a5"/>
    <w:rsid w:val="003E7EE1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a7">
    <w:basedOn w:val="a"/>
    <w:next w:val="a8"/>
    <w:link w:val="a9"/>
    <w:qFormat/>
    <w:rsid w:val="003E7EE1"/>
    <w:pPr>
      <w:ind w:firstLine="0"/>
      <w:jc w:val="center"/>
    </w:pPr>
    <w:rPr>
      <w:rFonts w:asciiTheme="minorHAnsi" w:eastAsiaTheme="minorHAnsi" w:hAnsiTheme="minorHAnsi" w:cstheme="minorBidi"/>
      <w:b/>
      <w:szCs w:val="22"/>
      <w:lang w:eastAsia="en-US"/>
    </w:rPr>
  </w:style>
  <w:style w:type="character" w:customStyle="1" w:styleId="a9">
    <w:name w:val="Название Знак"/>
    <w:link w:val="a7"/>
    <w:rsid w:val="003E7EE1"/>
    <w:rPr>
      <w:b/>
      <w:sz w:val="22"/>
    </w:rPr>
  </w:style>
  <w:style w:type="paragraph" w:styleId="a8">
    <w:name w:val="Title"/>
    <w:basedOn w:val="a"/>
    <w:next w:val="a"/>
    <w:link w:val="aa"/>
    <w:uiPriority w:val="10"/>
    <w:qFormat/>
    <w:rsid w:val="003E7EE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8"/>
    <w:uiPriority w:val="10"/>
    <w:rsid w:val="003E7EE1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ab">
    <w:basedOn w:val="a"/>
    <w:next w:val="a8"/>
    <w:qFormat/>
    <w:rsid w:val="00905CAA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paragraph" w:styleId="ac">
    <w:name w:val="Normal (Web)"/>
    <w:basedOn w:val="a"/>
    <w:rsid w:val="0088185C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styleId="ad">
    <w:name w:val="footnote text"/>
    <w:basedOn w:val="a"/>
    <w:link w:val="ae"/>
    <w:uiPriority w:val="99"/>
    <w:semiHidden/>
    <w:unhideWhenUsed/>
    <w:rsid w:val="00344666"/>
    <w:rPr>
      <w:sz w:val="20"/>
      <w:lang w:val="x-none"/>
    </w:rPr>
  </w:style>
  <w:style w:type="character" w:customStyle="1" w:styleId="ae">
    <w:name w:val="Текст сноски Знак"/>
    <w:basedOn w:val="a0"/>
    <w:link w:val="ad"/>
    <w:uiPriority w:val="99"/>
    <w:semiHidden/>
    <w:rsid w:val="00344666"/>
    <w:rPr>
      <w:rFonts w:ascii="Arial" w:eastAsia="Times New Roman" w:hAnsi="Arial" w:cs="Times New Roman"/>
      <w:sz w:val="20"/>
      <w:szCs w:val="20"/>
      <w:lang w:val="x-none" w:eastAsia="ru-RU"/>
    </w:rPr>
  </w:style>
  <w:style w:type="character" w:styleId="af">
    <w:name w:val="footnote reference"/>
    <w:uiPriority w:val="99"/>
    <w:semiHidden/>
    <w:unhideWhenUsed/>
    <w:rsid w:val="00344666"/>
    <w:rPr>
      <w:vertAlign w:val="superscript"/>
    </w:rPr>
  </w:style>
  <w:style w:type="paragraph" w:styleId="af0">
    <w:basedOn w:val="a"/>
    <w:next w:val="a8"/>
    <w:qFormat/>
    <w:rsid w:val="00817DDA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_____Microsoft_Excel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6144926328653364"/>
          <c:y val="4.3650793650793704E-2"/>
          <c:w val="0.78278141158281145"/>
          <c:h val="0.53279071399497524"/>
        </c:manualLayout>
      </c:layout>
      <c:bar3DChart>
        <c:barDir val="bar"/>
        <c:grouping val="percent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Промышленное производство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10,0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A88-48E2-9EB5-55C32E26B455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13,6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A88-48E2-9EB5-55C32E26B455}"/>
                </c:ext>
              </c:extLst>
            </c:dLbl>
            <c:numFmt formatCode="\О\с\н\о\в\н\о\й" sourceLinked="0"/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3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Лист1!$B$2:$B$3</c:f>
              <c:numCache>
                <c:formatCode>#,#00</c:formatCode>
                <c:ptCount val="2"/>
                <c:pt idx="0">
                  <c:v>10</c:v>
                </c:pt>
                <c:pt idx="1">
                  <c:v>13.6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A88-48E2-9EB5-55C32E26B45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Строительство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6,2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A88-48E2-9EB5-55C32E26B455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5,7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CA88-48E2-9EB5-55C32E26B455}"/>
                </c:ext>
              </c:extLst>
            </c:dLbl>
            <c:numFmt formatCode="\О\с\н\о\в\н\о\й" sourceLinked="0"/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3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Лист1!$C$2:$C$3</c:f>
              <c:numCache>
                <c:formatCode>#,#00</c:formatCode>
                <c:ptCount val="2"/>
                <c:pt idx="0">
                  <c:v>6.2</c:v>
                </c:pt>
                <c:pt idx="1">
                  <c:v>5.7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CA88-48E2-9EB5-55C32E26B455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Оптовая и розничная торговля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69,6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CA88-48E2-9EB5-55C32E26B455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65,9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CA88-48E2-9EB5-55C32E26B455}"/>
                </c:ext>
              </c:extLst>
            </c:dLbl>
            <c:numFmt formatCode="\О\с\н\о\в\н\о\й" sourceLinked="0"/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3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Лист1!$D$2:$D$3</c:f>
              <c:numCache>
                <c:formatCode>#,#00</c:formatCode>
                <c:ptCount val="2"/>
                <c:pt idx="0">
                  <c:v>69.599999999999994</c:v>
                </c:pt>
                <c:pt idx="1">
                  <c:v>65.900000000000006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CA88-48E2-9EB5-55C32E26B455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Транспортировка и хранение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-2.5867136978248002E-2"/>
                  <c:y val="-3.182179793158255E-3"/>
                </c:manualLayout>
              </c:layout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3,8</a:t>
                    </a:r>
                  </a:p>
                </c:rich>
              </c:tx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CA88-48E2-9EB5-55C32E26B455}"/>
                </c:ext>
              </c:extLst>
            </c:dLbl>
            <c:dLbl>
              <c:idx val="1"/>
              <c:layout>
                <c:manualLayout>
                  <c:x val="-2.4536882972823072E-2"/>
                  <c:y val="-6.4810529490659616E-2"/>
                </c:manualLayout>
              </c:layout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4,4</a:t>
                    </a:r>
                  </a:p>
                </c:rich>
              </c:tx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CA88-48E2-9EB5-55C32E26B455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3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Лист1!$E$2:$E$3</c:f>
              <c:numCache>
                <c:formatCode>#,#00</c:formatCode>
                <c:ptCount val="2"/>
                <c:pt idx="0">
                  <c:v>3.8</c:v>
                </c:pt>
                <c:pt idx="1">
                  <c:v>4.4000000000000004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CA88-48E2-9EB5-55C32E26B455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Деятельность гостиниц и предприятий общественного питания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0"/>
                  <c:y val="-2.9339853300733496E-2"/>
                </c:manualLayout>
              </c:layout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1,1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CA88-48E2-9EB5-55C32E26B455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Лист1!$F$2:$F$3</c:f>
              <c:numCache>
                <c:formatCode>#,#00</c:formatCode>
                <c:ptCount val="2"/>
                <c:pt idx="0">
                  <c:v>1.1000000000000001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CA88-48E2-9EB5-55C32E26B455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Деятельность по операциям с недвижимым имуществом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1.7981632077411088E-3"/>
                  <c:y val="6.1083740679204093E-2"/>
                </c:manualLayout>
              </c:layout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2,1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CA88-48E2-9EB5-55C32E26B455}"/>
                </c:ext>
              </c:extLst>
            </c:dLbl>
            <c:dLbl>
              <c:idx val="1"/>
              <c:layout>
                <c:manualLayout>
                  <c:x val="-1.3311074631572113E-2"/>
                  <c:y val="0"/>
                </c:manualLayout>
              </c:layout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3,8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CA88-48E2-9EB5-55C32E26B455}"/>
                </c:ext>
              </c:extLst>
            </c:dLbl>
            <c:numFmt formatCode="\О\с\н\о\в\н\о\й" sourceLinked="0"/>
            <c:spPr>
              <a:solidFill>
                <a:sysClr val="window" lastClr="FFFFFF"/>
              </a:solidFill>
              <a:ln>
                <a:solidFill>
                  <a:sysClr val="windowText" lastClr="000000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3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Лист1!$G$2:$G$3</c:f>
              <c:numCache>
                <c:formatCode>#,#00</c:formatCode>
                <c:ptCount val="2"/>
                <c:pt idx="0">
                  <c:v>2.1</c:v>
                </c:pt>
                <c:pt idx="1">
                  <c:v>3.8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CA88-48E2-9EB5-55C32E26B455}"/>
            </c:ext>
          </c:extLst>
        </c:ser>
        <c:ser>
          <c:idx val="7"/>
          <c:order val="6"/>
          <c:tx>
            <c:strRef>
              <c:f>Лист1!$H$1</c:f>
              <c:strCache>
                <c:ptCount val="1"/>
                <c:pt idx="0">
                  <c:v>Деятельность профессиональная, научная и техническая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7.0546737213403876E-3"/>
                  <c:y val="-7.6372315035799471E-2"/>
                </c:manualLayout>
              </c:layout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2,6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CA88-48E2-9EB5-55C32E26B455}"/>
                </c:ext>
              </c:extLst>
            </c:dLbl>
            <c:dLbl>
              <c:idx val="1"/>
              <c:layout>
                <c:manualLayout>
                  <c:x val="1.4109347442680775E-2"/>
                  <c:y val="-8.5918854415274457E-2"/>
                </c:manualLayout>
              </c:layout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0,8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CA88-48E2-9EB5-55C32E26B455}"/>
                </c:ext>
              </c:extLst>
            </c:dLbl>
            <c:numFmt formatCode="\О\с\н\о\в\н\о\й" sourceLinked="0"/>
            <c:spPr>
              <a:solidFill>
                <a:sysClr val="window" lastClr="FFFFFF"/>
              </a:solidFill>
              <a:ln>
                <a:solidFill>
                  <a:sysClr val="windowText" lastClr="000000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3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Лист1!$H$2:$H$3</c:f>
              <c:numCache>
                <c:formatCode>#,#00</c:formatCode>
                <c:ptCount val="2"/>
                <c:pt idx="0">
                  <c:v>2.6</c:v>
                </c:pt>
                <c:pt idx="1">
                  <c:v>0.8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CA88-48E2-9EB5-55C32E26B455}"/>
            </c:ext>
          </c:extLst>
        </c:ser>
        <c:ser>
          <c:idx val="6"/>
          <c:order val="7"/>
          <c:tx>
            <c:strRef>
              <c:f>Лист1!$I$1</c:f>
              <c:strCache>
                <c:ptCount val="1"/>
                <c:pt idx="0">
                  <c:v>Прочие виды экономической деятельности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5.6437389770723101E-2"/>
                  <c:y val="5.8339288934125023E-17"/>
                </c:manualLayout>
              </c:layout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4,6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CA88-48E2-9EB5-55C32E26B455}"/>
                </c:ext>
              </c:extLst>
            </c:dLbl>
            <c:dLbl>
              <c:idx val="1"/>
              <c:layout>
                <c:manualLayout>
                  <c:x val="4.7031158142269255E-2"/>
                  <c:y val="-9.5465393794749408E-3"/>
                </c:manualLayout>
              </c:layout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5,8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CA88-48E2-9EB5-55C32E26B455}"/>
                </c:ext>
              </c:extLst>
            </c:dLbl>
            <c:numFmt formatCode="\О\с\н\о\в\н\о\й" sourceLinked="0"/>
            <c:spPr>
              <a:solidFill>
                <a:sysClr val="window" lastClr="FFFFFF"/>
              </a:solidFill>
              <a:ln>
                <a:solidFill>
                  <a:sysClr val="windowText" lastClr="000000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3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Лист1!$I$2:$I$3</c:f>
              <c:numCache>
                <c:formatCode>#,#00</c:formatCode>
                <c:ptCount val="2"/>
                <c:pt idx="0">
                  <c:v>4.5999999999999996</c:v>
                </c:pt>
                <c:pt idx="1">
                  <c:v>5.8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6-CA88-48E2-9EB5-55C32E26B45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1089753824"/>
        <c:axId val="1"/>
        <c:axId val="0"/>
      </c:bar3DChart>
      <c:catAx>
        <c:axId val="108975382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93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"/>
        <c:crosses val="autoZero"/>
        <c:auto val="1"/>
        <c:lblAlgn val="ctr"/>
        <c:lblOffset val="0"/>
        <c:noMultiLvlLbl val="0"/>
      </c:catAx>
      <c:valAx>
        <c:axId val="1"/>
        <c:scaling>
          <c:orientation val="minMax"/>
        </c:scaling>
        <c:delete val="0"/>
        <c:axPos val="b"/>
        <c:numFmt formatCode="0%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93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089753824"/>
        <c:crosses val="autoZero"/>
        <c:crossBetween val="between"/>
      </c:valAx>
      <c:spPr>
        <a:noFill/>
        <a:ln w="22679">
          <a:noFill/>
        </a:ln>
      </c:spPr>
    </c:plotArea>
    <c:legend>
      <c:legendPos val="r"/>
      <c:layout>
        <c:manualLayout>
          <c:xMode val="edge"/>
          <c:yMode val="edge"/>
          <c:x val="3.6428666755638599E-3"/>
          <c:y val="0.67889934112218275"/>
          <c:w val="0.99271391076115478"/>
          <c:h val="0.32110065887781725"/>
        </c:manualLayout>
      </c:layout>
      <c:overlay val="0"/>
      <c:txPr>
        <a:bodyPr/>
        <a:lstStyle/>
        <a:p>
          <a:pPr>
            <a:defRPr sz="754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93" b="0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2">
    <c:autoUpdate val="0"/>
  </c:externalData>
  <c:userShapes r:id="rId3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0.82438</cdr:x>
      <cdr:y>0.25123</cdr:y>
    </cdr:from>
    <cdr:to>
      <cdr:x>0.86513</cdr:x>
      <cdr:y>0.29659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4448175" y="1009650"/>
          <a:ext cx="216000" cy="180000"/>
        </a:xfrm>
        <a:prstGeom xmlns:a="http://schemas.openxmlformats.org/drawingml/2006/main" prst="rect">
          <a:avLst/>
        </a:prstGeom>
        <a:ln xmlns:a="http://schemas.openxmlformats.org/drawingml/2006/main">
          <a:solidFill>
            <a:sysClr val="windowText" lastClr="000000"/>
          </a:solidFill>
        </a:ln>
      </cdr:spPr>
      <cdr:txBody>
        <a:bodyPr xmlns:a="http://schemas.openxmlformats.org/drawingml/2006/main" vertOverflow="clip" wrap="square" lIns="0" tIns="0" rIns="0" bIns="0" rtlCol="0" anchor="ctr" anchorCtr="0"/>
        <a:lstStyle xmlns:a="http://schemas.openxmlformats.org/drawingml/2006/main"/>
        <a:p xmlns:a="http://schemas.openxmlformats.org/drawingml/2006/main">
          <a:pPr algn="ctr"/>
          <a:r>
            <a:rPr lang="ru-RU" sz="1000">
              <a:latin typeface="Times New Roman" pitchFamily="18" charset="0"/>
              <a:cs typeface="Times New Roman" pitchFamily="18" charset="0"/>
            </a:rPr>
            <a:t>0,0</a:t>
          </a: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1189</Words>
  <Characters>6783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7</cp:revision>
  <dcterms:created xsi:type="dcterms:W3CDTF">2021-02-02T09:48:00Z</dcterms:created>
  <dcterms:modified xsi:type="dcterms:W3CDTF">2021-02-02T11:21:00Z</dcterms:modified>
</cp:coreProperties>
</file>