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E04A9" w14:textId="77777777" w:rsidR="00D32BE6" w:rsidRPr="00D32BE6" w:rsidRDefault="00D32BE6" w:rsidP="00D32BE6">
      <w:pPr>
        <w:jc w:val="center"/>
        <w:rPr>
          <w:b/>
          <w:spacing w:val="32"/>
          <w:sz w:val="38"/>
          <w:szCs w:val="38"/>
        </w:rPr>
      </w:pPr>
      <w:r w:rsidRPr="00D32BE6">
        <w:rPr>
          <w:b/>
          <w:noProof/>
          <w:spacing w:val="32"/>
          <w:sz w:val="38"/>
          <w:szCs w:val="38"/>
        </w:rPr>
        <w:drawing>
          <wp:inline distT="0" distB="0" distL="0" distR="0" wp14:anchorId="0BC96A10" wp14:editId="48F6A52E">
            <wp:extent cx="876300" cy="857250"/>
            <wp:effectExtent l="0" t="0" r="0" b="0"/>
            <wp:docPr id="1" name="Рисунок 1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2BE6">
        <w:rPr>
          <w:b/>
          <w:spacing w:val="32"/>
          <w:sz w:val="38"/>
          <w:szCs w:val="38"/>
        </w:rPr>
        <w:tab/>
      </w:r>
    </w:p>
    <w:p w14:paraId="1C15806B" w14:textId="77777777" w:rsidR="00D32BE6" w:rsidRPr="00D32BE6" w:rsidRDefault="00D32BE6" w:rsidP="00D32BE6">
      <w:pPr>
        <w:jc w:val="center"/>
        <w:rPr>
          <w:b/>
          <w:spacing w:val="32"/>
          <w:sz w:val="20"/>
          <w:szCs w:val="38"/>
        </w:rPr>
      </w:pPr>
    </w:p>
    <w:p w14:paraId="7FEC451C" w14:textId="77777777" w:rsidR="00D32BE6" w:rsidRPr="00D32BE6" w:rsidRDefault="00D32BE6" w:rsidP="00D32BE6">
      <w:pPr>
        <w:jc w:val="center"/>
        <w:rPr>
          <w:b/>
          <w:spacing w:val="32"/>
          <w:sz w:val="38"/>
          <w:szCs w:val="38"/>
        </w:rPr>
      </w:pPr>
      <w:r w:rsidRPr="00D32BE6">
        <w:rPr>
          <w:b/>
          <w:spacing w:val="32"/>
          <w:sz w:val="38"/>
          <w:szCs w:val="38"/>
        </w:rPr>
        <w:t>АДМИНИСТРАЦИЯ</w:t>
      </w:r>
    </w:p>
    <w:p w14:paraId="262444E0" w14:textId="77777777" w:rsidR="00D32BE6" w:rsidRPr="00D32BE6" w:rsidRDefault="00D32BE6" w:rsidP="00D32BE6">
      <w:pPr>
        <w:jc w:val="center"/>
        <w:rPr>
          <w:b/>
          <w:spacing w:val="-2"/>
          <w:sz w:val="40"/>
          <w:szCs w:val="40"/>
        </w:rPr>
      </w:pPr>
      <w:r w:rsidRPr="00D32BE6">
        <w:rPr>
          <w:b/>
          <w:spacing w:val="-2"/>
          <w:sz w:val="40"/>
          <w:szCs w:val="40"/>
        </w:rPr>
        <w:t>ГОРОДА  РОСТОВА-НА-ДОНУ</w:t>
      </w:r>
    </w:p>
    <w:p w14:paraId="58730909" w14:textId="77777777" w:rsidR="00D32BE6" w:rsidRPr="00D32BE6" w:rsidRDefault="00D32BE6" w:rsidP="00D32BE6">
      <w:pPr>
        <w:jc w:val="center"/>
        <w:rPr>
          <w:b/>
          <w:sz w:val="20"/>
        </w:rPr>
      </w:pPr>
    </w:p>
    <w:p w14:paraId="502E78EF" w14:textId="77777777" w:rsidR="00D32BE6" w:rsidRPr="00D32BE6" w:rsidRDefault="00D32BE6" w:rsidP="00D32BE6">
      <w:pPr>
        <w:jc w:val="center"/>
        <w:rPr>
          <w:rFonts w:ascii="Arial" w:hAnsi="Arial"/>
          <w:sz w:val="20"/>
        </w:rPr>
      </w:pPr>
      <w:r w:rsidRPr="00D32BE6">
        <w:rPr>
          <w:b/>
          <w:sz w:val="36"/>
        </w:rPr>
        <w:t>ПОСТАНОВЛЕНИЕ</w:t>
      </w:r>
    </w:p>
    <w:p w14:paraId="21E23A6C" w14:textId="5C1E1E27" w:rsidR="00D32BE6" w:rsidRDefault="00D32BE6" w:rsidP="00D32BE6">
      <w:pPr>
        <w:jc w:val="center"/>
        <w:rPr>
          <w:b/>
          <w:sz w:val="18"/>
        </w:rPr>
      </w:pPr>
    </w:p>
    <w:p w14:paraId="0A7795B0" w14:textId="77777777" w:rsidR="00D32BE6" w:rsidRPr="00D32BE6" w:rsidRDefault="00D32BE6" w:rsidP="00D32BE6">
      <w:pPr>
        <w:jc w:val="center"/>
        <w:rPr>
          <w:b/>
          <w:sz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3"/>
        <w:gridCol w:w="427"/>
        <w:gridCol w:w="1995"/>
      </w:tblGrid>
      <w:tr w:rsidR="00D32BE6" w:rsidRPr="00D32BE6" w14:paraId="30AA2E92" w14:textId="77777777" w:rsidTr="000B7F67">
        <w:tc>
          <w:tcPr>
            <w:tcW w:w="885" w:type="pct"/>
            <w:hideMark/>
          </w:tcPr>
          <w:p w14:paraId="7EE813A7" w14:textId="60EC16F8" w:rsidR="00D32BE6" w:rsidRPr="00D32BE6" w:rsidRDefault="00D32BE6" w:rsidP="008F2F85">
            <w:pPr>
              <w:tabs>
                <w:tab w:val="left" w:pos="0"/>
              </w:tabs>
              <w:suppressAutoHyphens/>
              <w:rPr>
                <w:lang w:eastAsia="ar-SA"/>
              </w:rPr>
            </w:pPr>
            <w:r w:rsidRPr="00D32BE6">
              <w:t>202</w:t>
            </w:r>
            <w:r w:rsidR="008F2F85">
              <w:t>4</w:t>
            </w:r>
          </w:p>
        </w:tc>
        <w:tc>
          <w:tcPr>
            <w:tcW w:w="2873" w:type="pct"/>
          </w:tcPr>
          <w:p w14:paraId="2846E661" w14:textId="77777777" w:rsidR="00D32BE6" w:rsidRPr="00D32BE6" w:rsidRDefault="00D32BE6" w:rsidP="00D32BE6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4300E2B1" w14:textId="77777777" w:rsidR="00D32BE6" w:rsidRPr="00D32BE6" w:rsidRDefault="00D32BE6" w:rsidP="00D32BE6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  <w:r w:rsidRPr="00D32BE6">
              <w:t>№</w:t>
            </w:r>
          </w:p>
        </w:tc>
        <w:tc>
          <w:tcPr>
            <w:tcW w:w="1023" w:type="pct"/>
          </w:tcPr>
          <w:p w14:paraId="140576C5" w14:textId="77777777" w:rsidR="00D32BE6" w:rsidRPr="00D32BE6" w:rsidRDefault="00D32BE6" w:rsidP="00D32BE6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lang w:val="en-US" w:eastAsia="ar-SA"/>
              </w:rPr>
            </w:pPr>
          </w:p>
        </w:tc>
      </w:tr>
    </w:tbl>
    <w:p w14:paraId="31A75AB4" w14:textId="78838A1F" w:rsidR="00D32BE6" w:rsidRDefault="00D32BE6"/>
    <w:p w14:paraId="0167EF8A" w14:textId="77777777" w:rsidR="00D32BE6" w:rsidRDefault="00D32BE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3"/>
        <w:gridCol w:w="2693"/>
      </w:tblGrid>
      <w:tr w:rsidR="00003400" w:rsidRPr="007869BB" w14:paraId="7A036A41" w14:textId="77777777" w:rsidTr="007375CE">
        <w:tc>
          <w:tcPr>
            <w:tcW w:w="5103" w:type="dxa"/>
          </w:tcPr>
          <w:p w14:paraId="09B14699" w14:textId="436FB459" w:rsidR="00003400" w:rsidRPr="001A0E6A" w:rsidRDefault="007375CE" w:rsidP="000F2FC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szCs w:val="28"/>
              </w:rPr>
              <w:t>О внесении изменений в постановление Администрации города</w:t>
            </w:r>
            <w:r w:rsidR="000F2FC4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Ростова-на-Дону </w:t>
            </w:r>
            <w:r w:rsidR="008969AD">
              <w:rPr>
                <w:szCs w:val="28"/>
              </w:rPr>
              <w:t xml:space="preserve">от 30.12.2015 № 1351 </w:t>
            </w:r>
            <w:r w:rsidR="000F2FC4">
              <w:rPr>
                <w:szCs w:val="28"/>
              </w:rPr>
              <w:br/>
            </w:r>
            <w:r w:rsidR="001058E7">
              <w:rPr>
                <w:szCs w:val="28"/>
              </w:rPr>
              <w:t>«</w:t>
            </w:r>
            <w:r w:rsidR="008969AD">
              <w:rPr>
                <w:szCs w:val="28"/>
              </w:rPr>
              <w:t xml:space="preserve">О размещении нестационарных торговых объектов на территории муниципального образования </w:t>
            </w:r>
            <w:r w:rsidR="001058E7">
              <w:rPr>
                <w:szCs w:val="28"/>
              </w:rPr>
              <w:t>«</w:t>
            </w:r>
            <w:r w:rsidR="008969AD">
              <w:rPr>
                <w:szCs w:val="28"/>
              </w:rPr>
              <w:t>Город Ростов-на-Дону</w:t>
            </w:r>
            <w:r w:rsidR="001058E7">
              <w:rPr>
                <w:szCs w:val="28"/>
              </w:rPr>
              <w:t>»</w:t>
            </w:r>
            <w:r w:rsidR="008969AD">
              <w:rPr>
                <w:szCs w:val="28"/>
              </w:rPr>
              <w:t xml:space="preserve"> (в ред. 16.06.2021)</w:t>
            </w:r>
          </w:p>
        </w:tc>
        <w:tc>
          <w:tcPr>
            <w:tcW w:w="2693" w:type="dxa"/>
          </w:tcPr>
          <w:p w14:paraId="70EE1E0A" w14:textId="77777777" w:rsidR="00003400" w:rsidRPr="007869BB" w:rsidRDefault="00003400" w:rsidP="00224F5C">
            <w:pPr>
              <w:widowControl w:val="0"/>
              <w:spacing w:line="233" w:lineRule="auto"/>
              <w:ind w:right="-108"/>
              <w:contextualSpacing/>
              <w:jc w:val="center"/>
              <w:rPr>
                <w:color w:val="000000"/>
                <w:spacing w:val="20"/>
                <w:szCs w:val="28"/>
              </w:rPr>
            </w:pPr>
          </w:p>
        </w:tc>
      </w:tr>
    </w:tbl>
    <w:p w14:paraId="70102CEE" w14:textId="77777777" w:rsidR="00F806D9" w:rsidRDefault="00F806D9" w:rsidP="00224F5C">
      <w:pPr>
        <w:pStyle w:val="ConsPlusNormal"/>
        <w:spacing w:line="233" w:lineRule="auto"/>
        <w:ind w:firstLine="709"/>
        <w:contextualSpacing/>
        <w:jc w:val="both"/>
      </w:pPr>
    </w:p>
    <w:p w14:paraId="76559878" w14:textId="26CE8BC8" w:rsidR="0085215F" w:rsidRDefault="008969AD" w:rsidP="00224F5C">
      <w:pPr>
        <w:pStyle w:val="ConsPlusNormal"/>
        <w:spacing w:line="233" w:lineRule="auto"/>
        <w:ind w:firstLine="709"/>
        <w:contextualSpacing/>
        <w:jc w:val="both"/>
      </w:pPr>
      <w:proofErr w:type="gramStart"/>
      <w:r w:rsidRPr="008969AD">
        <w:t xml:space="preserve">В соответствии с пунктом 15 части 1 статьи 16 Федерального закона </w:t>
      </w:r>
      <w:r>
        <w:br/>
      </w:r>
      <w:r w:rsidRPr="008969AD">
        <w:t xml:space="preserve">от 06.10.2003 </w:t>
      </w:r>
      <w:r>
        <w:t>№</w:t>
      </w:r>
      <w:r w:rsidRPr="008969AD">
        <w:t xml:space="preserve"> 131-ФЗ </w:t>
      </w:r>
      <w:r w:rsidR="001058E7">
        <w:t>«</w:t>
      </w:r>
      <w:r w:rsidRPr="008969AD">
        <w:t xml:space="preserve">Об общих принципах местного самоуправления </w:t>
      </w:r>
      <w:r>
        <w:br/>
      </w:r>
      <w:r w:rsidRPr="008969AD">
        <w:t>в Российской Федерации</w:t>
      </w:r>
      <w:r w:rsidR="001058E7">
        <w:t>»</w:t>
      </w:r>
      <w:r w:rsidRPr="008969AD">
        <w:t xml:space="preserve">, частью 2 статьи 6 Федерального закона от 28.12.2009 </w:t>
      </w:r>
      <w:r>
        <w:t>№</w:t>
      </w:r>
      <w:r w:rsidRPr="008969AD">
        <w:t xml:space="preserve"> 381-ФЗ </w:t>
      </w:r>
      <w:r w:rsidR="001058E7">
        <w:t>«</w:t>
      </w:r>
      <w:r w:rsidRPr="008969AD">
        <w:t>Об основах государственного регулирования торговой деятельности в Российской Федерации</w:t>
      </w:r>
      <w:r w:rsidR="001058E7">
        <w:t>»</w:t>
      </w:r>
      <w:r w:rsidRPr="008969AD">
        <w:t xml:space="preserve">, Постановлением Правительства Российской Федерации от 29.09.2010 </w:t>
      </w:r>
      <w:r>
        <w:t>№</w:t>
      </w:r>
      <w:r w:rsidRPr="008969AD">
        <w:t xml:space="preserve"> 772 </w:t>
      </w:r>
      <w:r w:rsidR="001058E7">
        <w:t>«</w:t>
      </w:r>
      <w:r w:rsidRPr="008969AD">
        <w:t>Об утверждении Правил включения нестационарных торговых объектов, расположенных на земельных участках, в строениях</w:t>
      </w:r>
      <w:proofErr w:type="gramEnd"/>
      <w:r w:rsidRPr="008969AD">
        <w:t xml:space="preserve"> </w:t>
      </w:r>
      <w:proofErr w:type="gramStart"/>
      <w:r w:rsidRPr="008969AD">
        <w:t>и сооружениях, находящихся в государственной собственности, в схему размещения нестационарных торговых объектов</w:t>
      </w:r>
      <w:r w:rsidR="001058E7">
        <w:t>»</w:t>
      </w:r>
      <w:r w:rsidRPr="008969AD">
        <w:t xml:space="preserve">, постановлением Правительства Ростовской области от 18.09.2015 </w:t>
      </w:r>
      <w:r>
        <w:t>№</w:t>
      </w:r>
      <w:r w:rsidRPr="008969AD">
        <w:t xml:space="preserve"> 583 </w:t>
      </w:r>
      <w:r w:rsidR="0012313C">
        <w:br/>
      </w:r>
      <w:r w:rsidR="001058E7">
        <w:t>«</w:t>
      </w:r>
      <w:r w:rsidRPr="008969AD">
        <w:t>О некоторых вопросах, связанных</w:t>
      </w:r>
      <w:r w:rsidR="0012313C">
        <w:t xml:space="preserve"> </w:t>
      </w:r>
      <w:r w:rsidRPr="008969AD">
        <w:t>с размещением нестационарных торговых объектов на землях или земельных участках, находящихся в муниципальной собственности, а также на землях</w:t>
      </w:r>
      <w:r w:rsidR="0012313C">
        <w:t xml:space="preserve"> </w:t>
      </w:r>
      <w:r w:rsidRPr="008969AD">
        <w:t>или земельных участках, государственная собственность на которые</w:t>
      </w:r>
      <w:r w:rsidR="0012313C">
        <w:t xml:space="preserve"> </w:t>
      </w:r>
      <w:r w:rsidRPr="008969AD">
        <w:t>не разграничена</w:t>
      </w:r>
      <w:r w:rsidR="001058E7">
        <w:t>»</w:t>
      </w:r>
      <w:r w:rsidRPr="008969AD">
        <w:t>, пунктом 15 части 1 статьи 21, статьи 46 Устава города</w:t>
      </w:r>
      <w:proofErr w:type="gramEnd"/>
      <w:r w:rsidRPr="008969AD">
        <w:t xml:space="preserve"> Ростова-на-Дону, решением Ростовской-на-Дону городской Думы от 15.07.2014 </w:t>
      </w:r>
      <w:r>
        <w:t>№</w:t>
      </w:r>
      <w:r w:rsidRPr="008969AD">
        <w:t xml:space="preserve"> 668 </w:t>
      </w:r>
      <w:r w:rsidR="001058E7">
        <w:t>«</w:t>
      </w:r>
      <w:r w:rsidRPr="008969AD">
        <w:t>О порядке предоставления земельных участков в городе</w:t>
      </w:r>
      <w:r w:rsidR="0012313C">
        <w:t xml:space="preserve"> </w:t>
      </w:r>
      <w:r w:rsidRPr="008969AD">
        <w:t>Ростове-на-Дону</w:t>
      </w:r>
      <w:r w:rsidR="001058E7">
        <w:t>»</w:t>
      </w:r>
      <w:r w:rsidRPr="008969AD">
        <w:t>, а также в целях упорядочения размещения нестационарных торговых объектов постановляю:</w:t>
      </w:r>
    </w:p>
    <w:p w14:paraId="2C2468B4" w14:textId="77777777" w:rsidR="008969AD" w:rsidRDefault="008969AD" w:rsidP="00224F5C">
      <w:pPr>
        <w:pStyle w:val="ConsPlusNormal"/>
        <w:spacing w:line="233" w:lineRule="auto"/>
        <w:ind w:firstLine="709"/>
        <w:contextualSpacing/>
        <w:jc w:val="both"/>
      </w:pPr>
    </w:p>
    <w:p w14:paraId="4CC71959" w14:textId="77777777" w:rsidR="0085215F" w:rsidRPr="00F21F87" w:rsidRDefault="0085215F" w:rsidP="00224F5C">
      <w:pPr>
        <w:spacing w:line="233" w:lineRule="auto"/>
        <w:contextualSpacing/>
        <w:jc w:val="center"/>
        <w:rPr>
          <w:szCs w:val="27"/>
        </w:rPr>
      </w:pPr>
      <w:proofErr w:type="gramStart"/>
      <w:r w:rsidRPr="00F21F87">
        <w:rPr>
          <w:szCs w:val="27"/>
        </w:rPr>
        <w:t>П</w:t>
      </w:r>
      <w:proofErr w:type="gramEnd"/>
      <w:r w:rsidRPr="00F21F87">
        <w:rPr>
          <w:szCs w:val="27"/>
        </w:rPr>
        <w:t xml:space="preserve"> О С Т А Н О В Л Я Ю:</w:t>
      </w:r>
    </w:p>
    <w:p w14:paraId="0D243896" w14:textId="77777777" w:rsidR="0085215F" w:rsidRDefault="0085215F" w:rsidP="00224F5C">
      <w:pPr>
        <w:pStyle w:val="ConsPlusNormal"/>
        <w:spacing w:line="233" w:lineRule="auto"/>
        <w:ind w:firstLine="709"/>
        <w:contextualSpacing/>
        <w:jc w:val="both"/>
      </w:pPr>
    </w:p>
    <w:p w14:paraId="419B9062" w14:textId="2E29CC6B" w:rsidR="007375CE" w:rsidRDefault="007375CE" w:rsidP="00072CD2">
      <w:pPr>
        <w:pStyle w:val="ConsPlusNormal"/>
        <w:spacing w:line="233" w:lineRule="auto"/>
        <w:ind w:firstLine="709"/>
        <w:contextualSpacing/>
        <w:jc w:val="both"/>
        <w:rPr>
          <w:szCs w:val="28"/>
        </w:rPr>
      </w:pPr>
      <w:r>
        <w:t xml:space="preserve">1.  Внести в постановление </w:t>
      </w:r>
      <w:r>
        <w:rPr>
          <w:szCs w:val="28"/>
        </w:rPr>
        <w:t xml:space="preserve">Администрации города Ростова-на-Дону </w:t>
      </w:r>
      <w:r>
        <w:rPr>
          <w:szCs w:val="28"/>
        </w:rPr>
        <w:br/>
      </w:r>
      <w:r w:rsidR="001A0E6A">
        <w:rPr>
          <w:szCs w:val="28"/>
        </w:rPr>
        <w:lastRenderedPageBreak/>
        <w:t xml:space="preserve">от </w:t>
      </w:r>
      <w:r w:rsidR="008969AD">
        <w:rPr>
          <w:szCs w:val="28"/>
        </w:rPr>
        <w:t>30</w:t>
      </w:r>
      <w:r w:rsidR="001A0E6A">
        <w:rPr>
          <w:szCs w:val="28"/>
        </w:rPr>
        <w:t>.</w:t>
      </w:r>
      <w:r w:rsidR="008969AD">
        <w:rPr>
          <w:szCs w:val="28"/>
        </w:rPr>
        <w:t>12</w:t>
      </w:r>
      <w:r w:rsidR="001A0E6A">
        <w:rPr>
          <w:szCs w:val="28"/>
        </w:rPr>
        <w:t>.201</w:t>
      </w:r>
      <w:r w:rsidR="008969AD">
        <w:rPr>
          <w:szCs w:val="28"/>
        </w:rPr>
        <w:t>5</w:t>
      </w:r>
      <w:r w:rsidR="001A0E6A">
        <w:rPr>
          <w:szCs w:val="28"/>
        </w:rPr>
        <w:t xml:space="preserve"> № </w:t>
      </w:r>
      <w:r w:rsidR="008969AD">
        <w:rPr>
          <w:szCs w:val="28"/>
        </w:rPr>
        <w:t>1</w:t>
      </w:r>
      <w:r w:rsidR="001A0E6A">
        <w:rPr>
          <w:szCs w:val="28"/>
        </w:rPr>
        <w:t>3</w:t>
      </w:r>
      <w:r w:rsidR="008969AD">
        <w:rPr>
          <w:szCs w:val="28"/>
        </w:rPr>
        <w:t>51</w:t>
      </w:r>
      <w:r w:rsidR="001A0E6A">
        <w:rPr>
          <w:szCs w:val="28"/>
        </w:rPr>
        <w:t xml:space="preserve"> </w:t>
      </w:r>
      <w:r w:rsidR="001058E7">
        <w:rPr>
          <w:szCs w:val="28"/>
        </w:rPr>
        <w:t>«</w:t>
      </w:r>
      <w:r w:rsidR="001A0E6A">
        <w:rPr>
          <w:rFonts w:eastAsiaTheme="minorHAnsi"/>
          <w:szCs w:val="28"/>
          <w:lang w:eastAsia="en-US"/>
        </w:rPr>
        <w:t>О</w:t>
      </w:r>
      <w:r w:rsidR="008969AD">
        <w:rPr>
          <w:rFonts w:eastAsiaTheme="minorHAnsi"/>
          <w:szCs w:val="28"/>
          <w:lang w:eastAsia="en-US"/>
        </w:rPr>
        <w:t xml:space="preserve"> размещении нестационарных торговых объектов </w:t>
      </w:r>
      <w:r w:rsidR="00D10D6E">
        <w:rPr>
          <w:rFonts w:eastAsiaTheme="minorHAnsi"/>
          <w:szCs w:val="28"/>
          <w:lang w:eastAsia="en-US"/>
        </w:rPr>
        <w:br/>
      </w:r>
      <w:r w:rsidR="008969AD">
        <w:rPr>
          <w:rFonts w:eastAsiaTheme="minorHAnsi"/>
          <w:szCs w:val="28"/>
          <w:lang w:eastAsia="en-US"/>
        </w:rPr>
        <w:t xml:space="preserve">на территории муниципального образования </w:t>
      </w:r>
      <w:r w:rsidR="001058E7">
        <w:rPr>
          <w:rFonts w:eastAsiaTheme="minorHAnsi"/>
          <w:szCs w:val="28"/>
          <w:lang w:eastAsia="en-US"/>
        </w:rPr>
        <w:t>«</w:t>
      </w:r>
      <w:r w:rsidR="008969AD">
        <w:rPr>
          <w:rFonts w:eastAsiaTheme="minorHAnsi"/>
          <w:szCs w:val="28"/>
          <w:lang w:eastAsia="en-US"/>
        </w:rPr>
        <w:t>Город Ростов-на-Дону</w:t>
      </w:r>
      <w:r w:rsidR="001058E7">
        <w:rPr>
          <w:rFonts w:eastAsiaTheme="minorHAnsi"/>
          <w:szCs w:val="28"/>
          <w:lang w:eastAsia="en-US"/>
        </w:rPr>
        <w:t>»</w:t>
      </w:r>
      <w:r w:rsidR="001A0E6A">
        <w:rPr>
          <w:szCs w:val="28"/>
        </w:rPr>
        <w:t xml:space="preserve"> </w:t>
      </w:r>
      <w:r w:rsidR="001A0E6A">
        <w:rPr>
          <w:szCs w:val="28"/>
        </w:rPr>
        <w:br/>
        <w:t xml:space="preserve">(ред. от </w:t>
      </w:r>
      <w:r w:rsidR="008969AD">
        <w:rPr>
          <w:szCs w:val="28"/>
        </w:rPr>
        <w:t>16.06.2021</w:t>
      </w:r>
      <w:r w:rsidR="001A0E6A">
        <w:rPr>
          <w:szCs w:val="28"/>
        </w:rPr>
        <w:t>)</w:t>
      </w:r>
      <w:r w:rsidR="0065406E">
        <w:rPr>
          <w:szCs w:val="28"/>
        </w:rPr>
        <w:t xml:space="preserve"> </w:t>
      </w:r>
      <w:r>
        <w:rPr>
          <w:szCs w:val="28"/>
        </w:rPr>
        <w:t>следующие изменения:</w:t>
      </w:r>
    </w:p>
    <w:p w14:paraId="745A0AF5" w14:textId="47D2240F" w:rsidR="00E23740" w:rsidRDefault="00673C3B" w:rsidP="008F2F85">
      <w:pPr>
        <w:pStyle w:val="ConsPlusNormal"/>
        <w:spacing w:line="233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1.1. </w:t>
      </w:r>
      <w:r w:rsidR="00E23740">
        <w:rPr>
          <w:szCs w:val="28"/>
        </w:rPr>
        <w:t>В приложение № 1:</w:t>
      </w:r>
    </w:p>
    <w:p w14:paraId="0B5E6DBD" w14:textId="77777777" w:rsidR="001B5D18" w:rsidRDefault="00E23740" w:rsidP="008969AD">
      <w:pPr>
        <w:pStyle w:val="ConsPlusNormal"/>
        <w:spacing w:line="233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1.</w:t>
      </w:r>
      <w:r w:rsidR="001B5D18">
        <w:rPr>
          <w:szCs w:val="28"/>
        </w:rPr>
        <w:t>1</w:t>
      </w:r>
      <w:r>
        <w:rPr>
          <w:szCs w:val="28"/>
        </w:rPr>
        <w:t>.1.</w:t>
      </w:r>
      <w:r w:rsidR="001B5D18">
        <w:rPr>
          <w:szCs w:val="28"/>
        </w:rPr>
        <w:t xml:space="preserve"> В а</w:t>
      </w:r>
      <w:r w:rsidR="008969AD">
        <w:rPr>
          <w:szCs w:val="28"/>
        </w:rPr>
        <w:t>бзаце 2 п</w:t>
      </w:r>
      <w:r>
        <w:rPr>
          <w:szCs w:val="28"/>
        </w:rPr>
        <w:t>ункт</w:t>
      </w:r>
      <w:r w:rsidR="001B5D18">
        <w:rPr>
          <w:szCs w:val="28"/>
        </w:rPr>
        <w:t>а</w:t>
      </w:r>
      <w:r>
        <w:rPr>
          <w:szCs w:val="28"/>
        </w:rPr>
        <w:t xml:space="preserve"> </w:t>
      </w:r>
      <w:r w:rsidR="008969AD">
        <w:rPr>
          <w:szCs w:val="28"/>
        </w:rPr>
        <w:t>1.1</w:t>
      </w:r>
      <w:r w:rsidR="001B5D18">
        <w:rPr>
          <w:szCs w:val="28"/>
        </w:rPr>
        <w:t>.:</w:t>
      </w:r>
    </w:p>
    <w:p w14:paraId="28035D12" w14:textId="02EF075B" w:rsidR="00E23740" w:rsidRDefault="001B5D18" w:rsidP="008969AD">
      <w:pPr>
        <w:pStyle w:val="ConsPlusNormal"/>
        <w:spacing w:line="233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1.1.1.1.</w:t>
      </w:r>
      <w:r w:rsidR="008969AD">
        <w:rPr>
          <w:szCs w:val="28"/>
        </w:rPr>
        <w:t xml:space="preserve"> после слов </w:t>
      </w:r>
      <w:r w:rsidR="001058E7">
        <w:rPr>
          <w:szCs w:val="28"/>
        </w:rPr>
        <w:t>«</w:t>
      </w:r>
      <w:r w:rsidR="008969AD">
        <w:rPr>
          <w:szCs w:val="28"/>
        </w:rPr>
        <w:t>по результатам</w:t>
      </w:r>
      <w:r w:rsidR="001058E7">
        <w:rPr>
          <w:szCs w:val="28"/>
        </w:rPr>
        <w:t>»</w:t>
      </w:r>
      <w:r w:rsidR="008969AD">
        <w:rPr>
          <w:szCs w:val="28"/>
        </w:rPr>
        <w:t xml:space="preserve"> слов</w:t>
      </w:r>
      <w:r>
        <w:rPr>
          <w:szCs w:val="28"/>
        </w:rPr>
        <w:t>о</w:t>
      </w:r>
      <w:r w:rsidR="008969AD">
        <w:rPr>
          <w:szCs w:val="28"/>
        </w:rPr>
        <w:t xml:space="preserve"> </w:t>
      </w:r>
      <w:r w:rsidR="001058E7">
        <w:rPr>
          <w:szCs w:val="28"/>
        </w:rPr>
        <w:t>«</w:t>
      </w:r>
      <w:r w:rsidR="008969AD">
        <w:rPr>
          <w:szCs w:val="28"/>
        </w:rPr>
        <w:t>Конкурса</w:t>
      </w:r>
      <w:r w:rsidR="001058E7">
        <w:rPr>
          <w:szCs w:val="28"/>
        </w:rPr>
        <w:t>»</w:t>
      </w:r>
      <w:r>
        <w:rPr>
          <w:szCs w:val="28"/>
        </w:rPr>
        <w:t xml:space="preserve"> заменить</w:t>
      </w:r>
      <w:r w:rsidR="00E23740">
        <w:rPr>
          <w:szCs w:val="28"/>
        </w:rPr>
        <w:t xml:space="preserve"> </w:t>
      </w:r>
      <w:r w:rsidR="008969AD">
        <w:rPr>
          <w:szCs w:val="28"/>
        </w:rPr>
        <w:t>словами</w:t>
      </w:r>
      <w:r>
        <w:rPr>
          <w:szCs w:val="28"/>
        </w:rPr>
        <w:t xml:space="preserve"> </w:t>
      </w:r>
      <w:r w:rsidR="001058E7">
        <w:rPr>
          <w:szCs w:val="28"/>
        </w:rPr>
        <w:t>«</w:t>
      </w:r>
      <w:r>
        <w:rPr>
          <w:szCs w:val="28"/>
        </w:rPr>
        <w:t>аукциона в электронной форме</w:t>
      </w:r>
      <w:r w:rsidR="00295658">
        <w:rPr>
          <w:szCs w:val="28"/>
        </w:rPr>
        <w:t xml:space="preserve"> на право заключения договора о размещении НТО</w:t>
      </w:r>
      <w:r w:rsidR="001058E7">
        <w:rPr>
          <w:szCs w:val="28"/>
        </w:rPr>
        <w:t>»</w:t>
      </w:r>
      <w:r>
        <w:rPr>
          <w:szCs w:val="28"/>
        </w:rPr>
        <w:t>;</w:t>
      </w:r>
    </w:p>
    <w:p w14:paraId="441D72E9" w14:textId="090A9793" w:rsidR="001B5D18" w:rsidRDefault="001B5D18" w:rsidP="008969AD">
      <w:pPr>
        <w:pStyle w:val="ConsPlusNormal"/>
        <w:spacing w:line="233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1.1.1.2. после слов </w:t>
      </w:r>
      <w:r w:rsidR="001058E7">
        <w:rPr>
          <w:szCs w:val="28"/>
        </w:rPr>
        <w:t>«</w:t>
      </w:r>
      <w:r>
        <w:rPr>
          <w:szCs w:val="28"/>
        </w:rPr>
        <w:t>без проведения</w:t>
      </w:r>
      <w:r w:rsidR="001058E7">
        <w:rPr>
          <w:szCs w:val="28"/>
        </w:rPr>
        <w:t>»</w:t>
      </w:r>
      <w:r>
        <w:rPr>
          <w:szCs w:val="28"/>
        </w:rPr>
        <w:t xml:space="preserve"> слово </w:t>
      </w:r>
      <w:r w:rsidR="001058E7">
        <w:rPr>
          <w:szCs w:val="28"/>
        </w:rPr>
        <w:t>«</w:t>
      </w:r>
      <w:r>
        <w:rPr>
          <w:szCs w:val="28"/>
        </w:rPr>
        <w:t>Конкурса</w:t>
      </w:r>
      <w:r w:rsidR="001058E7">
        <w:rPr>
          <w:szCs w:val="28"/>
        </w:rPr>
        <w:t>»</w:t>
      </w:r>
      <w:r>
        <w:rPr>
          <w:szCs w:val="28"/>
        </w:rPr>
        <w:t xml:space="preserve"> заменить слов</w:t>
      </w:r>
      <w:r w:rsidR="00D10D6E">
        <w:rPr>
          <w:szCs w:val="28"/>
        </w:rPr>
        <w:t>а</w:t>
      </w:r>
      <w:r>
        <w:rPr>
          <w:szCs w:val="28"/>
        </w:rPr>
        <w:t>м</w:t>
      </w:r>
      <w:r w:rsidR="00D10D6E">
        <w:rPr>
          <w:szCs w:val="28"/>
        </w:rPr>
        <w:t>и</w:t>
      </w:r>
      <w:r>
        <w:rPr>
          <w:szCs w:val="28"/>
        </w:rPr>
        <w:t xml:space="preserve"> </w:t>
      </w:r>
      <w:r w:rsidR="001058E7">
        <w:rPr>
          <w:szCs w:val="28"/>
        </w:rPr>
        <w:t>«</w:t>
      </w:r>
      <w:r w:rsidR="00D10D6E">
        <w:rPr>
          <w:szCs w:val="28"/>
        </w:rPr>
        <w:t>аукциона в электронной форме на право заключения договора о размещении НТО</w:t>
      </w:r>
      <w:r w:rsidR="001058E7">
        <w:rPr>
          <w:szCs w:val="28"/>
        </w:rPr>
        <w:t>»</w:t>
      </w:r>
      <w:r w:rsidR="00C03BE9">
        <w:rPr>
          <w:szCs w:val="28"/>
        </w:rPr>
        <w:t>.</w:t>
      </w:r>
    </w:p>
    <w:p w14:paraId="288D7306" w14:textId="5381A54E" w:rsidR="00C03BE9" w:rsidRDefault="00C03BE9" w:rsidP="008969AD">
      <w:pPr>
        <w:pStyle w:val="ConsPlusNormal"/>
        <w:spacing w:line="233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1.1.2. Абзац 5 пункт 1.1.2. изложить в следующей редакции:</w:t>
      </w:r>
    </w:p>
    <w:p w14:paraId="2FAF8D02" w14:textId="0BC84551" w:rsidR="00C03BE9" w:rsidRDefault="001058E7" w:rsidP="008969AD">
      <w:pPr>
        <w:pStyle w:val="ConsPlusNormal"/>
        <w:spacing w:line="233" w:lineRule="auto"/>
        <w:ind w:firstLine="709"/>
        <w:contextualSpacing/>
        <w:jc w:val="both"/>
      </w:pPr>
      <w:proofErr w:type="gramStart"/>
      <w:r>
        <w:rPr>
          <w:szCs w:val="28"/>
        </w:rPr>
        <w:t>«</w:t>
      </w:r>
      <w:r w:rsidR="00C03BE9">
        <w:t xml:space="preserve">сезонное (летнее) кафе предприятия общественного питания - объект благоустройства, не являющийся объектом капитального строительства, </w:t>
      </w:r>
      <w:r w:rsidR="00D10D6E">
        <w:br/>
      </w:r>
      <w:r w:rsidR="00C03BE9">
        <w:t xml:space="preserve">и для размещения которых не требуется получение разрешения </w:t>
      </w:r>
      <w:r w:rsidR="00D10D6E">
        <w:br/>
      </w:r>
      <w:r w:rsidR="00C03BE9">
        <w:t xml:space="preserve">на строительство, предназначенный для дополнительного обслуживания питанием и отдыха потребителей (или без него), расположенный на расстоянии не более 10 метров от стационарного предприятия общественного питания </w:t>
      </w:r>
      <w:r w:rsidR="00D10D6E">
        <w:br/>
      </w:r>
      <w:r w:rsidR="00C03BE9">
        <w:t xml:space="preserve">(за исключением сезонных кафе в границах улично-дорожной сети </w:t>
      </w:r>
      <w:r w:rsidR="00D10D6E">
        <w:br/>
      </w:r>
      <w:r w:rsidR="00C03BE9">
        <w:t>на предусмотренных проектом организации дорожного движения</w:t>
      </w:r>
      <w:proofErr w:type="gramEnd"/>
      <w:r w:rsidR="00C03BE9">
        <w:t xml:space="preserve"> парковочных </w:t>
      </w:r>
      <w:proofErr w:type="gramStart"/>
      <w:r w:rsidR="00C03BE9">
        <w:t>местах</w:t>
      </w:r>
      <w:proofErr w:type="gramEnd"/>
      <w:r w:rsidR="00C03BE9">
        <w:t xml:space="preserve"> (далее - </w:t>
      </w:r>
      <w:proofErr w:type="spellStart"/>
      <w:r w:rsidR="00C03BE9">
        <w:t>парклет</w:t>
      </w:r>
      <w:proofErr w:type="spellEnd"/>
      <w:r w:rsidR="00C03BE9">
        <w:t>), либо на внешних поверхностях здания, строения, сооружения,</w:t>
      </w:r>
      <w:r w:rsidR="00D10D6E">
        <w:t xml:space="preserve"> </w:t>
      </w:r>
      <w:r w:rsidR="00C03BE9">
        <w:t>в котором осуществляется деятельность по оказанию услуг общественного питания предприятием общественного питания</w:t>
      </w:r>
      <w:r>
        <w:t>»</w:t>
      </w:r>
      <w:r w:rsidR="000927E9">
        <w:t>.</w:t>
      </w:r>
    </w:p>
    <w:p w14:paraId="597A73F2" w14:textId="3A635CE8" w:rsidR="000927E9" w:rsidRDefault="000927E9" w:rsidP="008969AD">
      <w:pPr>
        <w:pStyle w:val="ConsPlusNormal"/>
        <w:spacing w:line="233" w:lineRule="auto"/>
        <w:ind w:firstLine="709"/>
        <w:contextualSpacing/>
        <w:jc w:val="both"/>
      </w:pPr>
      <w:r>
        <w:t>1.1.3. пункт 1.1.3. дополнить абзацем следующего содержания:</w:t>
      </w:r>
    </w:p>
    <w:p w14:paraId="10F012D1" w14:textId="39D4D2D5" w:rsidR="000927E9" w:rsidRDefault="001058E7" w:rsidP="008969AD">
      <w:pPr>
        <w:pStyle w:val="ConsPlusNormal"/>
        <w:spacing w:line="233" w:lineRule="auto"/>
        <w:ind w:firstLine="709"/>
        <w:contextualSpacing/>
        <w:jc w:val="both"/>
      </w:pPr>
      <w:r>
        <w:t>«</w:t>
      </w:r>
      <w:r w:rsidR="00295658">
        <w:t>С</w:t>
      </w:r>
      <w:r w:rsidR="000927E9">
        <w:t>роки и порядок</w:t>
      </w:r>
      <w:r w:rsidR="00295658">
        <w:t xml:space="preserve"> оплаты по договорам о размещении НТО определя</w:t>
      </w:r>
      <w:r w:rsidR="005C0505">
        <w:t>ю</w:t>
      </w:r>
      <w:r w:rsidR="00295658">
        <w:t>тся данными договорами</w:t>
      </w:r>
      <w:r>
        <w:t>»</w:t>
      </w:r>
      <w:r w:rsidR="00295658">
        <w:t>.</w:t>
      </w:r>
    </w:p>
    <w:p w14:paraId="34BFC5E7" w14:textId="7E770A47" w:rsidR="000F2FC4" w:rsidRDefault="000F2FC4" w:rsidP="008969AD">
      <w:pPr>
        <w:pStyle w:val="ConsPlusNormal"/>
        <w:spacing w:line="233" w:lineRule="auto"/>
        <w:ind w:firstLine="709"/>
        <w:contextualSpacing/>
        <w:jc w:val="both"/>
      </w:pPr>
      <w:r>
        <w:t>1.1.4. пункт 1.6. изложить в следующей редакции:</w:t>
      </w:r>
    </w:p>
    <w:p w14:paraId="37D246AC" w14:textId="3ADC5D9F" w:rsidR="000F2FC4" w:rsidRDefault="001058E7" w:rsidP="008969AD">
      <w:pPr>
        <w:pStyle w:val="ConsPlusNormal"/>
        <w:spacing w:line="233" w:lineRule="auto"/>
        <w:ind w:firstLine="709"/>
        <w:contextualSpacing/>
        <w:jc w:val="both"/>
      </w:pPr>
      <w:r>
        <w:t>«</w:t>
      </w:r>
      <w:r w:rsidR="000F2FC4">
        <w:t xml:space="preserve">1.6. Управление торговли и бытового обслуживания города </w:t>
      </w:r>
      <w:r w:rsidR="000F2FC4">
        <w:br/>
        <w:t xml:space="preserve">Ростова-на-Дону (далее - Управление торговли, уполномоченный орган) является органом, уполномоченным на организацию и проведение аукциона </w:t>
      </w:r>
      <w:r w:rsidR="00D10D6E">
        <w:br/>
      </w:r>
      <w:r w:rsidR="000F2FC4">
        <w:t>в электронной форме на право заключения договора о размещении нестационарного торгового объекта</w:t>
      </w:r>
      <w:r>
        <w:t>»</w:t>
      </w:r>
      <w:r w:rsidR="000F2FC4">
        <w:t>.</w:t>
      </w:r>
    </w:p>
    <w:p w14:paraId="1D6FBFB3" w14:textId="76427354" w:rsidR="00D10D6E" w:rsidRDefault="00D10D6E" w:rsidP="008969AD">
      <w:pPr>
        <w:pStyle w:val="ConsPlusNormal"/>
        <w:spacing w:line="233" w:lineRule="auto"/>
        <w:ind w:firstLine="709"/>
        <w:contextualSpacing/>
        <w:jc w:val="both"/>
      </w:pPr>
      <w:r>
        <w:t>1.1.5. Дополнить пунктом 1.9. следующего содержания:</w:t>
      </w:r>
    </w:p>
    <w:p w14:paraId="7F4C36CC" w14:textId="2F0DA54F" w:rsidR="00D10D6E" w:rsidRDefault="001058E7" w:rsidP="008969AD">
      <w:pPr>
        <w:pStyle w:val="ConsPlusNormal"/>
        <w:spacing w:line="233" w:lineRule="auto"/>
        <w:ind w:firstLine="709"/>
        <w:contextualSpacing/>
        <w:jc w:val="both"/>
      </w:pPr>
      <w:r>
        <w:t>«</w:t>
      </w:r>
      <w:r w:rsidR="00D10D6E">
        <w:t xml:space="preserve">1.9. Аукцион в электронной форме на право заключения договора </w:t>
      </w:r>
      <w:r w:rsidR="00D10D6E">
        <w:br/>
        <w:t xml:space="preserve">о размещении НТО (далее - Аукцион) - способ определения </w:t>
      </w:r>
      <w:r w:rsidR="001E1E0D">
        <w:t xml:space="preserve">хозяйствующего </w:t>
      </w:r>
      <w:r w:rsidR="00D10D6E">
        <w:t xml:space="preserve">субъекта, при котором победителем признается участник аукциона, предложивший наиболее высокую цену за право заключения договора о размещении НТО, </w:t>
      </w:r>
      <w:r w:rsidR="00D10D6E">
        <w:br/>
        <w:t>а также в случаях, установленных настоящим Порядком, единственный участник аукциона (далее - победитель аукциона).</w:t>
      </w:r>
    </w:p>
    <w:p w14:paraId="03A67FCC" w14:textId="39BF8DE4" w:rsidR="00D10D6E" w:rsidRDefault="00D10D6E" w:rsidP="008969AD">
      <w:pPr>
        <w:pStyle w:val="ConsPlusNormal"/>
        <w:spacing w:line="233" w:lineRule="auto"/>
        <w:ind w:firstLine="709"/>
        <w:contextualSpacing/>
        <w:jc w:val="both"/>
      </w:pPr>
      <w:r>
        <w:t xml:space="preserve">Электронная площадка - сайт в информационно-телекоммуникационной сети </w:t>
      </w:r>
      <w:r w:rsidR="001058E7">
        <w:t>«</w:t>
      </w:r>
      <w:r>
        <w:t>Интернет</w:t>
      </w:r>
      <w:r w:rsidR="001058E7">
        <w:t>»</w:t>
      </w:r>
      <w:r>
        <w:t>, соответствующий установленным требованиям, на котором проводятся конкурентные способы определения победителя аукциона.</w:t>
      </w:r>
    </w:p>
    <w:p w14:paraId="6E4F4CC8" w14:textId="6BAD96A7" w:rsidR="00D10D6E" w:rsidRDefault="00D10D6E" w:rsidP="008969AD">
      <w:pPr>
        <w:pStyle w:val="ConsPlusNormal"/>
        <w:spacing w:line="233" w:lineRule="auto"/>
        <w:ind w:firstLine="709"/>
        <w:contextualSpacing/>
        <w:jc w:val="both"/>
      </w:pPr>
      <w:r>
        <w:t xml:space="preserve">Оператор электронной площадки - юридическое лицо,  которое владеет электронной площадкой, в том числе необходимыми для ее функционирования </w:t>
      </w:r>
      <w:r>
        <w:lastRenderedPageBreak/>
        <w:t>программно-аппаратными средствами, обеспечивает ее функционирование</w:t>
      </w:r>
      <w:proofErr w:type="gramStart"/>
      <w:r>
        <w:t>.</w:t>
      </w:r>
      <w:r w:rsidR="001058E7">
        <w:t>»</w:t>
      </w:r>
      <w:r>
        <w:t>.</w:t>
      </w:r>
      <w:proofErr w:type="gramEnd"/>
    </w:p>
    <w:p w14:paraId="03FDAECA" w14:textId="5AF802BE" w:rsidR="00D10D6E" w:rsidRDefault="00336A06" w:rsidP="008969AD">
      <w:pPr>
        <w:pStyle w:val="ConsPlusNormal"/>
        <w:spacing w:line="233" w:lineRule="auto"/>
        <w:ind w:firstLine="709"/>
        <w:contextualSpacing/>
        <w:jc w:val="both"/>
      </w:pPr>
      <w:r>
        <w:t>1.1.6. Наименование раздела</w:t>
      </w:r>
      <w:r w:rsidRPr="00336A06">
        <w:t xml:space="preserve"> </w:t>
      </w:r>
      <w:r>
        <w:rPr>
          <w:lang w:val="en-US"/>
        </w:rPr>
        <w:t>II</w:t>
      </w:r>
      <w:r>
        <w:t xml:space="preserve"> изложить в следующей редакции:</w:t>
      </w:r>
    </w:p>
    <w:p w14:paraId="1EA2D8B6" w14:textId="77777777" w:rsidR="00336A06" w:rsidRDefault="00336A06" w:rsidP="008969AD">
      <w:pPr>
        <w:pStyle w:val="ConsPlusNormal"/>
        <w:spacing w:line="233" w:lineRule="auto"/>
        <w:ind w:firstLine="709"/>
        <w:contextualSpacing/>
        <w:jc w:val="both"/>
      </w:pPr>
    </w:p>
    <w:p w14:paraId="07D7D3CA" w14:textId="28E14715" w:rsidR="00336A06" w:rsidRDefault="001058E7" w:rsidP="00326937">
      <w:pPr>
        <w:pStyle w:val="ConsPlusNormal"/>
        <w:spacing w:line="233" w:lineRule="auto"/>
        <w:contextualSpacing/>
        <w:jc w:val="center"/>
      </w:pPr>
      <w:r>
        <w:t>«</w:t>
      </w:r>
      <w:r w:rsidR="00336A06" w:rsidRPr="00336A06">
        <w:rPr>
          <w:b/>
        </w:rPr>
        <w:t>II. Организация и проведение аукциона в электронной форме на право заключения договора о размещении НТО</w:t>
      </w:r>
      <w:r>
        <w:t>»</w:t>
      </w:r>
      <w:r w:rsidR="00336A06">
        <w:t>.</w:t>
      </w:r>
      <w:r w:rsidR="00336A06" w:rsidRPr="00336A06">
        <w:br/>
      </w:r>
    </w:p>
    <w:p w14:paraId="48007F25" w14:textId="18C6C762" w:rsidR="00336A06" w:rsidRDefault="00336A06" w:rsidP="008969AD">
      <w:pPr>
        <w:pStyle w:val="ConsPlusNormal"/>
        <w:spacing w:line="233" w:lineRule="auto"/>
        <w:ind w:firstLine="709"/>
        <w:contextualSpacing/>
        <w:jc w:val="both"/>
      </w:pPr>
      <w:r>
        <w:t>1.1.7. Пункт 2.1. изложить в следующей редакции:</w:t>
      </w:r>
    </w:p>
    <w:p w14:paraId="615EC208" w14:textId="49207AF0" w:rsidR="00336A06" w:rsidRDefault="001058E7" w:rsidP="008969AD">
      <w:pPr>
        <w:pStyle w:val="ConsPlusNormal"/>
        <w:spacing w:line="233" w:lineRule="auto"/>
        <w:ind w:firstLine="709"/>
        <w:contextualSpacing/>
        <w:jc w:val="both"/>
      </w:pPr>
      <w:r>
        <w:t>«</w:t>
      </w:r>
      <w:r w:rsidR="00336A06">
        <w:t xml:space="preserve">2.1. Предметом Аукциона является предоставление права на заключение договора о размещении НТО на территории муниципального образования </w:t>
      </w:r>
      <w:r>
        <w:t>«</w:t>
      </w:r>
      <w:r w:rsidR="00336A06">
        <w:t>Город Ростов-на-Дону</w:t>
      </w:r>
      <w:r>
        <w:t>»</w:t>
      </w:r>
      <w:r w:rsidR="00336A06">
        <w:t xml:space="preserve"> в соответствии со схемой размещения НТО.</w:t>
      </w:r>
    </w:p>
    <w:p w14:paraId="778E188C" w14:textId="27A63B18" w:rsidR="00336A06" w:rsidRDefault="00336A06" w:rsidP="008969AD">
      <w:pPr>
        <w:pStyle w:val="ConsPlusNormal"/>
        <w:spacing w:line="233" w:lineRule="auto"/>
        <w:ind w:firstLine="709"/>
        <w:contextualSpacing/>
        <w:jc w:val="both"/>
      </w:pPr>
      <w:r>
        <w:t xml:space="preserve">Проведение Аукциона осуществляется уполномоченным органом </w:t>
      </w:r>
      <w:r>
        <w:br/>
        <w:t>на выбранной им электронной площадке и в соответствии с регламентом, определенным оператором данной электронной площадки</w:t>
      </w:r>
      <w:proofErr w:type="gramStart"/>
      <w:r>
        <w:t>.</w:t>
      </w:r>
      <w:r w:rsidR="001058E7">
        <w:t>»</w:t>
      </w:r>
      <w:r>
        <w:t>.</w:t>
      </w:r>
      <w:proofErr w:type="gramEnd"/>
    </w:p>
    <w:p w14:paraId="798BDB0A" w14:textId="19B6B631" w:rsidR="00336A06" w:rsidRDefault="00336A06" w:rsidP="008969AD">
      <w:pPr>
        <w:pStyle w:val="ConsPlusNormal"/>
        <w:spacing w:line="233" w:lineRule="auto"/>
        <w:ind w:firstLine="709"/>
        <w:contextualSpacing/>
        <w:jc w:val="both"/>
      </w:pPr>
      <w:r>
        <w:t>1.1.8. В пункте 2.2.:</w:t>
      </w:r>
    </w:p>
    <w:p w14:paraId="11782529" w14:textId="4DEF10DD" w:rsidR="00336A06" w:rsidRDefault="00B25854" w:rsidP="008969AD">
      <w:pPr>
        <w:pStyle w:val="ConsPlusNormal"/>
        <w:spacing w:line="233" w:lineRule="auto"/>
        <w:ind w:firstLine="709"/>
        <w:contextualSpacing/>
        <w:jc w:val="both"/>
      </w:pPr>
      <w:r>
        <w:t>1.1.8.1. абзац первый признать утратившим силу;</w:t>
      </w:r>
    </w:p>
    <w:p w14:paraId="5EC2DE41" w14:textId="4E2CEF20" w:rsidR="00B25854" w:rsidRDefault="00B25854" w:rsidP="008969AD">
      <w:pPr>
        <w:pStyle w:val="ConsPlusNormal"/>
        <w:spacing w:line="233" w:lineRule="auto"/>
        <w:ind w:firstLine="709"/>
        <w:contextualSpacing/>
        <w:jc w:val="both"/>
      </w:pPr>
      <w:r>
        <w:t xml:space="preserve">1.1.8.2. в абзаце втором слова </w:t>
      </w:r>
      <w:r w:rsidR="001058E7">
        <w:t>«</w:t>
      </w:r>
      <w:r>
        <w:t xml:space="preserve">в информационном сообщении </w:t>
      </w:r>
      <w:r>
        <w:br/>
        <w:t>о проведении конкурса</w:t>
      </w:r>
      <w:r w:rsidR="001058E7">
        <w:t>»</w:t>
      </w:r>
      <w:r>
        <w:t xml:space="preserve"> заменить словами </w:t>
      </w:r>
      <w:r w:rsidR="001058E7">
        <w:t>«</w:t>
      </w:r>
      <w:r>
        <w:t xml:space="preserve">в извещении </w:t>
      </w:r>
      <w:r>
        <w:br/>
        <w:t>о проведен</w:t>
      </w:r>
      <w:proofErr w:type="gramStart"/>
      <w:r>
        <w:t>ии Ау</w:t>
      </w:r>
      <w:proofErr w:type="gramEnd"/>
      <w:r>
        <w:t>кциона и аукционной документации</w:t>
      </w:r>
      <w:r w:rsidR="001058E7">
        <w:t>»</w:t>
      </w:r>
      <w:r>
        <w:t>.</w:t>
      </w:r>
    </w:p>
    <w:p w14:paraId="5A492F22" w14:textId="65AA5FDB" w:rsidR="00B25854" w:rsidRDefault="00B25854" w:rsidP="008969AD">
      <w:pPr>
        <w:pStyle w:val="ConsPlusNormal"/>
        <w:spacing w:line="233" w:lineRule="auto"/>
        <w:ind w:firstLine="709"/>
        <w:contextualSpacing/>
        <w:jc w:val="both"/>
      </w:pPr>
      <w:r>
        <w:t>1.1.9. Пункт 2.3. изложить в следующей редакции:</w:t>
      </w:r>
    </w:p>
    <w:p w14:paraId="7B6826E1" w14:textId="0F8677D7" w:rsidR="00B25854" w:rsidRDefault="001058E7" w:rsidP="008969AD">
      <w:pPr>
        <w:pStyle w:val="ConsPlusNormal"/>
        <w:spacing w:line="233" w:lineRule="auto"/>
        <w:ind w:firstLine="709"/>
        <w:contextualSpacing/>
        <w:jc w:val="both"/>
      </w:pPr>
      <w:r>
        <w:t>«</w:t>
      </w:r>
      <w:r w:rsidR="00B25854">
        <w:t>2.3.</w:t>
      </w:r>
      <w:r w:rsidR="00B25854" w:rsidRPr="00B25854">
        <w:t xml:space="preserve"> </w:t>
      </w:r>
      <w:r w:rsidR="00B25854">
        <w:t xml:space="preserve">Для участия в Аукционе </w:t>
      </w:r>
      <w:r w:rsidR="001E1E0D">
        <w:t xml:space="preserve">хозяйствующие </w:t>
      </w:r>
      <w:r w:rsidR="00B25854">
        <w:t>субъекты, зарегистрированные на электронной площадке в установленном порядке (далее - участники Аукциона), подают заявки на участие в Аукционе.</w:t>
      </w:r>
    </w:p>
    <w:p w14:paraId="1A82C218" w14:textId="52190747" w:rsidR="00B25854" w:rsidRDefault="00B25854" w:rsidP="008969AD">
      <w:pPr>
        <w:pStyle w:val="ConsPlusNormal"/>
        <w:spacing w:line="233" w:lineRule="auto"/>
        <w:ind w:firstLine="709"/>
        <w:contextualSpacing/>
        <w:jc w:val="both"/>
      </w:pPr>
      <w:r>
        <w:t xml:space="preserve">Прием заявок на участие в Аукционе прекращается не ранее чем за 3 рабочих дня до дня проведения Аукциона. Заявки на участие в Аукционе направляются участниками Аукциона оператору электронной площадки </w:t>
      </w:r>
      <w:r>
        <w:br/>
        <w:t xml:space="preserve">в форме электронного документа </w:t>
      </w:r>
      <w:r w:rsidR="005C0505">
        <w:t>с использованием функционала электронной площадки</w:t>
      </w:r>
      <w:proofErr w:type="gramStart"/>
      <w:r>
        <w:t>.</w:t>
      </w:r>
      <w:r w:rsidR="001058E7">
        <w:t>»</w:t>
      </w:r>
      <w:r>
        <w:t>.</w:t>
      </w:r>
      <w:proofErr w:type="gramEnd"/>
    </w:p>
    <w:p w14:paraId="542C5057" w14:textId="1EC85C8B" w:rsidR="00B25854" w:rsidRDefault="00B25854" w:rsidP="008969AD">
      <w:pPr>
        <w:pStyle w:val="ConsPlusNormal"/>
        <w:spacing w:line="233" w:lineRule="auto"/>
        <w:ind w:firstLine="709"/>
        <w:contextualSpacing/>
        <w:jc w:val="both"/>
      </w:pPr>
      <w:r>
        <w:t>1.1.10. В пункте 2.4.:</w:t>
      </w:r>
    </w:p>
    <w:p w14:paraId="0792FBC5" w14:textId="621B750F" w:rsidR="00B25854" w:rsidRDefault="00B25854" w:rsidP="008969AD">
      <w:pPr>
        <w:pStyle w:val="ConsPlusNormal"/>
        <w:spacing w:line="233" w:lineRule="auto"/>
        <w:ind w:firstLine="709"/>
        <w:contextualSpacing/>
        <w:jc w:val="both"/>
      </w:pPr>
      <w:r>
        <w:t xml:space="preserve">1.1.10.1. В абзаце 2 слово </w:t>
      </w:r>
      <w:r w:rsidR="001058E7">
        <w:t>«</w:t>
      </w:r>
      <w:r>
        <w:t>Конкурса</w:t>
      </w:r>
      <w:r w:rsidR="001058E7">
        <w:t>»</w:t>
      </w:r>
      <w:r>
        <w:t xml:space="preserve"> заменить словом </w:t>
      </w:r>
      <w:r w:rsidR="001058E7">
        <w:t>«</w:t>
      </w:r>
      <w:r>
        <w:t>Аукциона</w:t>
      </w:r>
      <w:r w:rsidR="001058E7">
        <w:t>»</w:t>
      </w:r>
      <w:r>
        <w:t>;</w:t>
      </w:r>
    </w:p>
    <w:p w14:paraId="48EC8C97" w14:textId="3434BE6F" w:rsidR="00B25854" w:rsidRDefault="00B25854" w:rsidP="008969AD">
      <w:pPr>
        <w:pStyle w:val="ConsPlusNormal"/>
        <w:spacing w:line="233" w:lineRule="auto"/>
        <w:ind w:firstLine="709"/>
        <w:contextualSpacing/>
        <w:jc w:val="both"/>
      </w:pPr>
      <w:r>
        <w:t>1.1.10.2. В</w:t>
      </w:r>
      <w:r w:rsidR="008E12A3">
        <w:t xml:space="preserve"> абзаце 3 слово </w:t>
      </w:r>
      <w:r w:rsidR="001058E7">
        <w:t>«</w:t>
      </w:r>
      <w:r w:rsidR="008E12A3">
        <w:t>Конкурса</w:t>
      </w:r>
      <w:r w:rsidR="001058E7">
        <w:t>»</w:t>
      </w:r>
      <w:r w:rsidR="008E12A3">
        <w:t xml:space="preserve"> заменить словом </w:t>
      </w:r>
      <w:r w:rsidR="001058E7">
        <w:t>«</w:t>
      </w:r>
      <w:r w:rsidR="008E12A3">
        <w:t>Аукциона</w:t>
      </w:r>
      <w:r w:rsidR="001058E7">
        <w:t>»</w:t>
      </w:r>
      <w:r w:rsidR="008E12A3">
        <w:t>;</w:t>
      </w:r>
    </w:p>
    <w:p w14:paraId="29C68B8D" w14:textId="50F37F9E" w:rsidR="008E12A3" w:rsidRDefault="008E12A3" w:rsidP="008969AD">
      <w:pPr>
        <w:pStyle w:val="ConsPlusNormal"/>
        <w:spacing w:line="233" w:lineRule="auto"/>
        <w:ind w:firstLine="709"/>
        <w:contextualSpacing/>
        <w:jc w:val="both"/>
      </w:pPr>
      <w:r>
        <w:t xml:space="preserve">1.1.10.3. В абзаце 5 слово </w:t>
      </w:r>
      <w:r w:rsidR="001058E7">
        <w:t>«</w:t>
      </w:r>
      <w:r>
        <w:t>Конкурса</w:t>
      </w:r>
      <w:r w:rsidR="001058E7">
        <w:t>»</w:t>
      </w:r>
      <w:r>
        <w:t xml:space="preserve"> заменить словом </w:t>
      </w:r>
      <w:r w:rsidR="001058E7">
        <w:t>«</w:t>
      </w:r>
      <w:r>
        <w:t>Аукциона</w:t>
      </w:r>
      <w:r w:rsidR="001058E7">
        <w:t>»</w:t>
      </w:r>
      <w:r>
        <w:t>.</w:t>
      </w:r>
    </w:p>
    <w:p w14:paraId="3CDF6AAE" w14:textId="26000A5E" w:rsidR="006637D7" w:rsidRDefault="006637D7" w:rsidP="006637D7">
      <w:pPr>
        <w:pStyle w:val="ConsPlusNormal"/>
        <w:spacing w:line="233" w:lineRule="auto"/>
        <w:ind w:firstLine="709"/>
        <w:contextualSpacing/>
        <w:jc w:val="both"/>
      </w:pPr>
      <w:r>
        <w:t>1.1.11. В пункте 2.6.:</w:t>
      </w:r>
    </w:p>
    <w:p w14:paraId="620C5C8A" w14:textId="710A5CDD" w:rsidR="006637D7" w:rsidRDefault="006637D7" w:rsidP="006637D7">
      <w:pPr>
        <w:pStyle w:val="ConsPlusNormal"/>
        <w:spacing w:line="233" w:lineRule="auto"/>
        <w:ind w:firstLine="709"/>
        <w:contextualSpacing/>
        <w:jc w:val="both"/>
      </w:pPr>
      <w:r>
        <w:t xml:space="preserve">1.1.11.1. В абзаце 1 слово </w:t>
      </w:r>
      <w:r w:rsidR="001058E7">
        <w:t>«</w:t>
      </w:r>
      <w:r>
        <w:t>Конкурсе</w:t>
      </w:r>
      <w:r w:rsidR="001058E7">
        <w:t>»</w:t>
      </w:r>
      <w:r>
        <w:t xml:space="preserve"> заменить словом </w:t>
      </w:r>
      <w:r w:rsidR="001058E7">
        <w:t>«</w:t>
      </w:r>
      <w:r>
        <w:t>Аукционе</w:t>
      </w:r>
      <w:r w:rsidR="001058E7">
        <w:t>»</w:t>
      </w:r>
      <w:r>
        <w:t>;</w:t>
      </w:r>
    </w:p>
    <w:p w14:paraId="0F471757" w14:textId="447B8859" w:rsidR="006637D7" w:rsidRDefault="006637D7" w:rsidP="006637D7">
      <w:pPr>
        <w:pStyle w:val="ConsPlusNormal"/>
        <w:spacing w:line="233" w:lineRule="auto"/>
        <w:ind w:firstLine="709"/>
        <w:contextualSpacing/>
        <w:jc w:val="both"/>
      </w:pPr>
      <w:r>
        <w:t xml:space="preserve">1.1.11.2. В абзаце 2 слово </w:t>
      </w:r>
      <w:r w:rsidR="001058E7">
        <w:t>«</w:t>
      </w:r>
      <w:r>
        <w:t>Конкурса</w:t>
      </w:r>
      <w:r w:rsidR="001058E7">
        <w:t>»</w:t>
      </w:r>
      <w:r>
        <w:t xml:space="preserve"> заменить словом </w:t>
      </w:r>
      <w:r w:rsidR="001058E7">
        <w:t>«</w:t>
      </w:r>
      <w:r>
        <w:t>Аукциона</w:t>
      </w:r>
      <w:r w:rsidR="001058E7">
        <w:t>»</w:t>
      </w:r>
      <w:r>
        <w:t>;</w:t>
      </w:r>
    </w:p>
    <w:p w14:paraId="35572C17" w14:textId="25EF41E8" w:rsidR="006637D7" w:rsidRDefault="006637D7" w:rsidP="006637D7">
      <w:pPr>
        <w:pStyle w:val="ConsPlusNormal"/>
        <w:spacing w:line="233" w:lineRule="auto"/>
        <w:ind w:firstLine="709"/>
        <w:contextualSpacing/>
        <w:jc w:val="both"/>
      </w:pPr>
      <w:r>
        <w:t xml:space="preserve">1.1.11.3. </w:t>
      </w:r>
      <w:r w:rsidR="00E63963">
        <w:t>А</w:t>
      </w:r>
      <w:r>
        <w:t xml:space="preserve">бзац </w:t>
      </w:r>
      <w:r w:rsidR="00E63963">
        <w:t>третий признать утратившим силу</w:t>
      </w:r>
      <w:r>
        <w:t>.</w:t>
      </w:r>
    </w:p>
    <w:p w14:paraId="5F7271AA" w14:textId="3874FA80" w:rsidR="000D5C97" w:rsidRDefault="000D5C97" w:rsidP="000D5C97">
      <w:pPr>
        <w:pStyle w:val="ConsPlusNormal"/>
        <w:spacing w:line="233" w:lineRule="auto"/>
        <w:ind w:firstLine="709"/>
        <w:contextualSpacing/>
        <w:jc w:val="both"/>
      </w:pPr>
      <w:r>
        <w:t>1.1.12. В пункте 2.7.:</w:t>
      </w:r>
    </w:p>
    <w:p w14:paraId="447F652B" w14:textId="0826AF52" w:rsidR="000D5C97" w:rsidRDefault="000D5C97" w:rsidP="000D5C97">
      <w:pPr>
        <w:pStyle w:val="ConsPlusNormal"/>
        <w:spacing w:line="233" w:lineRule="auto"/>
        <w:ind w:firstLine="709"/>
        <w:contextualSpacing/>
        <w:jc w:val="both"/>
      </w:pPr>
      <w:r>
        <w:t xml:space="preserve">1.1.12.1. В абзаце 3 слово </w:t>
      </w:r>
      <w:r w:rsidR="001058E7">
        <w:t>«</w:t>
      </w:r>
      <w:r>
        <w:t>Конкурса</w:t>
      </w:r>
      <w:r w:rsidR="001058E7">
        <w:t>»</w:t>
      </w:r>
      <w:r>
        <w:t xml:space="preserve"> заменить словом </w:t>
      </w:r>
      <w:r w:rsidR="001058E7">
        <w:t>«</w:t>
      </w:r>
      <w:r>
        <w:t>Аукциона</w:t>
      </w:r>
      <w:r w:rsidR="001058E7">
        <w:t>»</w:t>
      </w:r>
      <w:r>
        <w:t>;</w:t>
      </w:r>
    </w:p>
    <w:p w14:paraId="6658F75D" w14:textId="2E20CC85" w:rsidR="000D5C97" w:rsidRDefault="000D5C97" w:rsidP="000D5C97">
      <w:pPr>
        <w:pStyle w:val="ConsPlusNormal"/>
        <w:spacing w:line="233" w:lineRule="auto"/>
        <w:ind w:firstLine="709"/>
        <w:contextualSpacing/>
        <w:jc w:val="both"/>
      </w:pPr>
      <w:r>
        <w:t xml:space="preserve">1.1.12.2. В абзаце 6 слово </w:t>
      </w:r>
      <w:r w:rsidR="001058E7">
        <w:t>«</w:t>
      </w:r>
      <w:r>
        <w:t>Конкурса</w:t>
      </w:r>
      <w:r w:rsidR="001058E7">
        <w:t>»</w:t>
      </w:r>
      <w:r>
        <w:t xml:space="preserve"> заменить словом </w:t>
      </w:r>
      <w:r w:rsidR="001058E7">
        <w:t>«</w:t>
      </w:r>
      <w:r>
        <w:t>Аукциона</w:t>
      </w:r>
      <w:r w:rsidR="001058E7">
        <w:t>»</w:t>
      </w:r>
      <w:r>
        <w:t>;</w:t>
      </w:r>
    </w:p>
    <w:p w14:paraId="6EC63FE5" w14:textId="77777777" w:rsidR="000D5C97" w:rsidRDefault="000D5C97" w:rsidP="000D5C97">
      <w:pPr>
        <w:pStyle w:val="ConsPlusNormal"/>
        <w:spacing w:line="233" w:lineRule="auto"/>
        <w:ind w:firstLine="709"/>
        <w:contextualSpacing/>
        <w:jc w:val="both"/>
      </w:pPr>
      <w:r>
        <w:t>1.1.12.3. В абзаце 8:</w:t>
      </w:r>
    </w:p>
    <w:p w14:paraId="7E169554" w14:textId="3988D3CD" w:rsidR="000D5C97" w:rsidRDefault="000D5C97" w:rsidP="000D5C97">
      <w:pPr>
        <w:pStyle w:val="ConsPlusNormal"/>
        <w:spacing w:line="233" w:lineRule="auto"/>
        <w:ind w:firstLine="709"/>
        <w:contextualSpacing/>
        <w:jc w:val="both"/>
      </w:pPr>
      <w:r>
        <w:t xml:space="preserve">1.1.12.3.1. после слов </w:t>
      </w:r>
      <w:r w:rsidR="001058E7">
        <w:t>«</w:t>
      </w:r>
      <w:r>
        <w:t>Представленные на участие в</w:t>
      </w:r>
      <w:r w:rsidR="001058E7">
        <w:t>»</w:t>
      </w:r>
      <w:r>
        <w:t xml:space="preserve"> слово </w:t>
      </w:r>
      <w:r w:rsidR="001058E7">
        <w:t>«</w:t>
      </w:r>
      <w:r>
        <w:t>Конкурсе</w:t>
      </w:r>
      <w:r w:rsidR="001058E7">
        <w:t>»</w:t>
      </w:r>
      <w:r>
        <w:t xml:space="preserve"> заменить словом </w:t>
      </w:r>
      <w:r w:rsidR="001058E7">
        <w:t>«</w:t>
      </w:r>
      <w:r>
        <w:t>Аукционе</w:t>
      </w:r>
      <w:r w:rsidR="001058E7">
        <w:t>»</w:t>
      </w:r>
      <w:r>
        <w:t>;</w:t>
      </w:r>
    </w:p>
    <w:p w14:paraId="3FE3406D" w14:textId="1FBB24D1" w:rsidR="000D5C97" w:rsidRDefault="000D5C97" w:rsidP="000D5C97">
      <w:pPr>
        <w:pStyle w:val="ConsPlusNormal"/>
        <w:spacing w:line="233" w:lineRule="auto"/>
        <w:ind w:firstLine="709"/>
        <w:contextualSpacing/>
        <w:jc w:val="both"/>
      </w:pPr>
      <w:r>
        <w:t xml:space="preserve">1.1.12.3.2. после слов </w:t>
      </w:r>
      <w:r w:rsidR="001058E7">
        <w:t>«</w:t>
      </w:r>
      <w:r>
        <w:t>кандидату на участие в</w:t>
      </w:r>
      <w:r w:rsidR="001058E7">
        <w:t>»</w:t>
      </w:r>
      <w:r>
        <w:t xml:space="preserve"> слово </w:t>
      </w:r>
      <w:r w:rsidR="001058E7">
        <w:t>«</w:t>
      </w:r>
      <w:r>
        <w:t>Конкурсе</w:t>
      </w:r>
      <w:r w:rsidR="001058E7">
        <w:t>»</w:t>
      </w:r>
      <w:r>
        <w:t xml:space="preserve"> заменить словом </w:t>
      </w:r>
      <w:r w:rsidR="001058E7">
        <w:t>«</w:t>
      </w:r>
      <w:r>
        <w:t>Аукционе</w:t>
      </w:r>
      <w:r w:rsidR="001058E7">
        <w:t>»</w:t>
      </w:r>
      <w:r>
        <w:t>.</w:t>
      </w:r>
    </w:p>
    <w:p w14:paraId="0CBFA6A1" w14:textId="19C92517" w:rsidR="008E12A3" w:rsidRDefault="00F00E41" w:rsidP="008969AD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1.1.13. В пункте 2.8. слово </w:t>
      </w:r>
      <w:r w:rsidR="001058E7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Конкурсе</w:t>
      </w:r>
      <w:r w:rsidR="001058E7">
        <w:rPr>
          <w:rFonts w:eastAsiaTheme="minorHAnsi"/>
          <w:szCs w:val="28"/>
          <w:lang w:eastAsia="en-US"/>
        </w:rPr>
        <w:t>»</w:t>
      </w:r>
      <w:r>
        <w:rPr>
          <w:rFonts w:eastAsiaTheme="minorHAnsi"/>
          <w:szCs w:val="28"/>
          <w:lang w:eastAsia="en-US"/>
        </w:rPr>
        <w:t xml:space="preserve"> заменить словом </w:t>
      </w:r>
      <w:r w:rsidR="001058E7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Аукционе</w:t>
      </w:r>
      <w:r w:rsidR="001058E7">
        <w:rPr>
          <w:rFonts w:eastAsiaTheme="minorHAnsi"/>
          <w:szCs w:val="28"/>
          <w:lang w:eastAsia="en-US"/>
        </w:rPr>
        <w:t>»</w:t>
      </w:r>
      <w:r>
        <w:rPr>
          <w:rFonts w:eastAsiaTheme="minorHAnsi"/>
          <w:szCs w:val="28"/>
          <w:lang w:eastAsia="en-US"/>
        </w:rPr>
        <w:t>.</w:t>
      </w:r>
    </w:p>
    <w:p w14:paraId="12F6C196" w14:textId="469B8D96" w:rsidR="00F00E41" w:rsidRDefault="00746CC6" w:rsidP="008969AD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1.1.14. Пункт 2.9. изложить в следующей редакции:</w:t>
      </w:r>
    </w:p>
    <w:p w14:paraId="2255FDB3" w14:textId="18C4F840" w:rsidR="00746CC6" w:rsidRDefault="001058E7" w:rsidP="008969AD">
      <w:pPr>
        <w:pStyle w:val="ConsPlusNormal"/>
        <w:spacing w:line="233" w:lineRule="auto"/>
        <w:ind w:firstLine="709"/>
        <w:contextualSpacing/>
        <w:jc w:val="both"/>
      </w:pPr>
      <w:r>
        <w:rPr>
          <w:rFonts w:eastAsiaTheme="minorHAnsi"/>
          <w:szCs w:val="28"/>
          <w:lang w:eastAsia="en-US"/>
        </w:rPr>
        <w:lastRenderedPageBreak/>
        <w:t>«</w:t>
      </w:r>
      <w:r w:rsidR="00746CC6">
        <w:rPr>
          <w:rFonts w:eastAsiaTheme="minorHAnsi"/>
          <w:szCs w:val="28"/>
          <w:lang w:eastAsia="en-US"/>
        </w:rPr>
        <w:t xml:space="preserve">2.9. </w:t>
      </w:r>
      <w:r w:rsidR="00746CC6">
        <w:t xml:space="preserve">Уполномоченный орган не менее чем за </w:t>
      </w:r>
      <w:r w:rsidR="005C0505">
        <w:t>2</w:t>
      </w:r>
      <w:r w:rsidR="00746CC6">
        <w:t xml:space="preserve">0 календарных дней </w:t>
      </w:r>
      <w:r w:rsidR="00746CC6">
        <w:br/>
        <w:t xml:space="preserve">до дня проведения Аукциона размещает на электронной площадке извещение </w:t>
      </w:r>
      <w:r w:rsidR="00746CC6">
        <w:br/>
        <w:t>о проведен</w:t>
      </w:r>
      <w:proofErr w:type="gramStart"/>
      <w:r w:rsidR="00746CC6">
        <w:t>ии Ау</w:t>
      </w:r>
      <w:proofErr w:type="gramEnd"/>
      <w:r w:rsidR="00746CC6">
        <w:t>кциона и аукционную документацию.</w:t>
      </w:r>
    </w:p>
    <w:p w14:paraId="11C1B826" w14:textId="7F3FDBAC" w:rsidR="00746CC6" w:rsidRDefault="00746CC6" w:rsidP="008969AD">
      <w:pPr>
        <w:pStyle w:val="ConsPlusNormal"/>
        <w:spacing w:line="233" w:lineRule="auto"/>
        <w:ind w:firstLine="709"/>
        <w:contextualSpacing/>
        <w:jc w:val="both"/>
      </w:pPr>
      <w:r>
        <w:t xml:space="preserve">Уполномоченный орган вправе принять решение о внесении изменений </w:t>
      </w:r>
      <w:r>
        <w:br/>
        <w:t xml:space="preserve">в извещение о проведении Аукциона и аукционную документацию </w:t>
      </w:r>
      <w:r w:rsidR="005C0505">
        <w:br/>
        <w:t xml:space="preserve">или отказаться от проведения Аукциона </w:t>
      </w:r>
      <w:r>
        <w:t xml:space="preserve">не </w:t>
      </w:r>
      <w:proofErr w:type="gramStart"/>
      <w:r>
        <w:t>позднее</w:t>
      </w:r>
      <w:proofErr w:type="gramEnd"/>
      <w:r>
        <w:t xml:space="preserve"> чем за 5 рабочих дней </w:t>
      </w:r>
      <w:r w:rsidR="005C0505">
        <w:br/>
      </w:r>
      <w:r>
        <w:t>до даты окончания срока подачи заявок на участие</w:t>
      </w:r>
      <w:r w:rsidR="005C0505">
        <w:t xml:space="preserve"> </w:t>
      </w:r>
      <w:r>
        <w:t xml:space="preserve">в Аукционе. Указанные изменения подлежат размещению в течение одного календарного дня со дня принятия соответствующего решения в порядке, установленном </w:t>
      </w:r>
      <w:r w:rsidR="005C0505">
        <w:br/>
      </w:r>
      <w:r>
        <w:t>для размещения аукционной документации.</w:t>
      </w:r>
    </w:p>
    <w:p w14:paraId="07C36144" w14:textId="77777777" w:rsidR="00C909F4" w:rsidRDefault="00746CC6" w:rsidP="008969AD">
      <w:pPr>
        <w:pStyle w:val="ConsPlusNormal"/>
        <w:spacing w:line="233" w:lineRule="auto"/>
        <w:ind w:firstLine="709"/>
        <w:contextualSpacing/>
        <w:jc w:val="both"/>
      </w:pPr>
      <w:proofErr w:type="gramStart"/>
      <w:r>
        <w:t xml:space="preserve">При внесении изменений в извещение о проведении Аукциона </w:t>
      </w:r>
      <w:r>
        <w:br/>
        <w:t xml:space="preserve">и в аукционную документацию срок подачи заявок на участие в Аукционе должен быть продлен на такой срок, чтобы со дня размещения на электронной площадке изменений, внесенных в извещение о проведении Аукциона </w:t>
      </w:r>
      <w:r>
        <w:br/>
        <w:t xml:space="preserve">и аукционную документацию, до даты окончания подачи заявок на участие </w:t>
      </w:r>
      <w:r>
        <w:br/>
        <w:t>в Аукционе было не менее 15 календарных дней.</w:t>
      </w:r>
      <w:proofErr w:type="gramEnd"/>
    </w:p>
    <w:p w14:paraId="05047426" w14:textId="4BFC32A2" w:rsidR="00C909F4" w:rsidRDefault="00746CC6" w:rsidP="008969AD">
      <w:pPr>
        <w:pStyle w:val="ConsPlusNormal"/>
        <w:spacing w:line="233" w:lineRule="auto"/>
        <w:ind w:firstLine="709"/>
        <w:contextualSpacing/>
        <w:jc w:val="both"/>
      </w:pPr>
      <w:r>
        <w:t xml:space="preserve">Любое заинтересованное лицо в срок не позднее </w:t>
      </w:r>
      <w:r w:rsidR="005C0505">
        <w:t>7</w:t>
      </w:r>
      <w:r>
        <w:t xml:space="preserve"> календарных дней </w:t>
      </w:r>
      <w:r w:rsidR="00C909F4">
        <w:br/>
      </w:r>
      <w:r>
        <w:t xml:space="preserve">до окончания срока приема заявок на участие в </w:t>
      </w:r>
      <w:r w:rsidR="00C909F4">
        <w:t>А</w:t>
      </w:r>
      <w:r>
        <w:t xml:space="preserve">укционе вправе обратиться </w:t>
      </w:r>
      <w:r w:rsidR="00C909F4">
        <w:br/>
      </w:r>
      <w:r>
        <w:t xml:space="preserve">в уполномоченный орган за разъяснениями положений аукционной документации с использованием средств электронной площадки. Запросы </w:t>
      </w:r>
      <w:r w:rsidR="00C909F4">
        <w:br/>
      </w:r>
      <w:r>
        <w:t>о разъяснении положений аукционной документации, полученные после вышеуказанного срока, не рассматриваются.</w:t>
      </w:r>
    </w:p>
    <w:p w14:paraId="29C0A190" w14:textId="395184C9" w:rsidR="00746CC6" w:rsidRDefault="00746CC6" w:rsidP="008969AD">
      <w:pPr>
        <w:pStyle w:val="ConsPlusNormal"/>
        <w:spacing w:line="233" w:lineRule="auto"/>
        <w:ind w:firstLine="709"/>
        <w:contextualSpacing/>
        <w:jc w:val="both"/>
      </w:pPr>
      <w:r>
        <w:t>Ответ на запрос о разъяснении положений аукционной документации должен быть подготовлен в течение двух рабочих дней со дня поступления указанного запроса</w:t>
      </w:r>
      <w:proofErr w:type="gramStart"/>
      <w:r>
        <w:t>.</w:t>
      </w:r>
      <w:r w:rsidR="001058E7">
        <w:t>»</w:t>
      </w:r>
      <w:r w:rsidR="00C909F4">
        <w:t>.</w:t>
      </w:r>
      <w:proofErr w:type="gramEnd"/>
    </w:p>
    <w:p w14:paraId="5C75FF29" w14:textId="51C7AFEC" w:rsidR="00C909F4" w:rsidRDefault="001058E7" w:rsidP="008969AD">
      <w:pPr>
        <w:pStyle w:val="ConsPlusNormal"/>
        <w:spacing w:line="233" w:lineRule="auto"/>
        <w:ind w:firstLine="709"/>
        <w:contextualSpacing/>
        <w:jc w:val="both"/>
      </w:pPr>
      <w:r>
        <w:t>1.1.15. Пункт 2.10 изложить в следующей редакции:</w:t>
      </w:r>
    </w:p>
    <w:p w14:paraId="56743036" w14:textId="03B2E0C2" w:rsidR="001058E7" w:rsidRDefault="001058E7" w:rsidP="008969AD">
      <w:pPr>
        <w:pStyle w:val="ConsPlusNormal"/>
        <w:spacing w:line="233" w:lineRule="auto"/>
        <w:ind w:firstLine="709"/>
        <w:contextualSpacing/>
        <w:jc w:val="both"/>
      </w:pPr>
      <w:r>
        <w:t>«2.10. Извещение о проведен</w:t>
      </w:r>
      <w:proofErr w:type="gramStart"/>
      <w:r>
        <w:t>ии ау</w:t>
      </w:r>
      <w:proofErr w:type="gramEnd"/>
      <w:r>
        <w:t>кциона должно содержать следующие сведения:</w:t>
      </w:r>
    </w:p>
    <w:p w14:paraId="5999F1D7" w14:textId="58CDC5DF" w:rsidR="001058E7" w:rsidRDefault="001058E7" w:rsidP="008969AD">
      <w:pPr>
        <w:pStyle w:val="ConsPlusNormal"/>
        <w:spacing w:line="233" w:lineRule="auto"/>
        <w:ind w:firstLine="709"/>
        <w:contextualSpacing/>
        <w:jc w:val="both"/>
      </w:pPr>
      <w:r>
        <w:t>- об</w:t>
      </w:r>
      <w:r w:rsidR="005752BD">
        <w:t> </w:t>
      </w:r>
      <w:r>
        <w:t>организаторе Аукциона, принявшем решение о проведен</w:t>
      </w:r>
      <w:proofErr w:type="gramStart"/>
      <w:r>
        <w:t>ии Ау</w:t>
      </w:r>
      <w:proofErr w:type="gramEnd"/>
      <w:r>
        <w:t>кциона, реквизитах указанного решения;</w:t>
      </w:r>
    </w:p>
    <w:p w14:paraId="56658497" w14:textId="5775530D" w:rsidR="001058E7" w:rsidRDefault="001058E7" w:rsidP="008969AD">
      <w:pPr>
        <w:pStyle w:val="ConsPlusNormal"/>
        <w:spacing w:line="233" w:lineRule="auto"/>
        <w:ind w:firstLine="709"/>
        <w:contextualSpacing/>
        <w:jc w:val="both"/>
      </w:pPr>
      <w:r>
        <w:t>- об</w:t>
      </w:r>
      <w:r w:rsidR="005752BD">
        <w:t> </w:t>
      </w:r>
      <w:r>
        <w:t>адресе электронной площадки в информационно-телекоммуникационной сети «Интернет»;</w:t>
      </w:r>
    </w:p>
    <w:p w14:paraId="5646C823" w14:textId="77777777" w:rsidR="001058E7" w:rsidRDefault="001058E7" w:rsidP="008969AD">
      <w:pPr>
        <w:pStyle w:val="ConsPlusNormal"/>
        <w:spacing w:line="233" w:lineRule="auto"/>
        <w:ind w:firstLine="709"/>
        <w:contextualSpacing/>
        <w:jc w:val="both"/>
      </w:pPr>
      <w:r>
        <w:t>- о порядке проведения аукциона;</w:t>
      </w:r>
    </w:p>
    <w:p w14:paraId="38B9FC17" w14:textId="77777777" w:rsidR="001058E7" w:rsidRDefault="001058E7" w:rsidP="008969AD">
      <w:pPr>
        <w:pStyle w:val="ConsPlusNormal"/>
        <w:spacing w:line="233" w:lineRule="auto"/>
        <w:ind w:firstLine="709"/>
        <w:contextualSpacing/>
        <w:jc w:val="both"/>
      </w:pPr>
      <w:r>
        <w:t>- о лоте (предмете Аукциона), в том числе:</w:t>
      </w:r>
    </w:p>
    <w:p w14:paraId="644B2381" w14:textId="73D98DA9" w:rsidR="001058E7" w:rsidRDefault="001058E7" w:rsidP="001058E7">
      <w:pPr>
        <w:pStyle w:val="ConsPlusNormal"/>
        <w:spacing w:line="233" w:lineRule="auto"/>
        <w:ind w:left="708" w:firstLine="709"/>
        <w:contextualSpacing/>
        <w:jc w:val="both"/>
      </w:pPr>
      <w:r>
        <w:t>- о местоположении и размере площади места размещения нестационарного торгового объекта;</w:t>
      </w:r>
    </w:p>
    <w:p w14:paraId="7C1C7704" w14:textId="77777777" w:rsidR="001058E7" w:rsidRDefault="001058E7" w:rsidP="001058E7">
      <w:pPr>
        <w:pStyle w:val="ConsPlusNormal"/>
        <w:spacing w:line="233" w:lineRule="auto"/>
        <w:ind w:left="708" w:firstLine="709"/>
        <w:contextualSpacing/>
        <w:jc w:val="both"/>
      </w:pPr>
      <w:r>
        <w:t>- </w:t>
      </w:r>
      <w:proofErr w:type="gramStart"/>
      <w:r>
        <w:t>виде</w:t>
      </w:r>
      <w:proofErr w:type="gramEnd"/>
      <w:r>
        <w:t xml:space="preserve"> нестационарного торгового объекта;</w:t>
      </w:r>
    </w:p>
    <w:p w14:paraId="4F51512E" w14:textId="77777777" w:rsidR="001058E7" w:rsidRDefault="001058E7" w:rsidP="001058E7">
      <w:pPr>
        <w:pStyle w:val="ConsPlusNormal"/>
        <w:spacing w:line="233" w:lineRule="auto"/>
        <w:ind w:left="708" w:firstLine="709"/>
        <w:contextualSpacing/>
        <w:jc w:val="both"/>
      </w:pPr>
      <w:r>
        <w:t>- специализации нестационарного торгового объекта;</w:t>
      </w:r>
    </w:p>
    <w:p w14:paraId="33F2FE16" w14:textId="77777777" w:rsidR="001058E7" w:rsidRDefault="001058E7" w:rsidP="001058E7">
      <w:pPr>
        <w:pStyle w:val="ConsPlusNormal"/>
        <w:spacing w:line="233" w:lineRule="auto"/>
        <w:ind w:left="708" w:firstLine="709"/>
        <w:contextualSpacing/>
        <w:jc w:val="both"/>
      </w:pPr>
      <w:r>
        <w:t>- </w:t>
      </w:r>
      <w:proofErr w:type="gramStart"/>
      <w:r>
        <w:t>периоде</w:t>
      </w:r>
      <w:proofErr w:type="gramEnd"/>
      <w:r>
        <w:t xml:space="preserve"> и сроке размещения нестационарного торгового объекта;</w:t>
      </w:r>
    </w:p>
    <w:p w14:paraId="55A6BE53" w14:textId="77777777" w:rsidR="001058E7" w:rsidRDefault="001058E7" w:rsidP="001058E7">
      <w:pPr>
        <w:pStyle w:val="ConsPlusNormal"/>
        <w:spacing w:line="233" w:lineRule="auto"/>
        <w:ind w:left="708" w:firstLine="709"/>
        <w:contextualSpacing/>
        <w:jc w:val="both"/>
      </w:pPr>
      <w:r>
        <w:t>- категории участников;</w:t>
      </w:r>
    </w:p>
    <w:p w14:paraId="70F5816E" w14:textId="261E5C26" w:rsidR="001058E7" w:rsidRDefault="001058E7" w:rsidP="001058E7">
      <w:pPr>
        <w:pStyle w:val="ConsPlusNormal"/>
        <w:spacing w:line="233" w:lineRule="auto"/>
        <w:ind w:left="708"/>
        <w:contextualSpacing/>
        <w:jc w:val="both"/>
      </w:pPr>
      <w:r>
        <w:t xml:space="preserve">- о начальной цене Аукциона, а также сроке и порядке внесения итоговой цены Аукциона; </w:t>
      </w:r>
    </w:p>
    <w:p w14:paraId="2E96BBED" w14:textId="57772C84" w:rsidR="001058E7" w:rsidRDefault="001058E7" w:rsidP="001058E7">
      <w:pPr>
        <w:pStyle w:val="ConsPlusNormal"/>
        <w:spacing w:line="233" w:lineRule="auto"/>
        <w:ind w:left="708"/>
        <w:contextualSpacing/>
        <w:jc w:val="both"/>
      </w:pPr>
      <w:r>
        <w:t>- о «шаге Аукциона»;</w:t>
      </w:r>
    </w:p>
    <w:p w14:paraId="4F4A7DB1" w14:textId="7C6DC8E0" w:rsidR="001058E7" w:rsidRDefault="001058E7" w:rsidP="001058E7">
      <w:pPr>
        <w:pStyle w:val="ConsPlusNormal"/>
        <w:spacing w:line="233" w:lineRule="auto"/>
        <w:ind w:left="708"/>
        <w:contextualSpacing/>
        <w:jc w:val="both"/>
      </w:pPr>
      <w:r>
        <w:t xml:space="preserve">- о дате и времени окончания срока подачи заявок на участие в Аукционе; дате окончания срока рассмотрения заявок на участие в Аукционе; дате </w:t>
      </w:r>
      <w:r w:rsidR="00272F67">
        <w:lastRenderedPageBreak/>
        <w:t>проведения Аукциона</w:t>
      </w:r>
      <w:r>
        <w:t>;</w:t>
      </w:r>
    </w:p>
    <w:p w14:paraId="5FD32B36" w14:textId="77777777" w:rsidR="001058E7" w:rsidRDefault="001058E7" w:rsidP="001058E7">
      <w:pPr>
        <w:pStyle w:val="ConsPlusNormal"/>
        <w:spacing w:line="233" w:lineRule="auto"/>
        <w:ind w:left="708"/>
        <w:contextualSpacing/>
        <w:jc w:val="both"/>
      </w:pPr>
      <w:r>
        <w:t>- о размере задатка, порядке его внесения и возврата участником Аукциона, реквизитах счета для перечисления задатка;</w:t>
      </w:r>
    </w:p>
    <w:p w14:paraId="58929965" w14:textId="77777777" w:rsidR="001058E7" w:rsidRDefault="001058E7" w:rsidP="001058E7">
      <w:pPr>
        <w:pStyle w:val="ConsPlusNormal"/>
        <w:spacing w:line="233" w:lineRule="auto"/>
        <w:ind w:left="708"/>
        <w:contextualSpacing/>
        <w:jc w:val="both"/>
      </w:pPr>
      <w:r>
        <w:t>- о требованиях, предъявляемых к участнику Аукциона;</w:t>
      </w:r>
    </w:p>
    <w:p w14:paraId="74B4C76C" w14:textId="4D38010B" w:rsidR="001058E7" w:rsidRDefault="001058E7" w:rsidP="001058E7">
      <w:pPr>
        <w:pStyle w:val="ConsPlusNormal"/>
        <w:spacing w:line="233" w:lineRule="auto"/>
        <w:ind w:left="708"/>
        <w:contextualSpacing/>
        <w:jc w:val="both"/>
      </w:pPr>
      <w:r>
        <w:t>- перечень документов, которые должны быть представлены участником Аукциона</w:t>
      </w:r>
      <w:proofErr w:type="gramStart"/>
      <w:r>
        <w:t>.».</w:t>
      </w:r>
      <w:proofErr w:type="gramEnd"/>
    </w:p>
    <w:p w14:paraId="1816CA85" w14:textId="1D97C997" w:rsidR="001058E7" w:rsidRDefault="000B7F67" w:rsidP="001058E7">
      <w:pPr>
        <w:pStyle w:val="ConsPlusNormal"/>
        <w:spacing w:line="233" w:lineRule="auto"/>
        <w:ind w:left="708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1.1.16. Пункт 2.12. изложить в следующей редакции:</w:t>
      </w:r>
    </w:p>
    <w:p w14:paraId="5DD7B0B4" w14:textId="77777777" w:rsidR="000B7F67" w:rsidRDefault="000B7F67" w:rsidP="001058E7">
      <w:pPr>
        <w:pStyle w:val="ConsPlusNormal"/>
        <w:spacing w:line="233" w:lineRule="auto"/>
        <w:ind w:left="708"/>
        <w:contextualSpacing/>
        <w:jc w:val="both"/>
      </w:pPr>
      <w:r>
        <w:rPr>
          <w:rFonts w:eastAsiaTheme="minorHAnsi"/>
          <w:szCs w:val="28"/>
          <w:lang w:eastAsia="en-US"/>
        </w:rPr>
        <w:t>«</w:t>
      </w:r>
      <w:r>
        <w:t>2.12. Аукционная документация должна содержать следующие сведения:</w:t>
      </w:r>
    </w:p>
    <w:p w14:paraId="0A6E0237" w14:textId="77777777" w:rsidR="000B7F67" w:rsidRDefault="000B7F67" w:rsidP="000B7F67">
      <w:pPr>
        <w:pStyle w:val="ConsPlusNormal"/>
        <w:spacing w:line="233" w:lineRule="auto"/>
        <w:ind w:left="708"/>
        <w:contextualSpacing/>
        <w:jc w:val="both"/>
      </w:pPr>
      <w:r>
        <w:t>- сведения, предусмотренные в пункте 2.10;</w:t>
      </w:r>
    </w:p>
    <w:p w14:paraId="478B309C" w14:textId="77777777" w:rsidR="000B7F67" w:rsidRDefault="000B7F67" w:rsidP="000B7F67">
      <w:pPr>
        <w:pStyle w:val="ConsPlusNormal"/>
        <w:spacing w:line="233" w:lineRule="auto"/>
        <w:ind w:left="708"/>
        <w:contextualSpacing/>
        <w:jc w:val="both"/>
      </w:pPr>
      <w:r>
        <w:t>- требования к содержанию и составу заявки на участие в Аукционе, инструкцию по ее заполнению;</w:t>
      </w:r>
    </w:p>
    <w:p w14:paraId="2A9C7E1A" w14:textId="77777777" w:rsidR="000B7F67" w:rsidRDefault="000B7F67" w:rsidP="000B7F67">
      <w:pPr>
        <w:pStyle w:val="ConsPlusNormal"/>
        <w:spacing w:line="233" w:lineRule="auto"/>
        <w:ind w:left="708"/>
        <w:contextualSpacing/>
        <w:jc w:val="both"/>
      </w:pPr>
      <w:r>
        <w:t>- порядок и срок отзыва заявок на участие в Аукционе;</w:t>
      </w:r>
    </w:p>
    <w:p w14:paraId="2E068257" w14:textId="77777777" w:rsidR="000B7F67" w:rsidRDefault="000B7F67" w:rsidP="000B7F67">
      <w:pPr>
        <w:pStyle w:val="ConsPlusNormal"/>
        <w:spacing w:line="233" w:lineRule="auto"/>
        <w:ind w:left="708"/>
        <w:contextualSpacing/>
        <w:jc w:val="both"/>
      </w:pPr>
      <w:r>
        <w:t>- срок, в течение которого победитель Аукциона обязан подписать договор на право размещения НТО;</w:t>
      </w:r>
    </w:p>
    <w:p w14:paraId="631D6338" w14:textId="44708546" w:rsidR="000B7F67" w:rsidRDefault="000B7F67" w:rsidP="000B7F67">
      <w:pPr>
        <w:pStyle w:val="ConsPlusNormal"/>
        <w:spacing w:line="233" w:lineRule="auto"/>
        <w:ind w:left="708"/>
        <w:contextualSpacing/>
        <w:jc w:val="both"/>
      </w:pPr>
      <w:r>
        <w:t>- проект договора на право размещения НТО</w:t>
      </w:r>
      <w:proofErr w:type="gramStart"/>
      <w:r>
        <w:t>.».</w:t>
      </w:r>
      <w:proofErr w:type="gramEnd"/>
    </w:p>
    <w:p w14:paraId="2BB59CCE" w14:textId="023AB00A" w:rsidR="000B7F67" w:rsidRDefault="000B7F67" w:rsidP="000B7F67">
      <w:pPr>
        <w:pStyle w:val="ConsPlusNormal"/>
        <w:spacing w:line="233" w:lineRule="auto"/>
        <w:ind w:left="708"/>
        <w:contextualSpacing/>
        <w:jc w:val="both"/>
      </w:pPr>
      <w:r>
        <w:t xml:space="preserve">1.1.17. </w:t>
      </w:r>
      <w:r w:rsidR="00BC637B">
        <w:t>П</w:t>
      </w:r>
      <w:r>
        <w:t>ункт 2.13.</w:t>
      </w:r>
      <w:r w:rsidR="00BC637B">
        <w:t xml:space="preserve"> изложить в следующей редакции</w:t>
      </w:r>
      <w:r>
        <w:t>:</w:t>
      </w:r>
    </w:p>
    <w:p w14:paraId="2E556188" w14:textId="5216FADD" w:rsidR="00BC637B" w:rsidRPr="00BC637B" w:rsidRDefault="00BC637B" w:rsidP="00BC63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C637B">
        <w:rPr>
          <w:rFonts w:eastAsiaTheme="minorHAnsi"/>
          <w:szCs w:val="28"/>
          <w:lang w:eastAsia="en-US"/>
        </w:rPr>
        <w:t xml:space="preserve">«2.13. </w:t>
      </w:r>
      <w:proofErr w:type="gramStart"/>
      <w:r w:rsidRPr="00BC637B">
        <w:rPr>
          <w:rFonts w:eastAsiaTheme="minorHAnsi"/>
          <w:szCs w:val="28"/>
          <w:lang w:eastAsia="en-US"/>
        </w:rPr>
        <w:t xml:space="preserve">При проведении процедуры рассмотрения заявок </w:t>
      </w:r>
      <w:r w:rsidRPr="00BC637B">
        <w:t xml:space="preserve">аукционная комиссия </w:t>
      </w:r>
      <w:r w:rsidRPr="00BC637B">
        <w:rPr>
          <w:rFonts w:eastAsiaTheme="minorHAnsi"/>
          <w:szCs w:val="28"/>
          <w:lang w:eastAsia="en-US"/>
        </w:rPr>
        <w:t xml:space="preserve">по предоставлению права на заключение договора </w:t>
      </w:r>
      <w:r w:rsidRPr="00BC637B">
        <w:rPr>
          <w:rFonts w:eastAsiaTheme="minorHAnsi"/>
          <w:szCs w:val="28"/>
          <w:lang w:eastAsia="en-US"/>
        </w:rPr>
        <w:br/>
        <w:t>о размещении НТО на территории</w:t>
      </w:r>
      <w:proofErr w:type="gramEnd"/>
      <w:r w:rsidRPr="00BC637B">
        <w:rPr>
          <w:rFonts w:eastAsiaTheme="minorHAnsi"/>
          <w:szCs w:val="28"/>
          <w:lang w:eastAsia="en-US"/>
        </w:rPr>
        <w:t xml:space="preserve"> муниципального образования «Город Ростов-на-Дону» (далее - аукционная комиссия) рассматривает заявки и на основании результатов рассмотрения заявок принимает решение:</w:t>
      </w:r>
    </w:p>
    <w:p w14:paraId="1C8B5ACD" w14:textId="648FC72C" w:rsidR="00BC637B" w:rsidRPr="00BC637B" w:rsidRDefault="00BC637B" w:rsidP="00BC63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C637B">
        <w:rPr>
          <w:rFonts w:eastAsiaTheme="minorHAnsi"/>
          <w:szCs w:val="28"/>
          <w:lang w:eastAsia="en-US"/>
        </w:rPr>
        <w:t xml:space="preserve">о допуске кандидатов к участию в Аукционе и признании </w:t>
      </w:r>
      <w:r w:rsidRPr="00BC637B">
        <w:rPr>
          <w:rFonts w:eastAsiaTheme="minorHAnsi"/>
          <w:szCs w:val="28"/>
          <w:lang w:eastAsia="en-US"/>
        </w:rPr>
        <w:br/>
        <w:t>их участниками Аукциона;</w:t>
      </w:r>
    </w:p>
    <w:p w14:paraId="29272D63" w14:textId="1BBBECC7" w:rsidR="00BC637B" w:rsidRPr="00BC637B" w:rsidRDefault="00BC637B" w:rsidP="00BC63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C637B">
        <w:rPr>
          <w:rFonts w:eastAsiaTheme="minorHAnsi"/>
          <w:szCs w:val="28"/>
          <w:lang w:eastAsia="en-US"/>
        </w:rPr>
        <w:t>об отказе в допуске к участию в Аукционе.</w:t>
      </w:r>
    </w:p>
    <w:p w14:paraId="5F04EA4E" w14:textId="65D6A79E" w:rsidR="00BC637B" w:rsidRPr="00BC637B" w:rsidRDefault="00BC637B" w:rsidP="00BC63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C637B">
        <w:rPr>
          <w:rFonts w:eastAsiaTheme="minorHAnsi"/>
          <w:szCs w:val="28"/>
          <w:lang w:eastAsia="en-US"/>
        </w:rPr>
        <w:t xml:space="preserve">Кандидату на участие в Аукционе отказывается в допуске к участию </w:t>
      </w:r>
      <w:r w:rsidRPr="00BC637B">
        <w:rPr>
          <w:rFonts w:eastAsiaTheme="minorHAnsi"/>
          <w:szCs w:val="28"/>
          <w:lang w:eastAsia="en-US"/>
        </w:rPr>
        <w:br/>
        <w:t>в Аукционе в случае:</w:t>
      </w:r>
    </w:p>
    <w:p w14:paraId="5A9DAD24" w14:textId="3F0CCE44" w:rsidR="00BC637B" w:rsidRPr="00BC637B" w:rsidRDefault="00BC637B" w:rsidP="00BC63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C637B">
        <w:rPr>
          <w:rFonts w:eastAsiaTheme="minorHAnsi"/>
          <w:szCs w:val="28"/>
          <w:lang w:eastAsia="en-US"/>
        </w:rPr>
        <w:t>наличия недостоверных противоречивых данных в документах, представленных для участия в Аукционе;</w:t>
      </w:r>
    </w:p>
    <w:p w14:paraId="6E08331D" w14:textId="77777777" w:rsidR="00BC637B" w:rsidRPr="00BC637B" w:rsidRDefault="00BC637B" w:rsidP="00BC63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C637B">
        <w:rPr>
          <w:rFonts w:eastAsiaTheme="minorHAnsi"/>
          <w:szCs w:val="28"/>
          <w:lang w:eastAsia="en-US"/>
        </w:rPr>
        <w:t xml:space="preserve">неисполнения требований, предъявляемых к оформлению документации, установленных </w:t>
      </w:r>
      <w:hyperlink r:id="rId10" w:history="1">
        <w:r w:rsidRPr="00BC637B">
          <w:rPr>
            <w:rFonts w:eastAsiaTheme="minorHAnsi"/>
            <w:szCs w:val="28"/>
            <w:lang w:eastAsia="en-US"/>
          </w:rPr>
          <w:t>пунктом 2.7</w:t>
        </w:r>
      </w:hyperlink>
      <w:r w:rsidRPr="00BC637B">
        <w:rPr>
          <w:rFonts w:eastAsiaTheme="minorHAnsi"/>
          <w:szCs w:val="28"/>
          <w:lang w:eastAsia="en-US"/>
        </w:rPr>
        <w:t xml:space="preserve"> настоящего Порядка;</w:t>
      </w:r>
    </w:p>
    <w:p w14:paraId="36EEE4AA" w14:textId="214E2533" w:rsidR="00BC637B" w:rsidRPr="00BC637B" w:rsidRDefault="00BC637B" w:rsidP="00BC63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C637B">
        <w:rPr>
          <w:rFonts w:eastAsiaTheme="minorHAnsi"/>
          <w:szCs w:val="28"/>
          <w:lang w:eastAsia="en-US"/>
        </w:rPr>
        <w:t>специализация и тип НТО, указанные в заявке, не соответствует размещенному извещению.</w:t>
      </w:r>
    </w:p>
    <w:p w14:paraId="3DE869D8" w14:textId="40D5567D" w:rsidR="00BC637B" w:rsidRDefault="00BC637B" w:rsidP="00BC63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C637B">
        <w:rPr>
          <w:rFonts w:eastAsiaTheme="minorHAnsi"/>
          <w:szCs w:val="28"/>
          <w:lang w:eastAsia="en-US"/>
        </w:rPr>
        <w:t>Решение о допуске к участию в Аукционе или об отказе в допуске к участию в Аукционе оформляется протоколом рассмотрения заявок, который подписывается в течение 3 рабочих дней, следующих за днем рассмотрения заявок</w:t>
      </w:r>
      <w:proofErr w:type="gramStart"/>
      <w:r w:rsidRPr="00BC637B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»</w:t>
      </w:r>
      <w:proofErr w:type="gramEnd"/>
    </w:p>
    <w:p w14:paraId="61BAAF5A" w14:textId="2D7A1894" w:rsidR="000B7F67" w:rsidRDefault="00F362CB" w:rsidP="000B7F67">
      <w:pPr>
        <w:pStyle w:val="ConsPlusNormal"/>
        <w:spacing w:line="233" w:lineRule="auto"/>
        <w:ind w:left="708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1.1.18. Пункт 2.15. изложить в следующей редакции:</w:t>
      </w:r>
    </w:p>
    <w:p w14:paraId="7B82F0C0" w14:textId="01376CB6" w:rsidR="00F362CB" w:rsidRDefault="00F362CB" w:rsidP="00F362CB">
      <w:pPr>
        <w:pStyle w:val="ConsPlusNormal"/>
        <w:spacing w:line="233" w:lineRule="auto"/>
        <w:ind w:firstLine="709"/>
        <w:contextualSpacing/>
        <w:jc w:val="both"/>
      </w:pPr>
      <w:r>
        <w:rPr>
          <w:rFonts w:eastAsiaTheme="minorHAnsi"/>
          <w:szCs w:val="28"/>
          <w:lang w:eastAsia="en-US"/>
        </w:rPr>
        <w:t>«2.15. </w:t>
      </w:r>
      <w:r>
        <w:t>Победителем признается участник Аукциона, предложивший наиболее высокую цену за право заключения договора о размещении НТО.</w:t>
      </w:r>
    </w:p>
    <w:p w14:paraId="6A01D65D" w14:textId="677D3642" w:rsidR="00F362CB" w:rsidRDefault="00F362CB" w:rsidP="00F362CB">
      <w:pPr>
        <w:pStyle w:val="ConsPlusNormal"/>
        <w:spacing w:line="233" w:lineRule="auto"/>
        <w:ind w:firstLine="709"/>
        <w:contextualSpacing/>
        <w:jc w:val="both"/>
      </w:pPr>
      <w:r>
        <w:t>В случае если ни от одного из участников Аукциона не поступило предложение о повышении начальной цены Аукциона, победителем Аукциона признается участник Аукциона, чья заявка на участие в Аукционе поступила первой.</w:t>
      </w:r>
    </w:p>
    <w:p w14:paraId="130EA547" w14:textId="4939E2D8" w:rsidR="00F362CB" w:rsidRDefault="00F362CB" w:rsidP="00F362CB">
      <w:pPr>
        <w:pStyle w:val="ConsPlusNormal"/>
        <w:spacing w:line="233" w:lineRule="auto"/>
        <w:ind w:firstLine="709"/>
        <w:contextualSpacing/>
        <w:jc w:val="both"/>
      </w:pPr>
      <w:r>
        <w:t xml:space="preserve">В случае если Аукцион признан несостоявшимся по причинам, </w:t>
      </w:r>
      <w:r>
        <w:lastRenderedPageBreak/>
        <w:t>указанным в пунктах 2.16.1, 2.16.2 настоящего Порядка, при условии допуска одного участника Аукциона победителем Аукциона признается единственный участник Аукциона. Договор в указанном случае заключается с единственным участником Аукциона по начальной цене Аукциона</w:t>
      </w:r>
      <w:proofErr w:type="gramStart"/>
      <w:r>
        <w:t>.».</w:t>
      </w:r>
      <w:proofErr w:type="gramEnd"/>
    </w:p>
    <w:p w14:paraId="5962448A" w14:textId="41A2CE44" w:rsidR="003934FF" w:rsidRDefault="003934FF" w:rsidP="00F362CB">
      <w:pPr>
        <w:pStyle w:val="ConsPlusNormal"/>
        <w:spacing w:line="233" w:lineRule="auto"/>
        <w:ind w:firstLine="709"/>
        <w:contextualSpacing/>
        <w:jc w:val="both"/>
      </w:pPr>
      <w:r>
        <w:t>1.1.19. Пункт 2.16 изложить в следующей редакции:</w:t>
      </w:r>
    </w:p>
    <w:p w14:paraId="15CE011C" w14:textId="77777777" w:rsidR="003934FF" w:rsidRDefault="003934FF" w:rsidP="00F362CB">
      <w:pPr>
        <w:pStyle w:val="ConsPlusNormal"/>
        <w:spacing w:line="233" w:lineRule="auto"/>
        <w:ind w:firstLine="709"/>
        <w:contextualSpacing/>
        <w:jc w:val="both"/>
      </w:pPr>
      <w:r>
        <w:t>«2.16. Аукцион признается несостоявшимся в случае, если:</w:t>
      </w:r>
    </w:p>
    <w:p w14:paraId="0125624E" w14:textId="77777777" w:rsidR="003934FF" w:rsidRDefault="003934FF" w:rsidP="00F362CB">
      <w:pPr>
        <w:pStyle w:val="ConsPlusNormal"/>
        <w:spacing w:line="233" w:lineRule="auto"/>
        <w:ind w:firstLine="709"/>
        <w:contextualSpacing/>
        <w:jc w:val="both"/>
      </w:pPr>
      <w:r>
        <w:t xml:space="preserve">2.16.1. по окончании срока подачи заявок на участие в Аукционе подана только одна заявка на участие в Аукционе или не подано ни одной заявки </w:t>
      </w:r>
      <w:r>
        <w:br/>
        <w:t>на участие в Аукционе;</w:t>
      </w:r>
    </w:p>
    <w:p w14:paraId="0BDD8099" w14:textId="77777777" w:rsidR="003934FF" w:rsidRDefault="003934FF" w:rsidP="00F362CB">
      <w:pPr>
        <w:pStyle w:val="ConsPlusNormal"/>
        <w:spacing w:line="233" w:lineRule="auto"/>
        <w:ind w:firstLine="709"/>
        <w:contextualSpacing/>
        <w:jc w:val="both"/>
      </w:pPr>
      <w:proofErr w:type="gramStart"/>
      <w:r>
        <w:t xml:space="preserve">2.16.2. на основании результатов рассмотрения заявок на участие </w:t>
      </w:r>
      <w:r>
        <w:br/>
        <w:t xml:space="preserve">в Аукционе принято решение об отказе в допуске к участию в Аукционе </w:t>
      </w:r>
      <w:r>
        <w:br/>
        <w:t>(об отказе в приеме заявки на участие в Аукционе) всех участников Аукциона, подавших заявки на участие в Аукционе, либо на основании результатов рассмотрения заявок на участие в Аукционе принято решение о допуске одного участника Аукциона;</w:t>
      </w:r>
      <w:proofErr w:type="gramEnd"/>
    </w:p>
    <w:p w14:paraId="1DCFDDEC" w14:textId="63B8C846" w:rsidR="003934FF" w:rsidRDefault="003934FF" w:rsidP="00F362CB">
      <w:pPr>
        <w:pStyle w:val="ConsPlusNormal"/>
        <w:spacing w:line="233" w:lineRule="auto"/>
        <w:ind w:firstLine="709"/>
        <w:contextualSpacing/>
        <w:jc w:val="both"/>
      </w:pPr>
      <w:r>
        <w:t xml:space="preserve">2.16.3. в течение десяти минут после начала проведения Аукциона </w:t>
      </w:r>
      <w:r>
        <w:br/>
        <w:t>ни один из участников Аукциона не подал предложение о цене Аукциона</w:t>
      </w:r>
      <w:proofErr w:type="gramStart"/>
      <w:r>
        <w:t>.».</w:t>
      </w:r>
      <w:proofErr w:type="gramEnd"/>
    </w:p>
    <w:p w14:paraId="11644A60" w14:textId="64D4B412" w:rsidR="00F362CB" w:rsidRDefault="00C656F4" w:rsidP="00C656F4">
      <w:pPr>
        <w:pStyle w:val="ConsPlusNormal"/>
        <w:spacing w:line="233" w:lineRule="auto"/>
        <w:ind w:left="708"/>
        <w:contextualSpacing/>
        <w:jc w:val="both"/>
        <w:rPr>
          <w:rFonts w:eastAsiaTheme="minorHAnsi"/>
          <w:szCs w:val="28"/>
          <w:lang w:eastAsia="en-US"/>
        </w:rPr>
      </w:pPr>
      <w:r>
        <w:t>1.1.20. Пункт 2.19. изложить в следующей редакции:</w:t>
      </w:r>
      <w:r>
        <w:rPr>
          <w:rFonts w:eastAsiaTheme="minorHAnsi"/>
          <w:szCs w:val="28"/>
          <w:lang w:eastAsia="en-US"/>
        </w:rPr>
        <w:t xml:space="preserve"> </w:t>
      </w:r>
    </w:p>
    <w:p w14:paraId="3DA5907C" w14:textId="2A5C86DD" w:rsidR="00C656F4" w:rsidRDefault="00C656F4" w:rsidP="00C656F4">
      <w:pPr>
        <w:pStyle w:val="ConsPlusNormal"/>
        <w:spacing w:line="233" w:lineRule="auto"/>
        <w:contextualSpacing/>
        <w:jc w:val="both"/>
      </w:pPr>
      <w:r>
        <w:rPr>
          <w:rFonts w:eastAsiaTheme="minorHAnsi"/>
          <w:szCs w:val="28"/>
          <w:lang w:eastAsia="en-US"/>
        </w:rPr>
        <w:tab/>
        <w:t xml:space="preserve">«2.19. </w:t>
      </w:r>
      <w:r>
        <w:t>По результатам рассмотрения заявок на участие в Аукционе аукционная комиссия в течение одного рабочего дня после дня проведения Аукциона оформляет протокол рассмотрения заявок</w:t>
      </w:r>
      <w:r w:rsidR="001B70AF">
        <w:t xml:space="preserve"> </w:t>
      </w:r>
      <w:r>
        <w:t xml:space="preserve">на участие в Аукционе (далее - протокол), который подписывается всеми присутствующими </w:t>
      </w:r>
      <w:r w:rsidR="001B70AF">
        <w:br/>
      </w:r>
      <w:r>
        <w:t>на заседан</w:t>
      </w:r>
      <w:proofErr w:type="gramStart"/>
      <w:r>
        <w:t>ии ау</w:t>
      </w:r>
      <w:proofErr w:type="gramEnd"/>
      <w:r>
        <w:t>кционной комиссии членами.</w:t>
      </w:r>
    </w:p>
    <w:p w14:paraId="4F85F1FB" w14:textId="2A2F579E" w:rsidR="00F362CB" w:rsidRDefault="00C656F4" w:rsidP="00C656F4">
      <w:pPr>
        <w:pStyle w:val="ConsPlusNormal"/>
        <w:spacing w:line="233" w:lineRule="auto"/>
        <w:ind w:firstLine="708"/>
        <w:contextualSpacing/>
        <w:jc w:val="both"/>
      </w:pPr>
      <w:proofErr w:type="gramStart"/>
      <w:r>
        <w:t xml:space="preserve">Протокол должен содержать сведения о победителе Аукциона </w:t>
      </w:r>
      <w:r>
        <w:br/>
        <w:t>и участнике Аукциона, сделавшем предпоследнее предложение о цене Аукциона, о фирменном наименовании (наименовании), об организационно-правовой форме, о месте нахождения, почтовом адресе (для юридического лица), основном государственном регистрационном номере (основном государственном регистрационном номере индивидуального предпринимателя), фамилии, имени, отчестве, паспортных данных, месте жительства (для индивидуального предпринимателя), идентификационном номере налогоплательщика с указанием порядкового номера, присвоенного заявке</w:t>
      </w:r>
      <w:proofErr w:type="gramEnd"/>
      <w:r>
        <w:t xml:space="preserve"> на участие в Аукционе</w:t>
      </w:r>
      <w:proofErr w:type="gramStart"/>
      <w:r>
        <w:t>.».</w:t>
      </w:r>
      <w:proofErr w:type="gramEnd"/>
    </w:p>
    <w:p w14:paraId="309A4AAB" w14:textId="7C485CF4" w:rsidR="00C656F4" w:rsidRDefault="00C656F4" w:rsidP="00C656F4">
      <w:pPr>
        <w:pStyle w:val="ConsPlusNormal"/>
        <w:spacing w:line="233" w:lineRule="auto"/>
        <w:ind w:firstLine="708"/>
        <w:contextualSpacing/>
        <w:jc w:val="both"/>
      </w:pPr>
      <w:r>
        <w:t>1.1.21.</w:t>
      </w:r>
      <w:r w:rsidR="00225498">
        <w:t xml:space="preserve"> Пункт 2.20 изложить в следующей редакции:</w:t>
      </w:r>
    </w:p>
    <w:p w14:paraId="268EB12E" w14:textId="4F7251CB" w:rsidR="00225498" w:rsidRDefault="00225498" w:rsidP="00C656F4">
      <w:pPr>
        <w:pStyle w:val="ConsPlusNormal"/>
        <w:spacing w:line="233" w:lineRule="auto"/>
        <w:ind w:firstLine="708"/>
        <w:contextualSpacing/>
        <w:jc w:val="both"/>
      </w:pPr>
      <w:r>
        <w:t xml:space="preserve">«2.20. </w:t>
      </w:r>
      <w:proofErr w:type="gramStart"/>
      <w:r>
        <w:t xml:space="preserve">Протокол хранится у уполномоченного органа, выписка </w:t>
      </w:r>
      <w:r>
        <w:br/>
        <w:t>из протокола в течение одного рабочего дня с даты его подписания направляется победителю Аукциона или участнику Аукциона, подавшему единственную заявку на участие в Аукционе, с приложением проекта договора, который составляется путем включения</w:t>
      </w:r>
      <w:r w:rsidR="001B70AF">
        <w:t xml:space="preserve"> </w:t>
      </w:r>
      <w:r>
        <w:t xml:space="preserve">в данный проект договора условий </w:t>
      </w:r>
      <w:r w:rsidR="001B70AF">
        <w:br/>
      </w:r>
      <w:r>
        <w:t>о цене, предложенных победителем Аукциона или участником Аукциона, подавшим единственную заявку</w:t>
      </w:r>
      <w:r w:rsidR="001B70AF">
        <w:t xml:space="preserve"> </w:t>
      </w:r>
      <w:r>
        <w:t>на участие в Аукционе.</w:t>
      </w:r>
      <w:proofErr w:type="gramEnd"/>
    </w:p>
    <w:p w14:paraId="60A1115C" w14:textId="5A4CE593" w:rsidR="00F362CB" w:rsidRDefault="00225498" w:rsidP="00225498">
      <w:pPr>
        <w:pStyle w:val="ConsPlusNormal"/>
        <w:spacing w:line="233" w:lineRule="auto"/>
        <w:ind w:firstLine="708"/>
        <w:contextualSpacing/>
        <w:jc w:val="both"/>
      </w:pPr>
      <w:r>
        <w:t>Уполномоченный орган в течение одного рабочего дня с даты подписания протокола направляет его для размещения оператору электронной площадки</w:t>
      </w:r>
      <w:proofErr w:type="gramStart"/>
      <w:r>
        <w:t>.».</w:t>
      </w:r>
      <w:proofErr w:type="gramEnd"/>
    </w:p>
    <w:p w14:paraId="423A86A9" w14:textId="2438B2DC" w:rsidR="00225498" w:rsidRDefault="00225498" w:rsidP="00225498">
      <w:pPr>
        <w:pStyle w:val="ConsPlusNormal"/>
        <w:spacing w:line="233" w:lineRule="auto"/>
        <w:ind w:firstLine="708"/>
        <w:contextualSpacing/>
        <w:jc w:val="both"/>
      </w:pPr>
      <w:r>
        <w:t>1.1.22.</w:t>
      </w:r>
      <w:r w:rsidR="00CC1178">
        <w:t xml:space="preserve"> В пункте 2.21.:</w:t>
      </w:r>
    </w:p>
    <w:p w14:paraId="2E32711F" w14:textId="78126B08" w:rsidR="00CC1178" w:rsidRDefault="00CC1178" w:rsidP="00225498">
      <w:pPr>
        <w:pStyle w:val="ConsPlusNormal"/>
        <w:spacing w:line="233" w:lineRule="auto"/>
        <w:ind w:firstLine="708"/>
        <w:contextualSpacing/>
        <w:jc w:val="both"/>
        <w:rPr>
          <w:rFonts w:eastAsiaTheme="minorHAnsi"/>
          <w:szCs w:val="28"/>
          <w:lang w:eastAsia="en-US"/>
        </w:rPr>
      </w:pPr>
      <w:r>
        <w:t xml:space="preserve">1.1.22.1. после слов «невыполнения победителем» слово «Конкурса» </w:t>
      </w:r>
      <w:r>
        <w:lastRenderedPageBreak/>
        <w:t>заменить словом «Аукциона»;</w:t>
      </w:r>
    </w:p>
    <w:p w14:paraId="74730007" w14:textId="3E3539DF" w:rsidR="00CC1178" w:rsidRDefault="00CC1178" w:rsidP="00CC1178">
      <w:pPr>
        <w:pStyle w:val="ConsPlusNormal"/>
        <w:spacing w:line="233" w:lineRule="auto"/>
        <w:ind w:firstLine="708"/>
        <w:contextualSpacing/>
        <w:jc w:val="both"/>
        <w:rPr>
          <w:rFonts w:eastAsiaTheme="minorHAnsi"/>
          <w:szCs w:val="28"/>
          <w:lang w:eastAsia="en-US"/>
        </w:rPr>
      </w:pPr>
      <w:r>
        <w:t>1.1.22.2. после слов «неявки победителя» слово «Конкурса» заменить словом «Аукциона»;</w:t>
      </w:r>
    </w:p>
    <w:p w14:paraId="57A0FE29" w14:textId="02D6332A" w:rsidR="00CC1178" w:rsidRDefault="00CC1178" w:rsidP="00CC1178">
      <w:pPr>
        <w:pStyle w:val="ConsPlusNormal"/>
        <w:spacing w:line="233" w:lineRule="auto"/>
        <w:ind w:firstLine="708"/>
        <w:contextualSpacing/>
        <w:jc w:val="both"/>
        <w:rPr>
          <w:rFonts w:eastAsiaTheme="minorHAnsi"/>
          <w:szCs w:val="28"/>
          <w:lang w:eastAsia="en-US"/>
        </w:rPr>
      </w:pPr>
      <w:r>
        <w:t>1.1.22.3. после слов «вине победителя» слово «Конкурса» заменить словом «Аукциона»;</w:t>
      </w:r>
    </w:p>
    <w:p w14:paraId="6E758821" w14:textId="14729D17" w:rsidR="00CC1178" w:rsidRDefault="00CC1178" w:rsidP="00CC1178">
      <w:pPr>
        <w:pStyle w:val="ConsPlusNormal"/>
        <w:spacing w:line="233" w:lineRule="auto"/>
        <w:ind w:firstLine="708"/>
        <w:contextualSpacing/>
        <w:jc w:val="both"/>
        <w:rPr>
          <w:rFonts w:eastAsiaTheme="minorHAnsi"/>
          <w:szCs w:val="28"/>
          <w:lang w:eastAsia="en-US"/>
        </w:rPr>
      </w:pPr>
      <w:r>
        <w:t>1.1.22.4. после слов «на новый» слово «Конкурс» заменить словом «Аукцион»</w:t>
      </w:r>
      <w:r w:rsidR="00177169">
        <w:t>.</w:t>
      </w:r>
    </w:p>
    <w:p w14:paraId="0627E8CF" w14:textId="6D58A734" w:rsidR="00666ABC" w:rsidRDefault="003D2FAE" w:rsidP="00666ABC">
      <w:pPr>
        <w:pStyle w:val="ConsPlusNormal"/>
        <w:spacing w:line="233" w:lineRule="auto"/>
        <w:ind w:firstLine="708"/>
        <w:contextualSpacing/>
        <w:jc w:val="both"/>
      </w:pPr>
      <w:r>
        <w:rPr>
          <w:rFonts w:eastAsiaTheme="minorHAnsi"/>
          <w:szCs w:val="28"/>
          <w:lang w:eastAsia="en-US"/>
        </w:rPr>
        <w:t>1.1.23.</w:t>
      </w:r>
      <w:r w:rsidR="00666ABC" w:rsidRPr="00666ABC">
        <w:t xml:space="preserve"> </w:t>
      </w:r>
      <w:r w:rsidR="00666ABC">
        <w:t>В пункте 2.22.:</w:t>
      </w:r>
    </w:p>
    <w:p w14:paraId="441AFA02" w14:textId="460AFFBB" w:rsidR="00666ABC" w:rsidRDefault="00666ABC" w:rsidP="00666ABC">
      <w:pPr>
        <w:pStyle w:val="ConsPlusNormal"/>
        <w:spacing w:line="233" w:lineRule="auto"/>
        <w:ind w:firstLine="708"/>
        <w:contextualSpacing/>
        <w:jc w:val="both"/>
        <w:rPr>
          <w:rFonts w:eastAsiaTheme="minorHAnsi"/>
          <w:szCs w:val="28"/>
          <w:lang w:eastAsia="en-US"/>
        </w:rPr>
      </w:pPr>
      <w:r>
        <w:t>1.1.23.1. слово «Конкурсе» заменить словом «Аукционе»;</w:t>
      </w:r>
    </w:p>
    <w:p w14:paraId="59F5EA07" w14:textId="02232D18" w:rsidR="00666ABC" w:rsidRDefault="00666ABC" w:rsidP="00666ABC">
      <w:pPr>
        <w:pStyle w:val="ConsPlusNormal"/>
        <w:spacing w:line="233" w:lineRule="auto"/>
        <w:ind w:firstLine="708"/>
        <w:contextualSpacing/>
        <w:jc w:val="both"/>
        <w:rPr>
          <w:rFonts w:eastAsiaTheme="minorHAnsi"/>
          <w:szCs w:val="28"/>
          <w:lang w:eastAsia="en-US"/>
        </w:rPr>
      </w:pPr>
      <w:r>
        <w:t>1.1.23.2. слово «Конкурса» заменить словом «Аукциона»</w:t>
      </w:r>
      <w:r w:rsidR="00177169">
        <w:t>.</w:t>
      </w:r>
    </w:p>
    <w:p w14:paraId="72A44BC8" w14:textId="77777777" w:rsidR="00177169" w:rsidRDefault="00666ABC" w:rsidP="00666ABC">
      <w:pPr>
        <w:pStyle w:val="ConsPlusNormal"/>
        <w:spacing w:line="233" w:lineRule="auto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1.1.24. </w:t>
      </w:r>
      <w:r w:rsidR="00177169">
        <w:rPr>
          <w:rFonts w:eastAsiaTheme="minorHAnsi"/>
          <w:szCs w:val="28"/>
          <w:lang w:eastAsia="en-US"/>
        </w:rPr>
        <w:t>В пункте 2.23.:</w:t>
      </w:r>
    </w:p>
    <w:p w14:paraId="5FA8C41F" w14:textId="696B2282" w:rsidR="00F362CB" w:rsidRDefault="00177169" w:rsidP="00177169">
      <w:pPr>
        <w:pStyle w:val="ConsPlusNormal"/>
        <w:spacing w:line="233" w:lineRule="auto"/>
        <w:ind w:firstLine="708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1.1.24.1. слова «конкурсной комиссии» заменить словами «аукционной комиссии»;</w:t>
      </w:r>
    </w:p>
    <w:p w14:paraId="6878C3CF" w14:textId="15A927B6" w:rsidR="00F362CB" w:rsidRDefault="00177169" w:rsidP="00177169">
      <w:pPr>
        <w:pStyle w:val="ConsPlusNormal"/>
        <w:spacing w:line="233" w:lineRule="auto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1.1.24.2. слова «Конкурса» заменить словом «Аукциона».</w:t>
      </w:r>
    </w:p>
    <w:p w14:paraId="55721C01" w14:textId="52D4CA8B" w:rsidR="00177169" w:rsidRDefault="00701C57" w:rsidP="00177169">
      <w:pPr>
        <w:pStyle w:val="ConsPlusNormal"/>
        <w:spacing w:line="233" w:lineRule="auto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1.1.25. Пункты </w:t>
      </w:r>
      <w:r w:rsidR="00E63963">
        <w:rPr>
          <w:rFonts w:eastAsiaTheme="minorHAnsi"/>
          <w:szCs w:val="28"/>
          <w:lang w:eastAsia="en-US"/>
        </w:rPr>
        <w:t xml:space="preserve">2.25, </w:t>
      </w:r>
      <w:r>
        <w:rPr>
          <w:rFonts w:eastAsiaTheme="minorHAnsi"/>
          <w:szCs w:val="28"/>
          <w:lang w:eastAsia="en-US"/>
        </w:rPr>
        <w:t>2.27.-2.31., 2.34., 2.37., 2.39.-2.40. признать утратившими силу.</w:t>
      </w:r>
    </w:p>
    <w:p w14:paraId="4945B753" w14:textId="43CBADCC" w:rsidR="00701C57" w:rsidRDefault="00701C57" w:rsidP="00177169">
      <w:pPr>
        <w:pStyle w:val="ConsPlusNormal"/>
        <w:spacing w:line="233" w:lineRule="auto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1.1.26.</w:t>
      </w:r>
      <w:r w:rsidR="00BF18F5">
        <w:rPr>
          <w:rFonts w:eastAsiaTheme="minorHAnsi"/>
          <w:szCs w:val="28"/>
          <w:lang w:eastAsia="en-US"/>
        </w:rPr>
        <w:t xml:space="preserve"> Пункт 2.41. изложить в следующей редакции:</w:t>
      </w:r>
    </w:p>
    <w:p w14:paraId="24BFF7B5" w14:textId="77777777" w:rsidR="00084DEE" w:rsidRDefault="00BF18F5" w:rsidP="00177169">
      <w:pPr>
        <w:pStyle w:val="ConsPlusNormal"/>
        <w:spacing w:line="233" w:lineRule="auto"/>
        <w:contextualSpacing/>
        <w:jc w:val="both"/>
      </w:pPr>
      <w:r>
        <w:rPr>
          <w:rFonts w:eastAsiaTheme="minorHAnsi"/>
          <w:szCs w:val="28"/>
          <w:lang w:eastAsia="en-US"/>
        </w:rPr>
        <w:tab/>
        <w:t xml:space="preserve">«2.41. </w:t>
      </w:r>
      <w:r w:rsidR="00084DEE">
        <w:t xml:space="preserve">Аукционная комиссия осуществляет проверку заявок на участие </w:t>
      </w:r>
      <w:r w:rsidR="00084DEE">
        <w:br/>
        <w:t xml:space="preserve">в Аукционе. Срок рассмотрения заявок на участие в Аукционе не может превышать одного рабочего дня </w:t>
      </w:r>
      <w:proofErr w:type="gramStart"/>
      <w:r w:rsidR="00084DEE">
        <w:t>с даты окончания</w:t>
      </w:r>
      <w:proofErr w:type="gramEnd"/>
      <w:r w:rsidR="00084DEE">
        <w:t xml:space="preserve"> срока подачи заявок </w:t>
      </w:r>
      <w:r w:rsidR="00084DEE">
        <w:br/>
        <w:t>на участие в Аукционе.</w:t>
      </w:r>
    </w:p>
    <w:p w14:paraId="77D7477E" w14:textId="379BF169" w:rsidR="00BF18F5" w:rsidRDefault="00084DEE" w:rsidP="00084DEE">
      <w:pPr>
        <w:pStyle w:val="ConsPlusNormal"/>
        <w:spacing w:line="233" w:lineRule="auto"/>
        <w:ind w:firstLine="708"/>
        <w:contextualSpacing/>
        <w:jc w:val="both"/>
      </w:pPr>
      <w:r>
        <w:t xml:space="preserve">По результатам рассмотрения заявок на участие в Аукционе аукционная комиссия принимает решение о допуске участников Аукциона к участию </w:t>
      </w:r>
      <w:r>
        <w:br/>
        <w:t>в аукционе или об отказе в допуске к участию в Аукционе</w:t>
      </w:r>
      <w:proofErr w:type="gramStart"/>
      <w:r>
        <w:t>.».</w:t>
      </w:r>
      <w:proofErr w:type="gramEnd"/>
    </w:p>
    <w:p w14:paraId="2A847C29" w14:textId="7431E942" w:rsidR="00084DEE" w:rsidRDefault="008D6D68" w:rsidP="00084DEE">
      <w:pPr>
        <w:pStyle w:val="ConsPlusNormal"/>
        <w:spacing w:line="233" w:lineRule="auto"/>
        <w:ind w:firstLine="708"/>
        <w:contextualSpacing/>
        <w:jc w:val="both"/>
      </w:pPr>
      <w:r>
        <w:t>1.1.27. Пункт 2.42. изложить в следующей редакции:</w:t>
      </w:r>
    </w:p>
    <w:p w14:paraId="39CE73D3" w14:textId="07C267DD" w:rsidR="008D6D68" w:rsidRDefault="008D6D68" w:rsidP="00084DEE">
      <w:pPr>
        <w:pStyle w:val="ConsPlusNormal"/>
        <w:spacing w:line="233" w:lineRule="auto"/>
        <w:ind w:firstLine="708"/>
        <w:contextualSpacing/>
        <w:jc w:val="both"/>
        <w:rPr>
          <w:rFonts w:eastAsiaTheme="minorHAnsi"/>
          <w:szCs w:val="28"/>
          <w:lang w:eastAsia="en-US"/>
        </w:rPr>
      </w:pPr>
      <w:r>
        <w:t>«2.42.</w:t>
      </w:r>
      <w:r w:rsidRPr="008D6D68">
        <w:t xml:space="preserve"> </w:t>
      </w:r>
      <w:r>
        <w:t>Протокол подлежит хранению в течение не менее трех лет со дня подписания</w:t>
      </w:r>
      <w:proofErr w:type="gramStart"/>
      <w:r>
        <w:t>.».</w:t>
      </w:r>
      <w:proofErr w:type="gramEnd"/>
    </w:p>
    <w:p w14:paraId="6FB8A8EB" w14:textId="6E380B24" w:rsidR="001B70AF" w:rsidRDefault="008D6D68" w:rsidP="001058E7">
      <w:pPr>
        <w:pStyle w:val="ConsPlusNormal"/>
        <w:spacing w:line="233" w:lineRule="auto"/>
        <w:ind w:left="708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1.1.28.</w:t>
      </w:r>
      <w:r w:rsidR="003C1F2B">
        <w:rPr>
          <w:rFonts w:eastAsiaTheme="minorHAnsi"/>
          <w:szCs w:val="28"/>
          <w:lang w:eastAsia="en-US"/>
        </w:rPr>
        <w:t xml:space="preserve"> </w:t>
      </w:r>
      <w:r w:rsidR="001B70AF">
        <w:rPr>
          <w:rFonts w:eastAsiaTheme="minorHAnsi"/>
          <w:szCs w:val="28"/>
          <w:lang w:eastAsia="en-US"/>
        </w:rPr>
        <w:t>Пункт 2.43 признать утратившим силу.</w:t>
      </w:r>
    </w:p>
    <w:p w14:paraId="0E6275A2" w14:textId="607E5E3E" w:rsidR="00D9547D" w:rsidRDefault="001B70AF" w:rsidP="001058E7">
      <w:pPr>
        <w:pStyle w:val="ConsPlusNormal"/>
        <w:spacing w:line="233" w:lineRule="auto"/>
        <w:ind w:left="708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1.1..29. </w:t>
      </w:r>
      <w:r w:rsidR="003C1F2B">
        <w:rPr>
          <w:rFonts w:eastAsiaTheme="minorHAnsi"/>
          <w:szCs w:val="28"/>
          <w:lang w:eastAsia="en-US"/>
        </w:rPr>
        <w:t>Пункт 2.45. изложить в следующей редакции:</w:t>
      </w:r>
    </w:p>
    <w:p w14:paraId="66964044" w14:textId="32B7F5C6" w:rsidR="003C1F2B" w:rsidRDefault="003C1F2B" w:rsidP="003C1F2B">
      <w:pPr>
        <w:pStyle w:val="ConsPlusNormal"/>
        <w:spacing w:line="233" w:lineRule="auto"/>
        <w:ind w:firstLine="709"/>
        <w:contextualSpacing/>
        <w:jc w:val="both"/>
      </w:pPr>
      <w:r>
        <w:rPr>
          <w:rFonts w:eastAsiaTheme="minorHAnsi"/>
          <w:szCs w:val="28"/>
          <w:lang w:eastAsia="en-US"/>
        </w:rPr>
        <w:t>«2.45.</w:t>
      </w:r>
      <w:r w:rsidRPr="003C1F2B">
        <w:t xml:space="preserve"> </w:t>
      </w:r>
      <w:r>
        <w:t xml:space="preserve">В целях проведения отбора участников Аукциона уполномоченный орган создает аукционную комиссию. </w:t>
      </w:r>
    </w:p>
    <w:p w14:paraId="565C7622" w14:textId="6BECC953" w:rsidR="003C1F2B" w:rsidRDefault="003C1F2B" w:rsidP="003C1F2B">
      <w:pPr>
        <w:pStyle w:val="ConsPlusNormal"/>
        <w:spacing w:line="233" w:lineRule="auto"/>
        <w:ind w:firstLine="709"/>
        <w:contextualSpacing/>
        <w:jc w:val="both"/>
      </w:pPr>
      <w:r>
        <w:t>Аукционная комиссия состоит из семи членов, определяющих участников и победителей Аукциона, в состав которой входят: председатель, заместитель председателя, секретарь и члены комиссии.</w:t>
      </w:r>
      <w:r w:rsidRPr="003C1F2B">
        <w:t xml:space="preserve"> </w:t>
      </w:r>
      <w:r>
        <w:t>Состав аукционной комиссии утверждается уполномоченным органом.</w:t>
      </w:r>
    </w:p>
    <w:p w14:paraId="598B30B9" w14:textId="2A30FE32" w:rsidR="003C1F2B" w:rsidRDefault="003C1F2B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t xml:space="preserve">Формой работы аукционной комиссии являются заседания. Заседания аукционной комиссии проводятся по мере необходимости. Заседание считается правомочным, если на нем присутствует не менее половины от общего числа </w:t>
      </w:r>
      <w:r>
        <w:br/>
        <w:t>ее членов</w:t>
      </w:r>
      <w:proofErr w:type="gramStart"/>
      <w:r>
        <w:t>.».</w:t>
      </w:r>
      <w:proofErr w:type="gramEnd"/>
    </w:p>
    <w:p w14:paraId="48174095" w14:textId="5C1587AF" w:rsidR="008D6D68" w:rsidRDefault="003C1F2B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6229ED">
        <w:rPr>
          <w:rFonts w:eastAsiaTheme="minorHAnsi"/>
          <w:szCs w:val="28"/>
          <w:lang w:eastAsia="en-US"/>
        </w:rPr>
        <w:t>30</w:t>
      </w:r>
      <w:r>
        <w:rPr>
          <w:rFonts w:eastAsiaTheme="minorHAnsi"/>
          <w:szCs w:val="28"/>
          <w:lang w:eastAsia="en-US"/>
        </w:rPr>
        <w:t>. В пункте 2.47.:</w:t>
      </w:r>
    </w:p>
    <w:p w14:paraId="5639F86E" w14:textId="0ED5817D" w:rsidR="003C1F2B" w:rsidRDefault="003C1F2B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6229ED">
        <w:rPr>
          <w:rFonts w:eastAsiaTheme="minorHAnsi"/>
          <w:szCs w:val="28"/>
          <w:lang w:eastAsia="en-US"/>
        </w:rPr>
        <w:t>30</w:t>
      </w:r>
      <w:r>
        <w:rPr>
          <w:rFonts w:eastAsiaTheme="minorHAnsi"/>
          <w:szCs w:val="28"/>
          <w:lang w:eastAsia="en-US"/>
        </w:rPr>
        <w:t>.1. в абзаце первом:</w:t>
      </w:r>
    </w:p>
    <w:p w14:paraId="36CC52CA" w14:textId="1D7A22F1" w:rsidR="003C1F2B" w:rsidRDefault="003C1F2B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6229ED">
        <w:rPr>
          <w:rFonts w:eastAsiaTheme="minorHAnsi"/>
          <w:szCs w:val="28"/>
          <w:lang w:eastAsia="en-US"/>
        </w:rPr>
        <w:t>30</w:t>
      </w:r>
      <w:r>
        <w:rPr>
          <w:rFonts w:eastAsiaTheme="minorHAnsi"/>
          <w:szCs w:val="28"/>
          <w:lang w:eastAsia="en-US"/>
        </w:rPr>
        <w:t>.1.1. после слова «председателя» слово «конкурсной» заменить словом «аукционной»;</w:t>
      </w:r>
    </w:p>
    <w:p w14:paraId="063A1A10" w14:textId="011FAC7C" w:rsidR="003C1F2B" w:rsidRDefault="003C1F2B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6229ED">
        <w:rPr>
          <w:rFonts w:eastAsiaTheme="minorHAnsi"/>
          <w:szCs w:val="28"/>
          <w:lang w:eastAsia="en-US"/>
        </w:rPr>
        <w:t>30</w:t>
      </w:r>
      <w:r>
        <w:rPr>
          <w:rFonts w:eastAsiaTheme="minorHAnsi"/>
          <w:szCs w:val="28"/>
          <w:lang w:eastAsia="en-US"/>
        </w:rPr>
        <w:t>.1.2. после слов «на заместителя председателя» слово «конкурсной» заменить словом «аукционной»;</w:t>
      </w:r>
    </w:p>
    <w:p w14:paraId="09D93108" w14:textId="509ADCDC" w:rsidR="003C1F2B" w:rsidRDefault="003C1F2B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1.1.</w:t>
      </w:r>
      <w:r w:rsidR="006229ED">
        <w:rPr>
          <w:rFonts w:eastAsiaTheme="minorHAnsi"/>
          <w:szCs w:val="28"/>
          <w:lang w:eastAsia="en-US"/>
        </w:rPr>
        <w:t>30</w:t>
      </w:r>
      <w:r>
        <w:rPr>
          <w:rFonts w:eastAsiaTheme="minorHAnsi"/>
          <w:szCs w:val="28"/>
          <w:lang w:eastAsia="en-US"/>
        </w:rPr>
        <w:t>.1.3. после слов «и заместителя председателя» слово «конкурсной» заменить словом «аукционной»;</w:t>
      </w:r>
    </w:p>
    <w:p w14:paraId="66F34718" w14:textId="0B511935" w:rsidR="003C1F2B" w:rsidRDefault="003C1F2B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6229ED">
        <w:rPr>
          <w:rFonts w:eastAsiaTheme="minorHAnsi"/>
          <w:szCs w:val="28"/>
          <w:lang w:eastAsia="en-US"/>
        </w:rPr>
        <w:t>30</w:t>
      </w:r>
      <w:r>
        <w:rPr>
          <w:rFonts w:eastAsiaTheme="minorHAnsi"/>
          <w:szCs w:val="28"/>
          <w:lang w:eastAsia="en-US"/>
        </w:rPr>
        <w:t>.1.4. после слова «членов» слово «конкурсной» заменить словом «аукционной»;</w:t>
      </w:r>
    </w:p>
    <w:p w14:paraId="7EE20CAF" w14:textId="7C217EC1" w:rsidR="003C1F2B" w:rsidRDefault="003C1F2B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6229ED">
        <w:rPr>
          <w:rFonts w:eastAsiaTheme="minorHAnsi"/>
          <w:szCs w:val="28"/>
          <w:lang w:eastAsia="en-US"/>
        </w:rPr>
        <w:t>30</w:t>
      </w:r>
      <w:r>
        <w:rPr>
          <w:rFonts w:eastAsiaTheme="minorHAnsi"/>
          <w:szCs w:val="28"/>
          <w:lang w:eastAsia="en-US"/>
        </w:rPr>
        <w:t>.2. в абзаце втором:</w:t>
      </w:r>
    </w:p>
    <w:p w14:paraId="2D99F993" w14:textId="0FD61186" w:rsidR="003C1F2B" w:rsidRDefault="003C1F2B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6229ED">
        <w:rPr>
          <w:rFonts w:eastAsiaTheme="minorHAnsi"/>
          <w:szCs w:val="28"/>
          <w:lang w:eastAsia="en-US"/>
        </w:rPr>
        <w:t>30</w:t>
      </w:r>
      <w:r>
        <w:rPr>
          <w:rFonts w:eastAsiaTheme="minorHAnsi"/>
          <w:szCs w:val="28"/>
          <w:lang w:eastAsia="en-US"/>
        </w:rPr>
        <w:t>.2.1. после слова «секретаря» слово «конкурсной» заменить словом «аукционной»;</w:t>
      </w:r>
    </w:p>
    <w:p w14:paraId="759D8485" w14:textId="40CB3B2F" w:rsidR="003C1F2B" w:rsidRDefault="003C1F2B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6229ED">
        <w:rPr>
          <w:rFonts w:eastAsiaTheme="minorHAnsi"/>
          <w:szCs w:val="28"/>
          <w:lang w:eastAsia="en-US"/>
        </w:rPr>
        <w:t>30</w:t>
      </w:r>
      <w:r>
        <w:rPr>
          <w:rFonts w:eastAsiaTheme="minorHAnsi"/>
          <w:szCs w:val="28"/>
          <w:lang w:eastAsia="en-US"/>
        </w:rPr>
        <w:t>.2.2. после слова «членов» слово «конкурсной» заменить словом «аукционной»;</w:t>
      </w:r>
    </w:p>
    <w:p w14:paraId="038F7434" w14:textId="555EFE4C" w:rsidR="00F61349" w:rsidRDefault="00F61349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</w:t>
      </w:r>
      <w:r w:rsidR="006229ED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 В пункте 2.49. слово «конкурсной» заменить словом «аукционной».</w:t>
      </w:r>
    </w:p>
    <w:p w14:paraId="49BD6C5A" w14:textId="08CEF872" w:rsidR="006229ED" w:rsidRDefault="006229ED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1.1.32. В пункте 2.50:</w:t>
      </w:r>
    </w:p>
    <w:p w14:paraId="071DD0EF" w14:textId="5F3576D9" w:rsidR="006229ED" w:rsidRDefault="006229ED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1.1.32.1 слова «решение конкурсной комиссии» заменить словами «решение аукционной комиссии»;</w:t>
      </w:r>
    </w:p>
    <w:p w14:paraId="211D5C5F" w14:textId="35D3BA11" w:rsidR="006229ED" w:rsidRDefault="006229ED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1.1.32.2. слова «протоколом заседания конкурсной» заменить словами «протоколом заседания аукционной»;</w:t>
      </w:r>
    </w:p>
    <w:p w14:paraId="1695E117" w14:textId="73A2DD07" w:rsidR="006229ED" w:rsidRDefault="006229ED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1.1.32.3. слова «Протокол заседания конкурсной» заменить словами «Протокол заседания аукционной»;</w:t>
      </w:r>
    </w:p>
    <w:p w14:paraId="4A0651D9" w14:textId="6540354E" w:rsidR="006229ED" w:rsidRDefault="006229ED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1.1.32.4. слова «секретарем конкурсной» заменить словами «секретарем аукционной».</w:t>
      </w:r>
    </w:p>
    <w:p w14:paraId="235CCC93" w14:textId="0B267673" w:rsidR="009A3352" w:rsidRDefault="00F37572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</w:t>
      </w:r>
      <w:r w:rsidR="006229E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 </w:t>
      </w:r>
      <w:proofErr w:type="gramStart"/>
      <w:r w:rsidR="009A3352">
        <w:rPr>
          <w:rFonts w:eastAsiaTheme="minorHAnsi"/>
          <w:szCs w:val="28"/>
          <w:lang w:eastAsia="en-US"/>
        </w:rPr>
        <w:t>П</w:t>
      </w:r>
      <w:r>
        <w:rPr>
          <w:rFonts w:eastAsiaTheme="minorHAnsi"/>
          <w:szCs w:val="28"/>
          <w:lang w:eastAsia="en-US"/>
        </w:rPr>
        <w:t>ункт</w:t>
      </w:r>
      <w:r w:rsidR="009A3352">
        <w:rPr>
          <w:rFonts w:eastAsiaTheme="minorHAnsi"/>
          <w:szCs w:val="28"/>
          <w:lang w:eastAsia="en-US"/>
        </w:rPr>
        <w:t>е</w:t>
      </w:r>
      <w:proofErr w:type="gramEnd"/>
      <w:r>
        <w:rPr>
          <w:rFonts w:eastAsiaTheme="minorHAnsi"/>
          <w:szCs w:val="28"/>
          <w:lang w:eastAsia="en-US"/>
        </w:rPr>
        <w:t xml:space="preserve"> 3.1.</w:t>
      </w:r>
      <w:r w:rsidR="009A3352">
        <w:rPr>
          <w:rFonts w:eastAsiaTheme="minorHAnsi"/>
          <w:szCs w:val="28"/>
          <w:lang w:eastAsia="en-US"/>
        </w:rPr>
        <w:t>:</w:t>
      </w:r>
    </w:p>
    <w:p w14:paraId="6C9427D6" w14:textId="1A13E202" w:rsidR="00F37572" w:rsidRDefault="009A3352" w:rsidP="003C1F2B">
      <w:pPr>
        <w:pStyle w:val="ConsPlusNormal"/>
        <w:spacing w:line="233" w:lineRule="auto"/>
        <w:ind w:firstLine="709"/>
        <w:contextualSpacing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</w:t>
      </w:r>
      <w:r w:rsidR="006229E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.1. абзац 1</w:t>
      </w:r>
      <w:r w:rsidR="00F37572"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14:paraId="2F8F2E21" w14:textId="77777777" w:rsidR="003D609D" w:rsidRDefault="00F37572" w:rsidP="003C1F2B">
      <w:pPr>
        <w:pStyle w:val="ConsPlusNormal"/>
        <w:spacing w:line="233" w:lineRule="auto"/>
        <w:ind w:firstLine="709"/>
        <w:contextualSpacing/>
        <w:jc w:val="both"/>
      </w:pPr>
      <w:r>
        <w:t xml:space="preserve">«3.1. Договор на право размещения НТО (далее </w:t>
      </w:r>
      <w:proofErr w:type="gramStart"/>
      <w:r>
        <w:t>-Д</w:t>
      </w:r>
      <w:proofErr w:type="gramEnd"/>
      <w:r>
        <w:t>оговор) с победителем Аукциона заключается уполномоченным органом не ранее чем через 10 рабочих дней и не позднее 20 рабочих дней с даты размещения на электронной площадке протокола.</w:t>
      </w:r>
      <w:r w:rsidR="003D609D">
        <w:t xml:space="preserve"> </w:t>
      </w:r>
    </w:p>
    <w:p w14:paraId="65624002" w14:textId="728AD200" w:rsidR="00F37572" w:rsidRDefault="003D609D" w:rsidP="003C1F2B">
      <w:pPr>
        <w:pStyle w:val="ConsPlusNormal"/>
        <w:spacing w:line="233" w:lineRule="auto"/>
        <w:ind w:firstLine="709"/>
        <w:contextualSpacing/>
        <w:jc w:val="both"/>
      </w:pPr>
      <w:r>
        <w:t>В случае выявления обстоятельств</w:t>
      </w:r>
      <w:r w:rsidR="00C340A4">
        <w:t>,</w:t>
      </w:r>
      <w:r>
        <w:t xml:space="preserve"> препятствующих размещению НТО,</w:t>
      </w:r>
      <w:r w:rsidRPr="003D609D">
        <w:t xml:space="preserve"> </w:t>
      </w:r>
      <w:r>
        <w:t>заключение Договора может быть приостановлено.</w:t>
      </w:r>
      <w:r w:rsidR="00C340A4">
        <w:t xml:space="preserve"> </w:t>
      </w:r>
      <w:r>
        <w:t xml:space="preserve">Договор </w:t>
      </w:r>
      <w:r w:rsidR="00C340A4">
        <w:t>подлежит заключению не позднее 20 рабочих дней</w:t>
      </w:r>
      <w:r>
        <w:t xml:space="preserve"> после устранения </w:t>
      </w:r>
      <w:r w:rsidR="00C340A4">
        <w:t xml:space="preserve">вышеуказанных </w:t>
      </w:r>
      <w:r>
        <w:t>обстоятельств</w:t>
      </w:r>
      <w:proofErr w:type="gramStart"/>
      <w:r w:rsidR="00C340A4">
        <w:t>.</w:t>
      </w:r>
      <w:r w:rsidR="00F37572">
        <w:t>».</w:t>
      </w:r>
      <w:proofErr w:type="gramEnd"/>
    </w:p>
    <w:p w14:paraId="234D49F5" w14:textId="235DC1E4" w:rsidR="009A3352" w:rsidRDefault="009A3352" w:rsidP="009A3352">
      <w:pPr>
        <w:autoSpaceDE w:val="0"/>
        <w:autoSpaceDN w:val="0"/>
        <w:adjustRightInd w:val="0"/>
        <w:ind w:firstLine="708"/>
        <w:jc w:val="both"/>
      </w:pPr>
      <w:r>
        <w:t>1.1.3</w:t>
      </w:r>
      <w:r w:rsidR="006229ED">
        <w:t>3</w:t>
      </w:r>
      <w:r>
        <w:t>.2. в абзаце 2 после слов «</w:t>
      </w:r>
      <w:r>
        <w:rPr>
          <w:rFonts w:eastAsiaTheme="minorHAnsi"/>
          <w:szCs w:val="28"/>
          <w:lang w:eastAsia="en-US"/>
        </w:rPr>
        <w:t>до 1 марта 2015 года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дополнить словами «договору на размещении НТО перемещенного на компенсационное место,».</w:t>
      </w:r>
    </w:p>
    <w:p w14:paraId="361A9EF6" w14:textId="6DD3127C" w:rsidR="00F37572" w:rsidRDefault="00F37572" w:rsidP="003C1F2B">
      <w:pPr>
        <w:pStyle w:val="ConsPlusNormal"/>
        <w:spacing w:line="233" w:lineRule="auto"/>
        <w:ind w:firstLine="709"/>
        <w:contextualSpacing/>
        <w:jc w:val="both"/>
      </w:pPr>
      <w:r>
        <w:t>1.1.3</w:t>
      </w:r>
      <w:r w:rsidR="006229ED">
        <w:t>4</w:t>
      </w:r>
      <w:r>
        <w:t>. Пункт 3.2. изложить в следующей редакции:</w:t>
      </w:r>
    </w:p>
    <w:p w14:paraId="19E51F07" w14:textId="77777777" w:rsidR="00F37572" w:rsidRDefault="00F37572" w:rsidP="003C1F2B">
      <w:pPr>
        <w:pStyle w:val="ConsPlusNormal"/>
        <w:spacing w:line="233" w:lineRule="auto"/>
        <w:ind w:firstLine="709"/>
        <w:contextualSpacing/>
        <w:jc w:val="both"/>
      </w:pPr>
      <w:r>
        <w:t xml:space="preserve">«3.2. Договор направляется победителю Аукциона не позднее чем через десять рабочих дней </w:t>
      </w:r>
      <w:proofErr w:type="gramStart"/>
      <w:r>
        <w:t>с даты размещения</w:t>
      </w:r>
      <w:proofErr w:type="gramEnd"/>
      <w:r>
        <w:t xml:space="preserve"> на электронной площадке протокола.</w:t>
      </w:r>
    </w:p>
    <w:p w14:paraId="5E85E382" w14:textId="77777777" w:rsidR="00F37572" w:rsidRDefault="00F37572" w:rsidP="003C1F2B">
      <w:pPr>
        <w:pStyle w:val="ConsPlusNormal"/>
        <w:spacing w:line="233" w:lineRule="auto"/>
        <w:ind w:firstLine="709"/>
        <w:contextualSpacing/>
        <w:jc w:val="both"/>
      </w:pPr>
      <w:r>
        <w:t xml:space="preserve">Победитель Аукциона подписывает Договор и представляет все экземпляры Договора в уполномоченный орган не позднее 20 рабочих дней </w:t>
      </w:r>
      <w:r>
        <w:br/>
      </w:r>
      <w:proofErr w:type="gramStart"/>
      <w:r>
        <w:t>с даты размещения</w:t>
      </w:r>
      <w:proofErr w:type="gramEnd"/>
      <w:r>
        <w:t xml:space="preserve"> на электронной площадке протокола.</w:t>
      </w:r>
    </w:p>
    <w:p w14:paraId="5824B8D2" w14:textId="086ECE2D" w:rsidR="00F37572" w:rsidRDefault="00F37572" w:rsidP="003C1F2B">
      <w:pPr>
        <w:pStyle w:val="ConsPlusNormal"/>
        <w:spacing w:line="233" w:lineRule="auto"/>
        <w:ind w:firstLine="709"/>
        <w:contextualSpacing/>
        <w:jc w:val="both"/>
      </w:pPr>
      <w:r>
        <w:t xml:space="preserve">В случае если победитель Аукциона не подписал Договор в срок </w:t>
      </w:r>
      <w:r>
        <w:br/>
        <w:t xml:space="preserve">и на условиях, предусмотренных аукционной документацией, протоколом </w:t>
      </w:r>
      <w:r>
        <w:br/>
        <w:t xml:space="preserve">и настоящим Порядком, победитель Аукциона признается уклонившимся </w:t>
      </w:r>
      <w:r>
        <w:br/>
        <w:t>от заключения Договора</w:t>
      </w:r>
      <w:proofErr w:type="gramStart"/>
      <w:r>
        <w:t>.».</w:t>
      </w:r>
      <w:proofErr w:type="gramEnd"/>
    </w:p>
    <w:p w14:paraId="30AC2044" w14:textId="209A040E" w:rsidR="002A074C" w:rsidRDefault="00F37572" w:rsidP="002A074C">
      <w:pPr>
        <w:pStyle w:val="ConsPlusNormal"/>
        <w:spacing w:line="233" w:lineRule="auto"/>
        <w:ind w:firstLine="709"/>
        <w:contextualSpacing/>
        <w:jc w:val="both"/>
      </w:pPr>
      <w:r>
        <w:t>1.1.3</w:t>
      </w:r>
      <w:r w:rsidR="006229ED">
        <w:t>5</w:t>
      </w:r>
      <w:r>
        <w:t>.</w:t>
      </w:r>
      <w:r w:rsidR="002A074C">
        <w:t xml:space="preserve"> Пункт 3.3. изложить в следующей редакции:</w:t>
      </w:r>
    </w:p>
    <w:p w14:paraId="40F22426" w14:textId="77777777" w:rsidR="002A074C" w:rsidRDefault="002A074C" w:rsidP="002A074C">
      <w:pPr>
        <w:pStyle w:val="ConsPlusNormal"/>
        <w:spacing w:line="233" w:lineRule="auto"/>
        <w:ind w:firstLine="709"/>
        <w:contextualSpacing/>
        <w:jc w:val="both"/>
      </w:pPr>
      <w:r>
        <w:t xml:space="preserve">«3.3. При уклонении победителя Аукциона от заключения Договора, средства участника - победителя Аукциона, внесенные им в качестве задатка </w:t>
      </w:r>
      <w:r>
        <w:lastRenderedPageBreak/>
        <w:t>для участия в Аукционе, не подлежат возврату.</w:t>
      </w:r>
    </w:p>
    <w:p w14:paraId="41822B68" w14:textId="77777777" w:rsidR="002A074C" w:rsidRDefault="002A074C" w:rsidP="002A074C">
      <w:pPr>
        <w:pStyle w:val="ConsPlusNormal"/>
        <w:spacing w:line="233" w:lineRule="auto"/>
        <w:ind w:firstLine="709"/>
        <w:contextualSpacing/>
        <w:jc w:val="both"/>
      </w:pPr>
      <w:r>
        <w:t>В случае уклонения победителя Аукциона от заключения Договора уполномоченный орган заключает Договор с участником Аукциона, сделавшим предпоследнее предложение о цене Аукциона.</w:t>
      </w:r>
    </w:p>
    <w:p w14:paraId="1F3E3305" w14:textId="77777777" w:rsidR="002A074C" w:rsidRDefault="002A074C" w:rsidP="002A074C">
      <w:pPr>
        <w:pStyle w:val="ConsPlusNormal"/>
        <w:spacing w:line="233" w:lineRule="auto"/>
        <w:ind w:firstLine="709"/>
        <w:contextualSpacing/>
        <w:jc w:val="both"/>
      </w:pPr>
      <w:r>
        <w:t>При этом заключение Договора для участника Аукциона, сделавшего предпоследнее предложение о цене Аукциона, является обязательным.</w:t>
      </w:r>
    </w:p>
    <w:p w14:paraId="445D8A27" w14:textId="77777777" w:rsidR="002A074C" w:rsidRDefault="002A074C" w:rsidP="002A074C">
      <w:pPr>
        <w:pStyle w:val="ConsPlusNormal"/>
        <w:spacing w:line="233" w:lineRule="auto"/>
        <w:ind w:firstLine="709"/>
        <w:contextualSpacing/>
        <w:jc w:val="both"/>
      </w:pPr>
      <w:r>
        <w:t xml:space="preserve">Денежные средства, внесенные в качестве задатка для участия </w:t>
      </w:r>
      <w:r>
        <w:br/>
        <w:t>в Аукционе, учитываются в качестве оплаты по договору о размещении НТО.</w:t>
      </w:r>
    </w:p>
    <w:p w14:paraId="7931CBED" w14:textId="5DD10503" w:rsidR="002A074C" w:rsidRDefault="002A074C" w:rsidP="002A074C">
      <w:pPr>
        <w:pStyle w:val="ConsPlusNormal"/>
        <w:spacing w:line="233" w:lineRule="auto"/>
        <w:ind w:firstLine="709"/>
        <w:contextualSpacing/>
        <w:jc w:val="both"/>
      </w:pPr>
      <w:r>
        <w:t xml:space="preserve">В случае отказа уполномоченного органа от заключения Договора </w:t>
      </w:r>
      <w:r>
        <w:br/>
        <w:t>или расторжении Договора денежные средства, внесенные победителем Аукциона в качестве задатка для участия в Аукционе подлежат возврату победителю Аукциона</w:t>
      </w:r>
      <w:proofErr w:type="gramStart"/>
      <w:r>
        <w:t>.».</w:t>
      </w:r>
      <w:proofErr w:type="gramEnd"/>
    </w:p>
    <w:p w14:paraId="658171F1" w14:textId="6C88FC06" w:rsidR="002A074C" w:rsidRDefault="002A074C" w:rsidP="002A074C">
      <w:pPr>
        <w:pStyle w:val="ConsPlusNormal"/>
        <w:spacing w:line="233" w:lineRule="auto"/>
        <w:ind w:firstLine="709"/>
        <w:contextualSpacing/>
        <w:jc w:val="both"/>
      </w:pPr>
      <w:r>
        <w:t>1.1.3</w:t>
      </w:r>
      <w:r w:rsidR="006229ED">
        <w:t>6</w:t>
      </w:r>
      <w:r>
        <w:t>. Пункт 3.4. изложить в следующей редакции:</w:t>
      </w:r>
    </w:p>
    <w:p w14:paraId="6BE41CB3" w14:textId="22E03146" w:rsidR="00D54862" w:rsidRDefault="002A074C" w:rsidP="00D54862">
      <w:pPr>
        <w:pStyle w:val="ConsPlusNormal"/>
        <w:spacing w:line="233" w:lineRule="auto"/>
        <w:ind w:firstLine="709"/>
        <w:contextualSpacing/>
        <w:jc w:val="both"/>
      </w:pPr>
      <w:r>
        <w:t xml:space="preserve">«3.4. </w:t>
      </w:r>
      <w:r w:rsidR="00034B8E">
        <w:t>При поступлении в установленных срок от победителя Аукциона подписанного Договора</w:t>
      </w:r>
      <w:r>
        <w:t xml:space="preserve">, уполномоченный орган </w:t>
      </w:r>
      <w:r w:rsidR="00034B8E">
        <w:t xml:space="preserve">в течение пяти рабочих дней </w:t>
      </w:r>
      <w:r w:rsidR="00034B8E">
        <w:br/>
        <w:t xml:space="preserve">с даты получения </w:t>
      </w:r>
      <w:r>
        <w:t xml:space="preserve">регистрирует Договор и передает один экземпляр лицу, </w:t>
      </w:r>
      <w:r w:rsidR="00034B8E">
        <w:br/>
      </w:r>
      <w:r>
        <w:t>с которым заключен Договор</w:t>
      </w:r>
      <w:proofErr w:type="gramStart"/>
      <w:r>
        <w:t>.».</w:t>
      </w:r>
      <w:proofErr w:type="gramEnd"/>
    </w:p>
    <w:p w14:paraId="692CD8EC" w14:textId="25627EFF" w:rsidR="005752BD" w:rsidRDefault="005752BD" w:rsidP="00D54862">
      <w:pPr>
        <w:pStyle w:val="ConsPlusNormal"/>
        <w:spacing w:line="233" w:lineRule="auto"/>
        <w:ind w:firstLine="709"/>
        <w:contextualSpacing/>
        <w:jc w:val="both"/>
      </w:pPr>
      <w:r>
        <w:t>1.1.3</w:t>
      </w:r>
      <w:r w:rsidR="006229ED">
        <w:t>7</w:t>
      </w:r>
      <w:r>
        <w:t>. В пункте 3.5. слово «ДИЗО» заменить словами «</w:t>
      </w:r>
      <w:r w:rsidR="0069612A">
        <w:t>уполномоченный орган</w:t>
      </w:r>
      <w:r>
        <w:t>».</w:t>
      </w:r>
    </w:p>
    <w:p w14:paraId="339842B6" w14:textId="673AEC4C" w:rsidR="005752BD" w:rsidRDefault="006229ED" w:rsidP="00D54862">
      <w:pPr>
        <w:pStyle w:val="ConsPlusNormal"/>
        <w:spacing w:line="233" w:lineRule="auto"/>
        <w:ind w:firstLine="709"/>
        <w:contextualSpacing/>
        <w:jc w:val="both"/>
      </w:pPr>
      <w:r>
        <w:t>1.1.38.</w:t>
      </w:r>
      <w:r w:rsidR="005752BD">
        <w:t xml:space="preserve"> В пункте 3.6. слово «Конкурса» заменить словом «Аукциона»</w:t>
      </w:r>
      <w:r w:rsidR="00647765">
        <w:t>.</w:t>
      </w:r>
    </w:p>
    <w:p w14:paraId="4F9E81C1" w14:textId="2E11DB99" w:rsidR="009A3352" w:rsidRDefault="009A3352" w:rsidP="00D54862">
      <w:pPr>
        <w:pStyle w:val="ConsPlusNormal"/>
        <w:spacing w:line="233" w:lineRule="auto"/>
        <w:ind w:firstLine="709"/>
        <w:contextualSpacing/>
        <w:jc w:val="both"/>
      </w:pPr>
      <w:r>
        <w:t>1.1.3</w:t>
      </w:r>
      <w:r w:rsidR="006229ED">
        <w:t>9</w:t>
      </w:r>
      <w:r>
        <w:t>. Пункт 3.7. изложить в следующей редакции:</w:t>
      </w:r>
    </w:p>
    <w:p w14:paraId="7164A71B" w14:textId="2A0DE9CF" w:rsidR="009A3352" w:rsidRPr="009A3352" w:rsidRDefault="009A3352" w:rsidP="009A335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9A3352">
        <w:t xml:space="preserve">«3.7. </w:t>
      </w:r>
      <w:r w:rsidRPr="009A3352">
        <w:rPr>
          <w:rFonts w:eastAsiaTheme="minorHAnsi"/>
          <w:szCs w:val="28"/>
          <w:lang w:eastAsia="en-US"/>
        </w:rPr>
        <w:t>С момента заключения договора о размещении НТО победитель Аукциона, единственный участник обязан:</w:t>
      </w:r>
    </w:p>
    <w:p w14:paraId="3D6BA2A2" w14:textId="5C036462" w:rsidR="009A3352" w:rsidRPr="009A3352" w:rsidRDefault="009A3352" w:rsidP="009A335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9A3352">
        <w:rPr>
          <w:rFonts w:eastAsiaTheme="minorHAnsi"/>
          <w:szCs w:val="28"/>
          <w:lang w:eastAsia="en-US"/>
        </w:rPr>
        <w:t xml:space="preserve">соблюдать требования санитарных, ветеринарных, противопожарных правил, правил продажи отдельных видов товаров, иных норм, действующих </w:t>
      </w:r>
      <w:r>
        <w:rPr>
          <w:rFonts w:eastAsiaTheme="minorHAnsi"/>
          <w:szCs w:val="28"/>
          <w:lang w:eastAsia="en-US"/>
        </w:rPr>
        <w:br/>
      </w:r>
      <w:r w:rsidRPr="009A3352">
        <w:rPr>
          <w:rFonts w:eastAsiaTheme="minorHAnsi"/>
          <w:szCs w:val="28"/>
          <w:lang w:eastAsia="en-US"/>
        </w:rPr>
        <w:t>в сфере потребительского рынка;</w:t>
      </w:r>
    </w:p>
    <w:p w14:paraId="654AE303" w14:textId="77777777" w:rsidR="009A3352" w:rsidRPr="009A3352" w:rsidRDefault="009A3352" w:rsidP="009A335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9A3352">
        <w:rPr>
          <w:rFonts w:eastAsiaTheme="minorHAnsi"/>
          <w:szCs w:val="28"/>
          <w:lang w:eastAsia="en-US"/>
        </w:rPr>
        <w:t>обеспечивать условия труда и правила личной гигиены работников;</w:t>
      </w:r>
    </w:p>
    <w:p w14:paraId="04F3D2D8" w14:textId="092EE46A" w:rsidR="009A3352" w:rsidRPr="009A3352" w:rsidRDefault="009A3352" w:rsidP="009A335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9A3352">
        <w:rPr>
          <w:rFonts w:eastAsiaTheme="minorHAnsi"/>
          <w:szCs w:val="28"/>
          <w:lang w:eastAsia="en-US"/>
        </w:rPr>
        <w:t xml:space="preserve">обеспечить постоянный уход за внешним видом НТО, содержать </w:t>
      </w:r>
      <w:r>
        <w:rPr>
          <w:rFonts w:eastAsiaTheme="minorHAnsi"/>
          <w:szCs w:val="28"/>
          <w:lang w:eastAsia="en-US"/>
        </w:rPr>
        <w:br/>
      </w:r>
      <w:r w:rsidRPr="009A3352">
        <w:rPr>
          <w:rFonts w:eastAsiaTheme="minorHAnsi"/>
          <w:szCs w:val="28"/>
          <w:lang w:eastAsia="en-US"/>
        </w:rPr>
        <w:t>его в чистоте и порядке, своевременно проводить необходимый ремонт объекта;</w:t>
      </w:r>
    </w:p>
    <w:p w14:paraId="18EC5966" w14:textId="1ECC7111" w:rsidR="009A3352" w:rsidRPr="009A3352" w:rsidRDefault="009A3352" w:rsidP="009A335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9A3352">
        <w:rPr>
          <w:rFonts w:eastAsiaTheme="minorHAnsi"/>
          <w:szCs w:val="28"/>
          <w:lang w:eastAsia="en-US"/>
        </w:rPr>
        <w:t xml:space="preserve">обеспечивать содержание НТО и прилегающей территории </w:t>
      </w:r>
      <w:r>
        <w:rPr>
          <w:rFonts w:eastAsiaTheme="minorHAnsi"/>
          <w:szCs w:val="28"/>
          <w:lang w:eastAsia="en-US"/>
        </w:rPr>
        <w:br/>
      </w:r>
      <w:r w:rsidRPr="009A3352">
        <w:rPr>
          <w:rFonts w:eastAsiaTheme="minorHAnsi"/>
          <w:szCs w:val="28"/>
          <w:lang w:eastAsia="en-US"/>
        </w:rPr>
        <w:t xml:space="preserve">в соответствии с </w:t>
      </w:r>
      <w:hyperlink r:id="rId11" w:history="1">
        <w:r w:rsidRPr="009A3352">
          <w:rPr>
            <w:rFonts w:eastAsiaTheme="minorHAnsi"/>
            <w:szCs w:val="28"/>
            <w:lang w:eastAsia="en-US"/>
          </w:rPr>
          <w:t>Правилами</w:t>
        </w:r>
      </w:hyperlink>
      <w:r w:rsidRPr="009A3352">
        <w:rPr>
          <w:rFonts w:eastAsiaTheme="minorHAnsi"/>
          <w:szCs w:val="28"/>
          <w:lang w:eastAsia="en-US"/>
        </w:rPr>
        <w:t xml:space="preserve"> благоустройства территории города </w:t>
      </w:r>
      <w:r w:rsidR="009F1DD5">
        <w:rPr>
          <w:rFonts w:eastAsiaTheme="minorHAnsi"/>
          <w:szCs w:val="28"/>
          <w:lang w:eastAsia="en-US"/>
        </w:rPr>
        <w:br/>
      </w:r>
      <w:r w:rsidRPr="009A3352">
        <w:rPr>
          <w:rFonts w:eastAsiaTheme="minorHAnsi"/>
          <w:szCs w:val="28"/>
          <w:lang w:eastAsia="en-US"/>
        </w:rPr>
        <w:t>Ростова-на-Дону;</w:t>
      </w:r>
    </w:p>
    <w:p w14:paraId="3CFC1CA5" w14:textId="77777777" w:rsidR="00E4663D" w:rsidRDefault="00297F65" w:rsidP="009A3352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297F65">
        <w:rPr>
          <w:sz w:val="28"/>
          <w:szCs w:val="28"/>
        </w:rPr>
        <w:t>в случаях, предусмотренных пунктом 2.2.2 постановления Правительства Ростовской области от 18.09.2015 N 583 "О некоторых вопросах, связанных с размещением нестационарных торговых объектов на землях или земельных участках, находящихся в муниципальной собственности, а также на землях или земельных участках, государственная собственность на которые не разграничена" (ред. от 06.10.2016), незамедлительно перенести НТО на компенсационное место</w:t>
      </w:r>
      <w:r w:rsidR="00E4663D">
        <w:rPr>
          <w:sz w:val="28"/>
          <w:szCs w:val="28"/>
        </w:rPr>
        <w:t>;</w:t>
      </w:r>
      <w:proofErr w:type="gramEnd"/>
    </w:p>
    <w:p w14:paraId="2DB97CA7" w14:textId="7722F02D" w:rsidR="00E4663D" w:rsidRDefault="00E4663D" w:rsidP="00E4663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на видимой части НТО размещается QR-код, адрес страницы в сети Интернет (при наличии), </w:t>
      </w:r>
      <w:proofErr w:type="gramStart"/>
      <w:r>
        <w:rPr>
          <w:rFonts w:eastAsiaTheme="minorHAnsi"/>
          <w:szCs w:val="28"/>
          <w:lang w:eastAsia="en-US"/>
        </w:rPr>
        <w:t>содержащую</w:t>
      </w:r>
      <w:proofErr w:type="gramEnd"/>
      <w:r>
        <w:rPr>
          <w:rFonts w:eastAsiaTheme="minorHAnsi"/>
          <w:szCs w:val="28"/>
          <w:lang w:eastAsia="en-US"/>
        </w:rPr>
        <w:t xml:space="preserve"> следующие сведения: номер договора о размещении НТО, дата окончания срока действия договора, фото НТО.</w:t>
      </w:r>
    </w:p>
    <w:p w14:paraId="4697E863" w14:textId="40E13B3C" w:rsidR="00297F65" w:rsidRPr="00297F65" w:rsidRDefault="00297F65" w:rsidP="009A3352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1.1.40. Пункт 3.8. изложить в следующей редакции:</w:t>
      </w:r>
    </w:p>
    <w:p w14:paraId="57A7DC72" w14:textId="037AA0CD" w:rsidR="009A3352" w:rsidRDefault="00297F65" w:rsidP="009A3352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«3.8. </w:t>
      </w:r>
      <w:r w:rsidR="009A3352" w:rsidRPr="00D50B1F">
        <w:rPr>
          <w:sz w:val="28"/>
          <w:szCs w:val="28"/>
        </w:rPr>
        <w:t xml:space="preserve">Предоставления компенсационного (свободного) места </w:t>
      </w:r>
      <w:r w:rsidR="009A3352" w:rsidRPr="00D50B1F">
        <w:rPr>
          <w:sz w:val="28"/>
          <w:szCs w:val="28"/>
          <w:shd w:val="clear" w:color="auto" w:fill="FFFFFF"/>
        </w:rPr>
        <w:t xml:space="preserve">осуществляется </w:t>
      </w:r>
      <w:r w:rsidR="009A3352" w:rsidRPr="00D50B1F">
        <w:rPr>
          <w:sz w:val="28"/>
          <w:szCs w:val="28"/>
        </w:rPr>
        <w:t xml:space="preserve">в случае досрочного прекращения действия договора </w:t>
      </w:r>
      <w:r>
        <w:rPr>
          <w:sz w:val="28"/>
          <w:szCs w:val="28"/>
        </w:rPr>
        <w:br/>
      </w:r>
      <w:r w:rsidR="009A3352" w:rsidRPr="00D50B1F">
        <w:rPr>
          <w:sz w:val="28"/>
          <w:szCs w:val="28"/>
        </w:rPr>
        <w:t>о размещении</w:t>
      </w:r>
      <w:r w:rsidR="009A3352">
        <w:rPr>
          <w:sz w:val="28"/>
          <w:szCs w:val="28"/>
        </w:rPr>
        <w:t>:</w:t>
      </w:r>
    </w:p>
    <w:p w14:paraId="5DC0EAE9" w14:textId="77777777" w:rsidR="009A3352" w:rsidRPr="00D50B1F" w:rsidRDefault="009A3352" w:rsidP="009A3352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50B1F">
        <w:rPr>
          <w:sz w:val="28"/>
          <w:szCs w:val="28"/>
        </w:rPr>
        <w:t>-</w:t>
      </w:r>
      <w:r>
        <w:rPr>
          <w:sz w:val="28"/>
          <w:szCs w:val="28"/>
        </w:rPr>
        <w:t> п</w:t>
      </w:r>
      <w:r w:rsidRPr="00D50B1F">
        <w:rPr>
          <w:sz w:val="28"/>
          <w:szCs w:val="28"/>
        </w:rPr>
        <w:t>ри наступлении обстоятельств непреодолимой силы, делающих невозможным и</w:t>
      </w:r>
      <w:r>
        <w:rPr>
          <w:sz w:val="28"/>
          <w:szCs w:val="28"/>
        </w:rPr>
        <w:t>сполнение договора о размещении;</w:t>
      </w:r>
    </w:p>
    <w:p w14:paraId="4D00E341" w14:textId="77777777" w:rsidR="009A3352" w:rsidRDefault="009A3352" w:rsidP="009A3352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50B1F">
        <w:rPr>
          <w:sz w:val="28"/>
          <w:szCs w:val="28"/>
        </w:rPr>
        <w:t>-</w:t>
      </w:r>
      <w:r>
        <w:rPr>
          <w:sz w:val="28"/>
          <w:szCs w:val="28"/>
        </w:rPr>
        <w:t> п</w:t>
      </w:r>
      <w:r w:rsidRPr="00D50B1F">
        <w:rPr>
          <w:sz w:val="28"/>
          <w:szCs w:val="28"/>
        </w:rPr>
        <w:t>ри принятии органом местного самоуправления решений:</w:t>
      </w:r>
    </w:p>
    <w:p w14:paraId="361B230F" w14:textId="77777777" w:rsidR="009A3352" w:rsidRDefault="009A3352" w:rsidP="009A3352">
      <w:pPr>
        <w:pStyle w:val="formattext"/>
        <w:spacing w:before="0" w:beforeAutospacing="0" w:after="0" w:afterAutospacing="0"/>
        <w:ind w:left="708" w:firstLine="709"/>
        <w:jc w:val="both"/>
        <w:textAlignment w:val="baseline"/>
        <w:rPr>
          <w:sz w:val="28"/>
          <w:szCs w:val="28"/>
        </w:rPr>
      </w:pPr>
      <w:r w:rsidRPr="00D50B1F">
        <w:rPr>
          <w:sz w:val="28"/>
          <w:szCs w:val="28"/>
        </w:rPr>
        <w:t xml:space="preserve">- о необходимости ремонта </w:t>
      </w:r>
      <w:proofErr w:type="gramStart"/>
      <w:r w:rsidRPr="00D50B1F">
        <w:rPr>
          <w:sz w:val="28"/>
          <w:szCs w:val="28"/>
        </w:rPr>
        <w:t>и(</w:t>
      </w:r>
      <w:proofErr w:type="gramEnd"/>
      <w:r w:rsidRPr="00D50B1F">
        <w:rPr>
          <w:sz w:val="28"/>
          <w:szCs w:val="28"/>
        </w:rPr>
        <w:t>или) реконструкции автомобильных дорог в случае, если нахождение нестационарного торгового объекта препятствует осуществлению указанных работ;</w:t>
      </w:r>
    </w:p>
    <w:p w14:paraId="4A1CC63F" w14:textId="77777777" w:rsidR="009A3352" w:rsidRDefault="009A3352" w:rsidP="009A3352">
      <w:pPr>
        <w:pStyle w:val="formattext"/>
        <w:spacing w:before="0" w:beforeAutospacing="0" w:after="0" w:afterAutospacing="0"/>
        <w:ind w:left="708" w:firstLine="709"/>
        <w:jc w:val="both"/>
        <w:textAlignment w:val="baseline"/>
        <w:rPr>
          <w:sz w:val="28"/>
          <w:szCs w:val="28"/>
        </w:rPr>
      </w:pPr>
      <w:proofErr w:type="gramStart"/>
      <w:r w:rsidRPr="00D50B1F">
        <w:rPr>
          <w:sz w:val="28"/>
          <w:szCs w:val="28"/>
        </w:rPr>
        <w:t>- об использовании территории, занимаемой нестационарным торговым объектом, для целей, связанных с развитием улично-дорожной сети, размещением остановок городского общественного транспорта, оборудованием бордюров, организацией парковочных мест, иных элементов благоустройства, установка которых осуществляется в рамках государственных и муниципальных программ по благоустройству территорий;</w:t>
      </w:r>
      <w:proofErr w:type="gramEnd"/>
    </w:p>
    <w:p w14:paraId="4CEE49E2" w14:textId="77777777" w:rsidR="009A3352" w:rsidRPr="00D50B1F" w:rsidRDefault="009A3352" w:rsidP="009A3352">
      <w:pPr>
        <w:pStyle w:val="formattext"/>
        <w:spacing w:before="0" w:beforeAutospacing="0" w:after="0" w:afterAutospacing="0"/>
        <w:ind w:left="708"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D50B1F">
        <w:rPr>
          <w:sz w:val="28"/>
          <w:szCs w:val="28"/>
        </w:rPr>
        <w:t>- о размещении объектов капитального строительства.</w:t>
      </w:r>
      <w:r w:rsidRPr="00D50B1F">
        <w:rPr>
          <w:sz w:val="28"/>
          <w:szCs w:val="28"/>
          <w:shd w:val="clear" w:color="auto" w:fill="FFFFFF"/>
        </w:rPr>
        <w:t xml:space="preserve"> </w:t>
      </w:r>
    </w:p>
    <w:p w14:paraId="6C954BA0" w14:textId="77777777" w:rsidR="009A3352" w:rsidRPr="00D50B1F" w:rsidRDefault="009A3352" w:rsidP="009A3352">
      <w:pPr>
        <w:ind w:firstLine="709"/>
        <w:jc w:val="both"/>
        <w:rPr>
          <w:szCs w:val="28"/>
          <w:shd w:val="clear" w:color="auto" w:fill="FFFFFF"/>
        </w:rPr>
      </w:pPr>
      <w:proofErr w:type="gramStart"/>
      <w:r w:rsidRPr="00D50B1F">
        <w:rPr>
          <w:szCs w:val="28"/>
          <w:shd w:val="clear" w:color="auto" w:fill="FFFFFF"/>
        </w:rPr>
        <w:t xml:space="preserve">Дополнительно к указанным случаям, договоры без проведения торгов заключаются в случае предоставления компенсационного (свободного) места при досрочном прекращении действия договора о размещении нестационарного торгового объекта при принятии уполномоченным органом решения </w:t>
      </w:r>
      <w:r>
        <w:rPr>
          <w:szCs w:val="28"/>
          <w:shd w:val="clear" w:color="auto" w:fill="FFFFFF"/>
        </w:rPr>
        <w:br/>
      </w:r>
      <w:r w:rsidRPr="00D50B1F">
        <w:rPr>
          <w:szCs w:val="28"/>
          <w:shd w:val="clear" w:color="auto" w:fill="FFFFFF"/>
        </w:rPr>
        <w:t>о расторжении договора о размещении нестационарного торгового объекта, заключенного до дня вступления в силу настоящего постановления, в случае если такой нестационарный торговый объект размещен в зонах с особыми условиями использования</w:t>
      </w:r>
      <w:proofErr w:type="gramEnd"/>
      <w:r w:rsidRPr="00D50B1F">
        <w:rPr>
          <w:szCs w:val="28"/>
          <w:shd w:val="clear" w:color="auto" w:fill="FFFFFF"/>
        </w:rPr>
        <w:t xml:space="preserve"> территорий.</w:t>
      </w:r>
    </w:p>
    <w:p w14:paraId="368321E0" w14:textId="77777777" w:rsidR="009A3352" w:rsidRPr="00D50B1F" w:rsidRDefault="009A3352" w:rsidP="009A3352">
      <w:pPr>
        <w:ind w:firstLine="709"/>
        <w:jc w:val="both"/>
        <w:rPr>
          <w:szCs w:val="28"/>
          <w:shd w:val="clear" w:color="auto" w:fill="FFFFFF"/>
        </w:rPr>
      </w:pPr>
      <w:r w:rsidRPr="00D50B1F">
        <w:rPr>
          <w:szCs w:val="28"/>
          <w:shd w:val="clear" w:color="auto" w:fill="FFFFFF"/>
        </w:rPr>
        <w:t xml:space="preserve">В указанных случаях, Уполномоченный орган направляет уведомление Участнику о досрочном прекращении Договора не менее чем за три месяца </w:t>
      </w:r>
      <w:r>
        <w:rPr>
          <w:szCs w:val="28"/>
          <w:shd w:val="clear" w:color="auto" w:fill="FFFFFF"/>
        </w:rPr>
        <w:br/>
      </w:r>
      <w:r w:rsidRPr="00D50B1F">
        <w:rPr>
          <w:szCs w:val="28"/>
          <w:shd w:val="clear" w:color="auto" w:fill="FFFFFF"/>
        </w:rPr>
        <w:t>до дня прекращения действия Договора.</w:t>
      </w:r>
    </w:p>
    <w:p w14:paraId="20F0EF5E" w14:textId="77777777" w:rsidR="00DC340F" w:rsidRDefault="00DC340F" w:rsidP="00DC340F">
      <w:pPr>
        <w:pStyle w:val="ConsPlusNormal"/>
        <w:spacing w:line="233" w:lineRule="auto"/>
        <w:ind w:firstLine="709"/>
        <w:contextualSpacing/>
        <w:jc w:val="both"/>
        <w:rPr>
          <w:szCs w:val="28"/>
        </w:rPr>
      </w:pPr>
      <w:r w:rsidRPr="00D50B1F">
        <w:rPr>
          <w:szCs w:val="28"/>
        </w:rPr>
        <w:t>Предоставление компенсационного места осуществляется без проведения торгов с одновременным исключением места размещения нестационарного торгового объекта из Схемы.</w:t>
      </w:r>
    </w:p>
    <w:p w14:paraId="5FB765AA" w14:textId="77777777" w:rsidR="009A3352" w:rsidRPr="00D50B1F" w:rsidRDefault="009A3352" w:rsidP="009A3352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0B1F">
        <w:rPr>
          <w:sz w:val="28"/>
          <w:szCs w:val="28"/>
        </w:rPr>
        <w:t>Относительно одного места размещения НТО, указанного в договоре, хозяйствующий субъект имеет право только на одно компенсационное (свободное) место при размещении НТО.</w:t>
      </w:r>
    </w:p>
    <w:p w14:paraId="19C41C0D" w14:textId="77777777" w:rsidR="009A3352" w:rsidRPr="00D50B1F" w:rsidRDefault="009A3352" w:rsidP="009A3352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0B1F">
        <w:rPr>
          <w:sz w:val="28"/>
          <w:szCs w:val="28"/>
        </w:rPr>
        <w:t xml:space="preserve">Компенсационное (свободное) место предоставляется по принципу «меняется место - сохраняется бизнес» для обеспечения возможности предпринимателю без потерь продолжать бизнес, если место размещения </w:t>
      </w:r>
      <w:r>
        <w:rPr>
          <w:sz w:val="28"/>
          <w:szCs w:val="28"/>
        </w:rPr>
        <w:br/>
      </w:r>
      <w:r w:rsidRPr="00D50B1F">
        <w:rPr>
          <w:sz w:val="28"/>
          <w:szCs w:val="28"/>
        </w:rPr>
        <w:t>его НТО требуется для целей развития территории.</w:t>
      </w:r>
    </w:p>
    <w:p w14:paraId="1374EAC7" w14:textId="77777777" w:rsidR="009A3352" w:rsidRPr="00D50B1F" w:rsidRDefault="009A3352" w:rsidP="009A3352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0B1F">
        <w:rPr>
          <w:sz w:val="28"/>
          <w:szCs w:val="28"/>
        </w:rPr>
        <w:t>При предоставлении компенсационного (свободного) места сохраняется вид, специализация и период функционирования НТО, определенные договором о размещении НТО, договором о размещении НТО на базе транспортного средства.</w:t>
      </w:r>
    </w:p>
    <w:p w14:paraId="3561B28B" w14:textId="61331FCE" w:rsidR="00DC340F" w:rsidRPr="00DC340F" w:rsidRDefault="00DC340F" w:rsidP="00DC340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DC340F">
        <w:rPr>
          <w:rFonts w:eastAsiaTheme="minorHAnsi"/>
          <w:szCs w:val="28"/>
          <w:lang w:eastAsia="en-US"/>
        </w:rPr>
        <w:lastRenderedPageBreak/>
        <w:t xml:space="preserve">В случае досрочного прекращения действия </w:t>
      </w:r>
      <w:r w:rsidR="000701CB">
        <w:rPr>
          <w:rFonts w:eastAsiaTheme="minorHAnsi"/>
          <w:szCs w:val="28"/>
          <w:lang w:eastAsia="en-US"/>
        </w:rPr>
        <w:t>д</w:t>
      </w:r>
      <w:r w:rsidRPr="00DC340F">
        <w:rPr>
          <w:rFonts w:eastAsiaTheme="minorHAnsi"/>
          <w:szCs w:val="28"/>
          <w:lang w:eastAsia="en-US"/>
        </w:rPr>
        <w:t xml:space="preserve">оговора по </w:t>
      </w:r>
      <w:r w:rsidR="000701CB">
        <w:rPr>
          <w:rFonts w:eastAsiaTheme="minorHAnsi"/>
          <w:szCs w:val="28"/>
          <w:lang w:eastAsia="en-US"/>
        </w:rPr>
        <w:t>вышеуказанным случаям</w:t>
      </w:r>
      <w:r w:rsidRPr="00DC340F">
        <w:rPr>
          <w:rFonts w:eastAsiaTheme="minorHAnsi"/>
          <w:szCs w:val="28"/>
          <w:lang w:eastAsia="en-US"/>
        </w:rPr>
        <w:t xml:space="preserve">, </w:t>
      </w:r>
      <w:r w:rsidR="000701CB">
        <w:rPr>
          <w:rFonts w:eastAsiaTheme="minorHAnsi"/>
          <w:szCs w:val="28"/>
          <w:lang w:eastAsia="en-US"/>
        </w:rPr>
        <w:t xml:space="preserve">уполномоченный орган </w:t>
      </w:r>
      <w:r w:rsidRPr="00DC340F">
        <w:rPr>
          <w:rFonts w:eastAsiaTheme="minorHAnsi"/>
          <w:szCs w:val="28"/>
          <w:lang w:eastAsia="en-US"/>
        </w:rPr>
        <w:t xml:space="preserve">обязан предложить </w:t>
      </w:r>
      <w:r w:rsidR="000701CB">
        <w:rPr>
          <w:rFonts w:eastAsiaTheme="minorHAnsi"/>
          <w:szCs w:val="28"/>
          <w:lang w:eastAsia="en-US"/>
        </w:rPr>
        <w:t>хозяйствующему субъекту</w:t>
      </w:r>
      <w:r w:rsidRPr="00DC340F">
        <w:rPr>
          <w:rFonts w:eastAsiaTheme="minorHAnsi"/>
          <w:szCs w:val="28"/>
          <w:lang w:eastAsia="en-US"/>
        </w:rPr>
        <w:t xml:space="preserve">, а в случае согласия последнего, предоставить право на размещение </w:t>
      </w:r>
      <w:r w:rsidR="000701CB">
        <w:rPr>
          <w:rFonts w:eastAsiaTheme="minorHAnsi"/>
          <w:szCs w:val="28"/>
          <w:lang w:eastAsia="en-US"/>
        </w:rPr>
        <w:t>НТО</w:t>
      </w:r>
      <w:r w:rsidRPr="00DC340F">
        <w:rPr>
          <w:rFonts w:eastAsiaTheme="minorHAnsi"/>
          <w:szCs w:val="28"/>
          <w:lang w:eastAsia="en-US"/>
        </w:rPr>
        <w:t xml:space="preserve"> </w:t>
      </w:r>
      <w:r w:rsidR="00D3018C">
        <w:rPr>
          <w:rFonts w:eastAsiaTheme="minorHAnsi"/>
          <w:szCs w:val="28"/>
          <w:lang w:eastAsia="en-US"/>
        </w:rPr>
        <w:br/>
      </w:r>
      <w:r w:rsidRPr="00DC340F">
        <w:rPr>
          <w:rFonts w:eastAsiaTheme="minorHAnsi"/>
          <w:szCs w:val="28"/>
          <w:lang w:eastAsia="en-US"/>
        </w:rPr>
        <w:t xml:space="preserve">на компенсационном (свободном) месте, предусмотренном Схемой, </w:t>
      </w:r>
      <w:r w:rsidR="00D3018C">
        <w:rPr>
          <w:rFonts w:eastAsiaTheme="minorHAnsi"/>
          <w:szCs w:val="28"/>
          <w:lang w:eastAsia="en-US"/>
        </w:rPr>
        <w:br/>
      </w:r>
      <w:r w:rsidRPr="00DC340F">
        <w:rPr>
          <w:rFonts w:eastAsiaTheme="minorHAnsi"/>
          <w:szCs w:val="28"/>
          <w:lang w:eastAsia="en-US"/>
        </w:rPr>
        <w:t xml:space="preserve">без проведения торгов. В этом случае </w:t>
      </w:r>
      <w:r w:rsidR="00D3018C">
        <w:rPr>
          <w:rFonts w:eastAsiaTheme="minorHAnsi"/>
          <w:szCs w:val="28"/>
          <w:lang w:eastAsia="en-US"/>
        </w:rPr>
        <w:t>с</w:t>
      </w:r>
      <w:r w:rsidRPr="00DC340F">
        <w:rPr>
          <w:rFonts w:eastAsiaTheme="minorHAnsi"/>
          <w:szCs w:val="28"/>
          <w:lang w:eastAsia="en-US"/>
        </w:rPr>
        <w:t xml:space="preserve">торонами заключается </w:t>
      </w:r>
      <w:r w:rsidR="00D3018C">
        <w:rPr>
          <w:rFonts w:eastAsiaTheme="minorHAnsi"/>
          <w:szCs w:val="28"/>
          <w:lang w:eastAsia="en-US"/>
        </w:rPr>
        <w:t>до</w:t>
      </w:r>
      <w:r w:rsidRPr="00DC340F">
        <w:rPr>
          <w:rFonts w:eastAsiaTheme="minorHAnsi"/>
          <w:szCs w:val="28"/>
          <w:lang w:eastAsia="en-US"/>
        </w:rPr>
        <w:t xml:space="preserve">говор </w:t>
      </w:r>
      <w:r w:rsidR="00D3018C">
        <w:rPr>
          <w:rFonts w:eastAsiaTheme="minorHAnsi"/>
          <w:szCs w:val="28"/>
          <w:lang w:eastAsia="en-US"/>
        </w:rPr>
        <w:br/>
      </w:r>
      <w:r w:rsidRPr="00DC340F">
        <w:rPr>
          <w:rFonts w:eastAsiaTheme="minorHAnsi"/>
          <w:szCs w:val="28"/>
          <w:lang w:eastAsia="en-US"/>
        </w:rPr>
        <w:t xml:space="preserve">о размещении на компенсационном (свободном) месте на срок, равный оставшейся части срока действия досрочно расторгнутого </w:t>
      </w:r>
      <w:r w:rsidR="00D3018C">
        <w:rPr>
          <w:rFonts w:eastAsiaTheme="minorHAnsi"/>
          <w:szCs w:val="28"/>
          <w:lang w:eastAsia="en-US"/>
        </w:rPr>
        <w:t>д</w:t>
      </w:r>
      <w:r w:rsidRPr="00DC340F">
        <w:rPr>
          <w:rFonts w:eastAsiaTheme="minorHAnsi"/>
          <w:szCs w:val="28"/>
          <w:lang w:eastAsia="en-US"/>
        </w:rPr>
        <w:t>оговора.</w:t>
      </w:r>
    </w:p>
    <w:p w14:paraId="075F95C9" w14:textId="77777777" w:rsidR="009A3352" w:rsidRPr="00DC340F" w:rsidRDefault="009A3352" w:rsidP="00DC340F">
      <w:pPr>
        <w:ind w:firstLine="709"/>
        <w:jc w:val="both"/>
        <w:rPr>
          <w:szCs w:val="28"/>
          <w:shd w:val="clear" w:color="auto" w:fill="FFFFFF"/>
        </w:rPr>
      </w:pPr>
      <w:r w:rsidRPr="00DC340F">
        <w:rPr>
          <w:szCs w:val="28"/>
          <w:shd w:val="clear" w:color="auto" w:fill="FFFFFF"/>
        </w:rPr>
        <w:t xml:space="preserve">Не допускается увеличение площади более чем на 15%, уменьшение площади предлагаемого пункта Схемы и изменение категории улиц </w:t>
      </w:r>
      <w:r w:rsidRPr="00DC340F">
        <w:rPr>
          <w:szCs w:val="28"/>
          <w:shd w:val="clear" w:color="auto" w:fill="FFFFFF"/>
        </w:rPr>
        <w:br/>
        <w:t xml:space="preserve">без письменного согласия Участника. </w:t>
      </w:r>
    </w:p>
    <w:p w14:paraId="293A605E" w14:textId="77777777" w:rsidR="009A3352" w:rsidRPr="00D50B1F" w:rsidRDefault="009A3352" w:rsidP="00DC340F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C340F">
        <w:rPr>
          <w:sz w:val="28"/>
          <w:szCs w:val="28"/>
        </w:rPr>
        <w:t xml:space="preserve">Хозяйствующий субъект не позднее 30 </w:t>
      </w:r>
      <w:r w:rsidRPr="00D50B1F">
        <w:rPr>
          <w:sz w:val="28"/>
          <w:szCs w:val="28"/>
        </w:rPr>
        <w:t>дней со дня получения данного уведомления извещает уполномоченный орган в письменной форме о согласии или об отказе от предложенного компенсационного места.</w:t>
      </w:r>
    </w:p>
    <w:p w14:paraId="3F8FBB88" w14:textId="034E641E" w:rsidR="009A3352" w:rsidRDefault="009A3352" w:rsidP="009A3352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D50B1F">
        <w:rPr>
          <w:sz w:val="28"/>
          <w:szCs w:val="28"/>
        </w:rPr>
        <w:t xml:space="preserve">В случае если после уведомления хозяйствующего субъекта </w:t>
      </w:r>
      <w:r>
        <w:rPr>
          <w:sz w:val="28"/>
          <w:szCs w:val="28"/>
        </w:rPr>
        <w:br/>
      </w:r>
      <w:r w:rsidRPr="00D50B1F">
        <w:rPr>
          <w:sz w:val="28"/>
          <w:szCs w:val="28"/>
        </w:rPr>
        <w:t xml:space="preserve">об исключении места размещения нестационарного торгового объекта </w:t>
      </w:r>
      <w:r>
        <w:rPr>
          <w:sz w:val="28"/>
          <w:szCs w:val="28"/>
        </w:rPr>
        <w:br/>
      </w:r>
      <w:r w:rsidRPr="00D50B1F">
        <w:rPr>
          <w:sz w:val="28"/>
          <w:szCs w:val="28"/>
        </w:rPr>
        <w:t xml:space="preserve">с предложением компенсационного места, равнозначного исключаемому месту размещения нестационарного торгового объекта, информация о принятом хозяйствующим субъектом решении в течение 10 дней со дня истечения срока, указанного в абзаце </w:t>
      </w:r>
      <w:r w:rsidR="005274CF">
        <w:rPr>
          <w:sz w:val="28"/>
          <w:szCs w:val="28"/>
        </w:rPr>
        <w:t>13</w:t>
      </w:r>
      <w:r w:rsidRPr="00D50B1F">
        <w:rPr>
          <w:sz w:val="28"/>
          <w:szCs w:val="28"/>
        </w:rPr>
        <w:t xml:space="preserve"> настоящего пункта, не поступила в уполномоченный орган, место размещения нестационарного торгового объекта из Схемы исключается без предоставления</w:t>
      </w:r>
      <w:proofErr w:type="gramEnd"/>
      <w:r w:rsidRPr="00D50B1F">
        <w:rPr>
          <w:sz w:val="28"/>
          <w:szCs w:val="28"/>
        </w:rPr>
        <w:t xml:space="preserve"> хозяйствующему субъекту компенсационного места</w:t>
      </w:r>
      <w:proofErr w:type="gramStart"/>
      <w:r w:rsidRPr="00D50B1F">
        <w:rPr>
          <w:sz w:val="28"/>
          <w:szCs w:val="28"/>
        </w:rPr>
        <w:t>.</w:t>
      </w:r>
      <w:r w:rsidR="00866C27">
        <w:rPr>
          <w:sz w:val="28"/>
          <w:szCs w:val="28"/>
        </w:rPr>
        <w:t>»</w:t>
      </w:r>
      <w:proofErr w:type="gramEnd"/>
    </w:p>
    <w:p w14:paraId="03C059BE" w14:textId="6334C7E8" w:rsidR="00E4663D" w:rsidRDefault="0012313C" w:rsidP="00D54862">
      <w:pPr>
        <w:pStyle w:val="ConsPlusNormal"/>
        <w:spacing w:line="233" w:lineRule="auto"/>
        <w:ind w:firstLine="709"/>
        <w:contextualSpacing/>
        <w:jc w:val="both"/>
      </w:pPr>
      <w:r>
        <w:t>1.1.</w:t>
      </w:r>
      <w:r w:rsidR="006229ED">
        <w:t>41</w:t>
      </w:r>
      <w:r>
        <w:t>.</w:t>
      </w:r>
      <w:r w:rsidR="00E4663D">
        <w:t xml:space="preserve"> Пункт 3.9. изложить в следующей редакции:</w:t>
      </w:r>
    </w:p>
    <w:p w14:paraId="16CF7D4C" w14:textId="77777777" w:rsidR="00A4606F" w:rsidRDefault="00E4663D" w:rsidP="00D54862">
      <w:pPr>
        <w:pStyle w:val="ConsPlusNormal"/>
        <w:spacing w:line="233" w:lineRule="auto"/>
        <w:ind w:firstLine="709"/>
        <w:contextualSpacing/>
        <w:jc w:val="both"/>
      </w:pPr>
      <w:r w:rsidRPr="000266C7">
        <w:t xml:space="preserve">«3.9. </w:t>
      </w:r>
      <w:r w:rsidR="00802F97" w:rsidRPr="000266C7">
        <w:t>Запрещается уступать права на размещение НТО по настоящему Договору третьим лицам.</w:t>
      </w:r>
    </w:p>
    <w:p w14:paraId="13790E04" w14:textId="36FDE060" w:rsidR="00E4663D" w:rsidRDefault="00A4606F" w:rsidP="00D54862">
      <w:pPr>
        <w:pStyle w:val="ConsPlusNormal"/>
        <w:spacing w:line="233" w:lineRule="auto"/>
        <w:ind w:firstLine="709"/>
        <w:contextualSpacing/>
        <w:jc w:val="both"/>
      </w:pPr>
      <w:r>
        <w:t xml:space="preserve">Под запретом уступки права понимается запрет на передачу права </w:t>
      </w:r>
      <w:r>
        <w:br/>
        <w:t>на размещение НТО хозяйствующим субъектом, с которым заключен Договор по результатам проведенного Аукциона, третьим лицам, в том числе предоставление торговых мест в размещенных НТО</w:t>
      </w:r>
      <w:proofErr w:type="gramStart"/>
      <w:r>
        <w:t>.</w:t>
      </w:r>
      <w:r w:rsidR="00E4663D" w:rsidRPr="000266C7">
        <w:t>»</w:t>
      </w:r>
      <w:proofErr w:type="gramEnd"/>
    </w:p>
    <w:p w14:paraId="079112C2" w14:textId="56E8EE93" w:rsidR="0012313C" w:rsidRDefault="00E4663D" w:rsidP="00D54862">
      <w:pPr>
        <w:pStyle w:val="ConsPlusNormal"/>
        <w:spacing w:line="233" w:lineRule="auto"/>
        <w:ind w:firstLine="709"/>
        <w:contextualSpacing/>
        <w:jc w:val="both"/>
      </w:pPr>
      <w:r>
        <w:t>1.1.42.</w:t>
      </w:r>
      <w:r w:rsidR="0012313C">
        <w:t xml:space="preserve"> Дополнить пункт</w:t>
      </w:r>
      <w:r>
        <w:t>о</w:t>
      </w:r>
      <w:r w:rsidR="00105DF6">
        <w:t>м</w:t>
      </w:r>
      <w:r w:rsidR="0012313C">
        <w:t xml:space="preserve"> 3.10.</w:t>
      </w:r>
      <w:r>
        <w:t xml:space="preserve"> </w:t>
      </w:r>
      <w:r w:rsidR="0012313C">
        <w:t>следующего содержания:</w:t>
      </w:r>
    </w:p>
    <w:p w14:paraId="2A4FA145" w14:textId="19C9BCD8" w:rsidR="0012313C" w:rsidRDefault="0012313C" w:rsidP="0012313C">
      <w:pPr>
        <w:pStyle w:val="ConsPlusNormal"/>
        <w:spacing w:line="233" w:lineRule="auto"/>
        <w:ind w:firstLine="709"/>
        <w:contextualSpacing/>
        <w:jc w:val="both"/>
      </w:pPr>
      <w:r>
        <w:t xml:space="preserve">«3.10. </w:t>
      </w:r>
      <w:r w:rsidR="00921849" w:rsidRPr="00921849">
        <w:t>При заключении договора без проведения торгов, хозяйствующий субъект может обратиться с предложением</w:t>
      </w:r>
      <w:r w:rsidR="00EC5D02">
        <w:t xml:space="preserve"> </w:t>
      </w:r>
      <w:r w:rsidR="00921849" w:rsidRPr="00921849">
        <w:t xml:space="preserve">по изменению специализации соответствующего пункта схемы. При </w:t>
      </w:r>
      <w:r w:rsidR="00EC5D02">
        <w:t>изменении специализации с хозяйствующим субъектом заключается дополнительное соглашение</w:t>
      </w:r>
      <w:proofErr w:type="gramStart"/>
      <w:r w:rsidR="00921849" w:rsidRPr="00921849">
        <w:t>.</w:t>
      </w:r>
      <w:r>
        <w:t>».</w:t>
      </w:r>
      <w:proofErr w:type="gramEnd"/>
    </w:p>
    <w:p w14:paraId="5CD5485A" w14:textId="5F6CDE84" w:rsidR="0012313C" w:rsidRPr="0012313C" w:rsidRDefault="0012313C" w:rsidP="00D54862">
      <w:pPr>
        <w:pStyle w:val="ConsPlusNormal"/>
        <w:spacing w:line="233" w:lineRule="auto"/>
        <w:ind w:firstLine="709"/>
        <w:contextualSpacing/>
        <w:jc w:val="both"/>
      </w:pPr>
      <w:r>
        <w:t>1.1.</w:t>
      </w:r>
      <w:r w:rsidR="00647765">
        <w:t>4</w:t>
      </w:r>
      <w:r w:rsidR="00E4663D">
        <w:t>3</w:t>
      </w:r>
      <w:r>
        <w:t xml:space="preserve">. </w:t>
      </w:r>
      <w:r w:rsidRPr="0012313C">
        <w:t>Абзац первый пункта 4.2. изложить в следующей редакции:</w:t>
      </w:r>
    </w:p>
    <w:p w14:paraId="0095EC89" w14:textId="1CDF8659" w:rsidR="0012313C" w:rsidRPr="0012313C" w:rsidRDefault="0012313C" w:rsidP="00D54862">
      <w:pPr>
        <w:pStyle w:val="ConsPlusNormal"/>
        <w:spacing w:line="233" w:lineRule="auto"/>
        <w:ind w:firstLine="709"/>
        <w:contextualSpacing/>
        <w:jc w:val="both"/>
      </w:pPr>
      <w:r w:rsidRPr="0012313C">
        <w:t>«4.2. Лицо, с которым по результатам аукциона заключен договор о размещении НТО, уведомляет уполномоченный орган об установке НТО с приложением фотоматериалов.</w:t>
      </w:r>
    </w:p>
    <w:p w14:paraId="31C0255E" w14:textId="7FD81512" w:rsidR="0012313C" w:rsidRDefault="0012313C" w:rsidP="0012313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12313C">
        <w:rPr>
          <w:rFonts w:eastAsiaTheme="minorHAnsi"/>
          <w:szCs w:val="28"/>
          <w:lang w:eastAsia="en-US"/>
        </w:rPr>
        <w:t xml:space="preserve">После </w:t>
      </w:r>
      <w:r>
        <w:rPr>
          <w:rFonts w:eastAsiaTheme="minorHAnsi"/>
          <w:szCs w:val="28"/>
          <w:lang w:eastAsia="en-US"/>
        </w:rPr>
        <w:t>получения соответствующего уведомления</w:t>
      </w:r>
      <w:r w:rsidRPr="0012313C">
        <w:rPr>
          <w:rFonts w:eastAsiaTheme="minorHAnsi"/>
          <w:szCs w:val="28"/>
          <w:lang w:eastAsia="en-US"/>
        </w:rPr>
        <w:t xml:space="preserve"> уполномоченный специалист Управления торговли осуществляет обследование указанного объекта на предмет выполнения участником условий Договора, составляет </w:t>
      </w:r>
      <w:hyperlink r:id="rId12" w:history="1">
        <w:r w:rsidRPr="0012313C">
          <w:rPr>
            <w:rFonts w:eastAsiaTheme="minorHAnsi"/>
            <w:szCs w:val="28"/>
            <w:lang w:eastAsia="en-US"/>
          </w:rPr>
          <w:t>акт</w:t>
        </w:r>
      </w:hyperlink>
      <w:r w:rsidRPr="0012313C">
        <w:rPr>
          <w:rFonts w:eastAsiaTheme="minorHAnsi"/>
          <w:szCs w:val="28"/>
          <w:lang w:eastAsia="en-US"/>
        </w:rPr>
        <w:t xml:space="preserve"> обследования нестационарного торгового объекта на предмет выполнения участником условий Договора о размещении нестационарного торгового </w:t>
      </w:r>
      <w:r w:rsidRPr="0012313C">
        <w:rPr>
          <w:rFonts w:eastAsiaTheme="minorHAnsi"/>
          <w:szCs w:val="28"/>
          <w:lang w:eastAsia="en-US"/>
        </w:rPr>
        <w:lastRenderedPageBreak/>
        <w:t xml:space="preserve">объекта на территории муниципального образования </w:t>
      </w:r>
      <w:r>
        <w:rPr>
          <w:rFonts w:eastAsiaTheme="minorHAnsi"/>
          <w:szCs w:val="28"/>
          <w:lang w:eastAsia="en-US"/>
        </w:rPr>
        <w:t>«Город Ростов-на-Дону»</w:t>
      </w:r>
      <w:r w:rsidRPr="0012313C">
        <w:rPr>
          <w:rFonts w:eastAsiaTheme="minorHAnsi"/>
          <w:szCs w:val="28"/>
          <w:lang w:eastAsia="en-US"/>
        </w:rPr>
        <w:t xml:space="preserve"> согласно приложению </w:t>
      </w:r>
      <w:r>
        <w:rPr>
          <w:rFonts w:eastAsiaTheme="minorHAnsi"/>
          <w:szCs w:val="28"/>
          <w:lang w:eastAsia="en-US"/>
        </w:rPr>
        <w:t>№</w:t>
      </w:r>
      <w:r w:rsidRPr="0012313C">
        <w:rPr>
          <w:rFonts w:eastAsiaTheme="minorHAnsi"/>
          <w:szCs w:val="28"/>
          <w:lang w:eastAsia="en-US"/>
        </w:rPr>
        <w:t xml:space="preserve"> 4 к постановлению (далее - акт)</w:t>
      </w:r>
      <w:proofErr w:type="gramStart"/>
      <w:r w:rsidRPr="0012313C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14:paraId="6EA1666F" w14:textId="3D8AA868" w:rsidR="00E4663D" w:rsidRPr="0012313C" w:rsidRDefault="00E4663D" w:rsidP="0012313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1.1.44. Абзац третий пункта 4.5. признать утратившим силу.</w:t>
      </w:r>
    </w:p>
    <w:p w14:paraId="6E6FB3AE" w14:textId="32521D88" w:rsidR="00647765" w:rsidRDefault="004373FE" w:rsidP="00D54862">
      <w:pPr>
        <w:pStyle w:val="ConsPlusNormal"/>
        <w:spacing w:line="233" w:lineRule="auto"/>
        <w:ind w:firstLine="709"/>
        <w:contextualSpacing/>
        <w:jc w:val="both"/>
      </w:pPr>
      <w:r>
        <w:t>1.1.</w:t>
      </w:r>
      <w:r w:rsidR="00647765">
        <w:t>4</w:t>
      </w:r>
      <w:r w:rsidR="00E4663D">
        <w:t>5</w:t>
      </w:r>
      <w:r>
        <w:t xml:space="preserve">. </w:t>
      </w:r>
      <w:r w:rsidR="00647765">
        <w:t>В пункте 4.8.:</w:t>
      </w:r>
    </w:p>
    <w:p w14:paraId="4631CC0A" w14:textId="2AB54C16" w:rsidR="0012313C" w:rsidRDefault="00647765" w:rsidP="00D54862">
      <w:pPr>
        <w:pStyle w:val="ConsPlusNormal"/>
        <w:spacing w:line="233" w:lineRule="auto"/>
        <w:ind w:firstLine="709"/>
        <w:contextualSpacing/>
        <w:jc w:val="both"/>
      </w:pPr>
      <w:r>
        <w:t>1.1.4</w:t>
      </w:r>
      <w:r w:rsidR="00E4663D">
        <w:t>5</w:t>
      </w:r>
      <w:r>
        <w:t>.1. а</w:t>
      </w:r>
      <w:r w:rsidR="004373FE">
        <w:t>бзац первый</w:t>
      </w:r>
      <w:r>
        <w:t xml:space="preserve"> </w:t>
      </w:r>
      <w:r w:rsidR="004373FE">
        <w:t>изложить в следующей редакции:</w:t>
      </w:r>
    </w:p>
    <w:p w14:paraId="726128D0" w14:textId="32DCAB80" w:rsidR="004373FE" w:rsidRDefault="004373FE" w:rsidP="00D54862">
      <w:pPr>
        <w:pStyle w:val="ConsPlusNormal"/>
        <w:spacing w:line="233" w:lineRule="auto"/>
        <w:ind w:firstLine="709"/>
        <w:contextualSpacing/>
        <w:jc w:val="both"/>
      </w:pPr>
      <w:r>
        <w:t>«</w:t>
      </w:r>
      <w:r w:rsidR="00647765">
        <w:t xml:space="preserve">4.8. </w:t>
      </w:r>
      <w:r w:rsidRPr="004373FE">
        <w:t xml:space="preserve">Хозяйствующий субъект, с которым заключен договор, обязан </w:t>
      </w:r>
      <w:r w:rsidR="00647765">
        <w:br/>
      </w:r>
      <w:r>
        <w:t xml:space="preserve">не реже 1 раза в полугодие </w:t>
      </w:r>
      <w:r>
        <w:rPr>
          <w:rFonts w:eastAsiaTheme="minorHAnsi"/>
          <w:szCs w:val="28"/>
          <w:lang w:eastAsia="en-US"/>
        </w:rPr>
        <w:t xml:space="preserve">(в отношении сезонных НТО в период их сезонного функционирования) </w:t>
      </w:r>
      <w:r w:rsidRPr="004373FE">
        <w:t xml:space="preserve">уведомлять </w:t>
      </w:r>
      <w:r>
        <w:t>уполномоченный орган об исполнении условий Д</w:t>
      </w:r>
      <w:r w:rsidRPr="004373FE">
        <w:t>оговора, с приложением подтверждающих документов.</w:t>
      </w:r>
    </w:p>
    <w:p w14:paraId="16D63D65" w14:textId="3C81956F" w:rsidR="004373FE" w:rsidRDefault="004373FE" w:rsidP="004373F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Управлением торговли проводится </w:t>
      </w:r>
      <w:r w:rsidR="00E4663D">
        <w:rPr>
          <w:rFonts w:eastAsiaTheme="minorHAnsi"/>
          <w:szCs w:val="28"/>
          <w:lang w:eastAsia="en-US"/>
        </w:rPr>
        <w:t xml:space="preserve">мониторинг НТО, по которым от хозяйствующих субъектов поступили уведомления об исполнении условий Договора и по которым соответствующие уведомления не поступали, </w:t>
      </w:r>
      <w:r>
        <w:rPr>
          <w:rFonts w:eastAsiaTheme="minorHAnsi"/>
          <w:szCs w:val="28"/>
          <w:lang w:eastAsia="en-US"/>
        </w:rPr>
        <w:t xml:space="preserve">не реже 1 раза в полугодие (в отношении сезонных НТО в период их сезонного функционирования) в период функционирования в течение срока действия соответствующего договора и включает осмотр мест размещения объектов, </w:t>
      </w:r>
      <w:r w:rsidR="00E4663D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по результатам которого составляется акт</w:t>
      </w:r>
      <w:r w:rsidR="00E4663D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и осуществляе</w:t>
      </w:r>
      <w:r w:rsidR="00647765">
        <w:rPr>
          <w:rFonts w:eastAsiaTheme="minorHAnsi"/>
          <w:szCs w:val="28"/>
          <w:lang w:eastAsia="en-US"/>
        </w:rPr>
        <w:t>тся</w:t>
      </w:r>
      <w:proofErr w:type="gramEnd"/>
      <w:r w:rsidR="00647765">
        <w:rPr>
          <w:rFonts w:eastAsiaTheme="minorHAnsi"/>
          <w:szCs w:val="28"/>
          <w:lang w:eastAsia="en-US"/>
        </w:rPr>
        <w:t xml:space="preserve"> фот</w:t>
      </w:r>
      <w:proofErr w:type="gramStart"/>
      <w:r w:rsidR="00647765">
        <w:rPr>
          <w:rFonts w:eastAsiaTheme="minorHAnsi"/>
          <w:szCs w:val="28"/>
          <w:lang w:eastAsia="en-US"/>
        </w:rPr>
        <w:t>о-</w:t>
      </w:r>
      <w:proofErr w:type="gramEnd"/>
      <w:r w:rsidR="00647765">
        <w:rPr>
          <w:rFonts w:eastAsiaTheme="minorHAnsi"/>
          <w:szCs w:val="28"/>
          <w:lang w:eastAsia="en-US"/>
        </w:rPr>
        <w:t xml:space="preserve"> и/или </w:t>
      </w:r>
      <w:proofErr w:type="spellStart"/>
      <w:r w:rsidR="00647765">
        <w:rPr>
          <w:rFonts w:eastAsiaTheme="minorHAnsi"/>
          <w:szCs w:val="28"/>
          <w:lang w:eastAsia="en-US"/>
        </w:rPr>
        <w:t>видеофиксация</w:t>
      </w:r>
      <w:proofErr w:type="spellEnd"/>
      <w:r w:rsidR="00647765">
        <w:rPr>
          <w:rFonts w:eastAsiaTheme="minorHAnsi"/>
          <w:szCs w:val="28"/>
          <w:lang w:eastAsia="en-US"/>
        </w:rPr>
        <w:t>.»;</w:t>
      </w:r>
    </w:p>
    <w:p w14:paraId="029970F3" w14:textId="097991F8" w:rsidR="00647765" w:rsidRDefault="00647765" w:rsidP="004373F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1.1.4</w:t>
      </w:r>
      <w:r w:rsidR="00E4663D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.2. абзац третий признать утратившим силу.</w:t>
      </w:r>
    </w:p>
    <w:p w14:paraId="6AA77D05" w14:textId="4160024A" w:rsidR="00105DF6" w:rsidRDefault="00105DF6" w:rsidP="004373F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</w:t>
      </w:r>
      <w:r w:rsidR="00647765">
        <w:rPr>
          <w:rFonts w:eastAsiaTheme="minorHAnsi"/>
          <w:szCs w:val="28"/>
          <w:lang w:eastAsia="en-US"/>
        </w:rPr>
        <w:t>4</w:t>
      </w:r>
      <w:r w:rsidR="00E4663D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 Дополнить пункт</w:t>
      </w:r>
      <w:r w:rsidR="009F1DD5">
        <w:rPr>
          <w:rFonts w:eastAsiaTheme="minorHAnsi"/>
          <w:szCs w:val="28"/>
          <w:lang w:eastAsia="en-US"/>
        </w:rPr>
        <w:t xml:space="preserve">ом </w:t>
      </w:r>
      <w:r>
        <w:rPr>
          <w:rFonts w:eastAsiaTheme="minorHAnsi"/>
          <w:szCs w:val="28"/>
          <w:lang w:eastAsia="en-US"/>
        </w:rPr>
        <w:t>4.10.</w:t>
      </w:r>
      <w:r w:rsidR="009F1DD5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следующего содержания:</w:t>
      </w:r>
    </w:p>
    <w:p w14:paraId="67FD59ED" w14:textId="77777777" w:rsidR="00105DF6" w:rsidRDefault="00105DF6" w:rsidP="00105DF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«4.10.</w:t>
      </w:r>
      <w:r w:rsidRPr="00105DF6">
        <w:t xml:space="preserve"> </w:t>
      </w:r>
      <w:r w:rsidRPr="00105DF6">
        <w:rPr>
          <w:rFonts w:eastAsiaTheme="minorHAnsi"/>
          <w:szCs w:val="28"/>
          <w:lang w:eastAsia="en-US"/>
        </w:rPr>
        <w:t xml:space="preserve">Размещение НТО без исключения из </w:t>
      </w:r>
      <w:r>
        <w:rPr>
          <w:rFonts w:eastAsiaTheme="minorHAnsi"/>
          <w:szCs w:val="28"/>
          <w:lang w:eastAsia="en-US"/>
        </w:rPr>
        <w:t>с</w:t>
      </w:r>
      <w:r w:rsidRPr="00105DF6">
        <w:rPr>
          <w:rFonts w:eastAsiaTheme="minorHAnsi"/>
          <w:szCs w:val="28"/>
          <w:lang w:eastAsia="en-US"/>
        </w:rPr>
        <w:t xml:space="preserve">хемы </w:t>
      </w:r>
      <w:r>
        <w:rPr>
          <w:rFonts w:eastAsiaTheme="minorHAnsi"/>
          <w:szCs w:val="28"/>
          <w:lang w:eastAsia="en-US"/>
        </w:rPr>
        <w:t xml:space="preserve">размещения </w:t>
      </w:r>
      <w:r w:rsidRPr="00105DF6">
        <w:rPr>
          <w:rFonts w:eastAsiaTheme="minorHAnsi"/>
          <w:szCs w:val="28"/>
          <w:lang w:eastAsia="en-US"/>
        </w:rPr>
        <w:t>приостанавливается в следующих случаях:</w:t>
      </w:r>
    </w:p>
    <w:p w14:paraId="3A799646" w14:textId="77777777" w:rsidR="00105DF6" w:rsidRDefault="00105DF6" w:rsidP="00105DF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105DF6">
        <w:rPr>
          <w:rFonts w:eastAsiaTheme="minorHAnsi"/>
          <w:szCs w:val="28"/>
          <w:lang w:eastAsia="en-US"/>
        </w:rPr>
        <w:t xml:space="preserve">1) на период проведения ремонтных работ и невозможности в связи </w:t>
      </w:r>
      <w:r>
        <w:rPr>
          <w:rFonts w:eastAsiaTheme="minorHAnsi"/>
          <w:szCs w:val="28"/>
          <w:lang w:eastAsia="en-US"/>
        </w:rPr>
        <w:br/>
      </w:r>
      <w:r w:rsidRPr="00105DF6">
        <w:rPr>
          <w:rFonts w:eastAsiaTheme="minorHAnsi"/>
          <w:szCs w:val="28"/>
          <w:lang w:eastAsia="en-US"/>
        </w:rPr>
        <w:t>с этим размещения НТО;</w:t>
      </w:r>
    </w:p>
    <w:p w14:paraId="596379B5" w14:textId="77777777" w:rsidR="00105DF6" w:rsidRDefault="00105DF6" w:rsidP="00105DF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105DF6">
        <w:rPr>
          <w:rFonts w:eastAsiaTheme="minorHAnsi"/>
          <w:szCs w:val="28"/>
          <w:lang w:eastAsia="en-US"/>
        </w:rPr>
        <w:t>2) при невозможности установить НТО;</w:t>
      </w:r>
    </w:p>
    <w:p w14:paraId="6066602E" w14:textId="375870C1" w:rsidR="00105DF6" w:rsidRPr="00105DF6" w:rsidRDefault="00105DF6" w:rsidP="00105DF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105DF6">
        <w:rPr>
          <w:rFonts w:eastAsiaTheme="minorHAnsi"/>
          <w:szCs w:val="28"/>
          <w:lang w:eastAsia="en-US"/>
        </w:rPr>
        <w:t>3)</w:t>
      </w:r>
      <w:r>
        <w:rPr>
          <w:rFonts w:eastAsiaTheme="minorHAnsi"/>
          <w:szCs w:val="28"/>
          <w:lang w:eastAsia="en-US"/>
        </w:rPr>
        <w:t> </w:t>
      </w:r>
      <w:r w:rsidRPr="00105DF6">
        <w:rPr>
          <w:rFonts w:eastAsiaTheme="minorHAnsi"/>
          <w:szCs w:val="28"/>
          <w:lang w:eastAsia="en-US"/>
        </w:rPr>
        <w:t xml:space="preserve">при возникновении чрезвычайной ситуации, обстоятельств непреодолимой силы (за исключением наступлении обстоятельств непреодолимой силы, делающих невозможным исполнение договора </w:t>
      </w:r>
      <w:r>
        <w:rPr>
          <w:rFonts w:eastAsiaTheme="minorHAnsi"/>
          <w:szCs w:val="28"/>
          <w:lang w:eastAsia="en-US"/>
        </w:rPr>
        <w:br/>
      </w:r>
      <w:r w:rsidRPr="00105DF6">
        <w:rPr>
          <w:rFonts w:eastAsiaTheme="minorHAnsi"/>
          <w:szCs w:val="28"/>
          <w:lang w:eastAsia="en-US"/>
        </w:rPr>
        <w:t>о размещении), подтверждаемых решениями уполномоченных органов.</w:t>
      </w:r>
    </w:p>
    <w:p w14:paraId="0B11BE0E" w14:textId="0C6ED8D3" w:rsidR="00D50B1F" w:rsidRDefault="00105DF6" w:rsidP="00D847F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105DF6">
        <w:rPr>
          <w:rFonts w:eastAsiaTheme="minorHAnsi"/>
          <w:szCs w:val="28"/>
          <w:lang w:eastAsia="en-US"/>
        </w:rPr>
        <w:t xml:space="preserve">Взимание платы по договору приостанавливается с даты выявления </w:t>
      </w:r>
      <w:r w:rsidRPr="00D50B1F">
        <w:rPr>
          <w:rFonts w:eastAsiaTheme="minorHAnsi"/>
          <w:szCs w:val="28"/>
          <w:lang w:eastAsia="en-US"/>
        </w:rPr>
        <w:t>указанных обстоятельств до возобновления деятельности торгового объекта, подтверждаемой актом мониторинга</w:t>
      </w:r>
      <w:proofErr w:type="gramStart"/>
      <w:r w:rsidRPr="00D50B1F">
        <w:rPr>
          <w:rFonts w:eastAsiaTheme="minorHAnsi"/>
          <w:szCs w:val="28"/>
          <w:lang w:eastAsia="en-US"/>
        </w:rPr>
        <w:t>.».</w:t>
      </w:r>
      <w:proofErr w:type="gramEnd"/>
    </w:p>
    <w:p w14:paraId="50475483" w14:textId="2A262941" w:rsidR="00F32EB0" w:rsidRDefault="00F32EB0" w:rsidP="00A471AF">
      <w:pPr>
        <w:widowControl w:val="0"/>
        <w:autoSpaceDE w:val="0"/>
        <w:autoSpaceDN w:val="0"/>
        <w:ind w:firstLine="708"/>
        <w:jc w:val="both"/>
      </w:pPr>
      <w:r>
        <w:t>1.1.4</w:t>
      </w:r>
      <w:r w:rsidR="00E4663D">
        <w:t>7</w:t>
      </w:r>
      <w:r>
        <w:t>.</w:t>
      </w:r>
      <w:r w:rsidR="00D847F0">
        <w:t xml:space="preserve"> </w:t>
      </w:r>
      <w:r w:rsidR="00A471AF">
        <w:t xml:space="preserve">Раздел </w:t>
      </w:r>
      <w:r w:rsidR="00A471AF">
        <w:rPr>
          <w:lang w:val="en-US"/>
        </w:rPr>
        <w:t>VI</w:t>
      </w:r>
      <w:r w:rsidR="00A471AF">
        <w:t xml:space="preserve"> изложить в следующей редакции:</w:t>
      </w:r>
    </w:p>
    <w:p w14:paraId="15096CB8" w14:textId="77777777" w:rsidR="00A471AF" w:rsidRDefault="00A471AF" w:rsidP="00A471AF">
      <w:pPr>
        <w:widowControl w:val="0"/>
        <w:autoSpaceDE w:val="0"/>
        <w:autoSpaceDN w:val="0"/>
        <w:ind w:firstLine="708"/>
        <w:jc w:val="both"/>
      </w:pPr>
    </w:p>
    <w:p w14:paraId="77997F48" w14:textId="19B7A397" w:rsidR="00A471AF" w:rsidRPr="00A90581" w:rsidRDefault="00A471AF" w:rsidP="00A471AF">
      <w:pPr>
        <w:jc w:val="center"/>
        <w:rPr>
          <w:b/>
          <w:szCs w:val="28"/>
        </w:rPr>
      </w:pPr>
      <w:r>
        <w:rPr>
          <w:b/>
          <w:szCs w:val="28"/>
        </w:rPr>
        <w:t>«</w:t>
      </w:r>
      <w:r w:rsidRPr="00A90581">
        <w:rPr>
          <w:b/>
          <w:szCs w:val="28"/>
        </w:rPr>
        <w:t>VI. Порядок размещения и эксплуатации нестационарных объектов</w:t>
      </w:r>
      <w:r w:rsidRPr="00A90581">
        <w:rPr>
          <w:b/>
          <w:szCs w:val="28"/>
        </w:rPr>
        <w:br/>
        <w:t>для оказания услуг общественного питания (сезонные (летние) кафе)</w:t>
      </w:r>
      <w:r w:rsidRPr="00A90581">
        <w:rPr>
          <w:b/>
          <w:szCs w:val="28"/>
        </w:rPr>
        <w:br/>
        <w:t>при стационарных предприятиях общественного питания</w:t>
      </w:r>
    </w:p>
    <w:p w14:paraId="56B4E9E9" w14:textId="77777777" w:rsidR="00A471AF" w:rsidRPr="00A90581" w:rsidRDefault="00A471AF" w:rsidP="00A471AF">
      <w:pPr>
        <w:ind w:firstLine="709"/>
        <w:jc w:val="both"/>
        <w:rPr>
          <w:b/>
          <w:szCs w:val="28"/>
        </w:rPr>
      </w:pPr>
    </w:p>
    <w:p w14:paraId="757E7A1D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 xml:space="preserve">6.1. </w:t>
      </w:r>
      <w:proofErr w:type="gramStart"/>
      <w:r w:rsidRPr="00A90581">
        <w:rPr>
          <w:szCs w:val="28"/>
        </w:rPr>
        <w:t xml:space="preserve">Под нестационарными объектами для оказания услуг общественного питания (сезонные (летние) кафе) при стационарном предприятии общественного питания (далее – Летние кафе) понимаются объекты благоустройства, не являющиеся объектами капитального строительства, и для размещения которых не требуется получение разрешения на строительство, </w:t>
      </w:r>
      <w:r>
        <w:rPr>
          <w:szCs w:val="28"/>
        </w:rPr>
        <w:t xml:space="preserve">размещенные и </w:t>
      </w:r>
      <w:r w:rsidRPr="00A90581">
        <w:rPr>
          <w:szCs w:val="28"/>
        </w:rPr>
        <w:t xml:space="preserve">оборудованные в соответствии со строительными, </w:t>
      </w:r>
      <w:r w:rsidRPr="00A90581">
        <w:rPr>
          <w:szCs w:val="28"/>
        </w:rPr>
        <w:lastRenderedPageBreak/>
        <w:t>градостроительными, санитарными, противопожарными нормами и правилами, предназначенные для дополнительного обслуживания питанием и отдыха потребителей (или без</w:t>
      </w:r>
      <w:proofErr w:type="gramEnd"/>
      <w:r w:rsidRPr="00A90581">
        <w:rPr>
          <w:szCs w:val="28"/>
        </w:rPr>
        <w:t xml:space="preserve"> </w:t>
      </w:r>
      <w:proofErr w:type="gramStart"/>
      <w:r w:rsidRPr="00A90581">
        <w:rPr>
          <w:szCs w:val="28"/>
        </w:rPr>
        <w:t>него), расположенные на территории, прилегающей к стационарному предприятию общественного питания, или к зданию, строению, сооружению, помещению, в котором осуществляется деятельность по оказанию услуг общественного питания предприятием общественного питания, на расстоянии не более 15 метров от стационарного предприятия общественного питания, либо на внешних поверхностях здания, строения, сооружения, помещения в котором осуществляется деятельность по оказанию услуг общественного питания стационарным предприятием общественного питания.</w:t>
      </w:r>
      <w:proofErr w:type="gramEnd"/>
    </w:p>
    <w:p w14:paraId="101FAF03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 xml:space="preserve">6.2. Хозяйствующий субъект, обладающий имущественными правами на здание, строение, сооружение, помещение, в котором размещено стационарное предприятие общественного питания и осуществляющий деятельность в стационарном предприятии общественного питания (далее - Заявитель), в целях </w:t>
      </w:r>
      <w:r>
        <w:rPr>
          <w:szCs w:val="28"/>
        </w:rPr>
        <w:t>получения</w:t>
      </w:r>
      <w:r w:rsidRPr="00A90581">
        <w:rPr>
          <w:szCs w:val="28"/>
        </w:rPr>
        <w:t xml:space="preserve"> разрешения на размещение летнего кафе, подает заявку в Управление торговли и бытового обслуживания города Ростова-на-Дону с приложением следующих документов:</w:t>
      </w:r>
    </w:p>
    <w:p w14:paraId="2A89BEF6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6.2.1. копии документов, удостоверяющих личность заявителя и (или) представителя заявителя, и документа, подтверждающего полномочия представителя заявителя, - в случае, если заявление подается представителем заявителя;</w:t>
      </w:r>
    </w:p>
    <w:p w14:paraId="016FB80A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proofErr w:type="gramStart"/>
      <w:r w:rsidRPr="00A90581">
        <w:rPr>
          <w:szCs w:val="28"/>
        </w:rPr>
        <w:t>6.2.2. копии правоустанавливающих документов, подтверждающих имущественные права заявителя на занимаемое здание, строение, сооружение, помещение, в котором размещено стационарное предприятие общественного питания, в том числе договор аренды/пользования, а также документы</w:t>
      </w:r>
      <w:r>
        <w:rPr>
          <w:szCs w:val="28"/>
        </w:rPr>
        <w:t>,</w:t>
      </w:r>
      <w:r w:rsidRPr="00A90581">
        <w:rPr>
          <w:szCs w:val="28"/>
        </w:rPr>
        <w:t xml:space="preserve"> подтверждающие имущественные права заявителя на внешнюю поверхность здания, строения, сооружения, помещения</w:t>
      </w:r>
      <w:r>
        <w:rPr>
          <w:szCs w:val="28"/>
        </w:rPr>
        <w:t>,</w:t>
      </w:r>
      <w:r w:rsidRPr="00A90581">
        <w:rPr>
          <w:szCs w:val="28"/>
        </w:rPr>
        <w:t xml:space="preserve"> на которой предполагается размещение летнего кафе, в случае размещения летнего кафе на такой поверхности;</w:t>
      </w:r>
      <w:proofErr w:type="gramEnd"/>
    </w:p>
    <w:p w14:paraId="35F414DA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 xml:space="preserve">6.2.3. схема границ, предполагаемых к использованию земельного участка или части земельного участка на кадастровом плане территории с указанием координат характерных точек границ территории </w:t>
      </w:r>
      <w:r w:rsidRPr="00A90581">
        <w:rPr>
          <w:szCs w:val="28"/>
        </w:rPr>
        <w:br/>
        <w:t>(с использованием системы координат, применяемой при ведении Единого государственного реестра недвижимости);</w:t>
      </w:r>
    </w:p>
    <w:p w14:paraId="6FD0B208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6.2.4. проект размещения летнего кафе</w:t>
      </w:r>
      <w:r>
        <w:rPr>
          <w:szCs w:val="28"/>
        </w:rPr>
        <w:t>,</w:t>
      </w:r>
      <w:r w:rsidRPr="00A90581">
        <w:rPr>
          <w:szCs w:val="28"/>
        </w:rPr>
        <w:t xml:space="preserve"> который </w:t>
      </w:r>
      <w:r>
        <w:rPr>
          <w:szCs w:val="28"/>
        </w:rPr>
        <w:t>должен содержать</w:t>
      </w:r>
      <w:r w:rsidRPr="00A90581">
        <w:rPr>
          <w:szCs w:val="28"/>
        </w:rPr>
        <w:t>:</w:t>
      </w:r>
    </w:p>
    <w:p w14:paraId="344AC31C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-пояснительную записку;</w:t>
      </w:r>
    </w:p>
    <w:p w14:paraId="332BD9B9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-ситуационный план участка, выполненный на инженерно-топографическом плане в масштабе 1:2000;</w:t>
      </w:r>
    </w:p>
    <w:p w14:paraId="344C4BCD" w14:textId="77777777" w:rsidR="00A471AF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-генеральный план участка, выполненный на инженерно-топогра</w:t>
      </w:r>
      <w:r>
        <w:rPr>
          <w:szCs w:val="28"/>
        </w:rPr>
        <w:t>фическом плане в масштабе 1:500.</w:t>
      </w:r>
    </w:p>
    <w:p w14:paraId="6E04B6C9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 xml:space="preserve">6.3. </w:t>
      </w:r>
      <w:proofErr w:type="gramStart"/>
      <w:r w:rsidRPr="00A90581">
        <w:rPr>
          <w:szCs w:val="28"/>
        </w:rPr>
        <w:t xml:space="preserve">Управление </w:t>
      </w:r>
      <w:r>
        <w:rPr>
          <w:szCs w:val="28"/>
        </w:rPr>
        <w:t xml:space="preserve">в сроки, установленные административным регламентом № АР-321-20 муниципальной услуги «Выдача разрешения на использование земель или земельных участков без предоставления земельных участков и </w:t>
      </w:r>
      <w:r>
        <w:rPr>
          <w:szCs w:val="28"/>
        </w:rPr>
        <w:lastRenderedPageBreak/>
        <w:t xml:space="preserve">установления сервитута, публичного сервитута», утвержденным постановлением Администрации города Ростова-на-Дону от 25.01.2016 № 52, </w:t>
      </w:r>
      <w:r w:rsidRPr="00A90581">
        <w:rPr>
          <w:szCs w:val="28"/>
        </w:rPr>
        <w:t xml:space="preserve">направляет заявление и пакет прилагаемых документов в Департамент архитектуры и градостроительства города Ростова-на-Дону (далее - </w:t>
      </w:r>
      <w:proofErr w:type="spellStart"/>
      <w:r w:rsidRPr="00A90581">
        <w:rPr>
          <w:szCs w:val="28"/>
        </w:rPr>
        <w:t>ДАиГ</w:t>
      </w:r>
      <w:proofErr w:type="spellEnd"/>
      <w:r w:rsidRPr="00A90581">
        <w:rPr>
          <w:szCs w:val="28"/>
        </w:rPr>
        <w:t>) для подготовки заключения</w:t>
      </w:r>
      <w:r>
        <w:rPr>
          <w:szCs w:val="28"/>
        </w:rPr>
        <w:t xml:space="preserve"> </w:t>
      </w:r>
      <w:r w:rsidRPr="00A90581">
        <w:rPr>
          <w:szCs w:val="28"/>
        </w:rPr>
        <w:t>о возможности размещения летнего кафе.</w:t>
      </w:r>
      <w:proofErr w:type="gramEnd"/>
    </w:p>
    <w:p w14:paraId="45E52984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proofErr w:type="spellStart"/>
      <w:r w:rsidRPr="00A90581">
        <w:rPr>
          <w:szCs w:val="28"/>
        </w:rPr>
        <w:t>ДАиГ</w:t>
      </w:r>
      <w:proofErr w:type="spellEnd"/>
      <w:r w:rsidRPr="00A90581">
        <w:rPr>
          <w:szCs w:val="28"/>
        </w:rPr>
        <w:t xml:space="preserve"> готовит заключение о возможности размещения летнего кафе, либо отказывает в подготовке заключения о возможности размещения летнего</w:t>
      </w:r>
      <w:r>
        <w:rPr>
          <w:szCs w:val="28"/>
        </w:rPr>
        <w:t xml:space="preserve"> кафе.</w:t>
      </w:r>
    </w:p>
    <w:p w14:paraId="03768765" w14:textId="77777777" w:rsidR="00A471AF" w:rsidRDefault="00A471AF" w:rsidP="00A471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90581">
        <w:rPr>
          <w:szCs w:val="28"/>
        </w:rPr>
        <w:t xml:space="preserve">6.4. Управление принимает </w:t>
      </w:r>
      <w:r>
        <w:rPr>
          <w:szCs w:val="28"/>
        </w:rPr>
        <w:t xml:space="preserve">решения о выдаче разрешения или об отказе в выдаче разрешения на основании заключения </w:t>
      </w:r>
      <w:proofErr w:type="spellStart"/>
      <w:r>
        <w:rPr>
          <w:szCs w:val="28"/>
        </w:rPr>
        <w:t>ДАиГ</w:t>
      </w:r>
      <w:proofErr w:type="spellEnd"/>
      <w:r>
        <w:rPr>
          <w:szCs w:val="28"/>
        </w:rPr>
        <w:t xml:space="preserve"> о возможности размещения </w:t>
      </w:r>
      <w:r w:rsidRPr="00665246">
        <w:rPr>
          <w:szCs w:val="28"/>
        </w:rPr>
        <w:t>летнего кафе</w:t>
      </w:r>
      <w:r>
        <w:rPr>
          <w:szCs w:val="28"/>
        </w:rPr>
        <w:t>.</w:t>
      </w:r>
    </w:p>
    <w:p w14:paraId="7534EA61" w14:textId="77777777" w:rsidR="00A471AF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proofErr w:type="gramStart"/>
      <w:r w:rsidRPr="00E92585">
        <w:rPr>
          <w:szCs w:val="28"/>
        </w:rPr>
        <w:t xml:space="preserve">Управление принимает </w:t>
      </w:r>
      <w:r>
        <w:rPr>
          <w:szCs w:val="28"/>
        </w:rPr>
        <w:t>решение об отказе в выдаче разрешения следующих в случаях:</w:t>
      </w:r>
      <w:proofErr w:type="gramEnd"/>
    </w:p>
    <w:p w14:paraId="0A109064" w14:textId="77777777" w:rsidR="00A471AF" w:rsidRDefault="00A471AF" w:rsidP="00A471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заявление подано с нарушением требований, установленных настоящим Порядком и (или) не предоставлены документы, указанные в </w:t>
      </w:r>
      <w:r w:rsidRPr="000A0840">
        <w:rPr>
          <w:szCs w:val="28"/>
        </w:rPr>
        <w:t xml:space="preserve">пункте </w:t>
      </w:r>
      <w:r>
        <w:rPr>
          <w:szCs w:val="28"/>
        </w:rPr>
        <w:t>6.2</w:t>
      </w:r>
      <w:r w:rsidRPr="000A0840">
        <w:rPr>
          <w:szCs w:val="28"/>
        </w:rPr>
        <w:t xml:space="preserve"> </w:t>
      </w:r>
      <w:r>
        <w:rPr>
          <w:szCs w:val="28"/>
        </w:rPr>
        <w:t>настоящего Порядка;</w:t>
      </w:r>
    </w:p>
    <w:p w14:paraId="387FF743" w14:textId="77777777" w:rsidR="00A471AF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E10157">
        <w:rPr>
          <w:szCs w:val="28"/>
        </w:rPr>
        <w:t xml:space="preserve">в заявлении указаны объекты, виды которых не определены </w:t>
      </w:r>
      <w:r>
        <w:rPr>
          <w:szCs w:val="28"/>
        </w:rPr>
        <w:t>п</w:t>
      </w:r>
      <w:r w:rsidRPr="00E10157">
        <w:rPr>
          <w:szCs w:val="28"/>
        </w:rPr>
        <w:t xml:space="preserve">остановлением Правительства Российской Федерации от 03.12.2014 </w:t>
      </w:r>
      <w:r>
        <w:rPr>
          <w:szCs w:val="28"/>
        </w:rPr>
        <w:t>№</w:t>
      </w:r>
      <w:r w:rsidRPr="00E10157">
        <w:rPr>
          <w:szCs w:val="28"/>
        </w:rPr>
        <w:t xml:space="preserve"> 1300;</w:t>
      </w:r>
    </w:p>
    <w:p w14:paraId="203DA241" w14:textId="77777777" w:rsidR="00A471AF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164044">
        <w:rPr>
          <w:szCs w:val="28"/>
        </w:rPr>
        <w:t>земельный участок, в отношении которого испрашивается разрешение, предоставлен физическому или юридическому лицу либо в отношении испрашиваемого земельного участка (части земельного участка) выдано разрешение;</w:t>
      </w:r>
    </w:p>
    <w:p w14:paraId="77865414" w14:textId="77777777" w:rsidR="00A471AF" w:rsidRDefault="00A471AF" w:rsidP="00A471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размещение объектов приведет к невозможности использования земель или земельных участков в соответствии с их целевым назначением и видом разрешенного использования;</w:t>
      </w:r>
    </w:p>
    <w:p w14:paraId="77547381" w14:textId="77777777" w:rsidR="00A471AF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>
        <w:rPr>
          <w:szCs w:val="28"/>
        </w:rPr>
        <w:t xml:space="preserve">в случае если </w:t>
      </w:r>
      <w:r w:rsidRPr="00A90581">
        <w:rPr>
          <w:szCs w:val="28"/>
        </w:rPr>
        <w:t>размещение летнего кафе</w:t>
      </w:r>
      <w:r>
        <w:rPr>
          <w:szCs w:val="28"/>
        </w:rPr>
        <w:t xml:space="preserve"> </w:t>
      </w:r>
      <w:r w:rsidRPr="00A90581">
        <w:rPr>
          <w:szCs w:val="28"/>
        </w:rPr>
        <w:t xml:space="preserve">противоречит документам территориального планирования, документации по планировке территории, лесохозяйственному регламенту, правилам землепользования и застройки, землеустроительной документации, нарушает существующие ограничения (обременения) в использовании земель (земельных участков), предусмотренные </w:t>
      </w:r>
      <w:r>
        <w:rPr>
          <w:szCs w:val="28"/>
        </w:rPr>
        <w:t>градостроительным, земельным, санитарно-эпидемиологическим, экологическим, противопожарным законодательством и другими установленными федеральными законами требованиями.</w:t>
      </w:r>
    </w:p>
    <w:p w14:paraId="7DE01FF5" w14:textId="77777777" w:rsidR="00A471AF" w:rsidRPr="00A90581" w:rsidRDefault="00A471AF" w:rsidP="00A471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90581">
        <w:rPr>
          <w:szCs w:val="28"/>
        </w:rPr>
        <w:t>Управление уведомляет заявителя о принятии решения</w:t>
      </w:r>
      <w:r>
        <w:rPr>
          <w:szCs w:val="28"/>
        </w:rPr>
        <w:t xml:space="preserve"> </w:t>
      </w:r>
      <w:r w:rsidRPr="00A90581">
        <w:rPr>
          <w:szCs w:val="28"/>
        </w:rPr>
        <w:t>о выдаче разрешения или об отказ</w:t>
      </w:r>
      <w:r>
        <w:rPr>
          <w:szCs w:val="28"/>
        </w:rPr>
        <w:t>е в выдаче разрешения письменно.</w:t>
      </w:r>
    </w:p>
    <w:p w14:paraId="1A370333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6.5. Размещение летн</w:t>
      </w:r>
      <w:r>
        <w:rPr>
          <w:szCs w:val="28"/>
        </w:rPr>
        <w:t>его</w:t>
      </w:r>
      <w:r w:rsidRPr="00A90581">
        <w:rPr>
          <w:szCs w:val="28"/>
        </w:rPr>
        <w:t xml:space="preserve"> кафе осуществляется в границах, указанных в п. 6.2.3. настоящего </w:t>
      </w:r>
      <w:r>
        <w:rPr>
          <w:szCs w:val="28"/>
        </w:rPr>
        <w:t>Порядка</w:t>
      </w:r>
      <w:r w:rsidRPr="00A90581">
        <w:rPr>
          <w:szCs w:val="28"/>
        </w:rPr>
        <w:t xml:space="preserve">. </w:t>
      </w:r>
    </w:p>
    <w:p w14:paraId="4B82857B" w14:textId="77777777" w:rsidR="00A471AF" w:rsidRDefault="00A471AF" w:rsidP="00A471A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Р</w:t>
      </w:r>
      <w:r w:rsidRPr="00542AA3">
        <w:rPr>
          <w:szCs w:val="28"/>
        </w:rPr>
        <w:t>азмещени</w:t>
      </w:r>
      <w:r>
        <w:rPr>
          <w:szCs w:val="28"/>
        </w:rPr>
        <w:t>е</w:t>
      </w:r>
      <w:r w:rsidRPr="00542AA3">
        <w:rPr>
          <w:szCs w:val="28"/>
        </w:rPr>
        <w:t xml:space="preserve"> летн</w:t>
      </w:r>
      <w:r>
        <w:rPr>
          <w:szCs w:val="28"/>
        </w:rPr>
        <w:t>его</w:t>
      </w:r>
      <w:r w:rsidRPr="00542AA3">
        <w:rPr>
          <w:szCs w:val="28"/>
        </w:rPr>
        <w:t xml:space="preserve"> кафе</w:t>
      </w:r>
      <w:r>
        <w:rPr>
          <w:szCs w:val="28"/>
        </w:rPr>
        <w:t xml:space="preserve"> осуществляется на основании проекта внешнего благоустройства территории (в том числе проекта декоративной подсветки фасадов зданий и сооружений, памятников, малых архитектурных форм), согласованного в соответствии с административным </w:t>
      </w:r>
      <w:r w:rsidRPr="009B7FAF">
        <w:rPr>
          <w:szCs w:val="28"/>
        </w:rPr>
        <w:t>регламент</w:t>
      </w:r>
      <w:r>
        <w:rPr>
          <w:szCs w:val="28"/>
        </w:rPr>
        <w:t>ом</w:t>
      </w:r>
      <w:r w:rsidRPr="009B7FAF">
        <w:rPr>
          <w:szCs w:val="28"/>
        </w:rPr>
        <w:t xml:space="preserve"> </w:t>
      </w:r>
      <w:r>
        <w:rPr>
          <w:szCs w:val="28"/>
        </w:rPr>
        <w:br/>
        <w:t xml:space="preserve">№ АР-186-04-Т муниципальной услуги «Согласование проектов внешнего благоустройства и элементов внешнего благоустройства, в том числе проектов декоративной подсветки фасадов зданий и сооружений, памятников, малых </w:t>
      </w:r>
      <w:r>
        <w:rPr>
          <w:szCs w:val="28"/>
        </w:rPr>
        <w:lastRenderedPageBreak/>
        <w:t>архитектурных форм», утвержденным постановлением Администрации города Ростова-на-Дону</w:t>
      </w:r>
      <w:proofErr w:type="gramEnd"/>
      <w:r>
        <w:rPr>
          <w:szCs w:val="28"/>
        </w:rPr>
        <w:t xml:space="preserve"> от 19.08.2022 № 876.</w:t>
      </w:r>
    </w:p>
    <w:p w14:paraId="6947A43C" w14:textId="77777777" w:rsidR="00A471AF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>
        <w:rPr>
          <w:szCs w:val="28"/>
        </w:rPr>
        <w:t>Проект внешнего благоустройства территории определяет проектные решения (предложения) установки и размещения элементов внешнего благоустройства и малых архитектурных форм в соответствии с Порядком установки и размещения малых архитектурных форм, элементов внешнего благоустройства на территории муниципального образования «Город Ростов-на-Дону», утвержденным постановлением Администрации города Ростова-на-Дону от 11.02.2022 № 105.</w:t>
      </w:r>
    </w:p>
    <w:p w14:paraId="7C7488DB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 xml:space="preserve">6.6. Размещение летних кафе </w:t>
      </w:r>
      <w:r>
        <w:rPr>
          <w:szCs w:val="28"/>
        </w:rPr>
        <w:t>должно осуществляться</w:t>
      </w:r>
      <w:r w:rsidRPr="00A90581">
        <w:rPr>
          <w:szCs w:val="28"/>
        </w:rPr>
        <w:t xml:space="preserve"> с 1 апреля </w:t>
      </w:r>
      <w:r>
        <w:rPr>
          <w:szCs w:val="28"/>
        </w:rPr>
        <w:br/>
      </w:r>
      <w:r w:rsidRPr="00A90581">
        <w:rPr>
          <w:szCs w:val="28"/>
        </w:rPr>
        <w:t>по 1 ноября.</w:t>
      </w:r>
    </w:p>
    <w:p w14:paraId="1DB32B74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Хозяйствующий субъект, осуществляющий деятельность в стационарном предприятии общественного питания, выполняет:</w:t>
      </w:r>
    </w:p>
    <w:p w14:paraId="7D96B836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монтаж летнего кафе - не ранее 15 марта;</w:t>
      </w:r>
    </w:p>
    <w:p w14:paraId="1A25DCDE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демонтаж летнего кафе - не позднее 15 ноября.</w:t>
      </w:r>
    </w:p>
    <w:p w14:paraId="3996DDD5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C456C5">
        <w:rPr>
          <w:szCs w:val="28"/>
        </w:rPr>
        <w:t xml:space="preserve">Хозяйствующий субъект, </w:t>
      </w:r>
      <w:r>
        <w:rPr>
          <w:szCs w:val="28"/>
        </w:rPr>
        <w:t>разместивший летнее кафе, обязан</w:t>
      </w:r>
      <w:r w:rsidRPr="00A90581">
        <w:rPr>
          <w:szCs w:val="28"/>
        </w:rPr>
        <w:t xml:space="preserve"> иметь в течение всего периода размещения конструкций летнего кафе действующий страховой полис с лимитом ответственности не менее 10</w:t>
      </w:r>
      <w:r>
        <w:rPr>
          <w:szCs w:val="28"/>
        </w:rPr>
        <w:t> </w:t>
      </w:r>
      <w:r w:rsidRPr="00A90581">
        <w:rPr>
          <w:szCs w:val="28"/>
        </w:rPr>
        <w:t>000</w:t>
      </w:r>
      <w:r>
        <w:rPr>
          <w:szCs w:val="28"/>
        </w:rPr>
        <w:t> </w:t>
      </w:r>
      <w:r w:rsidRPr="00A90581">
        <w:rPr>
          <w:szCs w:val="28"/>
        </w:rPr>
        <w:t>000 рубл</w:t>
      </w:r>
      <w:r>
        <w:rPr>
          <w:szCs w:val="28"/>
        </w:rPr>
        <w:t>ей по каждому страховому случаю.</w:t>
      </w:r>
    </w:p>
    <w:p w14:paraId="6BC8FC28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Копия страхового полиса и документ</w:t>
      </w:r>
      <w:r>
        <w:rPr>
          <w:szCs w:val="28"/>
        </w:rPr>
        <w:t>а</w:t>
      </w:r>
      <w:r w:rsidRPr="00A90581">
        <w:rPr>
          <w:szCs w:val="28"/>
        </w:rPr>
        <w:t>, подтверждающ</w:t>
      </w:r>
      <w:r>
        <w:rPr>
          <w:szCs w:val="28"/>
        </w:rPr>
        <w:t>его</w:t>
      </w:r>
      <w:r w:rsidRPr="00A90581">
        <w:rPr>
          <w:szCs w:val="28"/>
        </w:rPr>
        <w:t xml:space="preserve"> уплату страховой премии, представляются в Управление</w:t>
      </w:r>
      <w:r>
        <w:rPr>
          <w:szCs w:val="28"/>
        </w:rPr>
        <w:t xml:space="preserve"> не позднее 15 рабочих дней с момента выдачи разрешения на размещение летнего кафе</w:t>
      </w:r>
      <w:r w:rsidRPr="00A90581">
        <w:rPr>
          <w:szCs w:val="28"/>
        </w:rPr>
        <w:t>.</w:t>
      </w:r>
    </w:p>
    <w:p w14:paraId="187E8B30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 xml:space="preserve">В случае прекращения деятельности по оказанию услуг общественного питания в стационарном предприятии общественного питания демонтаж летнего кафе осуществляется не позднее 14 дней </w:t>
      </w:r>
      <w:proofErr w:type="gramStart"/>
      <w:r w:rsidRPr="00A90581">
        <w:rPr>
          <w:szCs w:val="28"/>
        </w:rPr>
        <w:t>с даты прекращения</w:t>
      </w:r>
      <w:proofErr w:type="gramEnd"/>
      <w:r w:rsidRPr="00A90581">
        <w:rPr>
          <w:szCs w:val="28"/>
        </w:rPr>
        <w:t xml:space="preserve"> деятельности стационарного предприятия общественного питания.</w:t>
      </w:r>
    </w:p>
    <w:p w14:paraId="49AE5F44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При выполнении демонтажа летнего кафе хозяйствующим субъектом, осуществляющим деятельность в стационарном предприятии общественного питания, обеспечивается проведение восстановления нарушенного благоустройства в связи с размещением данного летнего кафе.</w:t>
      </w:r>
    </w:p>
    <w:p w14:paraId="4189A1B3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 xml:space="preserve">Для летних кафе допускается сохранение конструкций летнего кафе в период с 15 ноября по 15 марта. </w:t>
      </w:r>
    </w:p>
    <w:p w14:paraId="580D1C61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При сохранении конструкций летнего кафе в период с 15 ноября по 15 марта хозяйствующий субъект, осуществляющий деятельность по оказанию услуг общественного питания в стационарном предприятии общественного питания, обязан:</w:t>
      </w:r>
    </w:p>
    <w:p w14:paraId="0A06929A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- обеспечивать безопасность жизни и здоровья людей;</w:t>
      </w:r>
    </w:p>
    <w:p w14:paraId="3932DDDC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 xml:space="preserve">- содержать конструкцию летнего кафе в надлежащем состоянии, </w:t>
      </w:r>
      <w:r>
        <w:rPr>
          <w:szCs w:val="28"/>
        </w:rPr>
        <w:br/>
      </w:r>
      <w:r w:rsidRPr="00A90581">
        <w:rPr>
          <w:szCs w:val="28"/>
        </w:rPr>
        <w:t>а также обеспечивать ее уборку, в том числе от</w:t>
      </w:r>
      <w:r>
        <w:rPr>
          <w:szCs w:val="28"/>
        </w:rPr>
        <w:t xml:space="preserve"> снега и наледи в зимний период.</w:t>
      </w:r>
    </w:p>
    <w:p w14:paraId="6F761870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 xml:space="preserve">6.7. </w:t>
      </w:r>
      <w:proofErr w:type="gramStart"/>
      <w:r w:rsidRPr="00A90581">
        <w:rPr>
          <w:szCs w:val="28"/>
        </w:rPr>
        <w:t xml:space="preserve">Летние кафе должны непосредственно примыкать к стационарному предприятию общественного питания или отстоять на расстоянии не более 15 метров от стационарного предприятия питания, либо располагаться на внешних поверхностях здания, строения, сооружения, в котором осуществляется </w:t>
      </w:r>
      <w:r w:rsidRPr="00A90581">
        <w:rPr>
          <w:szCs w:val="28"/>
        </w:rPr>
        <w:lastRenderedPageBreak/>
        <w:t>деятельность по оказанию услуг общественного питания предприятием общественного питания, при этом границы места размещения летнего кафе не должны нарушать права собственников и пользователей соседних помещений, зданий, строений</w:t>
      </w:r>
      <w:proofErr w:type="gramEnd"/>
      <w:r w:rsidRPr="00A90581">
        <w:rPr>
          <w:szCs w:val="28"/>
        </w:rPr>
        <w:t>, сооружений.</w:t>
      </w:r>
    </w:p>
    <w:p w14:paraId="20946086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 xml:space="preserve">Указанное в настоящем пункте расстояние измеряется по прямой линии от входной группы в здание, строение, сооружение, в котором осуществляется деятельность по оказанию услуг общественного питания предприятием общественного питания, до ближайших к такому зданию, строению, сооружению крайних элементов </w:t>
      </w:r>
      <w:r>
        <w:rPr>
          <w:szCs w:val="28"/>
        </w:rPr>
        <w:t>летнего</w:t>
      </w:r>
      <w:r w:rsidRPr="00A90581">
        <w:rPr>
          <w:szCs w:val="28"/>
        </w:rPr>
        <w:t xml:space="preserve"> кафе.</w:t>
      </w:r>
    </w:p>
    <w:p w14:paraId="7747B471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Размещение летних кафе на участках, в границах которых произрастает древесно-кустарниковая растительность, допускается при условии, если площадь, занимаемая древесно-кустарниковой растительностью, составляет менее 50% от площади участка.</w:t>
      </w:r>
    </w:p>
    <w:p w14:paraId="14E242FF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Размещение летнего кафе над грунтовыми (незапечатанными) поверхностями, над травяным покровом/газоном допускается только при условии организации технологического настила.</w:t>
      </w:r>
    </w:p>
    <w:p w14:paraId="4730F280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При обустройстве летних кафе могут использоваться как элементы оборудования, так и сборно-разборные (легковозводимые) конструкции.</w:t>
      </w:r>
    </w:p>
    <w:p w14:paraId="3BD3E561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 xml:space="preserve">6.8. </w:t>
      </w:r>
      <w:proofErr w:type="gramStart"/>
      <w:r w:rsidRPr="00A90581">
        <w:rPr>
          <w:szCs w:val="28"/>
        </w:rPr>
        <w:t>Элементами об</w:t>
      </w:r>
      <w:r>
        <w:rPr>
          <w:szCs w:val="28"/>
        </w:rPr>
        <w:t xml:space="preserve">орудования летних кафе являются </w:t>
      </w:r>
      <w:r w:rsidRPr="00A90581">
        <w:rPr>
          <w:szCs w:val="28"/>
        </w:rPr>
        <w:t xml:space="preserve">технологические настилы, зонты, мебель, маркизы, </w:t>
      </w:r>
      <w:proofErr w:type="spellStart"/>
      <w:r w:rsidRPr="00A90581">
        <w:rPr>
          <w:szCs w:val="28"/>
        </w:rPr>
        <w:t>перголы</w:t>
      </w:r>
      <w:proofErr w:type="spellEnd"/>
      <w:r w:rsidRPr="00A90581">
        <w:rPr>
          <w:szCs w:val="28"/>
        </w:rPr>
        <w:t xml:space="preserve">, декоративные ограждения, осветительные и обогревательные приборы, элементы вертикального и контейнерного озеленения, цветочницы, шпалеры, навесы, стойки-опоры, ограждающие конструкции в виде декоративных панелей, монтируемых между стойками-опорами, </w:t>
      </w:r>
      <w:proofErr w:type="spellStart"/>
      <w:r w:rsidRPr="00A90581">
        <w:rPr>
          <w:szCs w:val="28"/>
        </w:rPr>
        <w:t>торговотехнологическое</w:t>
      </w:r>
      <w:proofErr w:type="spellEnd"/>
      <w:r w:rsidRPr="00A90581">
        <w:rPr>
          <w:szCs w:val="28"/>
        </w:rPr>
        <w:t xml:space="preserve"> оборудование.</w:t>
      </w:r>
      <w:proofErr w:type="gramEnd"/>
    </w:p>
    <w:p w14:paraId="4B137BA6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6.9. Обустройство летних кафе сборно-разборными (легковозводимыми) конструкциями не допускается в следующих случаях:</w:t>
      </w:r>
    </w:p>
    <w:p w14:paraId="457B7F19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конструкции не учитывают существующие архитектурные элементы декора здания, строения, сооружения:</w:t>
      </w:r>
    </w:p>
    <w:p w14:paraId="2DC7BC39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визуально частично или полностью перекрывают архитектурные элементы здания, строения, сооружения, проходят по оконным и/или дверным проемам здания, строения, сооружения, элементы и способ крепления разрушают архитектурные элементы здания, строения, сооружения;</w:t>
      </w:r>
    </w:p>
    <w:p w14:paraId="628C9DE3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отсутствуют элементы для беспрепятственного доступа отдельных групп населения (пандусы, поручни, специальные тактильные и сигнальные маркировки);</w:t>
      </w:r>
    </w:p>
    <w:p w14:paraId="4791FCBC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нарушается существующая система водоотведения (водослива) здания;</w:t>
      </w:r>
    </w:p>
    <w:p w14:paraId="46998805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опорные конструкции маркиз на фасаде здания, строения не должны размещаться за пределами помещения, занимаемого стационарным предприятием общественного питания;</w:t>
      </w:r>
    </w:p>
    <w:p w14:paraId="0B040BD9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высота зонтов не должна превышать высоту первого этажа здания, строения, занимаемого стационарным предприятием общественного питания.</w:t>
      </w:r>
    </w:p>
    <w:p w14:paraId="35474A1E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lastRenderedPageBreak/>
        <w:t>6.10. Декоративное ограждение не должно превышать в высоту 100 см от нулевой отметки пола (настила) и не должно быть стационарным на период использования (должно легко демонтироваться).</w:t>
      </w:r>
    </w:p>
    <w:p w14:paraId="0AF322EA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6.11. Декоративные панели летнего кафе не должны превышать в высоту 100 см от нулевой отметки пола (настила).</w:t>
      </w:r>
    </w:p>
    <w:p w14:paraId="2C8F1F76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6.12. Летние кафе используются исключительно для размещения посетителей.</w:t>
      </w:r>
    </w:p>
    <w:p w14:paraId="09B6AB0B" w14:textId="77777777" w:rsidR="00A471AF" w:rsidRPr="00A90581" w:rsidRDefault="00A471AF" w:rsidP="00A471AF">
      <w:pPr>
        <w:tabs>
          <w:tab w:val="left" w:pos="1176"/>
        </w:tabs>
        <w:ind w:firstLine="709"/>
        <w:jc w:val="both"/>
        <w:rPr>
          <w:szCs w:val="28"/>
        </w:rPr>
      </w:pPr>
      <w:r w:rsidRPr="00A90581">
        <w:rPr>
          <w:szCs w:val="28"/>
        </w:rPr>
        <w:t>6.13. В летних кафе не допускается использование звуковоспроизводящих устройств и устрой</w:t>
      </w:r>
      <w:proofErr w:type="gramStart"/>
      <w:r w:rsidRPr="00A90581">
        <w:rPr>
          <w:szCs w:val="28"/>
        </w:rPr>
        <w:t>ств зв</w:t>
      </w:r>
      <w:proofErr w:type="gramEnd"/>
      <w:r w:rsidRPr="00A90581">
        <w:rPr>
          <w:szCs w:val="28"/>
        </w:rPr>
        <w:t>укоусиления, игра на музыкальных инструментах, пение, а также иные действия, нарушающие покой граждан и тишину в ночное время, с 23 часов до 8 часов.</w:t>
      </w:r>
    </w:p>
    <w:p w14:paraId="03F20AEB" w14:textId="388204C7" w:rsidR="00A471AF" w:rsidRPr="00A471AF" w:rsidRDefault="00A471AF" w:rsidP="00A471AF">
      <w:pPr>
        <w:tabs>
          <w:tab w:val="left" w:pos="1176"/>
        </w:tabs>
        <w:ind w:firstLine="709"/>
        <w:jc w:val="both"/>
        <w:rPr>
          <w:rFonts w:eastAsiaTheme="minorHAnsi"/>
        </w:rPr>
      </w:pPr>
      <w:r w:rsidRPr="00A90581">
        <w:rPr>
          <w:szCs w:val="28"/>
        </w:rPr>
        <w:t>6.1</w:t>
      </w:r>
      <w:r>
        <w:rPr>
          <w:szCs w:val="28"/>
        </w:rPr>
        <w:t>5</w:t>
      </w:r>
      <w:r w:rsidRPr="00A90581">
        <w:rPr>
          <w:szCs w:val="28"/>
        </w:rPr>
        <w:t>. Летние кафе должны эксплуатироваться с соблюдением санитарных, ветеринарных, противопожарных, градостроительных и экологических требований</w:t>
      </w:r>
      <w:proofErr w:type="gramStart"/>
      <w:r w:rsidRPr="00A90581">
        <w:rPr>
          <w:szCs w:val="28"/>
        </w:rPr>
        <w:t>.</w:t>
      </w:r>
      <w:r>
        <w:rPr>
          <w:szCs w:val="28"/>
        </w:rPr>
        <w:t>»</w:t>
      </w:r>
      <w:proofErr w:type="gramEnd"/>
    </w:p>
    <w:p w14:paraId="0C2E54BC" w14:textId="4BC72FA6" w:rsidR="004373FE" w:rsidRDefault="00105DF6" w:rsidP="00D54862">
      <w:pPr>
        <w:pStyle w:val="ConsPlusNormal"/>
        <w:spacing w:line="233" w:lineRule="auto"/>
        <w:ind w:firstLine="709"/>
        <w:contextualSpacing/>
        <w:jc w:val="both"/>
      </w:pPr>
      <w:r>
        <w:t>1.2. Дополнить пунктом 4 приложение 2 следующего содержания:</w:t>
      </w:r>
    </w:p>
    <w:p w14:paraId="337BC0EE" w14:textId="604639A5" w:rsidR="00105DF6" w:rsidRDefault="00105DF6" w:rsidP="00D54862">
      <w:pPr>
        <w:pStyle w:val="ConsPlusNormal"/>
        <w:spacing w:line="233" w:lineRule="auto"/>
        <w:ind w:firstLine="709"/>
        <w:contextualSpacing/>
        <w:jc w:val="both"/>
      </w:pPr>
      <w:r>
        <w:t xml:space="preserve">«4. Методика расчета стартового размера финансового предложения </w:t>
      </w:r>
      <w:r>
        <w:br/>
        <w:t xml:space="preserve">за право заключения договора о размещении НТО на территории муниципального образования «Город Ростов-на-Дону» применяется </w:t>
      </w:r>
      <w:r>
        <w:br/>
        <w:t>при расчете неосновательного обогащения за использование земельных участков при размещении самовольно размещенных НТО.</w:t>
      </w:r>
    </w:p>
    <w:p w14:paraId="1B45CFEB" w14:textId="5662C004" w:rsidR="00105DF6" w:rsidRDefault="00105DF6" w:rsidP="00D54862">
      <w:pPr>
        <w:pStyle w:val="ConsPlusNormal"/>
        <w:spacing w:line="233" w:lineRule="auto"/>
        <w:ind w:firstLine="709"/>
        <w:contextualSpacing/>
        <w:jc w:val="both"/>
      </w:pPr>
      <w:proofErr w:type="gramStart"/>
      <w:r>
        <w:t xml:space="preserve">В случае если не представляется возможным определить специализацию самовольно размещенного НТО расчет неосновательного обогащения </w:t>
      </w:r>
      <w:r w:rsidR="00FE7F38">
        <w:br/>
      </w:r>
      <w:r>
        <w:t>за использование земельных участков производится с учетом максимальных показателей коэффициентов используемых</w:t>
      </w:r>
      <w:r w:rsidRPr="00105DF6">
        <w:t xml:space="preserve"> </w:t>
      </w:r>
      <w:r>
        <w:t xml:space="preserve">в методике расчета стартового размера финансового предложения за право заключения договора </w:t>
      </w:r>
      <w:r>
        <w:br/>
        <w:t>о размещении НТО на территории муниципального образования «Город Ростов-на-Дону»».</w:t>
      </w:r>
      <w:proofErr w:type="gramEnd"/>
    </w:p>
    <w:p w14:paraId="25D8B3B7" w14:textId="292DF80A" w:rsidR="000C3E96" w:rsidRPr="000A2D32" w:rsidRDefault="006734D5" w:rsidP="00D54862">
      <w:pPr>
        <w:pStyle w:val="ConsPlusNormal"/>
        <w:spacing w:line="233" w:lineRule="auto"/>
        <w:ind w:firstLine="709"/>
        <w:contextualSpacing/>
        <w:jc w:val="both"/>
      </w:pPr>
      <w:r>
        <w:t>2</w:t>
      </w:r>
      <w:r w:rsidR="000C3E96" w:rsidRPr="000A2D32">
        <w:t>.</w:t>
      </w:r>
      <w:r w:rsidR="00B61E70">
        <w:t> </w:t>
      </w:r>
      <w:r w:rsidR="000C3E96" w:rsidRPr="000A2D32">
        <w:t xml:space="preserve">Постановление вступает в силу со дня его официального опубликования в городской газете </w:t>
      </w:r>
      <w:r w:rsidR="001058E7">
        <w:t>«</w:t>
      </w:r>
      <w:r w:rsidR="000C3E96" w:rsidRPr="000A2D32">
        <w:t>Ростов официальный</w:t>
      </w:r>
      <w:r w:rsidR="001058E7">
        <w:t>»</w:t>
      </w:r>
      <w:r w:rsidR="000E3ABA">
        <w:t>.</w:t>
      </w:r>
      <w:r w:rsidR="00FA5822" w:rsidRPr="000A2D32">
        <w:t xml:space="preserve"> </w:t>
      </w:r>
    </w:p>
    <w:p w14:paraId="3BC7342D" w14:textId="05C01E0C" w:rsidR="00003400" w:rsidRDefault="006734D5" w:rsidP="000C3E96">
      <w:pPr>
        <w:tabs>
          <w:tab w:val="left" w:pos="709"/>
        </w:tabs>
        <w:overflowPunct w:val="0"/>
        <w:autoSpaceDE w:val="0"/>
        <w:autoSpaceDN w:val="0"/>
        <w:adjustRightInd w:val="0"/>
        <w:spacing w:line="233" w:lineRule="auto"/>
        <w:ind w:firstLine="709"/>
        <w:contextualSpacing/>
        <w:jc w:val="both"/>
        <w:textAlignment w:val="baseline"/>
      </w:pPr>
      <w:r>
        <w:t>3</w:t>
      </w:r>
      <w:r w:rsidR="000C3E96" w:rsidRPr="000A2D32">
        <w:t>.</w:t>
      </w:r>
      <w:r w:rsidR="00B61E70">
        <w:t> </w:t>
      </w:r>
      <w:proofErr w:type="gramStart"/>
      <w:r w:rsidR="000C3E96" w:rsidRPr="000A2D32">
        <w:t>Контроль за</w:t>
      </w:r>
      <w:proofErr w:type="gramEnd"/>
      <w:r w:rsidR="000C3E96" w:rsidRPr="000A2D32">
        <w:t xml:space="preserve"> выполнением постановления возложить на первого заместителя главы Администрации города Ростова-на-Дону </w:t>
      </w:r>
      <w:proofErr w:type="spellStart"/>
      <w:r w:rsidR="000C3E96" w:rsidRPr="000A2D32">
        <w:t>Овчинникова</w:t>
      </w:r>
      <w:proofErr w:type="spellEnd"/>
      <w:r w:rsidR="000C3E96" w:rsidRPr="000A2D32">
        <w:t xml:space="preserve"> Ю.В.</w:t>
      </w:r>
    </w:p>
    <w:p w14:paraId="3612987B" w14:textId="4601EBD9" w:rsidR="00D32BE6" w:rsidRDefault="00D32BE6" w:rsidP="000C3E96">
      <w:pPr>
        <w:tabs>
          <w:tab w:val="left" w:pos="709"/>
        </w:tabs>
        <w:overflowPunct w:val="0"/>
        <w:autoSpaceDE w:val="0"/>
        <w:autoSpaceDN w:val="0"/>
        <w:adjustRightInd w:val="0"/>
        <w:spacing w:line="233" w:lineRule="auto"/>
        <w:ind w:firstLine="709"/>
        <w:contextualSpacing/>
        <w:jc w:val="both"/>
        <w:textAlignment w:val="baseline"/>
        <w:rPr>
          <w:szCs w:val="28"/>
        </w:rPr>
      </w:pPr>
    </w:p>
    <w:p w14:paraId="545C5C7D" w14:textId="77777777" w:rsidR="00F12ECE" w:rsidRDefault="00F12ECE" w:rsidP="000C3E96">
      <w:pPr>
        <w:tabs>
          <w:tab w:val="left" w:pos="709"/>
        </w:tabs>
        <w:overflowPunct w:val="0"/>
        <w:autoSpaceDE w:val="0"/>
        <w:autoSpaceDN w:val="0"/>
        <w:adjustRightInd w:val="0"/>
        <w:spacing w:line="233" w:lineRule="auto"/>
        <w:ind w:firstLine="709"/>
        <w:contextualSpacing/>
        <w:jc w:val="both"/>
        <w:textAlignment w:val="baseline"/>
        <w:rPr>
          <w:szCs w:val="28"/>
        </w:rPr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15"/>
        <w:gridCol w:w="2480"/>
      </w:tblGrid>
      <w:tr w:rsidR="00D32BE6" w:rsidRPr="00D32BE6" w14:paraId="33102A84" w14:textId="77777777" w:rsidTr="000B7F67">
        <w:tc>
          <w:tcPr>
            <w:tcW w:w="3756" w:type="dxa"/>
          </w:tcPr>
          <w:p w14:paraId="3C3DF9F0" w14:textId="77777777" w:rsidR="00D32BE6" w:rsidRPr="00D32BE6" w:rsidRDefault="00D32BE6" w:rsidP="00D32BE6">
            <w:pPr>
              <w:tabs>
                <w:tab w:val="left" w:pos="7088"/>
              </w:tabs>
            </w:pPr>
            <w:r w:rsidRPr="00D32BE6">
              <w:t xml:space="preserve">Глава Администрации </w:t>
            </w:r>
          </w:p>
          <w:p w14:paraId="30AA3E89" w14:textId="77777777" w:rsidR="00D32BE6" w:rsidRPr="00D32BE6" w:rsidRDefault="00D32BE6" w:rsidP="00D32BE6">
            <w:pPr>
              <w:tabs>
                <w:tab w:val="left" w:pos="7088"/>
              </w:tabs>
            </w:pPr>
            <w:r w:rsidRPr="00D32BE6">
              <w:t xml:space="preserve">города Ростова-на-Дону </w:t>
            </w:r>
          </w:p>
        </w:tc>
        <w:tc>
          <w:tcPr>
            <w:tcW w:w="3615" w:type="dxa"/>
          </w:tcPr>
          <w:p w14:paraId="0E2DD927" w14:textId="77777777" w:rsidR="00D32BE6" w:rsidRPr="00D32BE6" w:rsidRDefault="00D32BE6" w:rsidP="00D32BE6">
            <w:pPr>
              <w:tabs>
                <w:tab w:val="left" w:pos="7088"/>
              </w:tabs>
              <w:jc w:val="center"/>
            </w:pPr>
          </w:p>
        </w:tc>
        <w:tc>
          <w:tcPr>
            <w:tcW w:w="2480" w:type="dxa"/>
          </w:tcPr>
          <w:p w14:paraId="0FF0564F" w14:textId="77777777" w:rsidR="00D32BE6" w:rsidRPr="00D32BE6" w:rsidRDefault="00D32BE6" w:rsidP="00D32BE6">
            <w:pPr>
              <w:keepNext/>
              <w:tabs>
                <w:tab w:val="left" w:pos="7088"/>
              </w:tabs>
              <w:jc w:val="right"/>
              <w:outlineLvl w:val="0"/>
            </w:pPr>
          </w:p>
          <w:p w14:paraId="122BBD77" w14:textId="77777777" w:rsidR="00D32BE6" w:rsidRPr="00D32BE6" w:rsidRDefault="00D32BE6" w:rsidP="00D32BE6">
            <w:pPr>
              <w:keepNext/>
              <w:tabs>
                <w:tab w:val="left" w:pos="7088"/>
              </w:tabs>
              <w:outlineLvl w:val="0"/>
            </w:pPr>
            <w:r w:rsidRPr="00D32BE6">
              <w:t xml:space="preserve">   А.В. Логвиненко</w:t>
            </w:r>
          </w:p>
        </w:tc>
      </w:tr>
    </w:tbl>
    <w:p w14:paraId="64B6963E" w14:textId="77777777" w:rsidR="006734D5" w:rsidRPr="002656E8" w:rsidRDefault="006734D5" w:rsidP="007F2459">
      <w:pPr>
        <w:spacing w:line="233" w:lineRule="auto"/>
        <w:contextualSpacing/>
        <w:rPr>
          <w:rFonts w:eastAsia="Calibri"/>
          <w:sz w:val="6"/>
          <w:lang w:eastAsia="en-US"/>
        </w:rPr>
      </w:pPr>
    </w:p>
    <w:p w14:paraId="07F74A97" w14:textId="77777777" w:rsidR="00030CB4" w:rsidRDefault="00030CB4" w:rsidP="005B21E9">
      <w:pPr>
        <w:spacing w:line="233" w:lineRule="auto"/>
        <w:contextualSpacing/>
        <w:rPr>
          <w:rFonts w:eastAsia="Calibri"/>
          <w:sz w:val="20"/>
          <w:lang w:eastAsia="en-US"/>
        </w:rPr>
      </w:pPr>
    </w:p>
    <w:p w14:paraId="34F52A92" w14:textId="77777777" w:rsidR="00030CB4" w:rsidRDefault="00030CB4" w:rsidP="005B21E9">
      <w:pPr>
        <w:spacing w:line="233" w:lineRule="auto"/>
        <w:contextualSpacing/>
        <w:rPr>
          <w:rFonts w:eastAsia="Calibri"/>
          <w:sz w:val="20"/>
          <w:lang w:eastAsia="en-US"/>
        </w:rPr>
      </w:pPr>
    </w:p>
    <w:p w14:paraId="6EFE1065" w14:textId="77777777" w:rsidR="00A471AF" w:rsidRDefault="00A471AF" w:rsidP="005B21E9">
      <w:pPr>
        <w:spacing w:line="233" w:lineRule="auto"/>
        <w:contextualSpacing/>
        <w:rPr>
          <w:rFonts w:eastAsia="Calibri"/>
          <w:sz w:val="20"/>
          <w:lang w:eastAsia="en-US"/>
        </w:rPr>
      </w:pPr>
    </w:p>
    <w:p w14:paraId="23C7E52F" w14:textId="77777777" w:rsidR="00A471AF" w:rsidRDefault="00A471AF" w:rsidP="005B21E9">
      <w:pPr>
        <w:spacing w:line="233" w:lineRule="auto"/>
        <w:contextualSpacing/>
        <w:rPr>
          <w:rFonts w:eastAsia="Calibri"/>
          <w:sz w:val="20"/>
          <w:lang w:eastAsia="en-US"/>
        </w:rPr>
      </w:pPr>
    </w:p>
    <w:p w14:paraId="46B00488" w14:textId="77777777" w:rsidR="00A471AF" w:rsidRDefault="00A471AF" w:rsidP="005B21E9">
      <w:pPr>
        <w:spacing w:line="233" w:lineRule="auto"/>
        <w:contextualSpacing/>
        <w:rPr>
          <w:rFonts w:eastAsia="Calibri"/>
          <w:sz w:val="20"/>
          <w:lang w:eastAsia="en-US"/>
        </w:rPr>
      </w:pPr>
    </w:p>
    <w:p w14:paraId="69AAA1AE" w14:textId="77777777" w:rsidR="00A471AF" w:rsidRDefault="00A471AF" w:rsidP="005B21E9">
      <w:pPr>
        <w:spacing w:line="233" w:lineRule="auto"/>
        <w:contextualSpacing/>
        <w:rPr>
          <w:rFonts w:eastAsia="Calibri"/>
          <w:sz w:val="20"/>
          <w:lang w:eastAsia="en-US"/>
        </w:rPr>
      </w:pPr>
    </w:p>
    <w:p w14:paraId="52098CF7" w14:textId="77777777" w:rsidR="00A471AF" w:rsidRDefault="00A471AF" w:rsidP="005B21E9">
      <w:pPr>
        <w:spacing w:line="233" w:lineRule="auto"/>
        <w:contextualSpacing/>
        <w:rPr>
          <w:rFonts w:eastAsia="Calibri"/>
          <w:sz w:val="20"/>
          <w:lang w:eastAsia="en-US"/>
        </w:rPr>
      </w:pPr>
    </w:p>
    <w:p w14:paraId="04FA1E47" w14:textId="77777777" w:rsidR="00030CB4" w:rsidRDefault="00030CB4" w:rsidP="005B21E9">
      <w:pPr>
        <w:spacing w:line="233" w:lineRule="auto"/>
        <w:contextualSpacing/>
        <w:rPr>
          <w:rFonts w:eastAsia="Calibri"/>
          <w:sz w:val="20"/>
          <w:lang w:eastAsia="en-US"/>
        </w:rPr>
      </w:pPr>
      <w:bookmarkStart w:id="0" w:name="_GoBack"/>
      <w:bookmarkEnd w:id="0"/>
    </w:p>
    <w:p w14:paraId="0A682F69" w14:textId="77777777" w:rsidR="00030CB4" w:rsidRDefault="00030CB4" w:rsidP="005B21E9">
      <w:pPr>
        <w:spacing w:line="233" w:lineRule="auto"/>
        <w:contextualSpacing/>
        <w:rPr>
          <w:rFonts w:eastAsia="Calibri"/>
          <w:sz w:val="20"/>
          <w:lang w:eastAsia="en-US"/>
        </w:rPr>
      </w:pPr>
    </w:p>
    <w:p w14:paraId="7607F12E" w14:textId="77777777" w:rsidR="005B21E9" w:rsidRPr="007F2459" w:rsidRDefault="005B21E9" w:rsidP="005B21E9">
      <w:pPr>
        <w:spacing w:line="233" w:lineRule="auto"/>
        <w:contextualSpacing/>
        <w:rPr>
          <w:rFonts w:eastAsia="Calibri"/>
          <w:sz w:val="20"/>
          <w:lang w:eastAsia="en-US"/>
        </w:rPr>
      </w:pPr>
      <w:r w:rsidRPr="007F2459">
        <w:rPr>
          <w:rFonts w:eastAsia="Calibri"/>
          <w:sz w:val="20"/>
          <w:lang w:eastAsia="en-US"/>
        </w:rPr>
        <w:t>Постановление вносит</w:t>
      </w:r>
    </w:p>
    <w:p w14:paraId="29BC6D1F" w14:textId="77777777" w:rsidR="005B21E9" w:rsidRPr="007F2459" w:rsidRDefault="005B21E9" w:rsidP="005B21E9">
      <w:pPr>
        <w:spacing w:line="233" w:lineRule="auto"/>
        <w:contextualSpacing/>
        <w:rPr>
          <w:rFonts w:eastAsia="Calibri"/>
          <w:sz w:val="20"/>
          <w:lang w:eastAsia="en-US"/>
        </w:rPr>
      </w:pPr>
      <w:r w:rsidRPr="007F2459">
        <w:rPr>
          <w:rFonts w:eastAsia="Calibri"/>
          <w:sz w:val="20"/>
          <w:lang w:eastAsia="en-US"/>
        </w:rPr>
        <w:t xml:space="preserve">Управление торговли </w:t>
      </w:r>
    </w:p>
    <w:p w14:paraId="3CB2F808" w14:textId="77777777" w:rsidR="005B21E9" w:rsidRPr="007F2459" w:rsidRDefault="005B21E9" w:rsidP="005B21E9">
      <w:pPr>
        <w:spacing w:line="233" w:lineRule="auto"/>
        <w:contextualSpacing/>
        <w:rPr>
          <w:rFonts w:eastAsia="Calibri"/>
          <w:sz w:val="20"/>
          <w:lang w:eastAsia="en-US"/>
        </w:rPr>
      </w:pPr>
      <w:r w:rsidRPr="007F2459">
        <w:rPr>
          <w:rFonts w:eastAsia="Calibri"/>
          <w:sz w:val="20"/>
          <w:lang w:eastAsia="en-US"/>
        </w:rPr>
        <w:t>и бытового обслуживания</w:t>
      </w:r>
    </w:p>
    <w:p w14:paraId="38E22678" w14:textId="77777777" w:rsidR="005B21E9" w:rsidRDefault="005B21E9" w:rsidP="005B21E9">
      <w:pPr>
        <w:spacing w:line="233" w:lineRule="auto"/>
        <w:contextualSpacing/>
        <w:rPr>
          <w:rFonts w:eastAsia="Calibri"/>
          <w:sz w:val="20"/>
          <w:lang w:eastAsia="en-US"/>
        </w:rPr>
      </w:pPr>
      <w:r w:rsidRPr="007F2459">
        <w:rPr>
          <w:rFonts w:eastAsia="Calibri"/>
          <w:sz w:val="20"/>
          <w:lang w:eastAsia="en-US"/>
        </w:rPr>
        <w:t>города Ростова-на-Дону</w:t>
      </w:r>
    </w:p>
    <w:sectPr w:rsidR="005B21E9" w:rsidSect="001724BC">
      <w:footerReference w:type="default" r:id="rId13"/>
      <w:footerReference w:type="first" r:id="rId14"/>
      <w:pgSz w:w="11906" w:h="16838"/>
      <w:pgMar w:top="1134" w:right="566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E1CE92" w14:textId="77777777" w:rsidR="006F3A78" w:rsidRDefault="006F3A78" w:rsidP="00BF2FF0">
      <w:r>
        <w:separator/>
      </w:r>
    </w:p>
  </w:endnote>
  <w:endnote w:type="continuationSeparator" w:id="0">
    <w:p w14:paraId="0633B729" w14:textId="77777777" w:rsidR="006F3A78" w:rsidRDefault="006F3A78" w:rsidP="00BF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017082"/>
      <w:docPartObj>
        <w:docPartGallery w:val="Page Numbers (Bottom of Page)"/>
        <w:docPartUnique/>
      </w:docPartObj>
    </w:sdtPr>
    <w:sdtEndPr/>
    <w:sdtContent>
      <w:p w14:paraId="19DC36AC" w14:textId="46062975" w:rsidR="00105DF6" w:rsidRDefault="00105DF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71AF">
          <w:rPr>
            <w:noProof/>
          </w:rPr>
          <w:t>12</w:t>
        </w:r>
        <w:r>
          <w:fldChar w:fldCharType="end"/>
        </w:r>
      </w:p>
    </w:sdtContent>
  </w:sdt>
  <w:p w14:paraId="302A1257" w14:textId="77777777" w:rsidR="00105DF6" w:rsidRPr="00FE77E2" w:rsidRDefault="00105DF6">
    <w:pPr>
      <w:pStyle w:val="a9"/>
      <w:rPr>
        <w:sz w:val="16"/>
        <w:szCs w:val="16"/>
      </w:rPr>
    </w:pPr>
  </w:p>
  <w:p w14:paraId="590E73BD" w14:textId="77777777" w:rsidR="00105DF6" w:rsidRPr="00FE77E2" w:rsidRDefault="00105DF6">
    <w:pPr>
      <w:rPr>
        <w:sz w:val="16"/>
        <w:szCs w:val="16"/>
      </w:rPr>
    </w:pPr>
  </w:p>
  <w:p w14:paraId="1A7AF53A" w14:textId="77777777" w:rsidR="00105DF6" w:rsidRPr="00FE77E2" w:rsidRDefault="00105DF6">
    <w:pPr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7595567"/>
      <w:docPartObj>
        <w:docPartGallery w:val="Page Numbers (Bottom of Page)"/>
        <w:docPartUnique/>
      </w:docPartObj>
    </w:sdtPr>
    <w:sdtEndPr/>
    <w:sdtContent>
      <w:p w14:paraId="7AF6BFDB" w14:textId="77777777" w:rsidR="00105DF6" w:rsidRDefault="00105DF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p>
    </w:sdtContent>
  </w:sdt>
  <w:p w14:paraId="672B31C3" w14:textId="77777777" w:rsidR="00105DF6" w:rsidRDefault="00105DF6">
    <w:pPr>
      <w:pStyle w:val="a9"/>
    </w:pPr>
  </w:p>
  <w:p w14:paraId="7F20F3C2" w14:textId="77777777" w:rsidR="00105DF6" w:rsidRDefault="00105DF6"/>
  <w:p w14:paraId="2E34453A" w14:textId="77777777" w:rsidR="00105DF6" w:rsidRDefault="00105DF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10BC63" w14:textId="77777777" w:rsidR="006F3A78" w:rsidRDefault="006F3A78" w:rsidP="00BF2FF0">
      <w:r>
        <w:separator/>
      </w:r>
    </w:p>
  </w:footnote>
  <w:footnote w:type="continuationSeparator" w:id="0">
    <w:p w14:paraId="105A2609" w14:textId="77777777" w:rsidR="006F3A78" w:rsidRDefault="006F3A78" w:rsidP="00BF2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219BA"/>
    <w:multiLevelType w:val="multilevel"/>
    <w:tmpl w:val="D466EE18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10"/>
      <w:numFmt w:val="decimal"/>
      <w:lvlText w:val="%1.%2."/>
      <w:lvlJc w:val="left"/>
      <w:pPr>
        <w:ind w:left="1997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">
    <w:nsid w:val="1743121B"/>
    <w:multiLevelType w:val="multilevel"/>
    <w:tmpl w:val="6FCA29D2"/>
    <w:lvl w:ilvl="0">
      <w:start w:val="6"/>
      <w:numFmt w:val="decimal"/>
      <w:lvlText w:val="%1"/>
      <w:lvlJc w:val="left"/>
      <w:pPr>
        <w:ind w:left="375" w:hanging="375"/>
      </w:pPr>
    </w:lvl>
    <w:lvl w:ilvl="1">
      <w:start w:val="6"/>
      <w:numFmt w:val="decimal"/>
      <w:lvlText w:val="6.%2."/>
      <w:lvlJc w:val="left"/>
      <w:pPr>
        <w:ind w:left="1226" w:hanging="375"/>
      </w:pPr>
      <w:rPr>
        <w:color w:val="FF0000"/>
      </w:rPr>
    </w:lvl>
    <w:lvl w:ilvl="2">
      <w:start w:val="1"/>
      <w:numFmt w:val="decimal"/>
      <w:lvlText w:val="%1.%2.%3"/>
      <w:lvlJc w:val="left"/>
      <w:pPr>
        <w:ind w:left="2422" w:hanging="720"/>
      </w:pPr>
    </w:lvl>
    <w:lvl w:ilvl="3">
      <w:start w:val="1"/>
      <w:numFmt w:val="decimal"/>
      <w:lvlText w:val="%1.%2.%3.%4"/>
      <w:lvlJc w:val="left"/>
      <w:pPr>
        <w:ind w:left="3633" w:hanging="1080"/>
      </w:pPr>
    </w:lvl>
    <w:lvl w:ilvl="4">
      <w:start w:val="1"/>
      <w:numFmt w:val="decimal"/>
      <w:lvlText w:val="%1.%2.%3.%4.%5"/>
      <w:lvlJc w:val="left"/>
      <w:pPr>
        <w:ind w:left="4484" w:hanging="1080"/>
      </w:pPr>
    </w:lvl>
    <w:lvl w:ilvl="5">
      <w:start w:val="1"/>
      <w:numFmt w:val="decimal"/>
      <w:lvlText w:val="%1.%2.%3.%4.%5.%6"/>
      <w:lvlJc w:val="left"/>
      <w:pPr>
        <w:ind w:left="5695" w:hanging="1440"/>
      </w:pPr>
    </w:lvl>
    <w:lvl w:ilvl="6">
      <w:start w:val="1"/>
      <w:numFmt w:val="decimal"/>
      <w:lvlText w:val="%1.%2.%3.%4.%5.%6.%7"/>
      <w:lvlJc w:val="left"/>
      <w:pPr>
        <w:ind w:left="6546" w:hanging="1440"/>
      </w:pPr>
    </w:lvl>
    <w:lvl w:ilvl="7">
      <w:start w:val="1"/>
      <w:numFmt w:val="decimal"/>
      <w:lvlText w:val="%1.%2.%3.%4.%5.%6.%7.%8"/>
      <w:lvlJc w:val="left"/>
      <w:pPr>
        <w:ind w:left="7757" w:hanging="1800"/>
      </w:pPr>
    </w:lvl>
    <w:lvl w:ilvl="8">
      <w:start w:val="1"/>
      <w:numFmt w:val="decimal"/>
      <w:lvlText w:val="%1.%2.%3.%4.%5.%6.%7.%8.%9"/>
      <w:lvlJc w:val="left"/>
      <w:pPr>
        <w:ind w:left="8968" w:hanging="2160"/>
      </w:pPr>
    </w:lvl>
  </w:abstractNum>
  <w:abstractNum w:abstractNumId="2">
    <w:nsid w:val="28B56912"/>
    <w:multiLevelType w:val="hybridMultilevel"/>
    <w:tmpl w:val="F52E6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162FD0"/>
    <w:multiLevelType w:val="hybridMultilevel"/>
    <w:tmpl w:val="778CD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8D02AA"/>
    <w:multiLevelType w:val="hybridMultilevel"/>
    <w:tmpl w:val="10443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912C53"/>
    <w:multiLevelType w:val="multilevel"/>
    <w:tmpl w:val="33E078AE"/>
    <w:lvl w:ilvl="0">
      <w:start w:val="1"/>
      <w:numFmt w:val="decimal"/>
      <w:lvlText w:val="%1"/>
      <w:lvlJc w:val="left"/>
      <w:pPr>
        <w:ind w:left="1740" w:hanging="77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40" w:hanging="770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40" w:hanging="7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950" w:hanging="9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261" w:hanging="1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1.%2.%3.%4.%5.%6."/>
      <w:lvlJc w:val="left"/>
      <w:pPr>
        <w:ind w:left="2370" w:hanging="1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5665" w:hanging="14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14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5" w:hanging="1400"/>
      </w:pPr>
      <w:rPr>
        <w:rFonts w:hint="default"/>
        <w:lang w:val="ru-RU" w:eastAsia="en-US" w:bidi="ar-SA"/>
      </w:rPr>
    </w:lvl>
  </w:abstractNum>
  <w:abstractNum w:abstractNumId="6">
    <w:nsid w:val="70471B5F"/>
    <w:multiLevelType w:val="hybridMultilevel"/>
    <w:tmpl w:val="1BC49088"/>
    <w:lvl w:ilvl="0" w:tplc="22B4A9D6">
      <w:start w:val="1"/>
      <w:numFmt w:val="decimal"/>
      <w:lvlText w:val="6.%1."/>
      <w:lvlJc w:val="left"/>
      <w:pPr>
        <w:ind w:left="126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7494266B"/>
    <w:multiLevelType w:val="multilevel"/>
    <w:tmpl w:val="285A815A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2" w:hanging="810"/>
      </w:pPr>
      <w:rPr>
        <w:rFonts w:hint="default"/>
      </w:rPr>
    </w:lvl>
    <w:lvl w:ilvl="2">
      <w:start w:val="45"/>
      <w:numFmt w:val="decimal"/>
      <w:lvlText w:val="%1.%2.%3."/>
      <w:lvlJc w:val="left"/>
      <w:pPr>
        <w:ind w:left="151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8">
    <w:nsid w:val="76A74696"/>
    <w:multiLevelType w:val="multilevel"/>
    <w:tmpl w:val="6FDE10C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2" w:hanging="1230"/>
      </w:pPr>
      <w:rPr>
        <w:rFonts w:hint="default"/>
      </w:rPr>
    </w:lvl>
    <w:lvl w:ilvl="2">
      <w:start w:val="45"/>
      <w:numFmt w:val="decimal"/>
      <w:lvlText w:val="%1.%2.%3."/>
      <w:lvlJc w:val="left"/>
      <w:pPr>
        <w:ind w:left="1714" w:hanging="123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956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98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96" w:hanging="2160"/>
      </w:pPr>
      <w:rPr>
        <w:rFonts w:hint="default"/>
      </w:rPr>
    </w:lvl>
  </w:abstractNum>
  <w:abstractNum w:abstractNumId="9">
    <w:nsid w:val="7FEE1F5B"/>
    <w:multiLevelType w:val="hybridMultilevel"/>
    <w:tmpl w:val="48D68ABE"/>
    <w:lvl w:ilvl="0" w:tplc="37EE01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6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6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6D9"/>
    <w:rsid w:val="00000D8F"/>
    <w:rsid w:val="00000F17"/>
    <w:rsid w:val="000032C7"/>
    <w:rsid w:val="00003400"/>
    <w:rsid w:val="000035A4"/>
    <w:rsid w:val="00003F66"/>
    <w:rsid w:val="000042C6"/>
    <w:rsid w:val="000043F8"/>
    <w:rsid w:val="00004DD5"/>
    <w:rsid w:val="000058C8"/>
    <w:rsid w:val="00005CB2"/>
    <w:rsid w:val="00007927"/>
    <w:rsid w:val="00017432"/>
    <w:rsid w:val="00017A86"/>
    <w:rsid w:val="0002316E"/>
    <w:rsid w:val="000266C7"/>
    <w:rsid w:val="00030CB4"/>
    <w:rsid w:val="00034506"/>
    <w:rsid w:val="00034B8E"/>
    <w:rsid w:val="00035DF8"/>
    <w:rsid w:val="000361A0"/>
    <w:rsid w:val="0003664B"/>
    <w:rsid w:val="0003676D"/>
    <w:rsid w:val="00040501"/>
    <w:rsid w:val="000405B0"/>
    <w:rsid w:val="00040F5B"/>
    <w:rsid w:val="000435EB"/>
    <w:rsid w:val="0004387D"/>
    <w:rsid w:val="00044A69"/>
    <w:rsid w:val="00051370"/>
    <w:rsid w:val="0005170E"/>
    <w:rsid w:val="00053A10"/>
    <w:rsid w:val="00053D0A"/>
    <w:rsid w:val="00054474"/>
    <w:rsid w:val="00054630"/>
    <w:rsid w:val="00057166"/>
    <w:rsid w:val="0005746F"/>
    <w:rsid w:val="000575B5"/>
    <w:rsid w:val="00060B32"/>
    <w:rsid w:val="00060B90"/>
    <w:rsid w:val="00062662"/>
    <w:rsid w:val="00063213"/>
    <w:rsid w:val="0006479C"/>
    <w:rsid w:val="00067574"/>
    <w:rsid w:val="000701CB"/>
    <w:rsid w:val="000716E7"/>
    <w:rsid w:val="00071894"/>
    <w:rsid w:val="00072659"/>
    <w:rsid w:val="00072BDC"/>
    <w:rsid w:val="00072CD2"/>
    <w:rsid w:val="00073088"/>
    <w:rsid w:val="00076430"/>
    <w:rsid w:val="0007746E"/>
    <w:rsid w:val="00077F92"/>
    <w:rsid w:val="00080B54"/>
    <w:rsid w:val="00081AF7"/>
    <w:rsid w:val="00083D36"/>
    <w:rsid w:val="00084DEE"/>
    <w:rsid w:val="00085289"/>
    <w:rsid w:val="0008693A"/>
    <w:rsid w:val="00087773"/>
    <w:rsid w:val="00091A44"/>
    <w:rsid w:val="000927E9"/>
    <w:rsid w:val="00095DF6"/>
    <w:rsid w:val="00096C59"/>
    <w:rsid w:val="000A126C"/>
    <w:rsid w:val="000A2D32"/>
    <w:rsid w:val="000A2EED"/>
    <w:rsid w:val="000A4927"/>
    <w:rsid w:val="000A583F"/>
    <w:rsid w:val="000B02BD"/>
    <w:rsid w:val="000B0C79"/>
    <w:rsid w:val="000B0D1C"/>
    <w:rsid w:val="000B1030"/>
    <w:rsid w:val="000B1552"/>
    <w:rsid w:val="000B6C8B"/>
    <w:rsid w:val="000B7F67"/>
    <w:rsid w:val="000C0326"/>
    <w:rsid w:val="000C24C5"/>
    <w:rsid w:val="000C2C9A"/>
    <w:rsid w:val="000C3733"/>
    <w:rsid w:val="000C3E96"/>
    <w:rsid w:val="000C4D14"/>
    <w:rsid w:val="000C5F24"/>
    <w:rsid w:val="000C7594"/>
    <w:rsid w:val="000C7980"/>
    <w:rsid w:val="000D070A"/>
    <w:rsid w:val="000D2A3F"/>
    <w:rsid w:val="000D41DD"/>
    <w:rsid w:val="000D4C66"/>
    <w:rsid w:val="000D546F"/>
    <w:rsid w:val="000D5C97"/>
    <w:rsid w:val="000D626B"/>
    <w:rsid w:val="000D629C"/>
    <w:rsid w:val="000D690C"/>
    <w:rsid w:val="000D6A11"/>
    <w:rsid w:val="000D774C"/>
    <w:rsid w:val="000E1E96"/>
    <w:rsid w:val="000E3477"/>
    <w:rsid w:val="000E3ABA"/>
    <w:rsid w:val="000E4C1E"/>
    <w:rsid w:val="000E68C3"/>
    <w:rsid w:val="000E7F40"/>
    <w:rsid w:val="000F270C"/>
    <w:rsid w:val="000F2799"/>
    <w:rsid w:val="000F2FC4"/>
    <w:rsid w:val="000F3067"/>
    <w:rsid w:val="000F39DE"/>
    <w:rsid w:val="000F3F10"/>
    <w:rsid w:val="000F7AF0"/>
    <w:rsid w:val="00100676"/>
    <w:rsid w:val="0010080F"/>
    <w:rsid w:val="001010F2"/>
    <w:rsid w:val="00101F36"/>
    <w:rsid w:val="00102F46"/>
    <w:rsid w:val="00102FE2"/>
    <w:rsid w:val="001033CF"/>
    <w:rsid w:val="00105269"/>
    <w:rsid w:val="001058E7"/>
    <w:rsid w:val="001059B1"/>
    <w:rsid w:val="00105A9D"/>
    <w:rsid w:val="00105DF6"/>
    <w:rsid w:val="00111005"/>
    <w:rsid w:val="0011424A"/>
    <w:rsid w:val="001168C9"/>
    <w:rsid w:val="00116E53"/>
    <w:rsid w:val="00117E9E"/>
    <w:rsid w:val="00121F57"/>
    <w:rsid w:val="00122D61"/>
    <w:rsid w:val="0012313C"/>
    <w:rsid w:val="001259BC"/>
    <w:rsid w:val="00125E2C"/>
    <w:rsid w:val="00127E7A"/>
    <w:rsid w:val="00130B0F"/>
    <w:rsid w:val="00133926"/>
    <w:rsid w:val="00134776"/>
    <w:rsid w:val="00136BD7"/>
    <w:rsid w:val="00136E84"/>
    <w:rsid w:val="001374A8"/>
    <w:rsid w:val="00137905"/>
    <w:rsid w:val="00140F2C"/>
    <w:rsid w:val="0014145C"/>
    <w:rsid w:val="00143327"/>
    <w:rsid w:val="00146152"/>
    <w:rsid w:val="00151752"/>
    <w:rsid w:val="001527BC"/>
    <w:rsid w:val="0015518D"/>
    <w:rsid w:val="00157DA5"/>
    <w:rsid w:val="00164D7C"/>
    <w:rsid w:val="00170927"/>
    <w:rsid w:val="001722BD"/>
    <w:rsid w:val="001724BC"/>
    <w:rsid w:val="00172A3A"/>
    <w:rsid w:val="00174E81"/>
    <w:rsid w:val="0017642E"/>
    <w:rsid w:val="00177169"/>
    <w:rsid w:val="001811A9"/>
    <w:rsid w:val="00184264"/>
    <w:rsid w:val="00185FBC"/>
    <w:rsid w:val="00186B5E"/>
    <w:rsid w:val="00187AAD"/>
    <w:rsid w:val="00190824"/>
    <w:rsid w:val="00192B26"/>
    <w:rsid w:val="001935D2"/>
    <w:rsid w:val="001941C2"/>
    <w:rsid w:val="0019446A"/>
    <w:rsid w:val="00194EDE"/>
    <w:rsid w:val="00195056"/>
    <w:rsid w:val="00195A3D"/>
    <w:rsid w:val="0019757D"/>
    <w:rsid w:val="00197AE5"/>
    <w:rsid w:val="001A01E3"/>
    <w:rsid w:val="001A0E6A"/>
    <w:rsid w:val="001A1BEA"/>
    <w:rsid w:val="001A3573"/>
    <w:rsid w:val="001A6465"/>
    <w:rsid w:val="001B154A"/>
    <w:rsid w:val="001B291C"/>
    <w:rsid w:val="001B3F35"/>
    <w:rsid w:val="001B4593"/>
    <w:rsid w:val="001B5774"/>
    <w:rsid w:val="001B5D18"/>
    <w:rsid w:val="001B70AF"/>
    <w:rsid w:val="001B72EF"/>
    <w:rsid w:val="001C0D86"/>
    <w:rsid w:val="001C3A2D"/>
    <w:rsid w:val="001C45B8"/>
    <w:rsid w:val="001C4B2D"/>
    <w:rsid w:val="001C7513"/>
    <w:rsid w:val="001C79D8"/>
    <w:rsid w:val="001D39AE"/>
    <w:rsid w:val="001D426F"/>
    <w:rsid w:val="001D45E0"/>
    <w:rsid w:val="001D4D6C"/>
    <w:rsid w:val="001D5B81"/>
    <w:rsid w:val="001D6618"/>
    <w:rsid w:val="001E03A8"/>
    <w:rsid w:val="001E06AD"/>
    <w:rsid w:val="001E0B9E"/>
    <w:rsid w:val="001E1968"/>
    <w:rsid w:val="001E1E0D"/>
    <w:rsid w:val="001E2031"/>
    <w:rsid w:val="001E2271"/>
    <w:rsid w:val="001E2A6B"/>
    <w:rsid w:val="001E3298"/>
    <w:rsid w:val="001E3F9A"/>
    <w:rsid w:val="001E4785"/>
    <w:rsid w:val="001E54A0"/>
    <w:rsid w:val="001E5E9C"/>
    <w:rsid w:val="001E72B6"/>
    <w:rsid w:val="001F0445"/>
    <w:rsid w:val="001F36AE"/>
    <w:rsid w:val="001F4FF8"/>
    <w:rsid w:val="001F57E7"/>
    <w:rsid w:val="001F5D55"/>
    <w:rsid w:val="001F64F0"/>
    <w:rsid w:val="001F6D7B"/>
    <w:rsid w:val="0020391C"/>
    <w:rsid w:val="002064F6"/>
    <w:rsid w:val="00206F19"/>
    <w:rsid w:val="00211CFF"/>
    <w:rsid w:val="0021446B"/>
    <w:rsid w:val="0021701F"/>
    <w:rsid w:val="002179A1"/>
    <w:rsid w:val="00222CF5"/>
    <w:rsid w:val="0022302B"/>
    <w:rsid w:val="002242B7"/>
    <w:rsid w:val="00224F5C"/>
    <w:rsid w:val="00224FA6"/>
    <w:rsid w:val="00225498"/>
    <w:rsid w:val="002302A7"/>
    <w:rsid w:val="00230831"/>
    <w:rsid w:val="00237B3B"/>
    <w:rsid w:val="00237B7F"/>
    <w:rsid w:val="00241DDE"/>
    <w:rsid w:val="00242C0A"/>
    <w:rsid w:val="00243E8D"/>
    <w:rsid w:val="00244399"/>
    <w:rsid w:val="002456F1"/>
    <w:rsid w:val="00246089"/>
    <w:rsid w:val="0024689D"/>
    <w:rsid w:val="00250E58"/>
    <w:rsid w:val="00256E03"/>
    <w:rsid w:val="00257B8E"/>
    <w:rsid w:val="0026145C"/>
    <w:rsid w:val="00261DF8"/>
    <w:rsid w:val="00263080"/>
    <w:rsid w:val="00263A02"/>
    <w:rsid w:val="00264DE8"/>
    <w:rsid w:val="002656E8"/>
    <w:rsid w:val="00272F67"/>
    <w:rsid w:val="00275220"/>
    <w:rsid w:val="00275A63"/>
    <w:rsid w:val="00276A39"/>
    <w:rsid w:val="0029543F"/>
    <w:rsid w:val="00295658"/>
    <w:rsid w:val="00297F65"/>
    <w:rsid w:val="002A074C"/>
    <w:rsid w:val="002A0950"/>
    <w:rsid w:val="002A1C08"/>
    <w:rsid w:val="002A4733"/>
    <w:rsid w:val="002A48DF"/>
    <w:rsid w:val="002A738C"/>
    <w:rsid w:val="002B0E7D"/>
    <w:rsid w:val="002B1A0D"/>
    <w:rsid w:val="002B2769"/>
    <w:rsid w:val="002B5B3B"/>
    <w:rsid w:val="002B5D4B"/>
    <w:rsid w:val="002B6313"/>
    <w:rsid w:val="002B687F"/>
    <w:rsid w:val="002C6051"/>
    <w:rsid w:val="002C63CA"/>
    <w:rsid w:val="002D5112"/>
    <w:rsid w:val="002E157A"/>
    <w:rsid w:val="002E1DE0"/>
    <w:rsid w:val="002E31E5"/>
    <w:rsid w:val="002E5D9D"/>
    <w:rsid w:val="002E640F"/>
    <w:rsid w:val="002F0960"/>
    <w:rsid w:val="002F3832"/>
    <w:rsid w:val="002F5658"/>
    <w:rsid w:val="0030006D"/>
    <w:rsid w:val="003012E1"/>
    <w:rsid w:val="00302ADE"/>
    <w:rsid w:val="00305B87"/>
    <w:rsid w:val="00307045"/>
    <w:rsid w:val="003106BD"/>
    <w:rsid w:val="0031163E"/>
    <w:rsid w:val="00311ADB"/>
    <w:rsid w:val="00313B8D"/>
    <w:rsid w:val="00317786"/>
    <w:rsid w:val="00320BEC"/>
    <w:rsid w:val="00325FB5"/>
    <w:rsid w:val="003268A9"/>
    <w:rsid w:val="00326937"/>
    <w:rsid w:val="00332CD4"/>
    <w:rsid w:val="00336A06"/>
    <w:rsid w:val="0033716B"/>
    <w:rsid w:val="003403AD"/>
    <w:rsid w:val="00342CEC"/>
    <w:rsid w:val="00343837"/>
    <w:rsid w:val="0034523B"/>
    <w:rsid w:val="00345C83"/>
    <w:rsid w:val="00345CB8"/>
    <w:rsid w:val="00345EB3"/>
    <w:rsid w:val="00346367"/>
    <w:rsid w:val="00346B74"/>
    <w:rsid w:val="00352010"/>
    <w:rsid w:val="00353B99"/>
    <w:rsid w:val="00354A58"/>
    <w:rsid w:val="00354D68"/>
    <w:rsid w:val="00360BCC"/>
    <w:rsid w:val="0036110A"/>
    <w:rsid w:val="00361563"/>
    <w:rsid w:val="00363C3A"/>
    <w:rsid w:val="003648D9"/>
    <w:rsid w:val="00366240"/>
    <w:rsid w:val="003735B5"/>
    <w:rsid w:val="00381284"/>
    <w:rsid w:val="00381E3E"/>
    <w:rsid w:val="00382482"/>
    <w:rsid w:val="00383E90"/>
    <w:rsid w:val="0038407C"/>
    <w:rsid w:val="003844E3"/>
    <w:rsid w:val="00387180"/>
    <w:rsid w:val="003921CF"/>
    <w:rsid w:val="003932DC"/>
    <w:rsid w:val="003934FF"/>
    <w:rsid w:val="00394C0F"/>
    <w:rsid w:val="003A1FF7"/>
    <w:rsid w:val="003A36E5"/>
    <w:rsid w:val="003A6264"/>
    <w:rsid w:val="003A7296"/>
    <w:rsid w:val="003A7EFD"/>
    <w:rsid w:val="003B0340"/>
    <w:rsid w:val="003B1647"/>
    <w:rsid w:val="003B1D90"/>
    <w:rsid w:val="003B2965"/>
    <w:rsid w:val="003B2EEC"/>
    <w:rsid w:val="003B4307"/>
    <w:rsid w:val="003B4B4C"/>
    <w:rsid w:val="003B7776"/>
    <w:rsid w:val="003B787F"/>
    <w:rsid w:val="003C048E"/>
    <w:rsid w:val="003C076F"/>
    <w:rsid w:val="003C1EFB"/>
    <w:rsid w:val="003C1F2B"/>
    <w:rsid w:val="003C3826"/>
    <w:rsid w:val="003C4A14"/>
    <w:rsid w:val="003C5032"/>
    <w:rsid w:val="003C7DFC"/>
    <w:rsid w:val="003D0655"/>
    <w:rsid w:val="003D12ED"/>
    <w:rsid w:val="003D16E6"/>
    <w:rsid w:val="003D2FAE"/>
    <w:rsid w:val="003D53DB"/>
    <w:rsid w:val="003D609D"/>
    <w:rsid w:val="003D6277"/>
    <w:rsid w:val="003E0743"/>
    <w:rsid w:val="003E1188"/>
    <w:rsid w:val="003E2FF1"/>
    <w:rsid w:val="003E48F0"/>
    <w:rsid w:val="003E69C9"/>
    <w:rsid w:val="003E7FEB"/>
    <w:rsid w:val="003F10AF"/>
    <w:rsid w:val="003F4670"/>
    <w:rsid w:val="003F56FD"/>
    <w:rsid w:val="003F5B0F"/>
    <w:rsid w:val="003F6779"/>
    <w:rsid w:val="003F773D"/>
    <w:rsid w:val="0040127A"/>
    <w:rsid w:val="00402B3F"/>
    <w:rsid w:val="00403DDB"/>
    <w:rsid w:val="00407538"/>
    <w:rsid w:val="004078B9"/>
    <w:rsid w:val="00422D2A"/>
    <w:rsid w:val="00423863"/>
    <w:rsid w:val="00426575"/>
    <w:rsid w:val="00426AFD"/>
    <w:rsid w:val="004322BA"/>
    <w:rsid w:val="0043417E"/>
    <w:rsid w:val="004368AE"/>
    <w:rsid w:val="004368B1"/>
    <w:rsid w:val="004373FE"/>
    <w:rsid w:val="0044028A"/>
    <w:rsid w:val="0044354A"/>
    <w:rsid w:val="004443A9"/>
    <w:rsid w:val="00446E9B"/>
    <w:rsid w:val="00451AB8"/>
    <w:rsid w:val="00457DD4"/>
    <w:rsid w:val="00460720"/>
    <w:rsid w:val="00461457"/>
    <w:rsid w:val="004631F4"/>
    <w:rsid w:val="00465D7C"/>
    <w:rsid w:val="004747EE"/>
    <w:rsid w:val="00474844"/>
    <w:rsid w:val="00480D5A"/>
    <w:rsid w:val="00483335"/>
    <w:rsid w:val="004847D1"/>
    <w:rsid w:val="00490A23"/>
    <w:rsid w:val="00496E30"/>
    <w:rsid w:val="004A39B1"/>
    <w:rsid w:val="004A40ED"/>
    <w:rsid w:val="004A6B55"/>
    <w:rsid w:val="004B0166"/>
    <w:rsid w:val="004B0D1E"/>
    <w:rsid w:val="004B5261"/>
    <w:rsid w:val="004B6D17"/>
    <w:rsid w:val="004B6F85"/>
    <w:rsid w:val="004C051D"/>
    <w:rsid w:val="004C0C7E"/>
    <w:rsid w:val="004C10FA"/>
    <w:rsid w:val="004C1690"/>
    <w:rsid w:val="004C1FD1"/>
    <w:rsid w:val="004C2E0A"/>
    <w:rsid w:val="004C4DE4"/>
    <w:rsid w:val="004C6281"/>
    <w:rsid w:val="004D145B"/>
    <w:rsid w:val="004D1BAE"/>
    <w:rsid w:val="004D2CE9"/>
    <w:rsid w:val="004D309B"/>
    <w:rsid w:val="004D61F6"/>
    <w:rsid w:val="004E4A8A"/>
    <w:rsid w:val="004E4AD5"/>
    <w:rsid w:val="004E7F47"/>
    <w:rsid w:val="004F15FA"/>
    <w:rsid w:val="004F182C"/>
    <w:rsid w:val="004F2AEC"/>
    <w:rsid w:val="004F386A"/>
    <w:rsid w:val="004F6C64"/>
    <w:rsid w:val="004F7482"/>
    <w:rsid w:val="005004FD"/>
    <w:rsid w:val="005014D0"/>
    <w:rsid w:val="005022D8"/>
    <w:rsid w:val="00502700"/>
    <w:rsid w:val="00502CFE"/>
    <w:rsid w:val="00505899"/>
    <w:rsid w:val="00506AE3"/>
    <w:rsid w:val="00506C8E"/>
    <w:rsid w:val="00507CED"/>
    <w:rsid w:val="00510244"/>
    <w:rsid w:val="005104FC"/>
    <w:rsid w:val="00514156"/>
    <w:rsid w:val="00515066"/>
    <w:rsid w:val="005171B1"/>
    <w:rsid w:val="00523F2F"/>
    <w:rsid w:val="005248D5"/>
    <w:rsid w:val="0052605D"/>
    <w:rsid w:val="005274CF"/>
    <w:rsid w:val="005279F2"/>
    <w:rsid w:val="00527AA5"/>
    <w:rsid w:val="00527B15"/>
    <w:rsid w:val="00530A2F"/>
    <w:rsid w:val="005311DD"/>
    <w:rsid w:val="00531233"/>
    <w:rsid w:val="00532DC4"/>
    <w:rsid w:val="005330EB"/>
    <w:rsid w:val="005333C9"/>
    <w:rsid w:val="0054000A"/>
    <w:rsid w:val="005402CE"/>
    <w:rsid w:val="0054045B"/>
    <w:rsid w:val="0054313E"/>
    <w:rsid w:val="0054317C"/>
    <w:rsid w:val="00543986"/>
    <w:rsid w:val="00544169"/>
    <w:rsid w:val="0055000C"/>
    <w:rsid w:val="00552833"/>
    <w:rsid w:val="0055386A"/>
    <w:rsid w:val="00555F10"/>
    <w:rsid w:val="00557945"/>
    <w:rsid w:val="005609EC"/>
    <w:rsid w:val="0056158B"/>
    <w:rsid w:val="005627D4"/>
    <w:rsid w:val="005660B9"/>
    <w:rsid w:val="00566AFC"/>
    <w:rsid w:val="00567FE2"/>
    <w:rsid w:val="00570B5E"/>
    <w:rsid w:val="00571641"/>
    <w:rsid w:val="005718D1"/>
    <w:rsid w:val="00572AB8"/>
    <w:rsid w:val="005752BD"/>
    <w:rsid w:val="00575E54"/>
    <w:rsid w:val="005761D5"/>
    <w:rsid w:val="00576F81"/>
    <w:rsid w:val="00580295"/>
    <w:rsid w:val="005815C8"/>
    <w:rsid w:val="00582D1E"/>
    <w:rsid w:val="0059058A"/>
    <w:rsid w:val="00591C48"/>
    <w:rsid w:val="00593C32"/>
    <w:rsid w:val="005952DF"/>
    <w:rsid w:val="00596023"/>
    <w:rsid w:val="00596663"/>
    <w:rsid w:val="005A0CFB"/>
    <w:rsid w:val="005A3AD9"/>
    <w:rsid w:val="005A5BF5"/>
    <w:rsid w:val="005A7B6D"/>
    <w:rsid w:val="005B21E9"/>
    <w:rsid w:val="005B2A8E"/>
    <w:rsid w:val="005B2B29"/>
    <w:rsid w:val="005B3294"/>
    <w:rsid w:val="005B69E8"/>
    <w:rsid w:val="005B7900"/>
    <w:rsid w:val="005C0505"/>
    <w:rsid w:val="005C30E5"/>
    <w:rsid w:val="005C3B51"/>
    <w:rsid w:val="005C4307"/>
    <w:rsid w:val="005C485E"/>
    <w:rsid w:val="005C4CF8"/>
    <w:rsid w:val="005D3619"/>
    <w:rsid w:val="005D6699"/>
    <w:rsid w:val="005D72F4"/>
    <w:rsid w:val="005E0A1B"/>
    <w:rsid w:val="005E24B4"/>
    <w:rsid w:val="005E28EA"/>
    <w:rsid w:val="005E690B"/>
    <w:rsid w:val="005E7E5E"/>
    <w:rsid w:val="005F0829"/>
    <w:rsid w:val="005F0BC3"/>
    <w:rsid w:val="005F15C5"/>
    <w:rsid w:val="005F1EFE"/>
    <w:rsid w:val="005F3477"/>
    <w:rsid w:val="005F37BD"/>
    <w:rsid w:val="005F4ECD"/>
    <w:rsid w:val="005F50C2"/>
    <w:rsid w:val="005F7249"/>
    <w:rsid w:val="0060018C"/>
    <w:rsid w:val="00600BE8"/>
    <w:rsid w:val="00601C00"/>
    <w:rsid w:val="00605195"/>
    <w:rsid w:val="00605FEC"/>
    <w:rsid w:val="00606FCE"/>
    <w:rsid w:val="006112C1"/>
    <w:rsid w:val="00612A84"/>
    <w:rsid w:val="00615691"/>
    <w:rsid w:val="00621211"/>
    <w:rsid w:val="0062159F"/>
    <w:rsid w:val="00621DA9"/>
    <w:rsid w:val="006229ED"/>
    <w:rsid w:val="006238E4"/>
    <w:rsid w:val="00624231"/>
    <w:rsid w:val="00630CFF"/>
    <w:rsid w:val="00634F9D"/>
    <w:rsid w:val="006354A1"/>
    <w:rsid w:val="00636A87"/>
    <w:rsid w:val="00636E03"/>
    <w:rsid w:val="00640C1B"/>
    <w:rsid w:val="00640C31"/>
    <w:rsid w:val="00640FE6"/>
    <w:rsid w:val="006424FB"/>
    <w:rsid w:val="00642AF8"/>
    <w:rsid w:val="00643DC3"/>
    <w:rsid w:val="00647765"/>
    <w:rsid w:val="006507E0"/>
    <w:rsid w:val="0065101F"/>
    <w:rsid w:val="0065310D"/>
    <w:rsid w:val="006537D2"/>
    <w:rsid w:val="0065406E"/>
    <w:rsid w:val="0065419C"/>
    <w:rsid w:val="00654D70"/>
    <w:rsid w:val="00656257"/>
    <w:rsid w:val="00657A52"/>
    <w:rsid w:val="00662F10"/>
    <w:rsid w:val="006634FE"/>
    <w:rsid w:val="006637D7"/>
    <w:rsid w:val="00663A13"/>
    <w:rsid w:val="00663D00"/>
    <w:rsid w:val="00666ABC"/>
    <w:rsid w:val="0067303E"/>
    <w:rsid w:val="006734D5"/>
    <w:rsid w:val="006735E5"/>
    <w:rsid w:val="0067384A"/>
    <w:rsid w:val="00673C3B"/>
    <w:rsid w:val="0067511A"/>
    <w:rsid w:val="0067622E"/>
    <w:rsid w:val="006818FB"/>
    <w:rsid w:val="00681E97"/>
    <w:rsid w:val="00682762"/>
    <w:rsid w:val="00682C69"/>
    <w:rsid w:val="006831B5"/>
    <w:rsid w:val="006852BA"/>
    <w:rsid w:val="006859CF"/>
    <w:rsid w:val="006871A4"/>
    <w:rsid w:val="00693677"/>
    <w:rsid w:val="00694128"/>
    <w:rsid w:val="00694C60"/>
    <w:rsid w:val="0069591E"/>
    <w:rsid w:val="0069612A"/>
    <w:rsid w:val="006A1041"/>
    <w:rsid w:val="006A4116"/>
    <w:rsid w:val="006A51C5"/>
    <w:rsid w:val="006A7263"/>
    <w:rsid w:val="006A76E6"/>
    <w:rsid w:val="006B00AB"/>
    <w:rsid w:val="006B0862"/>
    <w:rsid w:val="006B08D2"/>
    <w:rsid w:val="006B0A08"/>
    <w:rsid w:val="006B26B5"/>
    <w:rsid w:val="006B2E29"/>
    <w:rsid w:val="006B347F"/>
    <w:rsid w:val="006B5589"/>
    <w:rsid w:val="006C09AD"/>
    <w:rsid w:val="006C0B8C"/>
    <w:rsid w:val="006C32BA"/>
    <w:rsid w:val="006C3C78"/>
    <w:rsid w:val="006C4300"/>
    <w:rsid w:val="006C54C2"/>
    <w:rsid w:val="006C711E"/>
    <w:rsid w:val="006D3300"/>
    <w:rsid w:val="006D60AC"/>
    <w:rsid w:val="006D6F4D"/>
    <w:rsid w:val="006E1CD3"/>
    <w:rsid w:val="006E237A"/>
    <w:rsid w:val="006E725F"/>
    <w:rsid w:val="006E7312"/>
    <w:rsid w:val="006F0721"/>
    <w:rsid w:val="006F0855"/>
    <w:rsid w:val="006F244F"/>
    <w:rsid w:val="006F2D50"/>
    <w:rsid w:val="006F33BE"/>
    <w:rsid w:val="006F3A78"/>
    <w:rsid w:val="006F4D47"/>
    <w:rsid w:val="006F53BA"/>
    <w:rsid w:val="00700C32"/>
    <w:rsid w:val="00701C57"/>
    <w:rsid w:val="00706483"/>
    <w:rsid w:val="00706683"/>
    <w:rsid w:val="00706DA8"/>
    <w:rsid w:val="00713C9B"/>
    <w:rsid w:val="00714554"/>
    <w:rsid w:val="0071475F"/>
    <w:rsid w:val="00715F00"/>
    <w:rsid w:val="00717D06"/>
    <w:rsid w:val="00722277"/>
    <w:rsid w:val="00723BD2"/>
    <w:rsid w:val="00727925"/>
    <w:rsid w:val="007300BB"/>
    <w:rsid w:val="00730718"/>
    <w:rsid w:val="00730C00"/>
    <w:rsid w:val="00733FCF"/>
    <w:rsid w:val="00736883"/>
    <w:rsid w:val="00737438"/>
    <w:rsid w:val="007375CE"/>
    <w:rsid w:val="0074015A"/>
    <w:rsid w:val="00741733"/>
    <w:rsid w:val="00741A3C"/>
    <w:rsid w:val="00742BD1"/>
    <w:rsid w:val="007440E2"/>
    <w:rsid w:val="00746CC6"/>
    <w:rsid w:val="00751267"/>
    <w:rsid w:val="00751670"/>
    <w:rsid w:val="00753DB8"/>
    <w:rsid w:val="007540B6"/>
    <w:rsid w:val="007550B6"/>
    <w:rsid w:val="00755646"/>
    <w:rsid w:val="00756F62"/>
    <w:rsid w:val="00757F6F"/>
    <w:rsid w:val="00760C24"/>
    <w:rsid w:val="007613DA"/>
    <w:rsid w:val="007614B8"/>
    <w:rsid w:val="007615A4"/>
    <w:rsid w:val="00762FC9"/>
    <w:rsid w:val="007673DF"/>
    <w:rsid w:val="00767818"/>
    <w:rsid w:val="00770947"/>
    <w:rsid w:val="00770E84"/>
    <w:rsid w:val="007716BB"/>
    <w:rsid w:val="00773033"/>
    <w:rsid w:val="007743A3"/>
    <w:rsid w:val="007756E8"/>
    <w:rsid w:val="007771B0"/>
    <w:rsid w:val="007775CE"/>
    <w:rsid w:val="007801E6"/>
    <w:rsid w:val="00787893"/>
    <w:rsid w:val="00790C48"/>
    <w:rsid w:val="00791715"/>
    <w:rsid w:val="0079250A"/>
    <w:rsid w:val="00793A94"/>
    <w:rsid w:val="00793B8F"/>
    <w:rsid w:val="00794499"/>
    <w:rsid w:val="007966ED"/>
    <w:rsid w:val="00796EE1"/>
    <w:rsid w:val="007A0A0F"/>
    <w:rsid w:val="007A3637"/>
    <w:rsid w:val="007A5CFE"/>
    <w:rsid w:val="007B0171"/>
    <w:rsid w:val="007B0529"/>
    <w:rsid w:val="007B0779"/>
    <w:rsid w:val="007B10DE"/>
    <w:rsid w:val="007B34A4"/>
    <w:rsid w:val="007B3E6A"/>
    <w:rsid w:val="007B5747"/>
    <w:rsid w:val="007C0489"/>
    <w:rsid w:val="007C1DA7"/>
    <w:rsid w:val="007C404E"/>
    <w:rsid w:val="007C45BD"/>
    <w:rsid w:val="007C4E14"/>
    <w:rsid w:val="007C5B76"/>
    <w:rsid w:val="007C7808"/>
    <w:rsid w:val="007D20A1"/>
    <w:rsid w:val="007D24EC"/>
    <w:rsid w:val="007D3D97"/>
    <w:rsid w:val="007D644B"/>
    <w:rsid w:val="007D7863"/>
    <w:rsid w:val="007E1AF0"/>
    <w:rsid w:val="007E1C25"/>
    <w:rsid w:val="007E41A4"/>
    <w:rsid w:val="007E4A50"/>
    <w:rsid w:val="007E4C54"/>
    <w:rsid w:val="007E69CE"/>
    <w:rsid w:val="007E6DCF"/>
    <w:rsid w:val="007E7690"/>
    <w:rsid w:val="007F2067"/>
    <w:rsid w:val="007F2459"/>
    <w:rsid w:val="007F3A66"/>
    <w:rsid w:val="007F6A4E"/>
    <w:rsid w:val="007F74FE"/>
    <w:rsid w:val="007F7678"/>
    <w:rsid w:val="00800EFB"/>
    <w:rsid w:val="00801DA5"/>
    <w:rsid w:val="00801F56"/>
    <w:rsid w:val="00802F97"/>
    <w:rsid w:val="008038B9"/>
    <w:rsid w:val="00805617"/>
    <w:rsid w:val="008072DE"/>
    <w:rsid w:val="00807D73"/>
    <w:rsid w:val="0081273B"/>
    <w:rsid w:val="008150DC"/>
    <w:rsid w:val="008163FA"/>
    <w:rsid w:val="008170FC"/>
    <w:rsid w:val="00820143"/>
    <w:rsid w:val="00820F3E"/>
    <w:rsid w:val="00822014"/>
    <w:rsid w:val="00823BAC"/>
    <w:rsid w:val="008251DB"/>
    <w:rsid w:val="008266B3"/>
    <w:rsid w:val="008268AF"/>
    <w:rsid w:val="0082777C"/>
    <w:rsid w:val="00830411"/>
    <w:rsid w:val="008331A8"/>
    <w:rsid w:val="00834869"/>
    <w:rsid w:val="008355C7"/>
    <w:rsid w:val="00843CD5"/>
    <w:rsid w:val="008472B7"/>
    <w:rsid w:val="00850D8F"/>
    <w:rsid w:val="00851528"/>
    <w:rsid w:val="0085157D"/>
    <w:rsid w:val="0085189E"/>
    <w:rsid w:val="008518DB"/>
    <w:rsid w:val="0085215F"/>
    <w:rsid w:val="008523E7"/>
    <w:rsid w:val="00852AAE"/>
    <w:rsid w:val="00853753"/>
    <w:rsid w:val="00853A9B"/>
    <w:rsid w:val="00854F8B"/>
    <w:rsid w:val="00855664"/>
    <w:rsid w:val="008558D4"/>
    <w:rsid w:val="00855ADF"/>
    <w:rsid w:val="008560F9"/>
    <w:rsid w:val="00857F05"/>
    <w:rsid w:val="0086123C"/>
    <w:rsid w:val="008628C3"/>
    <w:rsid w:val="00862A53"/>
    <w:rsid w:val="00862A57"/>
    <w:rsid w:val="00862CF3"/>
    <w:rsid w:val="00862FD8"/>
    <w:rsid w:val="00863250"/>
    <w:rsid w:val="00863C65"/>
    <w:rsid w:val="00864625"/>
    <w:rsid w:val="00866C27"/>
    <w:rsid w:val="008715D3"/>
    <w:rsid w:val="00873129"/>
    <w:rsid w:val="008753A7"/>
    <w:rsid w:val="008819AB"/>
    <w:rsid w:val="00883312"/>
    <w:rsid w:val="00883E00"/>
    <w:rsid w:val="00883EBA"/>
    <w:rsid w:val="00885FE7"/>
    <w:rsid w:val="0088679C"/>
    <w:rsid w:val="00890033"/>
    <w:rsid w:val="008931CE"/>
    <w:rsid w:val="00895D4A"/>
    <w:rsid w:val="0089674B"/>
    <w:rsid w:val="008969AD"/>
    <w:rsid w:val="008A360A"/>
    <w:rsid w:val="008A4AFD"/>
    <w:rsid w:val="008A4D89"/>
    <w:rsid w:val="008B199A"/>
    <w:rsid w:val="008B3616"/>
    <w:rsid w:val="008B61B0"/>
    <w:rsid w:val="008B7208"/>
    <w:rsid w:val="008C313D"/>
    <w:rsid w:val="008C638A"/>
    <w:rsid w:val="008D1416"/>
    <w:rsid w:val="008D1E46"/>
    <w:rsid w:val="008D6C7C"/>
    <w:rsid w:val="008D6D68"/>
    <w:rsid w:val="008D7163"/>
    <w:rsid w:val="008E0622"/>
    <w:rsid w:val="008E12A3"/>
    <w:rsid w:val="008E1DBB"/>
    <w:rsid w:val="008E4606"/>
    <w:rsid w:val="008E7AB8"/>
    <w:rsid w:val="008F0B5F"/>
    <w:rsid w:val="008F22A3"/>
    <w:rsid w:val="008F2F85"/>
    <w:rsid w:val="008F4B5F"/>
    <w:rsid w:val="00901205"/>
    <w:rsid w:val="00902D97"/>
    <w:rsid w:val="00906E87"/>
    <w:rsid w:val="00910788"/>
    <w:rsid w:val="00911185"/>
    <w:rsid w:val="00911B2A"/>
    <w:rsid w:val="00912030"/>
    <w:rsid w:val="00913704"/>
    <w:rsid w:val="00913F20"/>
    <w:rsid w:val="009162DB"/>
    <w:rsid w:val="00916E17"/>
    <w:rsid w:val="00917B23"/>
    <w:rsid w:val="00917F5F"/>
    <w:rsid w:val="00921849"/>
    <w:rsid w:val="009226FB"/>
    <w:rsid w:val="00930F38"/>
    <w:rsid w:val="009320AC"/>
    <w:rsid w:val="00933ABA"/>
    <w:rsid w:val="00934B10"/>
    <w:rsid w:val="00936099"/>
    <w:rsid w:val="0093712D"/>
    <w:rsid w:val="009401BB"/>
    <w:rsid w:val="00942718"/>
    <w:rsid w:val="00942A0E"/>
    <w:rsid w:val="00942C0B"/>
    <w:rsid w:val="0094437C"/>
    <w:rsid w:val="00945D28"/>
    <w:rsid w:val="00946564"/>
    <w:rsid w:val="00946974"/>
    <w:rsid w:val="0094785D"/>
    <w:rsid w:val="009507EA"/>
    <w:rsid w:val="00951D4D"/>
    <w:rsid w:val="009521CA"/>
    <w:rsid w:val="00953322"/>
    <w:rsid w:val="00953945"/>
    <w:rsid w:val="00954A71"/>
    <w:rsid w:val="009555BF"/>
    <w:rsid w:val="00955C50"/>
    <w:rsid w:val="00956C38"/>
    <w:rsid w:val="009605DD"/>
    <w:rsid w:val="00961051"/>
    <w:rsid w:val="00961BED"/>
    <w:rsid w:val="0096315B"/>
    <w:rsid w:val="00967125"/>
    <w:rsid w:val="0096746D"/>
    <w:rsid w:val="0097422E"/>
    <w:rsid w:val="00974F2E"/>
    <w:rsid w:val="00975B3C"/>
    <w:rsid w:val="00975CFA"/>
    <w:rsid w:val="0097702C"/>
    <w:rsid w:val="00981ADA"/>
    <w:rsid w:val="00987453"/>
    <w:rsid w:val="00995315"/>
    <w:rsid w:val="0099600A"/>
    <w:rsid w:val="00996F3E"/>
    <w:rsid w:val="009A12A4"/>
    <w:rsid w:val="009A140B"/>
    <w:rsid w:val="009A32D6"/>
    <w:rsid w:val="009A3352"/>
    <w:rsid w:val="009A3960"/>
    <w:rsid w:val="009A3B1E"/>
    <w:rsid w:val="009A5378"/>
    <w:rsid w:val="009A7021"/>
    <w:rsid w:val="009B023E"/>
    <w:rsid w:val="009B043B"/>
    <w:rsid w:val="009B3811"/>
    <w:rsid w:val="009B46DC"/>
    <w:rsid w:val="009B7F76"/>
    <w:rsid w:val="009C0C45"/>
    <w:rsid w:val="009C428B"/>
    <w:rsid w:val="009C42CC"/>
    <w:rsid w:val="009C5155"/>
    <w:rsid w:val="009C6565"/>
    <w:rsid w:val="009C720D"/>
    <w:rsid w:val="009C729E"/>
    <w:rsid w:val="009C73C6"/>
    <w:rsid w:val="009D7FD0"/>
    <w:rsid w:val="009E3268"/>
    <w:rsid w:val="009E4D36"/>
    <w:rsid w:val="009F0668"/>
    <w:rsid w:val="009F1DD5"/>
    <w:rsid w:val="009F2228"/>
    <w:rsid w:val="009F6B83"/>
    <w:rsid w:val="009F70F4"/>
    <w:rsid w:val="00A00B56"/>
    <w:rsid w:val="00A01D71"/>
    <w:rsid w:val="00A03A79"/>
    <w:rsid w:val="00A03DC9"/>
    <w:rsid w:val="00A04D82"/>
    <w:rsid w:val="00A11F39"/>
    <w:rsid w:val="00A12359"/>
    <w:rsid w:val="00A13A3C"/>
    <w:rsid w:val="00A13EFB"/>
    <w:rsid w:val="00A148E3"/>
    <w:rsid w:val="00A1554C"/>
    <w:rsid w:val="00A21BDB"/>
    <w:rsid w:val="00A24188"/>
    <w:rsid w:val="00A25AF4"/>
    <w:rsid w:val="00A26917"/>
    <w:rsid w:val="00A26ADD"/>
    <w:rsid w:val="00A27641"/>
    <w:rsid w:val="00A3045C"/>
    <w:rsid w:val="00A31C84"/>
    <w:rsid w:val="00A3266E"/>
    <w:rsid w:val="00A32768"/>
    <w:rsid w:val="00A3424C"/>
    <w:rsid w:val="00A3511D"/>
    <w:rsid w:val="00A35750"/>
    <w:rsid w:val="00A40EAE"/>
    <w:rsid w:val="00A446E8"/>
    <w:rsid w:val="00A44E39"/>
    <w:rsid w:val="00A4509D"/>
    <w:rsid w:val="00A4606F"/>
    <w:rsid w:val="00A46DA8"/>
    <w:rsid w:val="00A471AF"/>
    <w:rsid w:val="00A47625"/>
    <w:rsid w:val="00A47F2D"/>
    <w:rsid w:val="00A50567"/>
    <w:rsid w:val="00A506BD"/>
    <w:rsid w:val="00A507C2"/>
    <w:rsid w:val="00A52204"/>
    <w:rsid w:val="00A533CC"/>
    <w:rsid w:val="00A53BAA"/>
    <w:rsid w:val="00A567F0"/>
    <w:rsid w:val="00A56810"/>
    <w:rsid w:val="00A60B43"/>
    <w:rsid w:val="00A6181D"/>
    <w:rsid w:val="00A64B9C"/>
    <w:rsid w:val="00A661F1"/>
    <w:rsid w:val="00A70914"/>
    <w:rsid w:val="00A70A82"/>
    <w:rsid w:val="00A71C43"/>
    <w:rsid w:val="00A7446E"/>
    <w:rsid w:val="00A74B2A"/>
    <w:rsid w:val="00A760C7"/>
    <w:rsid w:val="00A820AB"/>
    <w:rsid w:val="00A821AA"/>
    <w:rsid w:val="00A82756"/>
    <w:rsid w:val="00A8646A"/>
    <w:rsid w:val="00A87F45"/>
    <w:rsid w:val="00A91957"/>
    <w:rsid w:val="00A91F0E"/>
    <w:rsid w:val="00A9310E"/>
    <w:rsid w:val="00A956DC"/>
    <w:rsid w:val="00AA54A6"/>
    <w:rsid w:val="00AA550B"/>
    <w:rsid w:val="00AB0C8E"/>
    <w:rsid w:val="00AB2C4D"/>
    <w:rsid w:val="00AB5FFC"/>
    <w:rsid w:val="00AC3817"/>
    <w:rsid w:val="00AC7412"/>
    <w:rsid w:val="00AD1B84"/>
    <w:rsid w:val="00AD4977"/>
    <w:rsid w:val="00AD5C66"/>
    <w:rsid w:val="00AE34AC"/>
    <w:rsid w:val="00AE532B"/>
    <w:rsid w:val="00AE5BFA"/>
    <w:rsid w:val="00AE6430"/>
    <w:rsid w:val="00AF0E0E"/>
    <w:rsid w:val="00AF16A4"/>
    <w:rsid w:val="00AF16C6"/>
    <w:rsid w:val="00AF31F8"/>
    <w:rsid w:val="00AF7E43"/>
    <w:rsid w:val="00B03647"/>
    <w:rsid w:val="00B05E70"/>
    <w:rsid w:val="00B0603D"/>
    <w:rsid w:val="00B07F1D"/>
    <w:rsid w:val="00B1060E"/>
    <w:rsid w:val="00B15DA1"/>
    <w:rsid w:val="00B15FE8"/>
    <w:rsid w:val="00B20D31"/>
    <w:rsid w:val="00B221CB"/>
    <w:rsid w:val="00B22CE0"/>
    <w:rsid w:val="00B25854"/>
    <w:rsid w:val="00B25AED"/>
    <w:rsid w:val="00B25B74"/>
    <w:rsid w:val="00B27D6D"/>
    <w:rsid w:val="00B3159C"/>
    <w:rsid w:val="00B42332"/>
    <w:rsid w:val="00B45D51"/>
    <w:rsid w:val="00B50E8D"/>
    <w:rsid w:val="00B53616"/>
    <w:rsid w:val="00B5747B"/>
    <w:rsid w:val="00B61E70"/>
    <w:rsid w:val="00B63454"/>
    <w:rsid w:val="00B6547C"/>
    <w:rsid w:val="00B72710"/>
    <w:rsid w:val="00B73E04"/>
    <w:rsid w:val="00B75291"/>
    <w:rsid w:val="00B75D4E"/>
    <w:rsid w:val="00B8020D"/>
    <w:rsid w:val="00B820EC"/>
    <w:rsid w:val="00B85410"/>
    <w:rsid w:val="00B85C56"/>
    <w:rsid w:val="00B86462"/>
    <w:rsid w:val="00B87876"/>
    <w:rsid w:val="00B90137"/>
    <w:rsid w:val="00B90596"/>
    <w:rsid w:val="00B94265"/>
    <w:rsid w:val="00B9497E"/>
    <w:rsid w:val="00B95E91"/>
    <w:rsid w:val="00B960E6"/>
    <w:rsid w:val="00B96641"/>
    <w:rsid w:val="00B96957"/>
    <w:rsid w:val="00BA0C1A"/>
    <w:rsid w:val="00BA4C17"/>
    <w:rsid w:val="00BA5C25"/>
    <w:rsid w:val="00BA64E6"/>
    <w:rsid w:val="00BB1A17"/>
    <w:rsid w:val="00BB2797"/>
    <w:rsid w:val="00BB4CD2"/>
    <w:rsid w:val="00BB7929"/>
    <w:rsid w:val="00BC0ED8"/>
    <w:rsid w:val="00BC637B"/>
    <w:rsid w:val="00BC718E"/>
    <w:rsid w:val="00BD22B1"/>
    <w:rsid w:val="00BD2A5F"/>
    <w:rsid w:val="00BD54EF"/>
    <w:rsid w:val="00BD7D69"/>
    <w:rsid w:val="00BE064B"/>
    <w:rsid w:val="00BE07B4"/>
    <w:rsid w:val="00BE3994"/>
    <w:rsid w:val="00BE4724"/>
    <w:rsid w:val="00BE4D00"/>
    <w:rsid w:val="00BE4EDE"/>
    <w:rsid w:val="00BE5AEC"/>
    <w:rsid w:val="00BE77DD"/>
    <w:rsid w:val="00BF040F"/>
    <w:rsid w:val="00BF0F4B"/>
    <w:rsid w:val="00BF18F5"/>
    <w:rsid w:val="00BF2BDF"/>
    <w:rsid w:val="00BF2FF0"/>
    <w:rsid w:val="00BF6885"/>
    <w:rsid w:val="00BF7F54"/>
    <w:rsid w:val="00C0229B"/>
    <w:rsid w:val="00C03BE9"/>
    <w:rsid w:val="00C07C56"/>
    <w:rsid w:val="00C164C1"/>
    <w:rsid w:val="00C17951"/>
    <w:rsid w:val="00C21E3E"/>
    <w:rsid w:val="00C21FB8"/>
    <w:rsid w:val="00C24FD0"/>
    <w:rsid w:val="00C265B2"/>
    <w:rsid w:val="00C30655"/>
    <w:rsid w:val="00C30715"/>
    <w:rsid w:val="00C30EF9"/>
    <w:rsid w:val="00C31139"/>
    <w:rsid w:val="00C340A4"/>
    <w:rsid w:val="00C34F8B"/>
    <w:rsid w:val="00C364FD"/>
    <w:rsid w:val="00C415A4"/>
    <w:rsid w:val="00C42A13"/>
    <w:rsid w:val="00C433EE"/>
    <w:rsid w:val="00C447FB"/>
    <w:rsid w:val="00C44BB8"/>
    <w:rsid w:val="00C452C9"/>
    <w:rsid w:val="00C466D4"/>
    <w:rsid w:val="00C477B6"/>
    <w:rsid w:val="00C534C4"/>
    <w:rsid w:val="00C5428D"/>
    <w:rsid w:val="00C5663E"/>
    <w:rsid w:val="00C57454"/>
    <w:rsid w:val="00C600F3"/>
    <w:rsid w:val="00C60AFE"/>
    <w:rsid w:val="00C614AA"/>
    <w:rsid w:val="00C6218E"/>
    <w:rsid w:val="00C62ECE"/>
    <w:rsid w:val="00C62FF5"/>
    <w:rsid w:val="00C653AE"/>
    <w:rsid w:val="00C656F4"/>
    <w:rsid w:val="00C679F8"/>
    <w:rsid w:val="00C73798"/>
    <w:rsid w:val="00C73B4C"/>
    <w:rsid w:val="00C7464F"/>
    <w:rsid w:val="00C756D4"/>
    <w:rsid w:val="00C824B7"/>
    <w:rsid w:val="00C83BB8"/>
    <w:rsid w:val="00C84C2C"/>
    <w:rsid w:val="00C85B5A"/>
    <w:rsid w:val="00C86E60"/>
    <w:rsid w:val="00C87B25"/>
    <w:rsid w:val="00C909F4"/>
    <w:rsid w:val="00C9131A"/>
    <w:rsid w:val="00C92349"/>
    <w:rsid w:val="00C92B0C"/>
    <w:rsid w:val="00C93816"/>
    <w:rsid w:val="00C942A1"/>
    <w:rsid w:val="00C97C6A"/>
    <w:rsid w:val="00CA0983"/>
    <w:rsid w:val="00CA5BF8"/>
    <w:rsid w:val="00CA7C5C"/>
    <w:rsid w:val="00CB31ED"/>
    <w:rsid w:val="00CB48ED"/>
    <w:rsid w:val="00CC1178"/>
    <w:rsid w:val="00CC1962"/>
    <w:rsid w:val="00CC5548"/>
    <w:rsid w:val="00CC575C"/>
    <w:rsid w:val="00CD0B33"/>
    <w:rsid w:val="00CD2E1B"/>
    <w:rsid w:val="00CD43A3"/>
    <w:rsid w:val="00CD53E3"/>
    <w:rsid w:val="00CD7226"/>
    <w:rsid w:val="00CD7E99"/>
    <w:rsid w:val="00CE4FB1"/>
    <w:rsid w:val="00CE6227"/>
    <w:rsid w:val="00CE7325"/>
    <w:rsid w:val="00CF0FD0"/>
    <w:rsid w:val="00CF193B"/>
    <w:rsid w:val="00CF32C0"/>
    <w:rsid w:val="00CF3A4A"/>
    <w:rsid w:val="00CF3C84"/>
    <w:rsid w:val="00CF5D7B"/>
    <w:rsid w:val="00D000BB"/>
    <w:rsid w:val="00D04A9D"/>
    <w:rsid w:val="00D07859"/>
    <w:rsid w:val="00D10D6E"/>
    <w:rsid w:val="00D11251"/>
    <w:rsid w:val="00D12334"/>
    <w:rsid w:val="00D1246B"/>
    <w:rsid w:val="00D129B1"/>
    <w:rsid w:val="00D13C65"/>
    <w:rsid w:val="00D1459E"/>
    <w:rsid w:val="00D16B64"/>
    <w:rsid w:val="00D175E6"/>
    <w:rsid w:val="00D178C8"/>
    <w:rsid w:val="00D17A32"/>
    <w:rsid w:val="00D21CD7"/>
    <w:rsid w:val="00D23C85"/>
    <w:rsid w:val="00D26D20"/>
    <w:rsid w:val="00D3018C"/>
    <w:rsid w:val="00D30B6D"/>
    <w:rsid w:val="00D328E3"/>
    <w:rsid w:val="00D32BE6"/>
    <w:rsid w:val="00D36207"/>
    <w:rsid w:val="00D366AF"/>
    <w:rsid w:val="00D445FC"/>
    <w:rsid w:val="00D45CEC"/>
    <w:rsid w:val="00D45E06"/>
    <w:rsid w:val="00D46744"/>
    <w:rsid w:val="00D47179"/>
    <w:rsid w:val="00D50B1F"/>
    <w:rsid w:val="00D51224"/>
    <w:rsid w:val="00D518EE"/>
    <w:rsid w:val="00D54862"/>
    <w:rsid w:val="00D556B0"/>
    <w:rsid w:val="00D564CF"/>
    <w:rsid w:val="00D5767F"/>
    <w:rsid w:val="00D57AF0"/>
    <w:rsid w:val="00D60957"/>
    <w:rsid w:val="00D612C6"/>
    <w:rsid w:val="00D6138C"/>
    <w:rsid w:val="00D62E9B"/>
    <w:rsid w:val="00D62FF8"/>
    <w:rsid w:val="00D6312A"/>
    <w:rsid w:val="00D64B57"/>
    <w:rsid w:val="00D653EA"/>
    <w:rsid w:val="00D65456"/>
    <w:rsid w:val="00D65B98"/>
    <w:rsid w:val="00D6792C"/>
    <w:rsid w:val="00D70F0E"/>
    <w:rsid w:val="00D714D8"/>
    <w:rsid w:val="00D72934"/>
    <w:rsid w:val="00D72D6E"/>
    <w:rsid w:val="00D72FB5"/>
    <w:rsid w:val="00D72FD0"/>
    <w:rsid w:val="00D74440"/>
    <w:rsid w:val="00D74DEE"/>
    <w:rsid w:val="00D76E8A"/>
    <w:rsid w:val="00D8012A"/>
    <w:rsid w:val="00D84671"/>
    <w:rsid w:val="00D847F0"/>
    <w:rsid w:val="00D85110"/>
    <w:rsid w:val="00D85389"/>
    <w:rsid w:val="00D86D7F"/>
    <w:rsid w:val="00D90E61"/>
    <w:rsid w:val="00D938E3"/>
    <w:rsid w:val="00D9547D"/>
    <w:rsid w:val="00D97723"/>
    <w:rsid w:val="00DA5DB4"/>
    <w:rsid w:val="00DA5FC6"/>
    <w:rsid w:val="00DA681A"/>
    <w:rsid w:val="00DA771D"/>
    <w:rsid w:val="00DB1D2A"/>
    <w:rsid w:val="00DB2DD5"/>
    <w:rsid w:val="00DB3887"/>
    <w:rsid w:val="00DB3A0C"/>
    <w:rsid w:val="00DB3F5B"/>
    <w:rsid w:val="00DC13B4"/>
    <w:rsid w:val="00DC298D"/>
    <w:rsid w:val="00DC2B7A"/>
    <w:rsid w:val="00DC340F"/>
    <w:rsid w:val="00DC451C"/>
    <w:rsid w:val="00DC4A35"/>
    <w:rsid w:val="00DC4ADE"/>
    <w:rsid w:val="00DC5ABB"/>
    <w:rsid w:val="00DC7D59"/>
    <w:rsid w:val="00DD027A"/>
    <w:rsid w:val="00DD18F1"/>
    <w:rsid w:val="00DD34CE"/>
    <w:rsid w:val="00DD494A"/>
    <w:rsid w:val="00DD545E"/>
    <w:rsid w:val="00DE01B4"/>
    <w:rsid w:val="00DE09A0"/>
    <w:rsid w:val="00DE628F"/>
    <w:rsid w:val="00DE7FA6"/>
    <w:rsid w:val="00DF3247"/>
    <w:rsid w:val="00DF36DE"/>
    <w:rsid w:val="00DF5A96"/>
    <w:rsid w:val="00DF61D8"/>
    <w:rsid w:val="00DF6D59"/>
    <w:rsid w:val="00DF7E0B"/>
    <w:rsid w:val="00E00113"/>
    <w:rsid w:val="00E0179D"/>
    <w:rsid w:val="00E02166"/>
    <w:rsid w:val="00E03593"/>
    <w:rsid w:val="00E078CE"/>
    <w:rsid w:val="00E108A9"/>
    <w:rsid w:val="00E119A7"/>
    <w:rsid w:val="00E1642C"/>
    <w:rsid w:val="00E16933"/>
    <w:rsid w:val="00E17484"/>
    <w:rsid w:val="00E17CD9"/>
    <w:rsid w:val="00E2000B"/>
    <w:rsid w:val="00E20E3F"/>
    <w:rsid w:val="00E21081"/>
    <w:rsid w:val="00E224E9"/>
    <w:rsid w:val="00E236BF"/>
    <w:rsid w:val="00E23740"/>
    <w:rsid w:val="00E23D65"/>
    <w:rsid w:val="00E27832"/>
    <w:rsid w:val="00E27D09"/>
    <w:rsid w:val="00E31D92"/>
    <w:rsid w:val="00E32212"/>
    <w:rsid w:val="00E35914"/>
    <w:rsid w:val="00E36141"/>
    <w:rsid w:val="00E36658"/>
    <w:rsid w:val="00E378E9"/>
    <w:rsid w:val="00E4047F"/>
    <w:rsid w:val="00E41541"/>
    <w:rsid w:val="00E43DFB"/>
    <w:rsid w:val="00E4605E"/>
    <w:rsid w:val="00E4663D"/>
    <w:rsid w:val="00E47F01"/>
    <w:rsid w:val="00E509BA"/>
    <w:rsid w:val="00E528CA"/>
    <w:rsid w:val="00E5335D"/>
    <w:rsid w:val="00E54942"/>
    <w:rsid w:val="00E54F27"/>
    <w:rsid w:val="00E63963"/>
    <w:rsid w:val="00E63A72"/>
    <w:rsid w:val="00E70D47"/>
    <w:rsid w:val="00E71BC0"/>
    <w:rsid w:val="00E73643"/>
    <w:rsid w:val="00E73AD1"/>
    <w:rsid w:val="00E840CD"/>
    <w:rsid w:val="00E91F3D"/>
    <w:rsid w:val="00E93EBB"/>
    <w:rsid w:val="00E954F3"/>
    <w:rsid w:val="00EA3B86"/>
    <w:rsid w:val="00EA4EEA"/>
    <w:rsid w:val="00EA5823"/>
    <w:rsid w:val="00EA6305"/>
    <w:rsid w:val="00EA6E89"/>
    <w:rsid w:val="00EB1B48"/>
    <w:rsid w:val="00EB1C7D"/>
    <w:rsid w:val="00EB340E"/>
    <w:rsid w:val="00EB3A74"/>
    <w:rsid w:val="00EC0D5D"/>
    <w:rsid w:val="00EC2520"/>
    <w:rsid w:val="00EC4038"/>
    <w:rsid w:val="00EC43A8"/>
    <w:rsid w:val="00EC56A9"/>
    <w:rsid w:val="00EC5D02"/>
    <w:rsid w:val="00EC6CA3"/>
    <w:rsid w:val="00EC7FDC"/>
    <w:rsid w:val="00ED0D3A"/>
    <w:rsid w:val="00ED1080"/>
    <w:rsid w:val="00ED2A64"/>
    <w:rsid w:val="00ED34A7"/>
    <w:rsid w:val="00ED54CB"/>
    <w:rsid w:val="00ED5E59"/>
    <w:rsid w:val="00ED70C3"/>
    <w:rsid w:val="00EE034E"/>
    <w:rsid w:val="00EE4A2A"/>
    <w:rsid w:val="00EE79F8"/>
    <w:rsid w:val="00EF2539"/>
    <w:rsid w:val="00EF367E"/>
    <w:rsid w:val="00EF4290"/>
    <w:rsid w:val="00EF5766"/>
    <w:rsid w:val="00EF60B8"/>
    <w:rsid w:val="00EF611E"/>
    <w:rsid w:val="00EF6CA8"/>
    <w:rsid w:val="00EF78E9"/>
    <w:rsid w:val="00EF7EE1"/>
    <w:rsid w:val="00F00E41"/>
    <w:rsid w:val="00F014EB"/>
    <w:rsid w:val="00F01CD5"/>
    <w:rsid w:val="00F02CB4"/>
    <w:rsid w:val="00F07BD0"/>
    <w:rsid w:val="00F1039A"/>
    <w:rsid w:val="00F11398"/>
    <w:rsid w:val="00F11BF7"/>
    <w:rsid w:val="00F12D04"/>
    <w:rsid w:val="00F12ECE"/>
    <w:rsid w:val="00F13C49"/>
    <w:rsid w:val="00F14B98"/>
    <w:rsid w:val="00F14DBF"/>
    <w:rsid w:val="00F16370"/>
    <w:rsid w:val="00F16FD4"/>
    <w:rsid w:val="00F170BD"/>
    <w:rsid w:val="00F23A76"/>
    <w:rsid w:val="00F23EA7"/>
    <w:rsid w:val="00F24234"/>
    <w:rsid w:val="00F2479C"/>
    <w:rsid w:val="00F24C2F"/>
    <w:rsid w:val="00F32D4F"/>
    <w:rsid w:val="00F32EB0"/>
    <w:rsid w:val="00F33D65"/>
    <w:rsid w:val="00F35D5E"/>
    <w:rsid w:val="00F362CB"/>
    <w:rsid w:val="00F370BE"/>
    <w:rsid w:val="00F3723D"/>
    <w:rsid w:val="00F37572"/>
    <w:rsid w:val="00F418D1"/>
    <w:rsid w:val="00F42AC4"/>
    <w:rsid w:val="00F44288"/>
    <w:rsid w:val="00F45B38"/>
    <w:rsid w:val="00F46550"/>
    <w:rsid w:val="00F46644"/>
    <w:rsid w:val="00F4730F"/>
    <w:rsid w:val="00F543AA"/>
    <w:rsid w:val="00F54D3E"/>
    <w:rsid w:val="00F55C31"/>
    <w:rsid w:val="00F60EDD"/>
    <w:rsid w:val="00F61349"/>
    <w:rsid w:val="00F62DF1"/>
    <w:rsid w:val="00F6540E"/>
    <w:rsid w:val="00F66E07"/>
    <w:rsid w:val="00F67233"/>
    <w:rsid w:val="00F67644"/>
    <w:rsid w:val="00F72CF5"/>
    <w:rsid w:val="00F73E35"/>
    <w:rsid w:val="00F75C27"/>
    <w:rsid w:val="00F775C4"/>
    <w:rsid w:val="00F806D9"/>
    <w:rsid w:val="00F8084B"/>
    <w:rsid w:val="00F80F13"/>
    <w:rsid w:val="00F83191"/>
    <w:rsid w:val="00F84FC1"/>
    <w:rsid w:val="00F85585"/>
    <w:rsid w:val="00F9012E"/>
    <w:rsid w:val="00F90D55"/>
    <w:rsid w:val="00F91151"/>
    <w:rsid w:val="00F919AD"/>
    <w:rsid w:val="00F93576"/>
    <w:rsid w:val="00F9557E"/>
    <w:rsid w:val="00F96ED6"/>
    <w:rsid w:val="00FA020C"/>
    <w:rsid w:val="00FA2498"/>
    <w:rsid w:val="00FA25D6"/>
    <w:rsid w:val="00FA2A88"/>
    <w:rsid w:val="00FA38C8"/>
    <w:rsid w:val="00FA5822"/>
    <w:rsid w:val="00FA58C9"/>
    <w:rsid w:val="00FB341C"/>
    <w:rsid w:val="00FB54D2"/>
    <w:rsid w:val="00FB620E"/>
    <w:rsid w:val="00FC0CE4"/>
    <w:rsid w:val="00FC10E5"/>
    <w:rsid w:val="00FC2240"/>
    <w:rsid w:val="00FC7CE5"/>
    <w:rsid w:val="00FD099C"/>
    <w:rsid w:val="00FD14B1"/>
    <w:rsid w:val="00FD4679"/>
    <w:rsid w:val="00FD4D6F"/>
    <w:rsid w:val="00FD5379"/>
    <w:rsid w:val="00FD6CFC"/>
    <w:rsid w:val="00FE3EA8"/>
    <w:rsid w:val="00FE5C59"/>
    <w:rsid w:val="00FE6AF9"/>
    <w:rsid w:val="00FE77E2"/>
    <w:rsid w:val="00FE7F38"/>
    <w:rsid w:val="00FF23C4"/>
    <w:rsid w:val="00FF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97C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400"/>
    <w:pPr>
      <w:spacing w:after="0" w:line="240" w:lineRule="auto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03400"/>
    <w:pPr>
      <w:ind w:left="720"/>
      <w:contextualSpacing/>
    </w:pPr>
  </w:style>
  <w:style w:type="paragraph" w:customStyle="1" w:styleId="ConsPlusTitle">
    <w:name w:val="ConsPlusTitle"/>
    <w:rsid w:val="00F806D9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Normal">
    <w:name w:val="ConsPlusNormal"/>
    <w:rsid w:val="00F806D9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F806D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140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140B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657A52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BF2FF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F2FF0"/>
    <w:rPr>
      <w:rFonts w:eastAsia="Times New Roman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BF2F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F2FF0"/>
    <w:rPr>
      <w:rFonts w:eastAsia="Times New Roman"/>
      <w:szCs w:val="20"/>
      <w:lang w:eastAsia="ru-RU"/>
    </w:rPr>
  </w:style>
  <w:style w:type="character" w:styleId="ab">
    <w:name w:val="Hyperlink"/>
    <w:rsid w:val="00194EDE"/>
    <w:rPr>
      <w:color w:val="000080"/>
      <w:u w:val="single"/>
    </w:rPr>
  </w:style>
  <w:style w:type="character" w:customStyle="1" w:styleId="WW8Num1z2">
    <w:name w:val="WW8Num1z2"/>
    <w:rsid w:val="00A87F45"/>
  </w:style>
  <w:style w:type="paragraph" w:customStyle="1" w:styleId="ConsPlusNormal14">
    <w:name w:val="ConsPlusNormal + 14 пт"/>
    <w:basedOn w:val="ConsPlusNormal"/>
    <w:rsid w:val="002456F1"/>
    <w:pPr>
      <w:suppressAutoHyphens/>
      <w:autoSpaceDN/>
      <w:ind w:firstLine="720"/>
      <w:jc w:val="both"/>
    </w:pPr>
    <w:rPr>
      <w:szCs w:val="28"/>
      <w:lang w:eastAsia="zh-CN"/>
    </w:rPr>
  </w:style>
  <w:style w:type="table" w:styleId="ac">
    <w:name w:val="Table Grid"/>
    <w:basedOn w:val="a1"/>
    <w:uiPriority w:val="39"/>
    <w:rsid w:val="007E6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8F2F85"/>
    <w:pPr>
      <w:spacing w:before="100" w:beforeAutospacing="1" w:after="100" w:afterAutospacing="1"/>
    </w:pPr>
    <w:rPr>
      <w:sz w:val="24"/>
      <w:szCs w:val="24"/>
    </w:rPr>
  </w:style>
  <w:style w:type="paragraph" w:customStyle="1" w:styleId="s22">
    <w:name w:val="s_22"/>
    <w:basedOn w:val="a"/>
    <w:rsid w:val="008F2F85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CC575C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D50B1F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ody Text"/>
    <w:basedOn w:val="a"/>
    <w:link w:val="af"/>
    <w:uiPriority w:val="1"/>
    <w:qFormat/>
    <w:rsid w:val="00F32EB0"/>
    <w:pPr>
      <w:widowControl w:val="0"/>
      <w:autoSpaceDE w:val="0"/>
      <w:autoSpaceDN w:val="0"/>
      <w:ind w:left="261"/>
      <w:jc w:val="both"/>
    </w:pPr>
    <w:rPr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F32EB0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400"/>
    <w:pPr>
      <w:spacing w:after="0" w:line="240" w:lineRule="auto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03400"/>
    <w:pPr>
      <w:ind w:left="720"/>
      <w:contextualSpacing/>
    </w:pPr>
  </w:style>
  <w:style w:type="paragraph" w:customStyle="1" w:styleId="ConsPlusTitle">
    <w:name w:val="ConsPlusTitle"/>
    <w:rsid w:val="00F806D9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Normal">
    <w:name w:val="ConsPlusNormal"/>
    <w:rsid w:val="00F806D9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F806D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140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140B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657A52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BF2FF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F2FF0"/>
    <w:rPr>
      <w:rFonts w:eastAsia="Times New Roman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BF2F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F2FF0"/>
    <w:rPr>
      <w:rFonts w:eastAsia="Times New Roman"/>
      <w:szCs w:val="20"/>
      <w:lang w:eastAsia="ru-RU"/>
    </w:rPr>
  </w:style>
  <w:style w:type="character" w:styleId="ab">
    <w:name w:val="Hyperlink"/>
    <w:rsid w:val="00194EDE"/>
    <w:rPr>
      <w:color w:val="000080"/>
      <w:u w:val="single"/>
    </w:rPr>
  </w:style>
  <w:style w:type="character" w:customStyle="1" w:styleId="WW8Num1z2">
    <w:name w:val="WW8Num1z2"/>
    <w:rsid w:val="00A87F45"/>
  </w:style>
  <w:style w:type="paragraph" w:customStyle="1" w:styleId="ConsPlusNormal14">
    <w:name w:val="ConsPlusNormal + 14 пт"/>
    <w:basedOn w:val="ConsPlusNormal"/>
    <w:rsid w:val="002456F1"/>
    <w:pPr>
      <w:suppressAutoHyphens/>
      <w:autoSpaceDN/>
      <w:ind w:firstLine="720"/>
      <w:jc w:val="both"/>
    </w:pPr>
    <w:rPr>
      <w:szCs w:val="28"/>
      <w:lang w:eastAsia="zh-CN"/>
    </w:rPr>
  </w:style>
  <w:style w:type="table" w:styleId="ac">
    <w:name w:val="Table Grid"/>
    <w:basedOn w:val="a1"/>
    <w:uiPriority w:val="39"/>
    <w:rsid w:val="007E6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8F2F85"/>
    <w:pPr>
      <w:spacing w:before="100" w:beforeAutospacing="1" w:after="100" w:afterAutospacing="1"/>
    </w:pPr>
    <w:rPr>
      <w:sz w:val="24"/>
      <w:szCs w:val="24"/>
    </w:rPr>
  </w:style>
  <w:style w:type="paragraph" w:customStyle="1" w:styleId="s22">
    <w:name w:val="s_22"/>
    <w:basedOn w:val="a"/>
    <w:rsid w:val="008F2F85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CC575C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D50B1F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ody Text"/>
    <w:basedOn w:val="a"/>
    <w:link w:val="af"/>
    <w:uiPriority w:val="1"/>
    <w:qFormat/>
    <w:rsid w:val="00F32EB0"/>
    <w:pPr>
      <w:widowControl w:val="0"/>
      <w:autoSpaceDE w:val="0"/>
      <w:autoSpaceDN w:val="0"/>
      <w:ind w:left="261"/>
      <w:jc w:val="both"/>
    </w:pPr>
    <w:rPr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F32EB0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0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5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1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41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0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33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17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33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4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38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17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12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186&amp;n=112443&amp;dst=10046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86&amp;n=76571&amp;dst=100019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86&amp;n=112443&amp;dst=10069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CE1B-B2A1-4609-8DDE-9BAD44621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17</Pages>
  <Words>6111</Words>
  <Characters>34837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Тер-Микаельян Варвара Гавриловна</dc:creator>
  <cp:lastModifiedBy>Начальник отдела</cp:lastModifiedBy>
  <cp:revision>9</cp:revision>
  <cp:lastPrinted>2024-07-11T11:15:00Z</cp:lastPrinted>
  <dcterms:created xsi:type="dcterms:W3CDTF">2024-11-14T09:24:00Z</dcterms:created>
  <dcterms:modified xsi:type="dcterms:W3CDTF">2024-11-18T16:03:00Z</dcterms:modified>
</cp:coreProperties>
</file>