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1AA" w:rsidRDefault="00E271AA" w:rsidP="00E271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71AA">
        <w:rPr>
          <w:rFonts w:ascii="Times New Roman" w:hAnsi="Times New Roman" w:cs="Times New Roman"/>
          <w:b/>
          <w:sz w:val="28"/>
          <w:szCs w:val="28"/>
        </w:rPr>
        <w:t>Порядок рассмотрения жалобы на решения органов контроля, действий (бездействий) должностных лиц</w:t>
      </w:r>
    </w:p>
    <w:p w:rsidR="00E271AA" w:rsidRPr="00E271AA" w:rsidRDefault="00E271AA" w:rsidP="00E271A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Решения органа, осуществляющего муниципальный контроль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>в сфере благоустройства, действия (бездействие) его должностных лиц, могут быть обжалованы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главой 9 Федерального закона № 248- ФЗ.</w:t>
      </w:r>
    </w:p>
    <w:p w:rsidR="00E271AA" w:rsidRPr="00967DD2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Контролируемые лица, права и законные интересы которых,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по их мнению, были непосредственно нарушены в рамках осуществления муниципального контроля в сфере благоустройства, </w:t>
      </w:r>
      <w:r w:rsidRPr="00967DD2">
        <w:rPr>
          <w:rFonts w:ascii="Times New Roman" w:hAnsi="Times New Roman" w:cs="Times New Roman"/>
          <w:b/>
          <w:sz w:val="28"/>
          <w:szCs w:val="28"/>
        </w:rPr>
        <w:t xml:space="preserve">имеют право </w:t>
      </w:r>
      <w:r w:rsidRPr="00967DD2">
        <w:rPr>
          <w:rFonts w:ascii="Times New Roman" w:hAnsi="Times New Roman" w:cs="Times New Roman"/>
          <w:b/>
          <w:sz w:val="28"/>
          <w:szCs w:val="28"/>
        </w:rPr>
        <w:br/>
        <w:t>на досудебное обжалование: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E271AA">
        <w:rPr>
          <w:rFonts w:ascii="Times New Roman" w:hAnsi="Times New Roman" w:cs="Times New Roman"/>
          <w:sz w:val="28"/>
          <w:szCs w:val="28"/>
        </w:rPr>
        <w:t>решений о пров</w:t>
      </w:r>
      <w:r>
        <w:rPr>
          <w:rFonts w:ascii="Times New Roman" w:hAnsi="Times New Roman" w:cs="Times New Roman"/>
          <w:sz w:val="28"/>
          <w:szCs w:val="28"/>
        </w:rPr>
        <w:t>едении контрольных мероприятий;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E271AA">
        <w:rPr>
          <w:rFonts w:ascii="Times New Roman" w:hAnsi="Times New Roman" w:cs="Times New Roman"/>
          <w:sz w:val="28"/>
          <w:szCs w:val="28"/>
        </w:rPr>
        <w:t>актов контрольных мероприятий, предписаний об у</w:t>
      </w:r>
      <w:r>
        <w:rPr>
          <w:rFonts w:ascii="Times New Roman" w:hAnsi="Times New Roman" w:cs="Times New Roman"/>
          <w:sz w:val="28"/>
          <w:szCs w:val="28"/>
        </w:rPr>
        <w:t>странении выявленных нарушений;</w:t>
      </w:r>
    </w:p>
    <w:p w:rsidR="00967DD2" w:rsidRDefault="00E271AA" w:rsidP="00967D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E271AA">
        <w:rPr>
          <w:rFonts w:ascii="Times New Roman" w:hAnsi="Times New Roman" w:cs="Times New Roman"/>
          <w:sz w:val="28"/>
          <w:szCs w:val="28"/>
        </w:rPr>
        <w:t xml:space="preserve">действий (бездействия) должностных лиц, уполномоченных осуществлять муниципальный контроль в сфере благоустройства, в </w:t>
      </w:r>
      <w:r>
        <w:rPr>
          <w:rFonts w:ascii="Times New Roman" w:hAnsi="Times New Roman" w:cs="Times New Roman"/>
          <w:sz w:val="28"/>
          <w:szCs w:val="28"/>
        </w:rPr>
        <w:t>рамках контрольных мероприятий.</w:t>
      </w:r>
    </w:p>
    <w:p w:rsidR="00E271AA" w:rsidRDefault="00E271AA" w:rsidP="00967D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DD2">
        <w:rPr>
          <w:rFonts w:ascii="Times New Roman" w:hAnsi="Times New Roman" w:cs="Times New Roman"/>
          <w:sz w:val="28"/>
          <w:szCs w:val="28"/>
        </w:rPr>
        <w:t xml:space="preserve">Жалоба подается контролируемым </w:t>
      </w:r>
      <w:proofErr w:type="gramStart"/>
      <w:r w:rsidRPr="00967DD2">
        <w:rPr>
          <w:rFonts w:ascii="Times New Roman" w:hAnsi="Times New Roman" w:cs="Times New Roman"/>
          <w:sz w:val="28"/>
          <w:szCs w:val="28"/>
        </w:rPr>
        <w:t>лицом</w:t>
      </w:r>
      <w:proofErr w:type="gramEnd"/>
      <w:r w:rsidRPr="00967DD2">
        <w:rPr>
          <w:rFonts w:ascii="Times New Roman" w:hAnsi="Times New Roman" w:cs="Times New Roman"/>
          <w:sz w:val="28"/>
          <w:szCs w:val="28"/>
        </w:rPr>
        <w:t xml:space="preserve"> уполномоченным </w:t>
      </w:r>
      <w:r w:rsidRPr="00967DD2">
        <w:rPr>
          <w:rFonts w:ascii="Times New Roman" w:hAnsi="Times New Roman" w:cs="Times New Roman"/>
          <w:sz w:val="28"/>
          <w:szCs w:val="28"/>
        </w:rPr>
        <w:br/>
        <w:t xml:space="preserve">на рассмотрение жалобы должностным лицам, в определяемым </w:t>
      </w:r>
      <w:r w:rsidRPr="00967DD2">
        <w:rPr>
          <w:rFonts w:ascii="Times New Roman" w:hAnsi="Times New Roman" w:cs="Times New Roman"/>
          <w:sz w:val="28"/>
          <w:szCs w:val="28"/>
        </w:rPr>
        <w:br/>
        <w:t xml:space="preserve">в соответствии с пунктом 5 </w:t>
      </w:r>
      <w:r w:rsidR="00967DD2" w:rsidRPr="00967DD2">
        <w:rPr>
          <w:rFonts w:ascii="Times New Roman" w:hAnsi="Times New Roman" w:cs="Times New Roman"/>
          <w:sz w:val="28"/>
          <w:szCs w:val="28"/>
        </w:rPr>
        <w:t xml:space="preserve">раздела 4 </w:t>
      </w:r>
      <w:hyperlink r:id="rId4" w:history="1">
        <w:r w:rsidR="00967DD2" w:rsidRPr="00967DD2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="00967DD2" w:rsidRPr="00967DD2">
        <w:rPr>
          <w:rFonts w:ascii="Times New Roman" w:hAnsi="Times New Roman" w:cs="Times New Roman"/>
          <w:sz w:val="28"/>
          <w:szCs w:val="28"/>
        </w:rPr>
        <w:t xml:space="preserve"> об осуществлении муниципального контроля в сфере благоустройства на террито</w:t>
      </w:r>
      <w:r w:rsidR="00967DD2">
        <w:rPr>
          <w:rFonts w:ascii="Times New Roman" w:hAnsi="Times New Roman" w:cs="Times New Roman"/>
          <w:sz w:val="28"/>
          <w:szCs w:val="28"/>
        </w:rPr>
        <w:t>рии муниципального образования «</w:t>
      </w:r>
      <w:r w:rsidR="00967DD2" w:rsidRPr="00967DD2">
        <w:rPr>
          <w:rFonts w:ascii="Times New Roman" w:hAnsi="Times New Roman" w:cs="Times New Roman"/>
          <w:sz w:val="28"/>
          <w:szCs w:val="28"/>
        </w:rPr>
        <w:t>Город Ростов-на-Дону</w:t>
      </w:r>
      <w:r w:rsidR="00967DD2">
        <w:rPr>
          <w:rFonts w:ascii="Times New Roman" w:hAnsi="Times New Roman" w:cs="Times New Roman"/>
          <w:sz w:val="28"/>
          <w:szCs w:val="28"/>
        </w:rPr>
        <w:t xml:space="preserve">», утвержденного </w:t>
      </w:r>
      <w:r w:rsidR="00967DD2" w:rsidRPr="00967DD2">
        <w:rPr>
          <w:rFonts w:ascii="Times New Roman" w:hAnsi="Times New Roman" w:cs="Times New Roman"/>
          <w:sz w:val="28"/>
          <w:szCs w:val="28"/>
        </w:rPr>
        <w:t>Решение</w:t>
      </w:r>
      <w:r w:rsidR="00967DD2">
        <w:rPr>
          <w:rFonts w:ascii="Times New Roman" w:hAnsi="Times New Roman" w:cs="Times New Roman"/>
          <w:sz w:val="28"/>
          <w:szCs w:val="28"/>
        </w:rPr>
        <w:t>м</w:t>
      </w:r>
      <w:r w:rsidR="00967DD2" w:rsidRPr="00967DD2">
        <w:rPr>
          <w:rFonts w:ascii="Times New Roman" w:hAnsi="Times New Roman" w:cs="Times New Roman"/>
          <w:sz w:val="28"/>
          <w:szCs w:val="28"/>
        </w:rPr>
        <w:t xml:space="preserve"> Ростовской-на-Дону</w:t>
      </w:r>
      <w:r w:rsidR="00967DD2">
        <w:rPr>
          <w:rFonts w:ascii="Times New Roman" w:hAnsi="Times New Roman" w:cs="Times New Roman"/>
          <w:sz w:val="28"/>
          <w:szCs w:val="28"/>
        </w:rPr>
        <w:t xml:space="preserve"> городской Думы от 21.12.2021 № </w:t>
      </w:r>
      <w:r w:rsidR="00967DD2" w:rsidRPr="00967DD2">
        <w:rPr>
          <w:rFonts w:ascii="Times New Roman" w:hAnsi="Times New Roman" w:cs="Times New Roman"/>
          <w:sz w:val="28"/>
          <w:szCs w:val="28"/>
        </w:rPr>
        <w:t xml:space="preserve">208 </w:t>
      </w:r>
      <w:r w:rsidR="00967DD2">
        <w:rPr>
          <w:rFonts w:ascii="Times New Roman" w:hAnsi="Times New Roman" w:cs="Times New Roman"/>
          <w:sz w:val="28"/>
          <w:szCs w:val="28"/>
        </w:rPr>
        <w:br/>
        <w:t>«</w:t>
      </w:r>
      <w:r w:rsidR="00967DD2" w:rsidRPr="00967DD2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осуществлении муниципального контроля </w:t>
      </w:r>
      <w:r w:rsidR="00967DD2">
        <w:rPr>
          <w:rFonts w:ascii="Times New Roman" w:hAnsi="Times New Roman" w:cs="Times New Roman"/>
          <w:sz w:val="28"/>
          <w:szCs w:val="28"/>
        </w:rPr>
        <w:br/>
      </w:r>
      <w:r w:rsidR="00967DD2" w:rsidRPr="00967DD2">
        <w:rPr>
          <w:rFonts w:ascii="Times New Roman" w:hAnsi="Times New Roman" w:cs="Times New Roman"/>
          <w:sz w:val="28"/>
          <w:szCs w:val="28"/>
        </w:rPr>
        <w:t>в сфере благоустройства на террито</w:t>
      </w:r>
      <w:r w:rsidR="00967DD2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="00967DD2">
        <w:rPr>
          <w:rFonts w:ascii="Times New Roman" w:hAnsi="Times New Roman" w:cs="Times New Roman"/>
          <w:sz w:val="28"/>
          <w:szCs w:val="28"/>
        </w:rPr>
        <w:br/>
        <w:t>«Город Ростов-на-Дону»</w:t>
      </w:r>
      <w:r w:rsidRPr="00E271AA">
        <w:rPr>
          <w:rFonts w:ascii="Times New Roman" w:hAnsi="Times New Roman" w:cs="Times New Roman"/>
          <w:sz w:val="28"/>
          <w:szCs w:val="28"/>
        </w:rPr>
        <w:t xml:space="preserve">, в электронном виде с использованием единого портала государственных и муниципальных услуг или регионального портала государственных и муниципальных услуг, за исключением случая, предусмотренного пунктом 4 </w:t>
      </w:r>
      <w:r w:rsidR="00967DD2">
        <w:rPr>
          <w:rFonts w:ascii="Times New Roman" w:hAnsi="Times New Roman" w:cs="Times New Roman"/>
          <w:sz w:val="28"/>
          <w:szCs w:val="28"/>
        </w:rPr>
        <w:t>указанного раздела</w:t>
      </w:r>
      <w:r w:rsidRPr="00E271AA">
        <w:rPr>
          <w:rFonts w:ascii="Times New Roman" w:hAnsi="Times New Roman" w:cs="Times New Roman"/>
          <w:sz w:val="28"/>
          <w:szCs w:val="28"/>
        </w:rPr>
        <w:t xml:space="preserve">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и иной охраняемой законом тайне. Соответствующая жалоба подается контролируемым лицом на личном приеме с предварительным информированием о наличии в жалобе (документах) </w:t>
      </w:r>
      <w:proofErr w:type="gramStart"/>
      <w:r w:rsidRPr="00E271AA">
        <w:rPr>
          <w:rFonts w:ascii="Times New Roman" w:hAnsi="Times New Roman" w:cs="Times New Roman"/>
          <w:sz w:val="28"/>
          <w:szCs w:val="28"/>
        </w:rPr>
        <w:t xml:space="preserve">сведений, составляющих государственную или иную охраняемую законом тайну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>либо направляется</w:t>
      </w:r>
      <w:proofErr w:type="gramEnd"/>
      <w:r w:rsidRPr="00E271AA">
        <w:rPr>
          <w:rFonts w:ascii="Times New Roman" w:hAnsi="Times New Roman" w:cs="Times New Roman"/>
          <w:sz w:val="28"/>
          <w:szCs w:val="28"/>
        </w:rPr>
        <w:t xml:space="preserve"> заказным письмом с уведомлением о вручении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с обязательным указанием на документе соответствующего грифа </w:t>
      </w:r>
      <w:r w:rsidR="00967DD2"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>или пометки о наличии в докум</w:t>
      </w:r>
      <w:r w:rsidR="00761E6B">
        <w:rPr>
          <w:rFonts w:ascii="Times New Roman" w:hAnsi="Times New Roman" w:cs="Times New Roman"/>
          <w:sz w:val="28"/>
          <w:szCs w:val="28"/>
        </w:rPr>
        <w:t>ентах охраняемой законом тайны.</w:t>
      </w:r>
    </w:p>
    <w:p w:rsidR="00E271AA" w:rsidRPr="00967DD2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DD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Жалоба в досудебном порядке может быть направлена в случае обжалования решений и действий (бездействия):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должностных лиц органа, осуществляющего муниципальный контроль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в сфере благоустройства, - руководителю соответствующего органа;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руководителя органа, осуществляющего муниципальный контроль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в сфере благоустройства, - заместителю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в порядке подчиненности.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Жалоба может быть подана в течение тридцати календарных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>со дня, когда контролируемое лицо узнало или должно было</w:t>
      </w:r>
      <w:r>
        <w:rPr>
          <w:rFonts w:ascii="Times New Roman" w:hAnsi="Times New Roman" w:cs="Times New Roman"/>
          <w:sz w:val="28"/>
          <w:szCs w:val="28"/>
        </w:rPr>
        <w:t xml:space="preserve"> узнать </w:t>
      </w:r>
      <w:r>
        <w:rPr>
          <w:rFonts w:ascii="Times New Roman" w:hAnsi="Times New Roman" w:cs="Times New Roman"/>
          <w:sz w:val="28"/>
          <w:szCs w:val="28"/>
        </w:rPr>
        <w:br/>
        <w:t>о нарушении своих прав.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Жалоба на предписание </w:t>
      </w:r>
      <w:proofErr w:type="gramStart"/>
      <w:r w:rsidRPr="00E271AA">
        <w:rPr>
          <w:rFonts w:ascii="Times New Roman" w:hAnsi="Times New Roman" w:cs="Times New Roman"/>
          <w:sz w:val="28"/>
          <w:szCs w:val="28"/>
        </w:rPr>
        <w:t>органа, осуществляющего муниципальный контроль в сфере благоустройства может</w:t>
      </w:r>
      <w:proofErr w:type="gramEnd"/>
      <w:r w:rsidRPr="00E271AA">
        <w:rPr>
          <w:rFonts w:ascii="Times New Roman" w:hAnsi="Times New Roman" w:cs="Times New Roman"/>
          <w:sz w:val="28"/>
          <w:szCs w:val="28"/>
        </w:rPr>
        <w:t xml:space="preserve"> быть подана </w:t>
      </w:r>
      <w:r w:rsidRPr="00967DD2">
        <w:rPr>
          <w:rFonts w:ascii="Times New Roman" w:hAnsi="Times New Roman" w:cs="Times New Roman"/>
          <w:b/>
          <w:sz w:val="28"/>
          <w:szCs w:val="28"/>
        </w:rPr>
        <w:t>в течение десяти рабочих дней</w:t>
      </w:r>
      <w:r w:rsidRPr="00E271AA">
        <w:rPr>
          <w:rFonts w:ascii="Times New Roman" w:hAnsi="Times New Roman" w:cs="Times New Roman"/>
          <w:sz w:val="28"/>
          <w:szCs w:val="28"/>
        </w:rPr>
        <w:t xml:space="preserve"> с момента получения кон</w:t>
      </w:r>
      <w:r>
        <w:rPr>
          <w:rFonts w:ascii="Times New Roman" w:hAnsi="Times New Roman" w:cs="Times New Roman"/>
          <w:sz w:val="28"/>
          <w:szCs w:val="28"/>
        </w:rPr>
        <w:t>тролируемым лицом предписания.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быть восстановлен.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 </w:t>
      </w:r>
    </w:p>
    <w:p w:rsidR="00E271AA" w:rsidRPr="00967DD2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Жалоба подлежит рассмотрению уполномоченным на рассмотрение жалобы должностным лицом </w:t>
      </w:r>
      <w:r w:rsidRPr="00967DD2">
        <w:rPr>
          <w:rFonts w:ascii="Times New Roman" w:hAnsi="Times New Roman" w:cs="Times New Roman"/>
          <w:b/>
          <w:sz w:val="28"/>
          <w:szCs w:val="28"/>
        </w:rPr>
        <w:t xml:space="preserve">в течение двадцати рабочих дней </w:t>
      </w:r>
      <w:r w:rsidRPr="00967DD2">
        <w:rPr>
          <w:rFonts w:ascii="Times New Roman" w:hAnsi="Times New Roman" w:cs="Times New Roman"/>
          <w:b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со дня ее регистрации. В случае если для ее рассмотрения требуется получение сведений, имеющихся в распоряжении иных органов,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срок рассмотрения жалобы может быть продлен </w:t>
      </w:r>
      <w:r w:rsidRPr="00967DD2">
        <w:rPr>
          <w:rFonts w:ascii="Times New Roman" w:hAnsi="Times New Roman" w:cs="Times New Roman"/>
          <w:b/>
          <w:sz w:val="28"/>
          <w:szCs w:val="28"/>
        </w:rPr>
        <w:t>не более чем на двадцать рабо</w:t>
      </w:r>
      <w:r w:rsidR="00967DD2">
        <w:rPr>
          <w:rFonts w:ascii="Times New Roman" w:hAnsi="Times New Roman" w:cs="Times New Roman"/>
          <w:b/>
          <w:sz w:val="28"/>
          <w:szCs w:val="28"/>
        </w:rPr>
        <w:t>чих дней.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Уполномоченное на рассмотрение жалобы должностное лицо принимает решение </w:t>
      </w:r>
      <w:proofErr w:type="gramStart"/>
      <w:r w:rsidRPr="00E271AA">
        <w:rPr>
          <w:rFonts w:ascii="Times New Roman" w:hAnsi="Times New Roman" w:cs="Times New Roman"/>
          <w:sz w:val="28"/>
          <w:szCs w:val="28"/>
        </w:rPr>
        <w:t xml:space="preserve">об отказе в рассмотрении жалобы </w:t>
      </w:r>
      <w:r w:rsidRPr="00761E6B">
        <w:rPr>
          <w:rFonts w:ascii="Times New Roman" w:hAnsi="Times New Roman" w:cs="Times New Roman"/>
          <w:b/>
          <w:sz w:val="28"/>
          <w:szCs w:val="28"/>
        </w:rPr>
        <w:t>в течение пяти рабочих</w:t>
      </w:r>
      <w:r w:rsidRPr="00E271AA">
        <w:rPr>
          <w:rFonts w:ascii="Times New Roman" w:hAnsi="Times New Roman" w:cs="Times New Roman"/>
          <w:sz w:val="28"/>
          <w:szCs w:val="28"/>
        </w:rPr>
        <w:t xml:space="preserve"> дней с момента получения жалобы в порядке</w:t>
      </w:r>
      <w:proofErr w:type="gramEnd"/>
      <w:r w:rsidRPr="00E271AA">
        <w:rPr>
          <w:rFonts w:ascii="Times New Roman" w:hAnsi="Times New Roman" w:cs="Times New Roman"/>
          <w:sz w:val="28"/>
          <w:szCs w:val="28"/>
        </w:rPr>
        <w:t>, предусмотренном статьей 4</w:t>
      </w:r>
      <w:r>
        <w:rPr>
          <w:rFonts w:ascii="Times New Roman" w:hAnsi="Times New Roman" w:cs="Times New Roman"/>
          <w:sz w:val="28"/>
          <w:szCs w:val="28"/>
        </w:rPr>
        <w:t>2 Федерального закона № 248-ФЗ.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Уполномоченное на рассмотрение жалобы должностное лицо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и документов, относящихся к предмету жалобы, до момента получения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их уполномоченным на рассмотрение жалобы должностным лицом,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но не более чем на пять рабочих дней с момента направления запроса. Неполучение от контролируемого лица дополнительных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и документов, относящихся к предмету жалобы, не является основанием </w:t>
      </w:r>
      <w:r>
        <w:rPr>
          <w:rFonts w:ascii="Times New Roman" w:hAnsi="Times New Roman" w:cs="Times New Roman"/>
          <w:sz w:val="28"/>
          <w:szCs w:val="28"/>
        </w:rPr>
        <w:br/>
        <w:t>д</w:t>
      </w:r>
      <w:r w:rsidRPr="00E271AA">
        <w:rPr>
          <w:rFonts w:ascii="Times New Roman" w:hAnsi="Times New Roman" w:cs="Times New Roman"/>
          <w:sz w:val="28"/>
          <w:szCs w:val="28"/>
        </w:rPr>
        <w:t xml:space="preserve">ля отказа в рассмотрении жалобы.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Не допускается запрашивать у контролируемого лица, подавшего жалобу, информацию и документы, которые находятся в распоряжении </w:t>
      </w:r>
      <w:r w:rsidRPr="00E271AA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органов, органов местного самоуправления либо подведомственных им организаций.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Обязанность доказывания законности и обоснованности принятого решения и (или) совершенного действия (бездействия) возлагается на орган, решение и (или) действие (бездействие) должностного лица которого обжалуются. </w:t>
      </w:r>
    </w:p>
    <w:p w:rsidR="00E271AA" w:rsidRPr="00967DD2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DD2">
        <w:rPr>
          <w:rFonts w:ascii="Times New Roman" w:hAnsi="Times New Roman" w:cs="Times New Roman"/>
          <w:b/>
          <w:sz w:val="28"/>
          <w:szCs w:val="28"/>
        </w:rPr>
        <w:t xml:space="preserve">По итогам рассмотрения жалобы уполномоченное на рассмотрение жалобы должностное лицо принимает одно из следующих решений: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оставляет жалобу без удовлетворения; отменяет решение органа полностью или частично;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отменяет решение органа полностью и принимает новое решение; </w:t>
      </w:r>
    </w:p>
    <w:p w:rsid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признает действия (бездействие) должностных лиц органа незаконными и выносит решение по существу, в том числе об осуществлении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>при необходимости определенн</w:t>
      </w:r>
      <w:r>
        <w:rPr>
          <w:rFonts w:ascii="Times New Roman" w:hAnsi="Times New Roman" w:cs="Times New Roman"/>
          <w:sz w:val="28"/>
          <w:szCs w:val="28"/>
        </w:rPr>
        <w:t>ых действий.</w:t>
      </w:r>
    </w:p>
    <w:p w:rsidR="00554F2B" w:rsidRPr="00E271AA" w:rsidRDefault="00E271AA" w:rsidP="00E271A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1AA">
        <w:rPr>
          <w:rFonts w:ascii="Times New Roman" w:hAnsi="Times New Roman" w:cs="Times New Roman"/>
          <w:sz w:val="28"/>
          <w:szCs w:val="28"/>
        </w:rPr>
        <w:t xml:space="preserve">Решение уполномоченного на рассмотрение жалобы должностного лица, содержащее обоснование принятого решения, срок и порядок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его исполнения, размещается в личном кабинете контролируемого лица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 xml:space="preserve">и (или) региональном портале государственных и муниципальных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E271AA">
        <w:rPr>
          <w:rFonts w:ascii="Times New Roman" w:hAnsi="Times New Roman" w:cs="Times New Roman"/>
          <w:sz w:val="28"/>
          <w:szCs w:val="28"/>
        </w:rPr>
        <w:t>в срок не позднее одного рабочего дня со дня его принятия.</w:t>
      </w:r>
    </w:p>
    <w:sectPr w:rsidR="00554F2B" w:rsidRPr="00E271AA" w:rsidSect="009F2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271AA"/>
    <w:rsid w:val="00554F2B"/>
    <w:rsid w:val="00761E6B"/>
    <w:rsid w:val="00967DD2"/>
    <w:rsid w:val="009F29AA"/>
    <w:rsid w:val="00AD74E5"/>
    <w:rsid w:val="00E27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71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186&amp;n=138289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941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4</cp:revision>
  <dcterms:created xsi:type="dcterms:W3CDTF">2025-10-22T13:33:00Z</dcterms:created>
  <dcterms:modified xsi:type="dcterms:W3CDTF">2025-10-24T05:20:00Z</dcterms:modified>
</cp:coreProperties>
</file>