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3C" w:rsidRDefault="0054766C">
      <w:pPr>
        <w:tabs>
          <w:tab w:val="left" w:pos="14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РОСТОВА-НА-ДОНУ</w:t>
      </w:r>
    </w:p>
    <w:p w:rsidR="00A0413C" w:rsidRDefault="00A04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5116" w:rsidRDefault="005051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54766C">
      <w:pPr>
        <w:tabs>
          <w:tab w:val="left" w:pos="323"/>
          <w:tab w:val="left" w:pos="6739"/>
          <w:tab w:val="left" w:pos="82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                                                                                         №_____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CA7FFB" w:rsidP="00CA7FFB">
      <w:pPr>
        <w:tabs>
          <w:tab w:val="left" w:pos="3544"/>
          <w:tab w:val="left" w:pos="4111"/>
          <w:tab w:val="left" w:pos="4536"/>
          <w:tab w:val="left" w:pos="4678"/>
        </w:tabs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в постановление Администрации города Ростова-на-Дону от 13.06.2018 № 610 «Об утверждени</w:t>
      </w:r>
      <w:r w:rsidR="00F534B4">
        <w:rPr>
          <w:rFonts w:ascii="Times New Roman" w:hAnsi="Times New Roman"/>
          <w:sz w:val="28"/>
          <w:szCs w:val="28"/>
        </w:rPr>
        <w:t xml:space="preserve">и административного </w:t>
      </w:r>
      <w:r w:rsidR="00F93B1E">
        <w:rPr>
          <w:rFonts w:ascii="Times New Roman" w:hAnsi="Times New Roman"/>
          <w:sz w:val="28"/>
          <w:szCs w:val="28"/>
        </w:rPr>
        <w:t xml:space="preserve">регламента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№ АР-047-11-Т муниципальной услуги «Призна</w:t>
      </w:r>
      <w:r>
        <w:rPr>
          <w:rFonts w:ascii="Times New Roman" w:hAnsi="Times New Roman"/>
          <w:sz w:val="28"/>
          <w:szCs w:val="28"/>
        </w:rPr>
        <w:t xml:space="preserve">ние граждан </w:t>
      </w:r>
      <w:proofErr w:type="gramStart"/>
      <w:r>
        <w:rPr>
          <w:rFonts w:ascii="Times New Roman" w:hAnsi="Times New Roman"/>
          <w:sz w:val="28"/>
          <w:szCs w:val="28"/>
        </w:rPr>
        <w:t>малоимущими</w:t>
      </w:r>
      <w:proofErr w:type="gramEnd"/>
      <w:r>
        <w:rPr>
          <w:rFonts w:ascii="Times New Roman" w:hAnsi="Times New Roman"/>
          <w:sz w:val="28"/>
          <w:szCs w:val="28"/>
        </w:rPr>
        <w:t xml:space="preserve"> в целях </w:t>
      </w:r>
      <w:r w:rsidR="0054766C">
        <w:rPr>
          <w:rFonts w:ascii="Times New Roman" w:hAnsi="Times New Roman"/>
          <w:sz w:val="28"/>
          <w:szCs w:val="28"/>
        </w:rPr>
        <w:t xml:space="preserve">предоставления им льгот по уплате налога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на имущество и (или) з</w:t>
      </w:r>
      <w:r>
        <w:rPr>
          <w:rFonts w:ascii="Times New Roman" w:hAnsi="Times New Roman"/>
          <w:sz w:val="28"/>
          <w:szCs w:val="28"/>
        </w:rPr>
        <w:t xml:space="preserve">емельного налога» </w:t>
      </w:r>
      <w:r w:rsidR="00334664">
        <w:rPr>
          <w:rFonts w:ascii="Times New Roman" w:hAnsi="Times New Roman"/>
          <w:sz w:val="28"/>
          <w:szCs w:val="28"/>
        </w:rPr>
        <w:t xml:space="preserve">(ред. от </w:t>
      </w:r>
      <w:r w:rsidR="00411E89">
        <w:rPr>
          <w:rFonts w:ascii="Times New Roman" w:hAnsi="Times New Roman"/>
          <w:sz w:val="28"/>
          <w:szCs w:val="28"/>
        </w:rPr>
        <w:t>20.10.2025</w:t>
      </w:r>
      <w:r w:rsidR="0054766C">
        <w:rPr>
          <w:rFonts w:ascii="Times New Roman" w:hAnsi="Times New Roman"/>
          <w:sz w:val="28"/>
          <w:szCs w:val="28"/>
        </w:rPr>
        <w:t>)</w:t>
      </w:r>
    </w:p>
    <w:p w:rsidR="00A0413C" w:rsidRDefault="00A0413C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A0413C" w:rsidRPr="00101E9A" w:rsidRDefault="0054766C" w:rsidP="00101E9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</w:t>
      </w:r>
      <w:r w:rsidR="00A94405">
        <w:rPr>
          <w:rFonts w:ascii="Times New Roman" w:hAnsi="Times New Roman"/>
          <w:sz w:val="28"/>
          <w:szCs w:val="28"/>
        </w:rPr>
        <w:t>08.08.2024 № 259</w:t>
      </w:r>
      <w:r>
        <w:rPr>
          <w:rFonts w:ascii="Times New Roman" w:hAnsi="Times New Roman"/>
          <w:sz w:val="28"/>
          <w:szCs w:val="28"/>
        </w:rPr>
        <w:t xml:space="preserve">-ФЗ </w:t>
      </w:r>
      <w:r>
        <w:rPr>
          <w:rFonts w:ascii="Times New Roman" w:hAnsi="Times New Roman"/>
          <w:sz w:val="28"/>
          <w:szCs w:val="28"/>
        </w:rPr>
        <w:br/>
        <w:t>«</w:t>
      </w:r>
      <w:r w:rsidR="00A94405">
        <w:rPr>
          <w:rFonts w:ascii="Times New Roman" w:hAnsi="Times New Roman"/>
          <w:sz w:val="28"/>
          <w:szCs w:val="28"/>
        </w:rPr>
        <w:t>О</w:t>
      </w:r>
      <w:r w:rsidR="00A94405" w:rsidRPr="00A94405">
        <w:rPr>
          <w:rFonts w:ascii="Times New Roman" w:hAnsi="Times New Roman"/>
          <w:sz w:val="28"/>
          <w:szCs w:val="28"/>
        </w:rPr>
        <w:t xml:space="preserve"> внесении изм</w:t>
      </w:r>
      <w:r w:rsidR="00DF1BC3">
        <w:rPr>
          <w:rFonts w:ascii="Times New Roman" w:hAnsi="Times New Roman"/>
          <w:sz w:val="28"/>
          <w:szCs w:val="28"/>
        </w:rPr>
        <w:t>енений в части первую и вторую Налогового кодекса Российской Ф</w:t>
      </w:r>
      <w:r w:rsidR="00A94405" w:rsidRPr="00A94405">
        <w:rPr>
          <w:rFonts w:ascii="Times New Roman" w:hAnsi="Times New Roman"/>
          <w:sz w:val="28"/>
          <w:szCs w:val="28"/>
        </w:rPr>
        <w:t>едерации и отдельные законо</w:t>
      </w:r>
      <w:r w:rsidR="00DF1BC3">
        <w:rPr>
          <w:rFonts w:ascii="Times New Roman" w:hAnsi="Times New Roman"/>
          <w:sz w:val="28"/>
          <w:szCs w:val="28"/>
        </w:rPr>
        <w:t>дательные акты Российской Ф</w:t>
      </w:r>
      <w:r w:rsidR="00A94405" w:rsidRPr="00A94405">
        <w:rPr>
          <w:rFonts w:ascii="Times New Roman" w:hAnsi="Times New Roman"/>
          <w:sz w:val="28"/>
          <w:szCs w:val="28"/>
        </w:rPr>
        <w:t>едерации о налогах и сборах</w:t>
      </w:r>
      <w:r>
        <w:rPr>
          <w:rFonts w:ascii="Times New Roman" w:hAnsi="Times New Roman"/>
          <w:sz w:val="28"/>
          <w:szCs w:val="28"/>
        </w:rPr>
        <w:t xml:space="preserve">», </w:t>
      </w:r>
      <w:r w:rsidR="00DF1BC3">
        <w:rPr>
          <w:rFonts w:ascii="Times New Roman" w:hAnsi="Times New Roman"/>
          <w:sz w:val="28"/>
          <w:szCs w:val="28"/>
        </w:rPr>
        <w:t>постановление</w:t>
      </w:r>
      <w:r w:rsidR="00C722F1">
        <w:rPr>
          <w:rFonts w:ascii="Times New Roman" w:hAnsi="Times New Roman"/>
          <w:sz w:val="28"/>
          <w:szCs w:val="28"/>
        </w:rPr>
        <w:t>м</w:t>
      </w:r>
      <w:r w:rsidR="00DF1BC3">
        <w:rPr>
          <w:rFonts w:ascii="Times New Roman" w:hAnsi="Times New Roman"/>
          <w:sz w:val="28"/>
          <w:szCs w:val="28"/>
        </w:rPr>
        <w:t xml:space="preserve"> Правительства Российской Федерации от 12.12.2012 № 1284 </w:t>
      </w:r>
      <w:r>
        <w:rPr>
          <w:rFonts w:ascii="Times New Roman" w:hAnsi="Times New Roman"/>
          <w:sz w:val="28"/>
          <w:szCs w:val="28"/>
        </w:rPr>
        <w:t>«</w:t>
      </w:r>
      <w:r w:rsidR="00DF1BC3">
        <w:rPr>
          <w:rFonts w:ascii="Times New Roman" w:hAnsi="Times New Roman"/>
          <w:sz w:val="28"/>
          <w:szCs w:val="28"/>
        </w:rPr>
        <w:t>О</w:t>
      </w:r>
      <w:r w:rsidR="00DF1BC3" w:rsidRPr="00DF1BC3">
        <w:rPr>
          <w:rFonts w:ascii="Times New Roman" w:hAnsi="Times New Roman"/>
          <w:sz w:val="28"/>
          <w:szCs w:val="28"/>
        </w:rPr>
        <w:t>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</w:t>
      </w:r>
      <w:proofErr w:type="gramEnd"/>
      <w:r w:rsidR="00DF1BC3" w:rsidRPr="00DF1BC3">
        <w:rPr>
          <w:rFonts w:ascii="Times New Roman" w:hAnsi="Times New Roman"/>
          <w:sz w:val="28"/>
          <w:szCs w:val="28"/>
        </w:rPr>
        <w:t xml:space="preserve"> региональных отделений) с учетом качества предоставления государственных услуг, руководителей многофункциональных центров</w:t>
      </w:r>
      <w:r w:rsidR="00DF1BC3">
        <w:rPr>
          <w:rFonts w:ascii="Times New Roman" w:hAnsi="Times New Roman"/>
          <w:sz w:val="28"/>
          <w:szCs w:val="28"/>
        </w:rPr>
        <w:t xml:space="preserve"> предоставления государственных</w:t>
      </w:r>
      <w:r w:rsidR="00DF1BC3">
        <w:rPr>
          <w:rFonts w:ascii="Times New Roman" w:hAnsi="Times New Roman"/>
          <w:sz w:val="28"/>
          <w:szCs w:val="28"/>
        </w:rPr>
        <w:br/>
      </w:r>
      <w:r w:rsidR="00DF1BC3" w:rsidRPr="00DF1BC3">
        <w:rPr>
          <w:rFonts w:ascii="Times New Roman" w:hAnsi="Times New Roman"/>
          <w:sz w:val="28"/>
          <w:szCs w:val="28"/>
        </w:rPr>
        <w:t>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>
        <w:rPr>
          <w:rFonts w:ascii="Times New Roman" w:hAnsi="Times New Roman"/>
          <w:sz w:val="28"/>
          <w:szCs w:val="28"/>
        </w:rPr>
        <w:t>»</w:t>
      </w:r>
    </w:p>
    <w:p w:rsidR="0099076F" w:rsidRDefault="009907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ind w:firstLine="708"/>
        <w:jc w:val="center"/>
        <w:rPr>
          <w:rFonts w:ascii="Times New Roman" w:hAnsi="Times New Roman"/>
          <w:spacing w:val="20"/>
          <w:sz w:val="28"/>
          <w:szCs w:val="28"/>
        </w:rPr>
      </w:pPr>
      <w:proofErr w:type="gramStart"/>
      <w:r>
        <w:rPr>
          <w:rFonts w:ascii="Times New Roman" w:hAnsi="Times New Roman"/>
          <w:spacing w:val="20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20"/>
          <w:sz w:val="28"/>
          <w:szCs w:val="28"/>
        </w:rPr>
        <w:t xml:space="preserve"> О С Т А Н О В Л Я Ю: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5619" w:rsidRDefault="0054766C" w:rsidP="007430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>
        <w:rPr>
          <w:rFonts w:ascii="Times New Roman" w:hAnsi="Times New Roman"/>
          <w:sz w:val="28"/>
          <w:szCs w:val="28"/>
        </w:rPr>
        <w:br/>
        <w:t xml:space="preserve">от 13.06.2018 № 610 «Об утверждении административного регламента </w:t>
      </w:r>
      <w:r>
        <w:rPr>
          <w:rFonts w:ascii="Times New Roman" w:hAnsi="Times New Roman"/>
          <w:sz w:val="28"/>
          <w:szCs w:val="28"/>
        </w:rPr>
        <w:br/>
        <w:t>№ АР-047-11-Т муниципальной услуги</w:t>
      </w:r>
      <w:r w:rsidR="0074301E">
        <w:rPr>
          <w:rFonts w:ascii="Times New Roman" w:hAnsi="Times New Roman"/>
          <w:sz w:val="28"/>
          <w:szCs w:val="28"/>
        </w:rPr>
        <w:t xml:space="preserve"> «Признание граждан </w:t>
      </w:r>
      <w:proofErr w:type="gramStart"/>
      <w:r w:rsidR="0074301E">
        <w:rPr>
          <w:rFonts w:ascii="Times New Roman" w:hAnsi="Times New Roman"/>
          <w:sz w:val="28"/>
          <w:szCs w:val="28"/>
        </w:rPr>
        <w:t>малоимущими</w:t>
      </w:r>
      <w:proofErr w:type="gramEnd"/>
      <w:r w:rsidR="0074301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целях предоставления им льго</w:t>
      </w:r>
      <w:r w:rsidR="0074301E">
        <w:rPr>
          <w:rFonts w:ascii="Times New Roman" w:hAnsi="Times New Roman"/>
          <w:sz w:val="28"/>
          <w:szCs w:val="28"/>
        </w:rPr>
        <w:t>т по уплате налога на имущество</w:t>
      </w:r>
      <w:r w:rsidR="0074301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(или) земельного налога» (ред. от </w:t>
      </w:r>
      <w:r w:rsidR="00411E89">
        <w:rPr>
          <w:rFonts w:ascii="Times New Roman" w:hAnsi="Times New Roman"/>
          <w:sz w:val="28"/>
          <w:szCs w:val="28"/>
        </w:rPr>
        <w:t>20.10.2025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5D23A8" w:rsidRPr="00FF16DB" w:rsidRDefault="005D23A8" w:rsidP="005D2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6DB">
        <w:rPr>
          <w:rFonts w:ascii="Times New Roman" w:hAnsi="Times New Roman"/>
          <w:sz w:val="28"/>
          <w:szCs w:val="28"/>
        </w:rPr>
        <w:lastRenderedPageBreak/>
        <w:t>1.1.  В приложении:</w:t>
      </w:r>
    </w:p>
    <w:p w:rsidR="005D23A8" w:rsidRDefault="005D23A8" w:rsidP="005D23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0F3">
        <w:rPr>
          <w:rFonts w:ascii="Times New Roman" w:hAnsi="Times New Roman"/>
          <w:sz w:val="28"/>
          <w:szCs w:val="28"/>
        </w:rPr>
        <w:t xml:space="preserve">1.1.1.  В разделе </w:t>
      </w:r>
      <w:r>
        <w:rPr>
          <w:rFonts w:ascii="Times New Roman" w:hAnsi="Times New Roman"/>
          <w:sz w:val="28"/>
          <w:szCs w:val="28"/>
        </w:rPr>
        <w:t>2</w:t>
      </w:r>
      <w:r w:rsidRPr="005440F3">
        <w:rPr>
          <w:rFonts w:ascii="Times New Roman" w:hAnsi="Times New Roman"/>
          <w:sz w:val="28"/>
          <w:szCs w:val="28"/>
        </w:rPr>
        <w:t>:</w:t>
      </w:r>
    </w:p>
    <w:p w:rsidR="005D23A8" w:rsidRDefault="005D23A8" w:rsidP="005D2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1.1.1.1. 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Пункт 2.7.2. изложить в следующей редакции: </w:t>
      </w:r>
    </w:p>
    <w:p w:rsidR="001A1F3E" w:rsidRDefault="001A1F3E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>Свидетельство о постановке на уч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ет физического лица в налоговом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>органе на территории Российской Федерации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 уведомление о поста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новке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на учет физического лица в налоговом 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органе на территории Российской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Федерации 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либо в</w:t>
      </w:r>
      <w:r w:rsidR="0074301E">
        <w:rPr>
          <w:rFonts w:ascii="Times New Roman" w:hAnsi="Times New Roman"/>
          <w:sz w:val="28"/>
          <w:szCs w:val="28"/>
          <w:lang w:eastAsia="ru-RU"/>
        </w:rPr>
        <w:t>ыписка из Е</w:t>
      </w:r>
      <w:r w:rsidR="00E65DEE">
        <w:rPr>
          <w:rFonts w:ascii="Times New Roman" w:hAnsi="Times New Roman"/>
          <w:sz w:val="28"/>
          <w:szCs w:val="28"/>
          <w:lang w:eastAsia="ru-RU"/>
        </w:rPr>
        <w:t>диного государственного реестра</w:t>
      </w:r>
      <w:r w:rsidR="00E65DEE">
        <w:rPr>
          <w:rFonts w:ascii="Times New Roman" w:hAnsi="Times New Roman"/>
          <w:sz w:val="28"/>
          <w:szCs w:val="28"/>
          <w:lang w:eastAsia="ru-RU"/>
        </w:rPr>
        <w:br/>
      </w:r>
      <w:r w:rsidR="0074301E">
        <w:rPr>
          <w:rFonts w:ascii="Times New Roman" w:hAnsi="Times New Roman"/>
          <w:sz w:val="28"/>
          <w:szCs w:val="28"/>
          <w:lang w:eastAsia="ru-RU"/>
        </w:rPr>
        <w:t>налогоплательщиков,</w:t>
      </w:r>
      <w:r w:rsidR="003408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301E">
        <w:rPr>
          <w:rFonts w:ascii="Times New Roman" w:hAnsi="Times New Roman"/>
          <w:sz w:val="28"/>
          <w:szCs w:val="28"/>
          <w:lang w:eastAsia="ru-RU"/>
        </w:rPr>
        <w:t xml:space="preserve">содержащая сведения о постановке на </w:t>
      </w:r>
      <w:r w:rsidR="00E65DEE">
        <w:rPr>
          <w:rFonts w:ascii="Times New Roman" w:hAnsi="Times New Roman"/>
          <w:sz w:val="28"/>
          <w:szCs w:val="28"/>
          <w:lang w:eastAsia="ru-RU"/>
        </w:rPr>
        <w:t>учет (снятии</w:t>
      </w:r>
      <w:r w:rsidR="00E65DEE">
        <w:rPr>
          <w:rFonts w:ascii="Times New Roman" w:hAnsi="Times New Roman"/>
          <w:sz w:val="28"/>
          <w:szCs w:val="28"/>
          <w:lang w:eastAsia="ru-RU"/>
        </w:rPr>
        <w:br/>
      </w:r>
      <w:r w:rsidR="0074301E">
        <w:rPr>
          <w:rFonts w:ascii="Times New Roman" w:hAnsi="Times New Roman"/>
          <w:sz w:val="28"/>
          <w:szCs w:val="28"/>
          <w:lang w:eastAsia="ru-RU"/>
        </w:rPr>
        <w:t>с учета) в налоговом органе</w:t>
      </w:r>
      <w:r w:rsidR="005069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65DEE" w:rsidRPr="0034084C">
        <w:rPr>
          <w:rFonts w:ascii="Times New Roman" w:hAnsi="Times New Roman"/>
          <w:sz w:val="28"/>
          <w:szCs w:val="28"/>
          <w:shd w:val="clear" w:color="auto" w:fill="FFFFFF"/>
        </w:rPr>
        <w:t>(ФНС России)</w:t>
      </w:r>
      <w:proofErr w:type="gramStart"/>
      <w:r w:rsidR="005F7B6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E1FF0" w:rsidRDefault="004E07BE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1.1.1.2. </w:t>
      </w:r>
      <w:r w:rsidR="001E1FF0">
        <w:rPr>
          <w:rFonts w:ascii="Times New Roman" w:hAnsi="Times New Roman"/>
          <w:sz w:val="28"/>
          <w:szCs w:val="28"/>
          <w:lang w:eastAsia="ru-RU"/>
        </w:rPr>
        <w:t>В разделе 3:</w:t>
      </w:r>
    </w:p>
    <w:p w:rsidR="004E07BE" w:rsidRDefault="001E1FF0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1.1.1.2.1. </w:t>
      </w:r>
      <w:r w:rsidR="004E07BE">
        <w:rPr>
          <w:rFonts w:ascii="Times New Roman" w:hAnsi="Times New Roman"/>
          <w:sz w:val="28"/>
          <w:szCs w:val="28"/>
          <w:lang w:eastAsia="ru-RU"/>
        </w:rPr>
        <w:t>Абзац второй подп</w:t>
      </w:r>
      <w:r w:rsidR="004E07BE">
        <w:rPr>
          <w:rFonts w:ascii="Times New Roman" w:hAnsi="Times New Roman"/>
          <w:sz w:val="28"/>
          <w:szCs w:val="28"/>
          <w:shd w:val="clear" w:color="auto" w:fill="FFFFFF"/>
        </w:rPr>
        <w:t>ункта 3.3.7. изложить в следующей редакции:</w:t>
      </w:r>
    </w:p>
    <w:p w:rsidR="004E07BE" w:rsidRDefault="002A470D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A470D">
        <w:rPr>
          <w:rFonts w:ascii="Times New Roman" w:hAnsi="Times New Roman"/>
          <w:sz w:val="28"/>
          <w:szCs w:val="28"/>
          <w:shd w:val="clear" w:color="auto" w:fill="FFFFFF"/>
        </w:rPr>
        <w:t>Заявитель вправе оценить качест</w:t>
      </w:r>
      <w:r>
        <w:rPr>
          <w:rFonts w:ascii="Times New Roman" w:hAnsi="Times New Roman"/>
          <w:sz w:val="28"/>
          <w:szCs w:val="28"/>
          <w:shd w:val="clear" w:color="auto" w:fill="FFFFFF"/>
        </w:rPr>
        <w:t>во предоставления муниципальной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2A470D">
        <w:rPr>
          <w:rFonts w:ascii="Times New Roman" w:hAnsi="Times New Roman"/>
          <w:sz w:val="28"/>
          <w:szCs w:val="28"/>
          <w:shd w:val="clear" w:color="auto" w:fill="FFFFFF"/>
        </w:rPr>
        <w:t xml:space="preserve">услуги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4E07BE">
        <w:rPr>
          <w:rFonts w:ascii="Times New Roman" w:hAnsi="Times New Roman"/>
          <w:sz w:val="28"/>
          <w:szCs w:val="28"/>
          <w:shd w:val="clear" w:color="auto" w:fill="FFFFFF"/>
        </w:rPr>
        <w:t xml:space="preserve"> соответствии с </w:t>
      </w:r>
      <w:r w:rsidR="004E07BE">
        <w:rPr>
          <w:rFonts w:ascii="Times New Roman" w:hAnsi="Times New Roman"/>
          <w:sz w:val="28"/>
          <w:szCs w:val="28"/>
        </w:rPr>
        <w:t>постановлением Прави</w:t>
      </w:r>
      <w:r>
        <w:rPr>
          <w:rFonts w:ascii="Times New Roman" w:hAnsi="Times New Roman"/>
          <w:sz w:val="28"/>
          <w:szCs w:val="28"/>
        </w:rPr>
        <w:t>тельства Российской Федерации</w:t>
      </w:r>
      <w:r>
        <w:rPr>
          <w:rFonts w:ascii="Times New Roman" w:hAnsi="Times New Roman"/>
          <w:sz w:val="28"/>
          <w:szCs w:val="28"/>
        </w:rPr>
        <w:br/>
      </w:r>
      <w:r w:rsidR="004E07BE">
        <w:rPr>
          <w:rFonts w:ascii="Times New Roman" w:hAnsi="Times New Roman"/>
          <w:sz w:val="28"/>
          <w:szCs w:val="28"/>
        </w:rPr>
        <w:t>от 12.12.2012 № 1284 «О</w:t>
      </w:r>
      <w:r w:rsidR="004E07BE" w:rsidRPr="00DF1BC3">
        <w:rPr>
          <w:rFonts w:ascii="Times New Roman" w:hAnsi="Times New Roman"/>
          <w:sz w:val="28"/>
          <w:szCs w:val="28"/>
        </w:rPr>
        <w:t>б оценке гражда</w:t>
      </w:r>
      <w:r w:rsidR="004E07BE">
        <w:rPr>
          <w:rFonts w:ascii="Times New Roman" w:hAnsi="Times New Roman"/>
          <w:sz w:val="28"/>
          <w:szCs w:val="28"/>
        </w:rPr>
        <w:t>нами эффективности деятельности</w:t>
      </w:r>
      <w:r w:rsidR="009E18EC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руководителей территориаль</w:t>
      </w:r>
      <w:r w:rsidR="004E07BE">
        <w:rPr>
          <w:rFonts w:ascii="Times New Roman" w:hAnsi="Times New Roman"/>
          <w:sz w:val="28"/>
          <w:szCs w:val="28"/>
        </w:rPr>
        <w:t>ных органов федеральных органов</w:t>
      </w:r>
      <w:r w:rsidR="009E18EC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исполнительной власти (их структурных подразделений) и территориальных органов государс</w:t>
      </w:r>
      <w:r w:rsidR="004E07BE" w:rsidRPr="00DF1BC3">
        <w:rPr>
          <w:rFonts w:ascii="Times New Roman" w:hAnsi="Times New Roman"/>
          <w:sz w:val="28"/>
          <w:szCs w:val="28"/>
        </w:rPr>
        <w:t>т</w:t>
      </w:r>
      <w:r w:rsidR="004E07BE" w:rsidRPr="00DF1BC3">
        <w:rPr>
          <w:rFonts w:ascii="Times New Roman" w:hAnsi="Times New Roman"/>
          <w:sz w:val="28"/>
          <w:szCs w:val="28"/>
        </w:rPr>
        <w:t>венных внебюджетных фондов (их региональных отделений) с учетом к</w:t>
      </w:r>
      <w:r w:rsidR="004E07BE" w:rsidRPr="00DF1BC3">
        <w:rPr>
          <w:rFonts w:ascii="Times New Roman" w:hAnsi="Times New Roman"/>
          <w:sz w:val="28"/>
          <w:szCs w:val="28"/>
        </w:rPr>
        <w:t>а</w:t>
      </w:r>
      <w:r w:rsidR="004E07BE" w:rsidRPr="00DF1BC3">
        <w:rPr>
          <w:rFonts w:ascii="Times New Roman" w:hAnsi="Times New Roman"/>
          <w:sz w:val="28"/>
          <w:szCs w:val="28"/>
        </w:rPr>
        <w:t>чества предоставления госуд</w:t>
      </w:r>
      <w:r w:rsidR="001E1FF0">
        <w:rPr>
          <w:rFonts w:ascii="Times New Roman" w:hAnsi="Times New Roman"/>
          <w:sz w:val="28"/>
          <w:szCs w:val="28"/>
        </w:rPr>
        <w:t>арственных услуг, руководителей</w:t>
      </w:r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многофункциональных центров</w:t>
      </w:r>
      <w:r w:rsidR="004E07BE">
        <w:rPr>
          <w:rFonts w:ascii="Times New Roman" w:hAnsi="Times New Roman"/>
          <w:sz w:val="28"/>
          <w:szCs w:val="28"/>
        </w:rPr>
        <w:t xml:space="preserve"> предоставления государственных</w:t>
      </w:r>
      <w:r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и муниципальных услуг с учетом каче</w:t>
      </w:r>
      <w:r w:rsidR="001E1FF0">
        <w:rPr>
          <w:rFonts w:ascii="Times New Roman" w:hAnsi="Times New Roman"/>
          <w:sz w:val="28"/>
          <w:szCs w:val="28"/>
        </w:rPr>
        <w:t>ства организации предоставления</w:t>
      </w:r>
      <w:proofErr w:type="gramEnd"/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государственных и муниципальных услуг, а также о применении результатов указанной оценки как основания д</w:t>
      </w:r>
      <w:r w:rsidR="001E1FF0">
        <w:rPr>
          <w:rFonts w:ascii="Times New Roman" w:hAnsi="Times New Roman"/>
          <w:sz w:val="28"/>
          <w:szCs w:val="28"/>
        </w:rPr>
        <w:t>ля принятия решений о досрочном</w:t>
      </w:r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прекращении исполнения соотве</w:t>
      </w:r>
      <w:r w:rsidR="001E1FF0">
        <w:rPr>
          <w:rFonts w:ascii="Times New Roman" w:hAnsi="Times New Roman"/>
          <w:sz w:val="28"/>
          <w:szCs w:val="28"/>
        </w:rPr>
        <w:t>тствующими руководителями своих</w:t>
      </w:r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должностных обязанностей</w:t>
      </w:r>
      <w:r w:rsidR="004E07B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93529A" w:rsidRDefault="00FF5BCF" w:rsidP="009352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766C">
        <w:rPr>
          <w:rFonts w:ascii="Times New Roman" w:hAnsi="Times New Roman" w:cs="Times New Roman"/>
          <w:sz w:val="28"/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A0413C" w:rsidRDefault="00FF5BCF" w:rsidP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130161333"/>
      <w:r>
        <w:rPr>
          <w:rFonts w:ascii="Times New Roman" w:hAnsi="Times New Roman"/>
          <w:sz w:val="28"/>
          <w:szCs w:val="28"/>
        </w:rPr>
        <w:t>3</w:t>
      </w:r>
      <w:r w:rsidR="0054766C">
        <w:rPr>
          <w:rFonts w:ascii="Times New Roman" w:hAnsi="Times New Roman"/>
          <w:sz w:val="28"/>
          <w:szCs w:val="28"/>
        </w:rPr>
        <w:t>.  </w:t>
      </w:r>
      <w:proofErr w:type="gramStart"/>
      <w:r w:rsidR="005476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4766C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54766C">
        <w:rPr>
          <w:rFonts w:ascii="Times New Roman" w:hAnsi="Times New Roman"/>
          <w:sz w:val="28"/>
          <w:szCs w:val="28"/>
        </w:rPr>
        <w:t>Чернышову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4766C">
        <w:rPr>
          <w:rFonts w:ascii="Times New Roman" w:hAnsi="Times New Roman"/>
          <w:sz w:val="28"/>
          <w:szCs w:val="28"/>
        </w:rPr>
        <w:t>В.А.</w:t>
      </w:r>
      <w:bookmarkEnd w:id="0"/>
    </w:p>
    <w:tbl>
      <w:tblPr>
        <w:tblW w:w="495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7"/>
        <w:gridCol w:w="3221"/>
        <w:gridCol w:w="2402"/>
      </w:tblGrid>
      <w:tr w:rsidR="00A0413C">
        <w:tc>
          <w:tcPr>
            <w:tcW w:w="3998" w:type="dxa"/>
          </w:tcPr>
          <w:p w:rsidR="003E5A4F" w:rsidRDefault="003E5A4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0413C" w:rsidRDefault="00411E89" w:rsidP="00411E89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  <w:r w:rsidR="00E65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="005476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 w:rsidR="00E65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3175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А.Ю. Скрябин</w:t>
            </w:r>
          </w:p>
        </w:tc>
      </w:tr>
    </w:tbl>
    <w:p w:rsidR="00E65DEE" w:rsidRDefault="00E65DE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E18EC" w:rsidRDefault="009E18E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A0413C" w:rsidRPr="00FF5BCF" w:rsidRDefault="0054766C" w:rsidP="00FF5B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sectPr w:rsidR="00A0413C" w:rsidRPr="00FF5BCF" w:rsidSect="00334664">
      <w:footerReference w:type="default" r:id="rId9"/>
      <w:footerReference w:type="first" r:id="rId10"/>
      <w:pgSz w:w="11906" w:h="16838"/>
      <w:pgMar w:top="1134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70D" w:rsidRDefault="002A470D" w:rsidP="00A0413C">
      <w:pPr>
        <w:spacing w:after="0" w:line="240" w:lineRule="auto"/>
      </w:pPr>
      <w:r>
        <w:separator/>
      </w:r>
    </w:p>
  </w:endnote>
  <w:endnote w:type="continuationSeparator" w:id="1">
    <w:p w:rsidR="002A470D" w:rsidRDefault="002A470D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0D" w:rsidRDefault="00CA58EF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2A470D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9E18EC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0D" w:rsidRDefault="00CA58EF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2A470D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2A470D"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70D" w:rsidRDefault="002A470D" w:rsidP="00A0413C">
      <w:pPr>
        <w:spacing w:after="0" w:line="240" w:lineRule="auto"/>
      </w:pPr>
      <w:r>
        <w:separator/>
      </w:r>
    </w:p>
  </w:footnote>
  <w:footnote w:type="continuationSeparator" w:id="1">
    <w:p w:rsidR="002A470D" w:rsidRDefault="002A470D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13C"/>
    <w:rsid w:val="00065EB5"/>
    <w:rsid w:val="000C4B2C"/>
    <w:rsid w:val="000E4CBD"/>
    <w:rsid w:val="000F78C3"/>
    <w:rsid w:val="00101E9A"/>
    <w:rsid w:val="0015749A"/>
    <w:rsid w:val="001A1F3E"/>
    <w:rsid w:val="001E07CE"/>
    <w:rsid w:val="001E198E"/>
    <w:rsid w:val="001E1FF0"/>
    <w:rsid w:val="00205DFE"/>
    <w:rsid w:val="00282EE0"/>
    <w:rsid w:val="002879A0"/>
    <w:rsid w:val="002A470D"/>
    <w:rsid w:val="002D6689"/>
    <w:rsid w:val="00334664"/>
    <w:rsid w:val="0034084C"/>
    <w:rsid w:val="00373A53"/>
    <w:rsid w:val="003775F5"/>
    <w:rsid w:val="003E5A4F"/>
    <w:rsid w:val="00411E89"/>
    <w:rsid w:val="00473E96"/>
    <w:rsid w:val="00497C7E"/>
    <w:rsid w:val="004E07BE"/>
    <w:rsid w:val="004E22C8"/>
    <w:rsid w:val="004F5354"/>
    <w:rsid w:val="00505116"/>
    <w:rsid w:val="005069C3"/>
    <w:rsid w:val="0054766C"/>
    <w:rsid w:val="005C6519"/>
    <w:rsid w:val="005D23A8"/>
    <w:rsid w:val="005E0984"/>
    <w:rsid w:val="005F7B6E"/>
    <w:rsid w:val="00632B10"/>
    <w:rsid w:val="006478B2"/>
    <w:rsid w:val="00672C1B"/>
    <w:rsid w:val="0071075B"/>
    <w:rsid w:val="0074301E"/>
    <w:rsid w:val="00745817"/>
    <w:rsid w:val="007D726E"/>
    <w:rsid w:val="007E0731"/>
    <w:rsid w:val="00816E22"/>
    <w:rsid w:val="008718AC"/>
    <w:rsid w:val="00875BAA"/>
    <w:rsid w:val="009209A2"/>
    <w:rsid w:val="0093529A"/>
    <w:rsid w:val="00980515"/>
    <w:rsid w:val="0099076F"/>
    <w:rsid w:val="0099760D"/>
    <w:rsid w:val="009E18EC"/>
    <w:rsid w:val="00A0413C"/>
    <w:rsid w:val="00A730BF"/>
    <w:rsid w:val="00A80E1D"/>
    <w:rsid w:val="00A94405"/>
    <w:rsid w:val="00A94FD7"/>
    <w:rsid w:val="00A95887"/>
    <w:rsid w:val="00AD49D3"/>
    <w:rsid w:val="00AF2C11"/>
    <w:rsid w:val="00B05679"/>
    <w:rsid w:val="00B45619"/>
    <w:rsid w:val="00B47DCF"/>
    <w:rsid w:val="00B90AE1"/>
    <w:rsid w:val="00C35569"/>
    <w:rsid w:val="00C722F1"/>
    <w:rsid w:val="00C83B21"/>
    <w:rsid w:val="00CA58EF"/>
    <w:rsid w:val="00CA7FFB"/>
    <w:rsid w:val="00D4037E"/>
    <w:rsid w:val="00D44CC9"/>
    <w:rsid w:val="00DE4472"/>
    <w:rsid w:val="00DF1BC3"/>
    <w:rsid w:val="00E129BA"/>
    <w:rsid w:val="00E6588D"/>
    <w:rsid w:val="00E65DEE"/>
    <w:rsid w:val="00ED1F8E"/>
    <w:rsid w:val="00EF4BC1"/>
    <w:rsid w:val="00F127F1"/>
    <w:rsid w:val="00F50D92"/>
    <w:rsid w:val="00F534B4"/>
    <w:rsid w:val="00F67817"/>
    <w:rsid w:val="00F93B1E"/>
    <w:rsid w:val="00F94F23"/>
    <w:rsid w:val="00FE5D19"/>
    <w:rsid w:val="00FF5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7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B791F6274E9A2546F77AAA7D033B1D9B714F431C83CCFDF72567C38DC01E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D8AA-AF61-42C9-9993-327E9487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Soc5</dc:creator>
  <dc:description/>
  <cp:lastModifiedBy>Asp3</cp:lastModifiedBy>
  <cp:revision>40</cp:revision>
  <cp:lastPrinted>2026-03-19T08:24:00Z</cp:lastPrinted>
  <dcterms:created xsi:type="dcterms:W3CDTF">2025-02-24T05:39:00Z</dcterms:created>
  <dcterms:modified xsi:type="dcterms:W3CDTF">2026-03-19T09:56:00Z</dcterms:modified>
  <dc:language>en-US</dc:language>
</cp:coreProperties>
</file>