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F63" w:rsidRPr="00034379" w:rsidRDefault="00AF0F63" w:rsidP="00034379">
      <w:pPr>
        <w:widowControl w:val="0"/>
        <w:tabs>
          <w:tab w:val="left" w:pos="709"/>
          <w:tab w:val="left" w:pos="1080"/>
          <w:tab w:val="left" w:pos="5940"/>
        </w:tabs>
        <w:ind w:firstLine="709"/>
        <w:jc w:val="both"/>
        <w:rPr>
          <w:szCs w:val="28"/>
        </w:rPr>
      </w:pPr>
      <w:bookmarkStart w:id="0" w:name="_GoBack"/>
      <w:bookmarkEnd w:id="0"/>
      <w:r w:rsidRPr="00034379">
        <w:rPr>
          <w:szCs w:val="28"/>
        </w:rPr>
        <w:t xml:space="preserve">Предоставление муниципальной услуги осуществляется </w:t>
      </w:r>
      <w:r w:rsidRPr="00034379">
        <w:rPr>
          <w:szCs w:val="28"/>
        </w:rPr>
        <w:br/>
        <w:t xml:space="preserve">в соответствии </w:t>
      </w:r>
      <w:proofErr w:type="gramStart"/>
      <w:r w:rsidRPr="00034379">
        <w:rPr>
          <w:szCs w:val="28"/>
        </w:rPr>
        <w:t>с</w:t>
      </w:r>
      <w:proofErr w:type="gramEnd"/>
      <w:r w:rsidRPr="00034379">
        <w:rPr>
          <w:szCs w:val="28"/>
        </w:rPr>
        <w:t>:</w:t>
      </w:r>
    </w:p>
    <w:p w:rsidR="00931977" w:rsidRPr="00034379" w:rsidRDefault="00931977" w:rsidP="0003437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34379">
        <w:rPr>
          <w:szCs w:val="28"/>
        </w:rPr>
        <w:t>Федеральным законом от 06.10.2003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131-ФЗ «Об общих принципах организации местного самоуправления в Российской Федерации</w:t>
      </w:r>
      <w:r w:rsidR="00034379" w:rsidRPr="00034379">
        <w:rPr>
          <w:szCs w:val="28"/>
        </w:rPr>
        <w:t>»</w:t>
      </w:r>
      <w:r w:rsidRPr="00034379">
        <w:rPr>
          <w:szCs w:val="28"/>
        </w:rPr>
        <w:t>,  «Парламентская газета», 08.10.2003,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 xml:space="preserve">186; </w:t>
      </w:r>
      <w:r w:rsidRPr="00034379">
        <w:rPr>
          <w:rFonts w:eastAsiaTheme="minorHAnsi"/>
          <w:szCs w:val="28"/>
          <w:lang w:eastAsia="en-US"/>
        </w:rPr>
        <w:t xml:space="preserve">«Российская газета, 08.10.2003, № 202; </w:t>
      </w:r>
      <w:r w:rsidRPr="00034379">
        <w:rPr>
          <w:szCs w:val="28"/>
        </w:rPr>
        <w:t xml:space="preserve">«Собрание законодательства РФ» </w:t>
      </w:r>
      <w:r w:rsidRPr="00034379">
        <w:rPr>
          <w:rFonts w:eastAsiaTheme="minorHAnsi"/>
          <w:szCs w:val="28"/>
          <w:lang w:eastAsia="en-US"/>
        </w:rPr>
        <w:t xml:space="preserve">06.10.2003, № 40, ст. 3822; 2004, </w:t>
      </w:r>
      <w:r w:rsidR="00401E71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 xml:space="preserve">№ 25, ст. 2484; № 33, ст. 3368; 2005, № 1 (часть 1), </w:t>
      </w:r>
      <w:r w:rsidR="00034379" w:rsidRPr="00034379">
        <w:rPr>
          <w:rFonts w:eastAsiaTheme="minorHAnsi"/>
          <w:szCs w:val="28"/>
          <w:lang w:eastAsia="en-US"/>
        </w:rPr>
        <w:t xml:space="preserve">ст. 9, ст. 12, ст. 17, ст. 25, </w:t>
      </w:r>
      <w:r w:rsidRPr="00034379">
        <w:rPr>
          <w:rFonts w:eastAsiaTheme="minorHAnsi"/>
          <w:szCs w:val="28"/>
          <w:lang w:eastAsia="en-US"/>
        </w:rPr>
        <w:t xml:space="preserve">ст. 37, № 17, ст. 1480, № 27, ст. 2708, № 30 (ч. 1), </w:t>
      </w:r>
      <w:r w:rsidR="00034379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 xml:space="preserve">ст. 3104, № 30 (ч. 1), ст. 3108, № 42, ст. 4216; </w:t>
      </w:r>
      <w:proofErr w:type="gramStart"/>
      <w:r w:rsidRPr="00034379">
        <w:rPr>
          <w:rFonts w:eastAsiaTheme="minorHAnsi"/>
          <w:szCs w:val="28"/>
          <w:lang w:eastAsia="en-US"/>
        </w:rPr>
        <w:t>2006, № 1, ст. 9, ст. 10, ст. 17, № 6, ст. 636, № 8, ст. 852, № 23, ст. 2380, № 30, ст. 3296, № 31 (1 ч.), ст. 3427,</w:t>
      </w:r>
      <w:r w:rsidR="00034379" w:rsidRPr="00034379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>ст. 3452, № 43, ст. 4412, № 49 (1 ч.), ст. 5088, № 49 (1 ч.), ст. 5088;</w:t>
      </w:r>
      <w:proofErr w:type="gramEnd"/>
      <w:r w:rsidRPr="00034379">
        <w:rPr>
          <w:rFonts w:eastAsiaTheme="minorHAnsi"/>
          <w:szCs w:val="28"/>
          <w:lang w:eastAsia="en-US"/>
        </w:rPr>
        <w:t xml:space="preserve"> 2007, № 1 (1 ч.), ст. 21, № 10, ст. 1151, № 18, ст. 2117, № 21, ст. 2455, № 25, ст. 2977, </w:t>
      </w:r>
      <w:r w:rsidR="00034379" w:rsidRPr="00034379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 xml:space="preserve">№ 26, ст. 3074, № 30, ст. 3801, № 43, ст. 5084, № 45, ст. 5430, № 46, ст. 5553, № 46, ст. 5556; </w:t>
      </w:r>
      <w:proofErr w:type="gramStart"/>
      <w:r w:rsidRPr="00034379">
        <w:rPr>
          <w:rFonts w:eastAsiaTheme="minorHAnsi"/>
          <w:szCs w:val="28"/>
          <w:lang w:eastAsia="en-US"/>
        </w:rPr>
        <w:t xml:space="preserve">2008, № 24, ст. 2790, № 30 (ч. 2), ст. 3616, № 48, ст. 5517, </w:t>
      </w:r>
      <w:r w:rsidR="00034379" w:rsidRPr="00034379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>№ 49, ст. 5744, № 52 (ч. 1), ст. 6229, № 52 (ч. 1), ст. 6236; 2009, № 19, ст. 2280, № 48, ст. 5711, ст. 5733, № 52 (1 ч.), ст. 6441;</w:t>
      </w:r>
      <w:proofErr w:type="gramEnd"/>
      <w:r w:rsidRPr="00034379">
        <w:rPr>
          <w:rFonts w:eastAsiaTheme="minorHAnsi"/>
          <w:szCs w:val="28"/>
          <w:lang w:eastAsia="en-US"/>
        </w:rPr>
        <w:t xml:space="preserve"> </w:t>
      </w:r>
      <w:proofErr w:type="gramStart"/>
      <w:r w:rsidRPr="00034379">
        <w:rPr>
          <w:rFonts w:eastAsiaTheme="minorHAnsi"/>
          <w:szCs w:val="28"/>
          <w:lang w:eastAsia="en-US"/>
        </w:rPr>
        <w:t xml:space="preserve">2010, № 15, ст. 1736, </w:t>
      </w:r>
      <w:r w:rsidR="00034379" w:rsidRPr="00034379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 xml:space="preserve">№ 19, ст. 2291, № 31, ст. 4160, ст. 4206, № 40, ст. 4969, № 45, ст. 5751, № 49, ст. 6409, ст. 6411; 2011, № 1, ст. 54, № 13, ст. 1685, № 17, ст. 2310, № 19, </w:t>
      </w:r>
      <w:r w:rsidR="00034379" w:rsidRPr="00034379">
        <w:rPr>
          <w:rFonts w:eastAsiaTheme="minorHAnsi"/>
          <w:szCs w:val="28"/>
          <w:lang w:eastAsia="en-US"/>
        </w:rPr>
        <w:br/>
        <w:t xml:space="preserve">ст. 2705, № 29, ст. 4283, № 30 </w:t>
      </w:r>
      <w:r w:rsidRPr="00034379">
        <w:rPr>
          <w:rFonts w:eastAsiaTheme="minorHAnsi"/>
          <w:szCs w:val="28"/>
          <w:lang w:eastAsia="en-US"/>
        </w:rPr>
        <w:t xml:space="preserve">(ч. 1), ст. 4572, ст. 4590, ст. 4591, ст. 4594, </w:t>
      </w:r>
      <w:r w:rsidR="00034379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>ст. 4595, № 31, ст. 4703;</w:t>
      </w:r>
      <w:proofErr w:type="gramEnd"/>
      <w:r w:rsidRPr="00034379">
        <w:rPr>
          <w:rFonts w:eastAsiaTheme="minorHAnsi"/>
          <w:szCs w:val="28"/>
          <w:lang w:eastAsia="en-US"/>
        </w:rPr>
        <w:t xml:space="preserve"> официальный интернет-портал правовой информации http://www.pravo.gov.ru, </w:t>
      </w:r>
      <w:r w:rsidR="003C4A41">
        <w:rPr>
          <w:rFonts w:eastAsiaTheme="minorHAnsi"/>
          <w:szCs w:val="28"/>
          <w:lang w:eastAsia="en-US"/>
        </w:rPr>
        <w:t>20.03.2025</w:t>
      </w:r>
      <w:r w:rsidRPr="00034379">
        <w:rPr>
          <w:rFonts w:eastAsiaTheme="minorHAnsi"/>
          <w:szCs w:val="28"/>
          <w:lang w:eastAsia="en-US"/>
        </w:rPr>
        <w:t>;</w:t>
      </w:r>
    </w:p>
    <w:p w:rsidR="00931977" w:rsidRPr="00034379" w:rsidRDefault="00931977" w:rsidP="0003437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34379">
        <w:rPr>
          <w:rFonts w:eastAsia="Calibri"/>
          <w:szCs w:val="28"/>
        </w:rPr>
        <w:t>Ф</w:t>
      </w:r>
      <w:r w:rsidRPr="00034379">
        <w:rPr>
          <w:szCs w:val="28"/>
        </w:rPr>
        <w:t>едеральным законом от 24.11.1995,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 xml:space="preserve">181-ФЗ «О социальной защите инвалидов в Российской Федерации»; </w:t>
      </w:r>
      <w:r w:rsidRPr="00034379">
        <w:rPr>
          <w:rFonts w:eastAsiaTheme="minorHAnsi"/>
          <w:szCs w:val="28"/>
          <w:lang w:eastAsia="en-US"/>
        </w:rPr>
        <w:t>«Российская газета», № 234, 02.12.1995;</w:t>
      </w:r>
      <w:r w:rsidRPr="00034379">
        <w:rPr>
          <w:szCs w:val="28"/>
        </w:rPr>
        <w:t xml:space="preserve"> «Собрание законодательства РФ», 1995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48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4563; 1998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31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3803; 1999,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2,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232;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29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3693; 2000,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22,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2267; 2001,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24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2410;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33 (часть 1)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3426;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53 (часть 1)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5024;</w:t>
      </w:r>
      <w:proofErr w:type="gramEnd"/>
      <w:r w:rsidRPr="00034379">
        <w:rPr>
          <w:szCs w:val="28"/>
        </w:rPr>
        <w:t xml:space="preserve"> 2002, </w:t>
      </w:r>
      <w:r w:rsidRPr="00034379">
        <w:rPr>
          <w:rFonts w:eastAsiaTheme="minorHAnsi"/>
          <w:szCs w:val="28"/>
          <w:lang w:eastAsia="en-US"/>
        </w:rPr>
        <w:t xml:space="preserve">№ 1 (ч. 1), </w:t>
      </w:r>
      <w:r w:rsidR="00401E71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 xml:space="preserve">ст. 2, </w:t>
      </w:r>
      <w:r w:rsidRPr="00034379">
        <w:rPr>
          <w:szCs w:val="28"/>
        </w:rPr>
        <w:t>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22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2026; 2003,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167;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43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4108; 2004,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35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3607; 2004,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35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3607,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 xml:space="preserve">3607; </w:t>
      </w:r>
      <w:r w:rsidRPr="00034379">
        <w:rPr>
          <w:rFonts w:eastAsiaTheme="minorHAnsi"/>
          <w:szCs w:val="28"/>
          <w:lang w:eastAsia="en-US"/>
        </w:rPr>
        <w:t>2005, № 1 (часть 1), ст. 25; 2006, № 1, ст. 10;</w:t>
      </w:r>
      <w:r w:rsidRPr="00034379">
        <w:rPr>
          <w:szCs w:val="28"/>
        </w:rPr>
        <w:t xml:space="preserve"> </w:t>
      </w:r>
      <w:proofErr w:type="gramStart"/>
      <w:r w:rsidRPr="00034379">
        <w:rPr>
          <w:szCs w:val="28"/>
        </w:rPr>
        <w:t>2007,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43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5084;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49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6070; 2008,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9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817;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29 (часть 1)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3410;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30 (часть 2)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3616;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52 (часть 1)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6224; 2009,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18 (часть 1)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2152;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30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3739; 2010,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50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6609; 2011,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27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3880; №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>30 (часть 1) ст.</w:t>
      </w:r>
      <w:r w:rsidRPr="00034379">
        <w:rPr>
          <w:szCs w:val="28"/>
          <w:lang w:val="en-US"/>
        </w:rPr>
        <w:t> </w:t>
      </w:r>
      <w:r w:rsidRPr="00034379">
        <w:rPr>
          <w:szCs w:val="28"/>
        </w:rPr>
        <w:t xml:space="preserve">4596; официальный интернет-портал правовой информации </w:t>
      </w:r>
      <w:proofErr w:type="spellStart"/>
      <w:r w:rsidRPr="00034379">
        <w:rPr>
          <w:szCs w:val="28"/>
          <w:lang w:val="en-US"/>
        </w:rPr>
        <w:t>pravo</w:t>
      </w:r>
      <w:proofErr w:type="spellEnd"/>
      <w:r w:rsidRPr="00034379">
        <w:rPr>
          <w:szCs w:val="28"/>
        </w:rPr>
        <w:t>.</w:t>
      </w:r>
      <w:proofErr w:type="spellStart"/>
      <w:r w:rsidRPr="00034379">
        <w:rPr>
          <w:szCs w:val="28"/>
          <w:lang w:val="en-US"/>
        </w:rPr>
        <w:t>gov</w:t>
      </w:r>
      <w:proofErr w:type="spellEnd"/>
      <w:r w:rsidRPr="00034379">
        <w:rPr>
          <w:szCs w:val="28"/>
        </w:rPr>
        <w:t>.</w:t>
      </w:r>
      <w:proofErr w:type="spellStart"/>
      <w:r w:rsidRPr="00034379">
        <w:rPr>
          <w:szCs w:val="28"/>
          <w:lang w:val="en-US"/>
        </w:rPr>
        <w:t>ru</w:t>
      </w:r>
      <w:proofErr w:type="spellEnd"/>
      <w:r w:rsidRPr="00034379">
        <w:rPr>
          <w:szCs w:val="28"/>
        </w:rPr>
        <w:t>, 3</w:t>
      </w:r>
      <w:r w:rsidR="003C4A41">
        <w:rPr>
          <w:rFonts w:eastAsiaTheme="minorHAnsi"/>
          <w:szCs w:val="28"/>
          <w:lang w:eastAsia="en-US"/>
        </w:rPr>
        <w:t>1</w:t>
      </w:r>
      <w:r w:rsidRPr="00034379">
        <w:rPr>
          <w:rFonts w:eastAsiaTheme="minorHAnsi"/>
          <w:szCs w:val="28"/>
          <w:lang w:eastAsia="en-US"/>
        </w:rPr>
        <w:t>.07.20</w:t>
      </w:r>
      <w:r w:rsidR="003C4A41">
        <w:rPr>
          <w:rFonts w:eastAsiaTheme="minorHAnsi"/>
          <w:szCs w:val="28"/>
          <w:lang w:eastAsia="en-US"/>
        </w:rPr>
        <w:t>25</w:t>
      </w:r>
      <w:r w:rsidRPr="00034379">
        <w:rPr>
          <w:rFonts w:eastAsiaTheme="minorHAnsi"/>
          <w:szCs w:val="28"/>
          <w:lang w:eastAsia="en-US"/>
        </w:rPr>
        <w:t>;</w:t>
      </w:r>
      <w:proofErr w:type="gramEnd"/>
    </w:p>
    <w:p w:rsidR="00931977" w:rsidRPr="00034379" w:rsidRDefault="00931977" w:rsidP="0003437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34379">
        <w:rPr>
          <w:szCs w:val="28"/>
        </w:rPr>
        <w:t xml:space="preserve">Федеральным законом от 27.07.2010 № 210-ФЗ «Об организации предоставления государственных и муниципальных услуг»; «Российская газета», 30.07.2010 № 168; «Собрание законодательства РФ», 02.08.2010, № 31, ст. 4179; </w:t>
      </w:r>
      <w:r w:rsidRPr="00034379">
        <w:rPr>
          <w:rFonts w:eastAsiaTheme="minorHAnsi"/>
          <w:szCs w:val="28"/>
          <w:lang w:eastAsia="en-US"/>
        </w:rPr>
        <w:t xml:space="preserve">2011, № 15, ст. 2038, № 27, ст. 3873, ст. 3880, </w:t>
      </w:r>
      <w:r w:rsidR="00034379" w:rsidRPr="00034379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 xml:space="preserve">№ 29, ст. 4291, № 30 (ч. 1), ст. 4587; </w:t>
      </w:r>
      <w:r w:rsidRPr="00034379">
        <w:rPr>
          <w:szCs w:val="28"/>
        </w:rPr>
        <w:t xml:space="preserve">официальный интернет-портал правовой информации </w:t>
      </w:r>
      <w:proofErr w:type="spellStart"/>
      <w:r w:rsidRPr="00034379">
        <w:rPr>
          <w:szCs w:val="28"/>
          <w:lang w:val="en-US"/>
        </w:rPr>
        <w:t>pravo</w:t>
      </w:r>
      <w:proofErr w:type="spellEnd"/>
      <w:r w:rsidRPr="00034379">
        <w:rPr>
          <w:szCs w:val="28"/>
        </w:rPr>
        <w:t>.</w:t>
      </w:r>
      <w:proofErr w:type="spellStart"/>
      <w:r w:rsidRPr="00034379">
        <w:rPr>
          <w:szCs w:val="28"/>
          <w:lang w:val="en-US"/>
        </w:rPr>
        <w:t>gov</w:t>
      </w:r>
      <w:proofErr w:type="spellEnd"/>
      <w:r w:rsidRPr="00034379">
        <w:rPr>
          <w:szCs w:val="28"/>
        </w:rPr>
        <w:t>.</w:t>
      </w:r>
      <w:proofErr w:type="spellStart"/>
      <w:r w:rsidRPr="00034379">
        <w:rPr>
          <w:szCs w:val="28"/>
          <w:lang w:val="en-US"/>
        </w:rPr>
        <w:t>ru</w:t>
      </w:r>
      <w:proofErr w:type="spellEnd"/>
      <w:r w:rsidRPr="00034379">
        <w:rPr>
          <w:szCs w:val="28"/>
        </w:rPr>
        <w:t xml:space="preserve">, </w:t>
      </w:r>
      <w:r w:rsidR="003C4A41">
        <w:rPr>
          <w:rFonts w:eastAsiaTheme="minorHAnsi"/>
          <w:szCs w:val="28"/>
          <w:lang w:eastAsia="en-US"/>
        </w:rPr>
        <w:t>31.07.2025</w:t>
      </w:r>
      <w:r w:rsidRPr="00034379">
        <w:rPr>
          <w:rFonts w:eastAsiaTheme="minorHAnsi"/>
          <w:szCs w:val="28"/>
          <w:lang w:eastAsia="en-US"/>
        </w:rPr>
        <w:t>;</w:t>
      </w:r>
    </w:p>
    <w:p w:rsidR="00931977" w:rsidRPr="00034379" w:rsidRDefault="00931977" w:rsidP="0003437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34379">
        <w:rPr>
          <w:rFonts w:eastAsia="Calibri"/>
          <w:szCs w:val="28"/>
        </w:rPr>
        <w:t xml:space="preserve">Федеральным законом от 06.04.2011 № 63-ФЗ </w:t>
      </w:r>
      <w:r w:rsidR="00034379" w:rsidRPr="00034379">
        <w:rPr>
          <w:color w:val="000000"/>
          <w:szCs w:val="28"/>
          <w:shd w:val="clear" w:color="auto" w:fill="FFFFFF"/>
        </w:rPr>
        <w:t xml:space="preserve"> </w:t>
      </w:r>
      <w:r w:rsidRPr="00034379">
        <w:rPr>
          <w:rFonts w:eastAsia="Calibri"/>
          <w:szCs w:val="28"/>
        </w:rPr>
        <w:t xml:space="preserve">«Об электронной подписи»; </w:t>
      </w:r>
      <w:r w:rsidRPr="00034379">
        <w:rPr>
          <w:rFonts w:eastAsiaTheme="minorHAnsi"/>
          <w:szCs w:val="28"/>
          <w:lang w:eastAsia="en-US"/>
        </w:rPr>
        <w:t>«Парламентская газета», № 17, 08-14.04.2011; «Российская газета», № 75, 08.04.2011, «Собрание зако</w:t>
      </w:r>
      <w:r w:rsidR="00034379" w:rsidRPr="00034379">
        <w:rPr>
          <w:rFonts w:eastAsiaTheme="minorHAnsi"/>
          <w:szCs w:val="28"/>
          <w:lang w:eastAsia="en-US"/>
        </w:rPr>
        <w:t>нодательства РФ», 11.04.2011,</w:t>
      </w:r>
      <w:r w:rsidRPr="00034379">
        <w:rPr>
          <w:rFonts w:eastAsiaTheme="minorHAnsi"/>
          <w:szCs w:val="28"/>
          <w:lang w:eastAsia="en-US"/>
        </w:rPr>
        <w:t xml:space="preserve"> </w:t>
      </w:r>
      <w:r w:rsidR="00401E71">
        <w:rPr>
          <w:rFonts w:eastAsiaTheme="minorHAnsi"/>
          <w:szCs w:val="28"/>
          <w:lang w:eastAsia="en-US"/>
        </w:rPr>
        <w:br/>
      </w:r>
      <w:r w:rsidRPr="00034379">
        <w:rPr>
          <w:rFonts w:eastAsiaTheme="minorHAnsi"/>
          <w:szCs w:val="28"/>
          <w:lang w:eastAsia="en-US"/>
        </w:rPr>
        <w:t xml:space="preserve">№ 15, ст. 2036; официальный интернет-портал правовой информации http://www.pravo.gov.ru, </w:t>
      </w:r>
      <w:r w:rsidR="003C4A41">
        <w:rPr>
          <w:rFonts w:eastAsiaTheme="minorHAnsi"/>
          <w:szCs w:val="28"/>
          <w:lang w:eastAsia="en-US"/>
        </w:rPr>
        <w:t>21.04.2025</w:t>
      </w:r>
      <w:r w:rsidRPr="00034379">
        <w:rPr>
          <w:rFonts w:eastAsiaTheme="minorHAnsi"/>
          <w:szCs w:val="28"/>
          <w:lang w:eastAsia="en-US"/>
        </w:rPr>
        <w:t>;</w:t>
      </w:r>
    </w:p>
    <w:p w:rsidR="00034379" w:rsidRPr="00034379" w:rsidRDefault="00034379" w:rsidP="0003437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34379">
        <w:rPr>
          <w:rFonts w:eastAsiaTheme="minorHAnsi"/>
          <w:szCs w:val="28"/>
          <w:lang w:eastAsia="en-US"/>
        </w:rPr>
        <w:lastRenderedPageBreak/>
        <w:t>Постановлением</w:t>
      </w:r>
      <w:r w:rsidR="00931977" w:rsidRPr="00034379">
        <w:rPr>
          <w:rFonts w:eastAsiaTheme="minorHAnsi"/>
          <w:szCs w:val="28"/>
          <w:lang w:eastAsia="en-US"/>
        </w:rPr>
        <w:t xml:space="preserve"> Правительства Росси</w:t>
      </w:r>
      <w:r w:rsidRPr="00034379">
        <w:rPr>
          <w:rFonts w:eastAsiaTheme="minorHAnsi"/>
          <w:szCs w:val="28"/>
          <w:lang w:eastAsia="en-US"/>
        </w:rPr>
        <w:t>йской Федерации от 26.03.2016</w:t>
      </w:r>
      <w:r w:rsidR="00931977" w:rsidRPr="00034379">
        <w:rPr>
          <w:rFonts w:eastAsiaTheme="minorHAnsi"/>
          <w:szCs w:val="28"/>
          <w:lang w:eastAsia="en-US"/>
        </w:rPr>
        <w:t xml:space="preserve"> № 236 «О требованиях к пре</w:t>
      </w:r>
      <w:r w:rsidR="00401E71">
        <w:rPr>
          <w:rFonts w:eastAsiaTheme="minorHAnsi"/>
          <w:szCs w:val="28"/>
          <w:lang w:eastAsia="en-US"/>
        </w:rPr>
        <w:t xml:space="preserve">доставлению в электронной форме </w:t>
      </w:r>
      <w:r w:rsidR="00931977" w:rsidRPr="00034379">
        <w:rPr>
          <w:rFonts w:eastAsiaTheme="minorHAnsi"/>
          <w:szCs w:val="28"/>
          <w:lang w:eastAsia="en-US"/>
        </w:rPr>
        <w:t xml:space="preserve">государственных и муниципальных услуг»; «Российская газета», </w:t>
      </w:r>
      <w:r w:rsidRPr="00034379">
        <w:rPr>
          <w:rFonts w:eastAsiaTheme="minorHAnsi"/>
          <w:szCs w:val="28"/>
          <w:lang w:eastAsia="en-US"/>
        </w:rPr>
        <w:br/>
      </w:r>
      <w:r w:rsidR="00931977" w:rsidRPr="00034379">
        <w:rPr>
          <w:rFonts w:eastAsiaTheme="minorHAnsi"/>
          <w:szCs w:val="28"/>
          <w:lang w:eastAsia="en-US"/>
        </w:rPr>
        <w:t xml:space="preserve">№ 75, 08.04.2016, «Собрание законодательства РФ», 11.04.2016, № 15, </w:t>
      </w:r>
      <w:r w:rsidRPr="00034379">
        <w:rPr>
          <w:rFonts w:eastAsiaTheme="minorHAnsi"/>
          <w:szCs w:val="28"/>
          <w:lang w:eastAsia="en-US"/>
        </w:rPr>
        <w:br/>
      </w:r>
      <w:r w:rsidR="00931977" w:rsidRPr="00034379">
        <w:rPr>
          <w:rFonts w:eastAsiaTheme="minorHAnsi"/>
          <w:szCs w:val="28"/>
          <w:lang w:eastAsia="en-US"/>
        </w:rPr>
        <w:t xml:space="preserve">ст. 2084; официальный интернет-портал правовой информации http://www.pravo.gov.ru, </w:t>
      </w:r>
      <w:r w:rsidR="003C4A41">
        <w:rPr>
          <w:rFonts w:eastAsiaTheme="minorHAnsi"/>
          <w:szCs w:val="28"/>
          <w:lang w:eastAsia="en-US"/>
        </w:rPr>
        <w:t>1</w:t>
      </w:r>
      <w:r w:rsidR="00081737">
        <w:rPr>
          <w:rFonts w:eastAsiaTheme="minorHAnsi"/>
          <w:szCs w:val="28"/>
          <w:lang w:eastAsia="en-US"/>
        </w:rPr>
        <w:t>8</w:t>
      </w:r>
      <w:r w:rsidR="003C4A41">
        <w:rPr>
          <w:rFonts w:eastAsiaTheme="minorHAnsi"/>
          <w:szCs w:val="28"/>
          <w:lang w:eastAsia="en-US"/>
        </w:rPr>
        <w:t>.04.2023</w:t>
      </w:r>
      <w:r w:rsidR="00931977" w:rsidRPr="00034379">
        <w:rPr>
          <w:rFonts w:eastAsiaTheme="minorHAnsi"/>
          <w:szCs w:val="28"/>
          <w:lang w:eastAsia="en-US"/>
        </w:rPr>
        <w:t>;</w:t>
      </w:r>
    </w:p>
    <w:p w:rsidR="00931977" w:rsidRPr="00034379" w:rsidRDefault="00034379" w:rsidP="000343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34379">
        <w:rPr>
          <w:szCs w:val="28"/>
        </w:rPr>
        <w:t>П</w:t>
      </w:r>
      <w:r w:rsidR="00AF0F63" w:rsidRPr="00034379">
        <w:rPr>
          <w:szCs w:val="28"/>
        </w:rPr>
        <w:t>остановлением Правительства Ростовск</w:t>
      </w:r>
      <w:r w:rsidR="00401E71">
        <w:rPr>
          <w:szCs w:val="28"/>
        </w:rPr>
        <w:t xml:space="preserve">ой области от 02.07.2012 </w:t>
      </w:r>
      <w:r w:rsidR="00401E71">
        <w:rPr>
          <w:szCs w:val="28"/>
        </w:rPr>
        <w:br/>
        <w:t>№ 553</w:t>
      </w:r>
      <w:r w:rsidRPr="00034379">
        <w:rPr>
          <w:szCs w:val="28"/>
        </w:rPr>
        <w:t xml:space="preserve"> </w:t>
      </w:r>
      <w:r w:rsidR="00AF0F63" w:rsidRPr="00034379">
        <w:rPr>
          <w:szCs w:val="28"/>
        </w:rPr>
        <w:t>«О порядке учета доходов семьи и исчисления среднедушевого дохода семьи при определении права на получение ежемесячного</w:t>
      </w:r>
      <w:r w:rsidRPr="00034379">
        <w:rPr>
          <w:szCs w:val="28"/>
        </w:rPr>
        <w:t xml:space="preserve"> </w:t>
      </w:r>
      <w:r w:rsidR="00AF0F63" w:rsidRPr="00034379">
        <w:rPr>
          <w:szCs w:val="28"/>
        </w:rPr>
        <w:t xml:space="preserve">пособия </w:t>
      </w:r>
      <w:r w:rsidR="00401E71">
        <w:rPr>
          <w:szCs w:val="28"/>
        </w:rPr>
        <w:br/>
      </w:r>
      <w:r w:rsidR="00AF0F63" w:rsidRPr="00034379">
        <w:rPr>
          <w:szCs w:val="28"/>
        </w:rPr>
        <w:t xml:space="preserve">на ребенка в Ростовской области», «Наше время», № 336-370, </w:t>
      </w:r>
      <w:r w:rsidR="003C4A41">
        <w:rPr>
          <w:szCs w:val="28"/>
        </w:rPr>
        <w:t>2</w:t>
      </w:r>
      <w:r w:rsidR="00081737">
        <w:rPr>
          <w:szCs w:val="28"/>
        </w:rPr>
        <w:t>9</w:t>
      </w:r>
      <w:r w:rsidR="003C4A41">
        <w:rPr>
          <w:szCs w:val="28"/>
        </w:rPr>
        <w:t>.05.2025</w:t>
      </w:r>
      <w:r w:rsidR="00AF0F63" w:rsidRPr="00034379">
        <w:rPr>
          <w:szCs w:val="28"/>
        </w:rPr>
        <w:t>;</w:t>
      </w:r>
    </w:p>
    <w:p w:rsidR="00931977" w:rsidRPr="00034379" w:rsidRDefault="00FD16DB" w:rsidP="000343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034379" w:rsidRPr="00034379">
          <w:rPr>
            <w:rFonts w:ascii="Times New Roman" w:hAnsi="Times New Roman" w:cs="Times New Roman"/>
            <w:sz w:val="28"/>
            <w:szCs w:val="28"/>
          </w:rPr>
          <w:t>П</w:t>
        </w:r>
        <w:r w:rsidR="00931977" w:rsidRPr="00034379">
          <w:rPr>
            <w:rFonts w:ascii="Times New Roman" w:hAnsi="Times New Roman" w:cs="Times New Roman"/>
            <w:sz w:val="28"/>
            <w:szCs w:val="28"/>
          </w:rPr>
          <w:t>остановление</w:t>
        </w:r>
      </w:hyperlink>
      <w:proofErr w:type="gramStart"/>
      <w:r w:rsidR="00034379" w:rsidRPr="0003437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931977" w:rsidRPr="00034379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19.12.2018 № 1277 «Об утверждении положения о предоставлении дополнительных мер социальной поддержки отдельным категориям граждан», </w:t>
      </w:r>
      <w:r w:rsidR="00931977" w:rsidRPr="000343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«Ростов официальный», № 53, </w:t>
      </w:r>
      <w:r w:rsidR="00081737">
        <w:rPr>
          <w:rFonts w:ascii="Times New Roman" w:eastAsiaTheme="minorHAnsi" w:hAnsi="Times New Roman" w:cs="Times New Roman"/>
          <w:sz w:val="28"/>
          <w:szCs w:val="28"/>
          <w:lang w:eastAsia="en-US"/>
        </w:rPr>
        <w:t>20</w:t>
      </w:r>
      <w:r w:rsidR="003C4A41">
        <w:rPr>
          <w:rFonts w:ascii="Times New Roman" w:eastAsiaTheme="minorHAnsi" w:hAnsi="Times New Roman" w:cs="Times New Roman"/>
          <w:sz w:val="28"/>
          <w:szCs w:val="28"/>
          <w:lang w:eastAsia="en-US"/>
        </w:rPr>
        <w:t>.12.2023</w:t>
      </w:r>
      <w:r w:rsidR="00931977" w:rsidRPr="0003437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AF0F63" w:rsidRPr="00034379" w:rsidRDefault="00034379" w:rsidP="00034379">
      <w:pPr>
        <w:widowControl w:val="0"/>
        <w:tabs>
          <w:tab w:val="left" w:pos="851"/>
          <w:tab w:val="left" w:pos="1134"/>
        </w:tabs>
        <w:ind w:firstLine="709"/>
        <w:jc w:val="both"/>
        <w:rPr>
          <w:szCs w:val="28"/>
        </w:rPr>
      </w:pPr>
      <w:r w:rsidRPr="00E3267C">
        <w:rPr>
          <w:szCs w:val="28"/>
        </w:rPr>
        <w:t>Решением</w:t>
      </w:r>
      <w:r w:rsidR="00AF0F63" w:rsidRPr="00E3267C">
        <w:rPr>
          <w:szCs w:val="28"/>
        </w:rPr>
        <w:t xml:space="preserve"> Ростовской-на-Дону городской Думы от </w:t>
      </w:r>
      <w:r w:rsidR="00081737" w:rsidRPr="00E3267C">
        <w:rPr>
          <w:szCs w:val="28"/>
        </w:rPr>
        <w:t>23.04.2024</w:t>
      </w:r>
      <w:r w:rsidR="00AF0F63" w:rsidRPr="00E3267C">
        <w:rPr>
          <w:szCs w:val="28"/>
        </w:rPr>
        <w:t xml:space="preserve"> № </w:t>
      </w:r>
      <w:r w:rsidR="00081737" w:rsidRPr="00E3267C">
        <w:rPr>
          <w:szCs w:val="28"/>
        </w:rPr>
        <w:t>643</w:t>
      </w:r>
      <w:r w:rsidR="00AF0F63" w:rsidRPr="00E3267C">
        <w:rPr>
          <w:szCs w:val="28"/>
        </w:rPr>
        <w:t xml:space="preserve"> </w:t>
      </w:r>
      <w:r w:rsidR="00AF0F63" w:rsidRPr="00E3267C">
        <w:rPr>
          <w:szCs w:val="28"/>
        </w:rPr>
        <w:br/>
        <w:t>«</w:t>
      </w:r>
      <w:r w:rsidR="00081737" w:rsidRPr="00E3267C">
        <w:rPr>
          <w:szCs w:val="28"/>
        </w:rPr>
        <w:t xml:space="preserve">Об утверждении перечня услуг, которые являются необходимыми </w:t>
      </w:r>
      <w:r w:rsidR="00E3267C">
        <w:rPr>
          <w:szCs w:val="28"/>
        </w:rPr>
        <w:br/>
      </w:r>
      <w:r w:rsidR="00081737" w:rsidRPr="00E3267C">
        <w:rPr>
          <w:szCs w:val="28"/>
        </w:rPr>
        <w:t>и обязательными для предоставления муниципальных услуг Администрацией город</w:t>
      </w:r>
      <w:r w:rsidR="00E3267C" w:rsidRPr="00E3267C">
        <w:rPr>
          <w:szCs w:val="28"/>
        </w:rPr>
        <w:t>а Ростова-на-Дону и ее органами</w:t>
      </w:r>
      <w:r w:rsidR="00AF0F63" w:rsidRPr="00E3267C">
        <w:rPr>
          <w:szCs w:val="28"/>
        </w:rPr>
        <w:t xml:space="preserve">», «Ростов официальный», № 36, </w:t>
      </w:r>
      <w:r w:rsidR="00E3267C">
        <w:rPr>
          <w:szCs w:val="28"/>
        </w:rPr>
        <w:t>23.04.2024</w:t>
      </w:r>
      <w:r w:rsidR="00AF0F63" w:rsidRPr="00E3267C">
        <w:rPr>
          <w:szCs w:val="28"/>
        </w:rPr>
        <w:t>;</w:t>
      </w:r>
    </w:p>
    <w:p w:rsidR="00E40234" w:rsidRPr="00034379" w:rsidRDefault="00034379" w:rsidP="000343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34379">
        <w:rPr>
          <w:szCs w:val="28"/>
        </w:rPr>
        <w:t>Р</w:t>
      </w:r>
      <w:r w:rsidR="00AF0F63" w:rsidRPr="00034379">
        <w:rPr>
          <w:szCs w:val="28"/>
        </w:rPr>
        <w:t>ешение</w:t>
      </w:r>
      <w:r w:rsidRPr="00034379">
        <w:rPr>
          <w:szCs w:val="28"/>
        </w:rPr>
        <w:t>м</w:t>
      </w:r>
      <w:r w:rsidR="00AF0F63" w:rsidRPr="00034379">
        <w:rPr>
          <w:szCs w:val="28"/>
        </w:rPr>
        <w:t xml:space="preserve"> Ростовской-на-Дону городской Думы об утверждении бюджета города Ростова-на-Дону на соответствующий год, предусматривающим средства городского бюджета на оказание услуг </w:t>
      </w:r>
      <w:r w:rsidR="00AF0F63" w:rsidRPr="00034379">
        <w:rPr>
          <w:szCs w:val="28"/>
        </w:rPr>
        <w:br/>
        <w:t>по лечебно-оздоровительному плаванию детям из малоимущих семей.</w:t>
      </w:r>
    </w:p>
    <w:sectPr w:rsidR="00E40234" w:rsidRPr="00034379" w:rsidSect="00257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B93"/>
    <w:rsid w:val="000342FC"/>
    <w:rsid w:val="00034379"/>
    <w:rsid w:val="00070AF8"/>
    <w:rsid w:val="00081737"/>
    <w:rsid w:val="00120916"/>
    <w:rsid w:val="001339BA"/>
    <w:rsid w:val="001446D8"/>
    <w:rsid w:val="00201C68"/>
    <w:rsid w:val="00257A03"/>
    <w:rsid w:val="0038410D"/>
    <w:rsid w:val="003C4A41"/>
    <w:rsid w:val="003F049F"/>
    <w:rsid w:val="00401E71"/>
    <w:rsid w:val="00462764"/>
    <w:rsid w:val="00671DEC"/>
    <w:rsid w:val="007F627B"/>
    <w:rsid w:val="008048A1"/>
    <w:rsid w:val="00813C06"/>
    <w:rsid w:val="008E326E"/>
    <w:rsid w:val="00931977"/>
    <w:rsid w:val="00A126DA"/>
    <w:rsid w:val="00AF0F63"/>
    <w:rsid w:val="00B56B93"/>
    <w:rsid w:val="00C521A0"/>
    <w:rsid w:val="00E3267C"/>
    <w:rsid w:val="00E40234"/>
    <w:rsid w:val="00E676C1"/>
    <w:rsid w:val="00FD16DB"/>
    <w:rsid w:val="00FE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B9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B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6B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B9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B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6B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6B791F6274E9A2546F764A76B6F64189C72124B1A83CFA3AA7A3C9EDA0713A2C014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1C01D7-AEFF-41E1-A484-C5FEE4D1F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</dc:creator>
  <cp:lastModifiedBy>Spo2</cp:lastModifiedBy>
  <cp:revision>2</cp:revision>
  <cp:lastPrinted>2025-11-27T07:03:00Z</cp:lastPrinted>
  <dcterms:created xsi:type="dcterms:W3CDTF">2025-11-27T07:22:00Z</dcterms:created>
  <dcterms:modified xsi:type="dcterms:W3CDTF">2025-11-27T07:22:00Z</dcterms:modified>
</cp:coreProperties>
</file>