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AF0" w:rsidRPr="00593447" w:rsidRDefault="000B4AF0" w:rsidP="000B4AF0">
      <w:pPr>
        <w:jc w:val="right"/>
        <w:rPr>
          <w:bCs/>
          <w:sz w:val="28"/>
          <w:szCs w:val="28"/>
        </w:rPr>
      </w:pPr>
      <w:bookmarkStart w:id="0" w:name="_GoBack"/>
      <w:bookmarkEnd w:id="0"/>
      <w:r w:rsidRPr="00593447">
        <w:rPr>
          <w:bCs/>
          <w:sz w:val="28"/>
          <w:szCs w:val="28"/>
        </w:rPr>
        <w:t>проект</w:t>
      </w:r>
    </w:p>
    <w:p w:rsidR="000B4AF0" w:rsidRDefault="000B4AF0" w:rsidP="000B4AF0">
      <w:pPr>
        <w:jc w:val="center"/>
        <w:rPr>
          <w:bCs/>
          <w:sz w:val="36"/>
          <w:szCs w:val="36"/>
        </w:rPr>
      </w:pPr>
    </w:p>
    <w:p w:rsidR="000B4AF0" w:rsidRDefault="000B4AF0" w:rsidP="000B4AF0">
      <w:pPr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АДМИНИСТРАЦИЯ </w:t>
      </w:r>
    </w:p>
    <w:p w:rsidR="000B4AF0" w:rsidRDefault="000B4AF0" w:rsidP="000B4AF0">
      <w:pPr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ГОРОДА РОСТОВА-НА-ДОНУ </w:t>
      </w:r>
    </w:p>
    <w:p w:rsidR="000B4AF0" w:rsidRPr="0080589D" w:rsidRDefault="000B4AF0" w:rsidP="000B4AF0">
      <w:pPr>
        <w:jc w:val="center"/>
        <w:rPr>
          <w:bCs/>
          <w:sz w:val="28"/>
          <w:szCs w:val="28"/>
        </w:rPr>
      </w:pPr>
    </w:p>
    <w:p w:rsidR="000B4AF0" w:rsidRDefault="000B4AF0" w:rsidP="000B4AF0">
      <w:pPr>
        <w:pStyle w:val="1"/>
        <w:spacing w:after="240"/>
        <w:jc w:val="center"/>
        <w:rPr>
          <w:rFonts w:ascii="Times New Roman" w:hAnsi="Times New Roman" w:cs="Times New Roman"/>
          <w:sz w:val="32"/>
          <w:szCs w:val="32"/>
        </w:rPr>
      </w:pPr>
    </w:p>
    <w:p w:rsidR="000B4AF0" w:rsidRPr="007B6FAE" w:rsidRDefault="000B4AF0" w:rsidP="000B4AF0">
      <w:pPr>
        <w:pStyle w:val="1"/>
        <w:spacing w:after="240"/>
        <w:jc w:val="center"/>
        <w:rPr>
          <w:rFonts w:ascii="Times New Roman" w:hAnsi="Times New Roman" w:cs="Times New Roman"/>
          <w:sz w:val="32"/>
          <w:szCs w:val="32"/>
        </w:rPr>
      </w:pPr>
      <w:r w:rsidRPr="007B6FAE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0B4AF0" w:rsidRDefault="000B4AF0" w:rsidP="000B4AF0">
      <w:pPr>
        <w:rPr>
          <w:sz w:val="22"/>
        </w:rPr>
      </w:pPr>
      <w:r>
        <w:rPr>
          <w:sz w:val="22"/>
        </w:rPr>
        <w:t xml:space="preserve">_______________                                                                                                         </w:t>
      </w:r>
      <w:r>
        <w:rPr>
          <w:sz w:val="28"/>
          <w:szCs w:val="28"/>
        </w:rPr>
        <w:t>№</w:t>
      </w:r>
      <w:r>
        <w:rPr>
          <w:sz w:val="22"/>
        </w:rPr>
        <w:t>____________</w:t>
      </w:r>
    </w:p>
    <w:p w:rsidR="000B4AF0" w:rsidRDefault="000B4AF0" w:rsidP="000B4AF0">
      <w:pPr>
        <w:ind w:right="3541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0B4AF0" w:rsidTr="00991F6B">
        <w:tc>
          <w:tcPr>
            <w:tcW w:w="5920" w:type="dxa"/>
          </w:tcPr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</w:t>
            </w:r>
            <w:r>
              <w:rPr>
                <w:sz w:val="28"/>
                <w:szCs w:val="28"/>
              </w:rPr>
              <w:br/>
              <w:t>Администрации города Ростова-на-Дону</w:t>
            </w:r>
            <w:r>
              <w:rPr>
                <w:sz w:val="28"/>
                <w:szCs w:val="28"/>
              </w:rPr>
              <w:br/>
              <w:t>от 11.07.2012 № 542 «Об утверждении</w:t>
            </w:r>
            <w:r>
              <w:rPr>
                <w:sz w:val="28"/>
                <w:szCs w:val="28"/>
              </w:rPr>
              <w:br/>
            </w:r>
            <w:r w:rsidRPr="00801804">
              <w:rPr>
                <w:sz w:val="28"/>
                <w:szCs w:val="28"/>
              </w:rPr>
              <w:t>административного</w:t>
            </w:r>
            <w:r>
              <w:rPr>
                <w:sz w:val="28"/>
                <w:szCs w:val="28"/>
              </w:rPr>
              <w:t xml:space="preserve"> </w:t>
            </w:r>
            <w:r w:rsidRPr="00801804">
              <w:rPr>
                <w:sz w:val="28"/>
                <w:szCs w:val="28"/>
              </w:rPr>
              <w:t>регламента</w:t>
            </w:r>
            <w:r>
              <w:rPr>
                <w:sz w:val="28"/>
                <w:szCs w:val="28"/>
              </w:rPr>
              <w:t xml:space="preserve"> </w:t>
            </w:r>
            <w:r w:rsidRPr="0080180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 </w:t>
            </w:r>
            <w:r w:rsidRPr="00801804">
              <w:rPr>
                <w:sz w:val="28"/>
                <w:szCs w:val="28"/>
              </w:rPr>
              <w:t>АР-</w:t>
            </w:r>
            <w:r>
              <w:rPr>
                <w:sz w:val="28"/>
                <w:szCs w:val="28"/>
              </w:rPr>
              <w:t>065-02</w:t>
            </w:r>
            <w:r>
              <w:rPr>
                <w:sz w:val="28"/>
                <w:szCs w:val="28"/>
              </w:rPr>
              <w:br/>
            </w:r>
            <w:r w:rsidRPr="00801804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80180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Муниципальная</w:t>
            </w:r>
            <w:r>
              <w:rPr>
                <w:sz w:val="28"/>
                <w:szCs w:val="28"/>
              </w:rPr>
              <w:br/>
              <w:t>экспертиза проектов освоения городских лесов»</w:t>
            </w:r>
          </w:p>
        </w:tc>
      </w:tr>
    </w:tbl>
    <w:p w:rsidR="000B4AF0" w:rsidRDefault="000B4AF0" w:rsidP="000B4AF0">
      <w:pPr>
        <w:ind w:right="3541"/>
        <w:jc w:val="both"/>
        <w:rPr>
          <w:sz w:val="28"/>
          <w:szCs w:val="28"/>
        </w:rPr>
      </w:pP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24.11.1995 № 181-ФЗ </w:t>
      </w:r>
      <w:r>
        <w:rPr>
          <w:sz w:val="28"/>
          <w:szCs w:val="28"/>
        </w:rPr>
        <w:br/>
        <w:t>«О социальной защите инвалидов в Российской Федерации»</w:t>
      </w:r>
      <w:r>
        <w:rPr>
          <w:sz w:val="28"/>
          <w:szCs w:val="28"/>
        </w:rPr>
        <w:br/>
        <w:t xml:space="preserve">(ред. от 29.12.2015), дополнительным соглашением № 1 к соглашению </w:t>
      </w:r>
      <w:r>
        <w:rPr>
          <w:sz w:val="28"/>
          <w:szCs w:val="28"/>
        </w:rPr>
        <w:br/>
        <w:t xml:space="preserve">о взаимодействии между муниципальным казенным учреждением «Многофункциональный центр предоставления государственных </w:t>
      </w:r>
      <w:r>
        <w:rPr>
          <w:sz w:val="28"/>
          <w:szCs w:val="28"/>
        </w:rPr>
        <w:br/>
        <w:t xml:space="preserve">и муниципальных услуг города Ростова-на-Дону» и Администрацией города Ростова-на-Дону от 11.11.2014 № 6, во исполнение пункта 3 перечня поручений Губернатора Ростовской области В.Ю. Голубева (вх. от 09.09.2015 № ПР. засед. № 74) и в связи с кадровыми изменениями в Администрации города Ростова-на-Дону  </w:t>
      </w:r>
    </w:p>
    <w:p w:rsidR="000B4AF0" w:rsidRDefault="000B4AF0" w:rsidP="000B4AF0">
      <w:pPr>
        <w:jc w:val="center"/>
        <w:rPr>
          <w:sz w:val="28"/>
          <w:szCs w:val="28"/>
        </w:rPr>
      </w:pPr>
    </w:p>
    <w:p w:rsidR="000B4AF0" w:rsidRDefault="000B4AF0" w:rsidP="000B4AF0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0B4AF0" w:rsidRPr="004D75BA" w:rsidRDefault="000B4AF0" w:rsidP="000B4AF0">
      <w:pPr>
        <w:jc w:val="both"/>
      </w:pP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  Внести в постановление Администрации города Ростова-на-Дону </w:t>
      </w:r>
      <w:r>
        <w:rPr>
          <w:sz w:val="28"/>
          <w:szCs w:val="28"/>
        </w:rPr>
        <w:br/>
        <w:t xml:space="preserve">от 11.07.2012 № 542 «Об утверждении административного регламента </w:t>
      </w:r>
      <w:r>
        <w:rPr>
          <w:sz w:val="28"/>
          <w:szCs w:val="28"/>
        </w:rPr>
        <w:br/>
        <w:t xml:space="preserve">№ АР-065-02 муниципальной услуги </w:t>
      </w:r>
      <w:r w:rsidRPr="00801804">
        <w:rPr>
          <w:sz w:val="28"/>
          <w:szCs w:val="28"/>
        </w:rPr>
        <w:t>«</w:t>
      </w:r>
      <w:r>
        <w:rPr>
          <w:sz w:val="28"/>
          <w:szCs w:val="28"/>
        </w:rPr>
        <w:t>Муниципальная экспертиза проектов освоения городских лесов» следующие изменения: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  В пункте 3: 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1.1.1.  Слова «В.В. Киргинцева.» заменить словами «Кузнецова</w:t>
      </w:r>
      <w:r w:rsidRPr="00592439">
        <w:rPr>
          <w:sz w:val="28"/>
          <w:szCs w:val="28"/>
        </w:rPr>
        <w:t xml:space="preserve"> </w:t>
      </w:r>
      <w:r>
        <w:rPr>
          <w:sz w:val="28"/>
          <w:szCs w:val="28"/>
        </w:rPr>
        <w:t>С.Г.».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  В приложении к постановлению:</w:t>
      </w:r>
    </w:p>
    <w:p w:rsidR="000B4AF0" w:rsidRDefault="000B4AF0" w:rsidP="000B4A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1.2.1.  В разделе 1.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1.2.1.1.  Пункт 1.4 после абзаца второго дополнить абзацем следующего содержания: </w:t>
      </w:r>
    </w:p>
    <w:p w:rsidR="000B4AF0" w:rsidRDefault="000B4AF0" w:rsidP="000B4A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«- по месту нахождения МФЦ (информация о МФЦ, в том числе сведения об адресах, номерах телефонов для справок и консультаций, </w:t>
      </w:r>
      <w:r>
        <w:rPr>
          <w:sz w:val="28"/>
          <w:szCs w:val="28"/>
        </w:rPr>
        <w:lastRenderedPageBreak/>
        <w:t xml:space="preserve">адресах электронной почты и официальных сайтах МФЦ, наличии соглашений о взаимодействии при предоставлении услуг, а также о перечне предоставляемых МФЦ услуг, размещена на портале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mfc</w:t>
      </w:r>
      <w:r w:rsidRPr="001D1CFE">
        <w:rPr>
          <w:sz w:val="28"/>
          <w:szCs w:val="28"/>
        </w:rPr>
        <w:t>61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.);».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1.2.1.2.  Пункт 1.5 изложить в редакции:</w:t>
      </w:r>
    </w:p>
    <w:p w:rsidR="000B4AF0" w:rsidRDefault="000B4AF0" w:rsidP="000B4A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«1.5  </w:t>
      </w:r>
      <w:r w:rsidRPr="00035812">
        <w:rPr>
          <w:sz w:val="28"/>
          <w:szCs w:val="28"/>
        </w:rPr>
        <w:t>Консультирование лесопол</w:t>
      </w:r>
      <w:r>
        <w:rPr>
          <w:sz w:val="28"/>
          <w:szCs w:val="28"/>
        </w:rPr>
        <w:t>ьзователей осуществляют главный</w:t>
      </w:r>
      <w:r>
        <w:rPr>
          <w:sz w:val="28"/>
          <w:szCs w:val="28"/>
        </w:rPr>
        <w:br/>
      </w:r>
      <w:r w:rsidRPr="00035812">
        <w:rPr>
          <w:sz w:val="28"/>
          <w:szCs w:val="28"/>
        </w:rPr>
        <w:t xml:space="preserve">и ведущий специалисты СОЗН КООС </w:t>
      </w:r>
      <w:r>
        <w:rPr>
          <w:sz w:val="28"/>
          <w:szCs w:val="28"/>
        </w:rPr>
        <w:t>по адресу: пр. Семашко, 99/248,</w:t>
      </w:r>
      <w:r>
        <w:rPr>
          <w:sz w:val="28"/>
          <w:szCs w:val="28"/>
        </w:rPr>
        <w:br/>
      </w:r>
      <w:r w:rsidRPr="00035812">
        <w:rPr>
          <w:sz w:val="28"/>
          <w:szCs w:val="28"/>
        </w:rPr>
        <w:t>каб. N 5, тел. 231</w:t>
      </w:r>
      <w:r>
        <w:rPr>
          <w:sz w:val="28"/>
          <w:szCs w:val="28"/>
        </w:rPr>
        <w:t xml:space="preserve">-56-74 и МФЦ. </w:t>
      </w:r>
    </w:p>
    <w:p w:rsidR="000B4AF0" w:rsidRDefault="000B4AF0" w:rsidP="000B4A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(</w:t>
      </w:r>
      <w:r>
        <w:rPr>
          <w:sz w:val="28"/>
          <w:szCs w:val="28"/>
          <w:lang w:val="en-US"/>
        </w:rPr>
        <w:t>e</w:t>
      </w:r>
      <w:r w:rsidRPr="003123D8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3123D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для обращений </w:t>
      </w:r>
      <w:r>
        <w:rPr>
          <w:sz w:val="28"/>
          <w:szCs w:val="28"/>
        </w:rPr>
        <w:br/>
        <w:t>за консультацией: КООС</w:t>
      </w:r>
      <w:r w:rsidRPr="003123D8">
        <w:rPr>
          <w:sz w:val="28"/>
          <w:szCs w:val="28"/>
        </w:rPr>
        <w:t xml:space="preserve"> – </w:t>
      </w:r>
      <w:hyperlink r:id="rId5" w:history="1">
        <w:r w:rsidRPr="008C7BF0">
          <w:rPr>
            <w:rStyle w:val="a3"/>
            <w:sz w:val="28"/>
            <w:szCs w:val="28"/>
            <w:lang w:val="en-US"/>
          </w:rPr>
          <w:t>priroda</w:t>
        </w:r>
        <w:r w:rsidRPr="008C7BF0">
          <w:rPr>
            <w:rStyle w:val="a3"/>
            <w:sz w:val="28"/>
            <w:szCs w:val="28"/>
          </w:rPr>
          <w:t>@</w:t>
        </w:r>
        <w:r w:rsidRPr="008C7BF0">
          <w:rPr>
            <w:rStyle w:val="a3"/>
            <w:sz w:val="28"/>
            <w:szCs w:val="28"/>
            <w:lang w:val="en-US"/>
          </w:rPr>
          <w:t>rostov</w:t>
        </w:r>
        <w:r w:rsidRPr="008C7BF0">
          <w:rPr>
            <w:rStyle w:val="a3"/>
            <w:sz w:val="28"/>
            <w:szCs w:val="28"/>
          </w:rPr>
          <w:t>-</w:t>
        </w:r>
        <w:r w:rsidRPr="008C7BF0">
          <w:rPr>
            <w:rStyle w:val="a3"/>
            <w:sz w:val="28"/>
            <w:szCs w:val="28"/>
            <w:lang w:val="en-US"/>
          </w:rPr>
          <w:t>gorod</w:t>
        </w:r>
        <w:r w:rsidRPr="008C7BF0">
          <w:rPr>
            <w:rStyle w:val="a3"/>
            <w:sz w:val="28"/>
            <w:szCs w:val="28"/>
          </w:rPr>
          <w:t>.</w:t>
        </w:r>
        <w:r w:rsidRPr="008C7BF0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, МФЦ – </w:t>
      </w:r>
      <w:hyperlink r:id="rId6" w:history="1">
        <w:r w:rsidRPr="00AE5DE0">
          <w:rPr>
            <w:rStyle w:val="a3"/>
            <w:sz w:val="28"/>
            <w:szCs w:val="28"/>
            <w:lang w:val="en-US"/>
          </w:rPr>
          <w:t>info</w:t>
        </w:r>
        <w:r w:rsidRPr="00AE5DE0">
          <w:rPr>
            <w:rStyle w:val="a3"/>
            <w:sz w:val="28"/>
            <w:szCs w:val="28"/>
          </w:rPr>
          <w:t>@</w:t>
        </w:r>
        <w:r w:rsidRPr="00AE5DE0">
          <w:rPr>
            <w:rStyle w:val="a3"/>
            <w:sz w:val="28"/>
            <w:szCs w:val="28"/>
            <w:lang w:val="en-US"/>
          </w:rPr>
          <w:t>mfcrnd</w:t>
        </w:r>
        <w:r w:rsidRPr="00AE5DE0">
          <w:rPr>
            <w:rStyle w:val="a3"/>
            <w:sz w:val="28"/>
            <w:szCs w:val="28"/>
          </w:rPr>
          <w:t>.</w:t>
        </w:r>
        <w:r w:rsidRPr="00AE5DE0">
          <w:rPr>
            <w:rStyle w:val="a3"/>
            <w:sz w:val="28"/>
            <w:szCs w:val="28"/>
            <w:lang w:val="en-US"/>
          </w:rPr>
          <w:t>ru</w:t>
        </w:r>
        <w:r w:rsidRPr="00AE5DE0">
          <w:rPr>
            <w:rStyle w:val="a3"/>
            <w:sz w:val="28"/>
            <w:szCs w:val="28"/>
          </w:rPr>
          <w:t>.»</w:t>
        </w:r>
      </w:hyperlink>
      <w:r>
        <w:rPr>
          <w:sz w:val="28"/>
          <w:szCs w:val="28"/>
        </w:rPr>
        <w:t>.</w:t>
      </w:r>
    </w:p>
    <w:p w:rsidR="000B4AF0" w:rsidRDefault="000B4AF0" w:rsidP="000B4AF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35812">
        <w:rPr>
          <w:sz w:val="28"/>
          <w:szCs w:val="28"/>
        </w:rPr>
        <w:t>Прием и выдачу документов осуществляет старший инспектор КООС (приемная, тел. 2</w:t>
      </w:r>
      <w:r>
        <w:rPr>
          <w:sz w:val="28"/>
          <w:szCs w:val="28"/>
        </w:rPr>
        <w:t>31</w:t>
      </w:r>
      <w:r w:rsidRPr="00035812">
        <w:rPr>
          <w:sz w:val="28"/>
          <w:szCs w:val="28"/>
        </w:rPr>
        <w:t>-</w:t>
      </w:r>
      <w:r>
        <w:rPr>
          <w:sz w:val="28"/>
          <w:szCs w:val="28"/>
        </w:rPr>
        <w:t>57</w:t>
      </w:r>
      <w:r w:rsidRPr="00035812">
        <w:rPr>
          <w:sz w:val="28"/>
          <w:szCs w:val="28"/>
        </w:rPr>
        <w:t>-</w:t>
      </w:r>
      <w:r>
        <w:rPr>
          <w:sz w:val="28"/>
          <w:szCs w:val="28"/>
        </w:rPr>
        <w:t>55</w:t>
      </w:r>
      <w:r w:rsidRPr="00035812">
        <w:rPr>
          <w:sz w:val="28"/>
          <w:szCs w:val="28"/>
        </w:rPr>
        <w:t>).</w:t>
      </w:r>
      <w:r>
        <w:rPr>
          <w:sz w:val="28"/>
          <w:szCs w:val="28"/>
        </w:rPr>
        <w:t>»</w:t>
      </w:r>
    </w:p>
    <w:p w:rsidR="000B4AF0" w:rsidRDefault="000B4AF0" w:rsidP="000B4A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1.2.1.3.  Пункт 1.8 после абзаца третьего дополнить абзацем следующего содержания: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«- Федеральным законом от 24.11.1995 № 181-ФЗ «О социальной защите инвалидов в Российской Федерации»;»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1.2.2.</w:t>
      </w:r>
      <w:r w:rsidRPr="0068519C">
        <w:rPr>
          <w:sz w:val="28"/>
          <w:szCs w:val="28"/>
        </w:rPr>
        <w:t xml:space="preserve"> </w:t>
      </w:r>
      <w:r>
        <w:rPr>
          <w:sz w:val="28"/>
          <w:szCs w:val="28"/>
        </w:rPr>
        <w:t>В разделе 3:</w:t>
      </w:r>
    </w:p>
    <w:p w:rsidR="000B4AF0" w:rsidRDefault="000B4AF0" w:rsidP="000B4A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1.2.2.1.  Пункт 3.1 после слов «специалистами КООС» дополнить словами «и МФЦ.».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1.2.2.2.  Пункт 3.2.2 после слов  «СОЗН» дополнить словами «КООС</w:t>
      </w:r>
      <w:r>
        <w:rPr>
          <w:sz w:val="28"/>
          <w:szCs w:val="28"/>
        </w:rPr>
        <w:br/>
        <w:t>и МФЦ».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1.2.2.3.  В пункте 3.6 цифры «200-24-28, 200-24-31» заменить цифрами «231-57-55, 231-56-74».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  В приложении 1 к административному регламенту № АР-065-02 (стандарт муниципальной услуги):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1.3.1.  Строку 2 изложить в редакции:</w:t>
      </w:r>
    </w:p>
    <w:p w:rsidR="000B4AF0" w:rsidRDefault="000B4AF0" w:rsidP="000B4AF0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086"/>
        <w:gridCol w:w="5810"/>
      </w:tblGrid>
      <w:tr w:rsidR="000B4AF0" w:rsidRPr="00A6666F" w:rsidTr="00991F6B">
        <w:tc>
          <w:tcPr>
            <w:tcW w:w="567" w:type="dxa"/>
            <w:shd w:val="clear" w:color="auto" w:fill="auto"/>
          </w:tcPr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«2.</w:t>
            </w:r>
          </w:p>
        </w:tc>
        <w:tc>
          <w:tcPr>
            <w:tcW w:w="3119" w:type="dxa"/>
            <w:shd w:val="clear" w:color="auto" w:fill="auto"/>
          </w:tcPr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Наименование органа, предоставляющего муниципальную услугу (указать возможность получения услуги через МФЦ)</w:t>
            </w:r>
          </w:p>
        </w:tc>
        <w:tc>
          <w:tcPr>
            <w:tcW w:w="5953" w:type="dxa"/>
            <w:shd w:val="clear" w:color="auto" w:fill="auto"/>
          </w:tcPr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Комитет по охране окружающей среды Администраци</w:t>
            </w:r>
            <w:r>
              <w:rPr>
                <w:sz w:val="28"/>
                <w:szCs w:val="28"/>
              </w:rPr>
              <w:t>и города Ростова-на-Дону (КООС);</w:t>
            </w:r>
          </w:p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 xml:space="preserve">Муниципальное казенное учреждение «Многофункциональный центр предоставления государственных </w:t>
            </w:r>
            <w:r>
              <w:rPr>
                <w:sz w:val="28"/>
                <w:szCs w:val="28"/>
              </w:rPr>
              <w:br/>
            </w:r>
            <w:r w:rsidRPr="00A6666F">
              <w:rPr>
                <w:sz w:val="28"/>
                <w:szCs w:val="28"/>
              </w:rPr>
              <w:t xml:space="preserve">и муниципальных услуг города </w:t>
            </w:r>
            <w:r>
              <w:rPr>
                <w:sz w:val="28"/>
                <w:szCs w:val="28"/>
              </w:rPr>
              <w:br/>
            </w:r>
            <w:r w:rsidRPr="00A6666F">
              <w:rPr>
                <w:sz w:val="28"/>
                <w:szCs w:val="28"/>
              </w:rPr>
              <w:t>Ростова-на-Дону (МФЦ)</w:t>
            </w:r>
            <w:r>
              <w:rPr>
                <w:sz w:val="28"/>
                <w:szCs w:val="28"/>
              </w:rPr>
              <w:t xml:space="preserve"> – в части информирования и консультирования»</w:t>
            </w:r>
            <w:r w:rsidRPr="00A6666F">
              <w:rPr>
                <w:sz w:val="28"/>
                <w:szCs w:val="28"/>
              </w:rPr>
              <w:t>.</w:t>
            </w:r>
          </w:p>
        </w:tc>
      </w:tr>
    </w:tbl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1.3.2.  Строку 3 изложить в редакции: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093"/>
        <w:gridCol w:w="5803"/>
      </w:tblGrid>
      <w:tr w:rsidR="000B4AF0" w:rsidRPr="00A6666F" w:rsidTr="00991F6B">
        <w:tc>
          <w:tcPr>
            <w:tcW w:w="567" w:type="dxa"/>
            <w:vMerge w:val="restart"/>
            <w:shd w:val="clear" w:color="auto" w:fill="auto"/>
          </w:tcPr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</w:t>
            </w:r>
            <w:r w:rsidRPr="00A6666F">
              <w:rPr>
                <w:sz w:val="28"/>
                <w:szCs w:val="28"/>
              </w:rPr>
              <w:t>.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Должность, фамилия, имя и отчество лица (лиц), осуществляющего консультирование.</w:t>
            </w:r>
          </w:p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Адрес, номер кабинета, номер телефона, режим </w:t>
            </w:r>
            <w:r>
              <w:rPr>
                <w:sz w:val="28"/>
                <w:szCs w:val="28"/>
              </w:rPr>
              <w:lastRenderedPageBreak/>
              <w:t>работы и график приема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5953" w:type="dxa"/>
            <w:shd w:val="clear" w:color="auto" w:fill="auto"/>
          </w:tcPr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Главный и ведущие специалисты СОЗН КООС: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 пр. Семашко, 99/248, каб. 5;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231-56-74.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Режим работы: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 – четверг: с 9.00 до 18.00;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пятница: с 9.00 до 17.00; перерыв: с 13.00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до 3.48; суббота, воскресенье – выходной.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приема: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Вторник, четверг: с 10.00 до 12.00;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среда: с 16.00 до 18.00.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МФЦ</w:t>
            </w:r>
          </w:p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(информация о МФЦ, в том числе сведения</w:t>
            </w:r>
            <w:r>
              <w:rPr>
                <w:sz w:val="28"/>
                <w:szCs w:val="28"/>
              </w:rPr>
              <w:br/>
              <w:t>об адресах, номерах телефонов для справок</w:t>
            </w:r>
            <w:r>
              <w:rPr>
                <w:sz w:val="28"/>
                <w:szCs w:val="28"/>
              </w:rPr>
              <w:br/>
              <w:t>и консультаций, адресах электронной почты</w:t>
            </w:r>
            <w:r>
              <w:rPr>
                <w:sz w:val="28"/>
                <w:szCs w:val="28"/>
              </w:rPr>
              <w:br/>
              <w:t>и официальных сайтах МФЦ, наличии соглашений о взаимодействии</w:t>
            </w:r>
            <w:r>
              <w:rPr>
                <w:sz w:val="28"/>
                <w:szCs w:val="28"/>
              </w:rPr>
              <w:br/>
              <w:t>при предоставлении услуг, а также о перечне предоставляемых МФЦ услуг, размещена</w:t>
            </w:r>
            <w:r>
              <w:rPr>
                <w:sz w:val="28"/>
                <w:szCs w:val="28"/>
              </w:rPr>
              <w:br/>
              <w:t xml:space="preserve">на портале </w:t>
            </w:r>
            <w:r>
              <w:rPr>
                <w:sz w:val="28"/>
                <w:szCs w:val="28"/>
                <w:lang w:val="en-US"/>
              </w:rPr>
              <w:t>www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mfc</w:t>
            </w:r>
            <w:r w:rsidRPr="001D1CF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  <w:r>
              <w:rPr>
                <w:sz w:val="28"/>
                <w:szCs w:val="28"/>
              </w:rPr>
              <w:t>.).</w:t>
            </w:r>
          </w:p>
        </w:tc>
      </w:tr>
      <w:tr w:rsidR="000B4AF0" w:rsidRPr="00A6666F" w:rsidTr="00991F6B">
        <w:tc>
          <w:tcPr>
            <w:tcW w:w="567" w:type="dxa"/>
            <w:vMerge/>
            <w:shd w:val="clear" w:color="auto" w:fill="auto"/>
          </w:tcPr>
          <w:p w:rsidR="000B4AF0" w:rsidRPr="00A6666F" w:rsidRDefault="000B4AF0" w:rsidP="00991F6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 для обращений за интернет-консультацией</w:t>
            </w:r>
          </w:p>
        </w:tc>
        <w:tc>
          <w:tcPr>
            <w:tcW w:w="5953" w:type="dxa"/>
            <w:shd w:val="clear" w:color="auto" w:fill="auto"/>
          </w:tcPr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электронной почты для обращений </w:t>
            </w:r>
            <w:r>
              <w:rPr>
                <w:sz w:val="28"/>
                <w:szCs w:val="28"/>
              </w:rPr>
              <w:br/>
              <w:t>за интернет-консультацией:</w:t>
            </w:r>
          </w:p>
          <w:p w:rsidR="000B4AF0" w:rsidRDefault="000336B5" w:rsidP="00991F6B">
            <w:pPr>
              <w:jc w:val="both"/>
              <w:rPr>
                <w:sz w:val="28"/>
                <w:szCs w:val="28"/>
              </w:rPr>
            </w:pPr>
            <w:hyperlink r:id="rId7" w:history="1">
              <w:r w:rsidR="000B4AF0" w:rsidRPr="008C7BF0">
                <w:rPr>
                  <w:rStyle w:val="a3"/>
                  <w:sz w:val="28"/>
                  <w:szCs w:val="28"/>
                  <w:lang w:val="en-US"/>
                </w:rPr>
                <w:t>priroda</w:t>
              </w:r>
              <w:r w:rsidR="000B4AF0" w:rsidRPr="008C7BF0">
                <w:rPr>
                  <w:rStyle w:val="a3"/>
                  <w:sz w:val="28"/>
                  <w:szCs w:val="28"/>
                </w:rPr>
                <w:t>@</w:t>
              </w:r>
              <w:r w:rsidR="000B4AF0" w:rsidRPr="008C7BF0">
                <w:rPr>
                  <w:rStyle w:val="a3"/>
                  <w:sz w:val="28"/>
                  <w:szCs w:val="28"/>
                  <w:lang w:val="en-US"/>
                </w:rPr>
                <w:t>rostov</w:t>
              </w:r>
              <w:r w:rsidR="000B4AF0" w:rsidRPr="008C7BF0">
                <w:rPr>
                  <w:rStyle w:val="a3"/>
                  <w:sz w:val="28"/>
                  <w:szCs w:val="28"/>
                </w:rPr>
                <w:t>-</w:t>
              </w:r>
              <w:r w:rsidR="000B4AF0" w:rsidRPr="008C7BF0">
                <w:rPr>
                  <w:rStyle w:val="a3"/>
                  <w:sz w:val="28"/>
                  <w:szCs w:val="28"/>
                  <w:lang w:val="en-US"/>
                </w:rPr>
                <w:t>gorod</w:t>
              </w:r>
              <w:r w:rsidR="000B4AF0" w:rsidRPr="008C7BF0">
                <w:rPr>
                  <w:rStyle w:val="a3"/>
                  <w:sz w:val="28"/>
                  <w:szCs w:val="28"/>
                </w:rPr>
                <w:t>.</w:t>
              </w:r>
              <w:r w:rsidR="000B4AF0" w:rsidRPr="008C7BF0">
                <w:rPr>
                  <w:rStyle w:val="a3"/>
                  <w:sz w:val="28"/>
                  <w:szCs w:val="28"/>
                  <w:lang w:val="en-US"/>
                </w:rPr>
                <w:t>ru</w:t>
              </w:r>
            </w:hyperlink>
            <w:r w:rsidR="000B4AF0" w:rsidRPr="00E70D0E">
              <w:rPr>
                <w:sz w:val="28"/>
                <w:szCs w:val="28"/>
              </w:rPr>
              <w:t xml:space="preserve">,  </w:t>
            </w:r>
            <w:hyperlink r:id="rId8" w:history="1">
              <w:r w:rsidR="000B4AF0" w:rsidRPr="00E70D0E">
                <w:rPr>
                  <w:rStyle w:val="a3"/>
                  <w:sz w:val="28"/>
                  <w:szCs w:val="28"/>
                  <w:lang w:val="en-US"/>
                </w:rPr>
                <w:t>info</w:t>
              </w:r>
              <w:r w:rsidR="000B4AF0" w:rsidRPr="00E70D0E">
                <w:rPr>
                  <w:rStyle w:val="a3"/>
                  <w:sz w:val="28"/>
                  <w:szCs w:val="28"/>
                </w:rPr>
                <w:t>@</w:t>
              </w:r>
              <w:r w:rsidR="000B4AF0" w:rsidRPr="00E70D0E">
                <w:rPr>
                  <w:rStyle w:val="a3"/>
                  <w:sz w:val="28"/>
                  <w:szCs w:val="28"/>
                  <w:lang w:val="en-US"/>
                </w:rPr>
                <w:t>mfcrnd</w:t>
              </w:r>
              <w:r w:rsidR="000B4AF0" w:rsidRPr="00E70D0E">
                <w:rPr>
                  <w:rStyle w:val="a3"/>
                  <w:sz w:val="28"/>
                  <w:szCs w:val="28"/>
                </w:rPr>
                <w:t>.</w:t>
              </w:r>
              <w:r w:rsidR="000B4AF0" w:rsidRPr="00E70D0E">
                <w:rPr>
                  <w:rStyle w:val="a3"/>
                  <w:sz w:val="28"/>
                  <w:szCs w:val="28"/>
                  <w:lang w:val="en-US"/>
                </w:rPr>
                <w:t>ru</w:t>
              </w:r>
            </w:hyperlink>
            <w:r w:rsidR="000B4AF0" w:rsidRPr="00E70D0E">
              <w:rPr>
                <w:sz w:val="28"/>
                <w:szCs w:val="28"/>
              </w:rPr>
              <w:t>.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для интернет-консультации (приложение 1 к стандарту)».</w:t>
            </w:r>
          </w:p>
          <w:p w:rsidR="001A02D3" w:rsidRDefault="001A02D3" w:rsidP="00991F6B">
            <w:pPr>
              <w:pStyle w:val="ConsPlusCell"/>
              <w:jc w:val="both"/>
            </w:pPr>
          </w:p>
          <w:p w:rsidR="001A02D3" w:rsidRDefault="001A02D3" w:rsidP="00991F6B">
            <w:pPr>
              <w:pStyle w:val="ConsPlusCell"/>
              <w:jc w:val="both"/>
            </w:pPr>
          </w:p>
          <w:p w:rsidR="000B4AF0" w:rsidRPr="003578F3" w:rsidRDefault="000B4AF0" w:rsidP="00991F6B">
            <w:pPr>
              <w:pStyle w:val="ConsPlusCell"/>
              <w:jc w:val="both"/>
            </w:pPr>
            <w:r w:rsidRPr="003578F3">
              <w:t>Примечание. Без заполнения всех полей формы</w:t>
            </w:r>
            <w:r>
              <w:t xml:space="preserve"> </w:t>
            </w:r>
            <w:r w:rsidRPr="003578F3">
              <w:t xml:space="preserve">обращение не рассматривается                   </w:t>
            </w:r>
          </w:p>
        </w:tc>
      </w:tr>
    </w:tbl>
    <w:p w:rsidR="000B4AF0" w:rsidRDefault="000B4AF0" w:rsidP="000B4AF0">
      <w:pPr>
        <w:jc w:val="both"/>
        <w:rPr>
          <w:sz w:val="28"/>
          <w:szCs w:val="28"/>
        </w:rPr>
      </w:pPr>
    </w:p>
    <w:p w:rsidR="001A02D3" w:rsidRPr="00B23579" w:rsidRDefault="001A02D3" w:rsidP="001A02D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B23579">
        <w:rPr>
          <w:sz w:val="28"/>
          <w:szCs w:val="28"/>
        </w:rPr>
        <w:t>1.3.3.  Строку 4 изложить в редакции:</w:t>
      </w:r>
    </w:p>
    <w:p w:rsidR="001A02D3" w:rsidRPr="00B23579" w:rsidRDefault="001A02D3" w:rsidP="001A02D3">
      <w:pPr>
        <w:ind w:firstLine="567"/>
        <w:jc w:val="both"/>
        <w:rPr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6258"/>
      </w:tblGrid>
      <w:tr w:rsidR="001A02D3" w:rsidTr="00991F6B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B23579" w:rsidRDefault="001A02D3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4.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B23579" w:rsidRDefault="001A02D3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Должность, фамилия, имя и отчество лица (лиц), осуществляющего прием документов. Адрес, номер кабинета, номер телефона, режим работы и график приема &lt;*&gt;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Прием документов осуществляет старший инспектор Комитета по адресу: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пр. Семашко, 99/248, Ростов-на-Дону, 344000, приемная, тел. 2</w:t>
            </w:r>
            <w:r>
              <w:rPr>
                <w:sz w:val="28"/>
                <w:szCs w:val="28"/>
              </w:rPr>
              <w:t>31</w:t>
            </w:r>
            <w:r w:rsidRPr="00B2357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57</w:t>
            </w:r>
            <w:r w:rsidRPr="00B2357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55</w:t>
            </w:r>
            <w:r w:rsidRPr="00B23579">
              <w:rPr>
                <w:sz w:val="28"/>
                <w:szCs w:val="28"/>
              </w:rPr>
              <w:t>.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Режим работы: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понедельник - четверг: с 9.00 до 18.00;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пятница: с 9.00 до 17.00;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перерыв с 13.00 до 13.48;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суббота, воскресенье - выходной.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Приемные часы: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вт., чт.: с 10.00 до 12.00;</w:t>
            </w:r>
          </w:p>
          <w:p w:rsidR="001A02D3" w:rsidRPr="00B2357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ср.: с 16.00 до 18.00</w:t>
            </w:r>
          </w:p>
        </w:tc>
      </w:tr>
    </w:tbl>
    <w:p w:rsidR="001A02D3" w:rsidRDefault="001A02D3" w:rsidP="001A02D3">
      <w:pPr>
        <w:jc w:val="both"/>
        <w:rPr>
          <w:sz w:val="28"/>
          <w:szCs w:val="28"/>
          <w:highlight w:val="cyan"/>
        </w:rPr>
      </w:pPr>
    </w:p>
    <w:p w:rsidR="001A02D3" w:rsidRDefault="001A02D3" w:rsidP="001A02D3">
      <w:pPr>
        <w:ind w:firstLine="567"/>
        <w:jc w:val="both"/>
        <w:rPr>
          <w:sz w:val="28"/>
          <w:szCs w:val="28"/>
        </w:rPr>
      </w:pPr>
      <w:r w:rsidRPr="00AD28AA">
        <w:rPr>
          <w:sz w:val="28"/>
          <w:szCs w:val="28"/>
        </w:rPr>
        <w:t>1.3.4.  </w:t>
      </w:r>
      <w:r>
        <w:rPr>
          <w:sz w:val="28"/>
          <w:szCs w:val="28"/>
        </w:rPr>
        <w:t>Строку 5 изложить в редакции: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6258"/>
      </w:tblGrid>
      <w:tr w:rsidR="001A02D3" w:rsidTr="00991F6B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AD28AA" w:rsidRDefault="001A02D3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5.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AD28AA" w:rsidRDefault="001A02D3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 xml:space="preserve">Должность, фамилия, имя и отчество лица, осуществляющего выдачу документов. </w:t>
            </w:r>
            <w:r w:rsidRPr="00AD28AA">
              <w:rPr>
                <w:sz w:val="28"/>
                <w:szCs w:val="28"/>
              </w:rPr>
              <w:lastRenderedPageBreak/>
              <w:t>Адрес, номер кабинета, номер телефона, режим работы и график приема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lastRenderedPageBreak/>
              <w:t xml:space="preserve">Выдачу </w:t>
            </w:r>
            <w:r>
              <w:rPr>
                <w:sz w:val="28"/>
                <w:szCs w:val="28"/>
              </w:rPr>
              <w:t>документов осуществляют главный</w:t>
            </w:r>
            <w:r>
              <w:rPr>
                <w:sz w:val="28"/>
                <w:szCs w:val="28"/>
              </w:rPr>
              <w:br/>
            </w:r>
            <w:r w:rsidRPr="00AD28AA">
              <w:rPr>
                <w:sz w:val="28"/>
                <w:szCs w:val="28"/>
              </w:rPr>
              <w:t>и ведущие специалисты сектора охраны зеленых насаждений по адресу: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пр. Семашко, 99/248,</w:t>
            </w:r>
            <w:r>
              <w:rPr>
                <w:sz w:val="28"/>
                <w:szCs w:val="28"/>
              </w:rPr>
              <w:t xml:space="preserve"> Ростов-на-Дону, 344000, каб.</w:t>
            </w:r>
            <w:r w:rsidRPr="00AD28AA">
              <w:rPr>
                <w:sz w:val="28"/>
                <w:szCs w:val="28"/>
              </w:rPr>
              <w:t>5, тел. 2</w:t>
            </w:r>
            <w:r>
              <w:rPr>
                <w:sz w:val="28"/>
                <w:szCs w:val="28"/>
              </w:rPr>
              <w:t>31</w:t>
            </w:r>
            <w:r w:rsidRPr="00AD28A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56</w:t>
            </w:r>
            <w:r w:rsidRPr="00AD28A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74</w:t>
            </w:r>
            <w:r w:rsidRPr="00AD28AA">
              <w:rPr>
                <w:sz w:val="28"/>
                <w:szCs w:val="28"/>
              </w:rPr>
              <w:t>.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lastRenderedPageBreak/>
              <w:t>Режим работы: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понедельник - четверг: с 9.00 до 18.00;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пятница: с 9.00 до 17.00;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перерыв с 13.00 до 13.48;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суббота, воскресенье - выходной.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Приемные часы: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вт., чт.: с 10.00 до 12.00;</w:t>
            </w:r>
          </w:p>
          <w:p w:rsidR="001A02D3" w:rsidRPr="00AD28AA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ср.: с 16.00 до 18.00</w:t>
            </w:r>
          </w:p>
        </w:tc>
      </w:tr>
    </w:tbl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1.3.5.  Строку 9 изложить в редакции:</w:t>
      </w:r>
    </w:p>
    <w:p w:rsidR="000B4AF0" w:rsidRDefault="000B4AF0" w:rsidP="000B4AF0">
      <w:pPr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5880"/>
      </w:tblGrid>
      <w:tr w:rsidR="000B4AF0" w:rsidTr="00991F6B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B34EDA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EDA">
              <w:rPr>
                <w:sz w:val="28"/>
                <w:szCs w:val="28"/>
              </w:rPr>
              <w:t>9.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B34EDA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EDA">
              <w:rPr>
                <w:sz w:val="28"/>
                <w:szCs w:val="28"/>
              </w:rPr>
              <w:t>Правовые основания для предоставления муниципальной услуги с указанием статей правовых актов, непосредственно регулирующих предоставление услуги, и их реквизитов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24.11.1995 № 181-ФЗ</w:t>
            </w:r>
            <w:r>
              <w:rPr>
                <w:sz w:val="28"/>
                <w:szCs w:val="28"/>
              </w:rPr>
              <w:br/>
              <w:t>«О социальной защите инвалидов в Российской Федерации»;</w:t>
            </w:r>
          </w:p>
          <w:p w:rsidR="000B4AF0" w:rsidRPr="00B34EDA" w:rsidRDefault="000336B5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hyperlink r:id="rId9" w:history="1">
              <w:r w:rsidR="000B4AF0" w:rsidRPr="00B34EDA">
                <w:rPr>
                  <w:color w:val="0000FF"/>
                  <w:sz w:val="28"/>
                  <w:szCs w:val="28"/>
                </w:rPr>
                <w:t>Решение</w:t>
              </w:r>
            </w:hyperlink>
            <w:r w:rsidR="000B4AF0" w:rsidRPr="00B34EDA">
              <w:rPr>
                <w:sz w:val="28"/>
                <w:szCs w:val="28"/>
              </w:rPr>
              <w:t xml:space="preserve"> Ростовской-на-Дону городской Думы от 21.02.2012 </w:t>
            </w:r>
            <w:r w:rsidR="000B4AF0">
              <w:rPr>
                <w:sz w:val="28"/>
                <w:szCs w:val="28"/>
              </w:rPr>
              <w:t>№ </w:t>
            </w:r>
            <w:r w:rsidR="000B4AF0" w:rsidRPr="00B34EDA">
              <w:rPr>
                <w:sz w:val="28"/>
                <w:szCs w:val="28"/>
              </w:rPr>
              <w:t xml:space="preserve">239 "О принятии "Правил создания, содержания, охраны и учета зеленых насаждений на территории </w:t>
            </w:r>
            <w:r w:rsidR="000B4AF0">
              <w:rPr>
                <w:sz w:val="28"/>
                <w:szCs w:val="28"/>
              </w:rPr>
              <w:t>города</w:t>
            </w:r>
            <w:r w:rsidR="000B4AF0">
              <w:rPr>
                <w:sz w:val="28"/>
                <w:szCs w:val="28"/>
              </w:rPr>
              <w:br/>
            </w:r>
            <w:r w:rsidR="000B4AF0" w:rsidRPr="00B34EDA">
              <w:rPr>
                <w:sz w:val="28"/>
                <w:szCs w:val="28"/>
              </w:rPr>
              <w:t xml:space="preserve">Ростова-на-Дону", </w:t>
            </w:r>
            <w:hyperlink r:id="rId10" w:history="1">
              <w:r w:rsidR="000B4AF0" w:rsidRPr="00B34EDA">
                <w:rPr>
                  <w:color w:val="0000FF"/>
                  <w:sz w:val="28"/>
                  <w:szCs w:val="28"/>
                </w:rPr>
                <w:t>пп. 3</w:t>
              </w:r>
            </w:hyperlink>
            <w:r w:rsidR="000B4AF0" w:rsidRPr="00B34EDA">
              <w:rPr>
                <w:sz w:val="28"/>
                <w:szCs w:val="28"/>
              </w:rPr>
              <w:t xml:space="preserve"> п. 7 раздела 6;</w:t>
            </w:r>
          </w:p>
          <w:p w:rsidR="000B4AF0" w:rsidRPr="00B34EDA" w:rsidRDefault="000336B5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hyperlink r:id="rId11" w:history="1">
              <w:r w:rsidR="000B4AF0" w:rsidRPr="00B34EDA">
                <w:rPr>
                  <w:color w:val="0000FF"/>
                  <w:sz w:val="28"/>
                  <w:szCs w:val="28"/>
                </w:rPr>
                <w:t>постановление</w:t>
              </w:r>
            </w:hyperlink>
            <w:r w:rsidR="000B4AF0">
              <w:rPr>
                <w:sz w:val="28"/>
                <w:szCs w:val="28"/>
              </w:rPr>
              <w:t xml:space="preserve"> Мэра города от 04.05.2009</w:t>
            </w:r>
            <w:r w:rsidR="000B4AF0">
              <w:rPr>
                <w:sz w:val="28"/>
                <w:szCs w:val="28"/>
              </w:rPr>
              <w:br/>
              <w:t>№ </w:t>
            </w:r>
            <w:r w:rsidR="000B4AF0" w:rsidRPr="00B34EDA">
              <w:rPr>
                <w:sz w:val="28"/>
                <w:szCs w:val="28"/>
              </w:rPr>
              <w:t>314 "Об утверждении организационно-правового порядка прокладки и рем</w:t>
            </w:r>
            <w:r w:rsidR="000B4AF0">
              <w:rPr>
                <w:sz w:val="28"/>
                <w:szCs w:val="28"/>
              </w:rPr>
              <w:t>онта подземных инженерных сетей</w:t>
            </w:r>
            <w:r w:rsidR="000B4AF0">
              <w:rPr>
                <w:sz w:val="28"/>
                <w:szCs w:val="28"/>
              </w:rPr>
              <w:br/>
            </w:r>
            <w:r w:rsidR="000B4AF0" w:rsidRPr="00B34EDA">
              <w:rPr>
                <w:sz w:val="28"/>
                <w:szCs w:val="28"/>
              </w:rPr>
              <w:t xml:space="preserve">и благоустройства территории после выполнения работ по прокладке и ремонту подземных инженерных сетей в городе Ростове-на-Дону", </w:t>
            </w:r>
            <w:hyperlink r:id="rId12" w:history="1">
              <w:r w:rsidR="000B4AF0" w:rsidRPr="00B34EDA">
                <w:rPr>
                  <w:color w:val="0000FF"/>
                  <w:sz w:val="28"/>
                  <w:szCs w:val="28"/>
                </w:rPr>
                <w:t>пункт 4.5</w:t>
              </w:r>
            </w:hyperlink>
            <w:r w:rsidR="000B4AF0">
              <w:rPr>
                <w:sz w:val="28"/>
                <w:szCs w:val="28"/>
              </w:rPr>
              <w:t>.</w:t>
            </w:r>
          </w:p>
        </w:tc>
      </w:tr>
    </w:tbl>
    <w:p w:rsidR="001A02D3" w:rsidRDefault="000B4AF0" w:rsidP="001A02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1A02D3">
        <w:rPr>
          <w:sz w:val="28"/>
          <w:szCs w:val="28"/>
        </w:rPr>
        <w:t>1.3.6.  Строку 10 изложить в редакции:</w:t>
      </w:r>
    </w:p>
    <w:p w:rsidR="001A02D3" w:rsidRDefault="001A02D3" w:rsidP="001A02D3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5880"/>
      </w:tblGrid>
      <w:tr w:rsidR="001A02D3" w:rsidTr="00991F6B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10.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Наименование и порядок получения и заполнения бланков, необходимых для получения услуги. Наличие раздаточных документов и образцов заполнения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Заявитель имеет возможность получить бланки док</w:t>
            </w:r>
            <w:r>
              <w:rPr>
                <w:sz w:val="28"/>
                <w:szCs w:val="28"/>
              </w:rPr>
              <w:t>ументов (с образцом заполнения)</w:t>
            </w:r>
            <w:r>
              <w:rPr>
                <w:sz w:val="28"/>
                <w:szCs w:val="28"/>
              </w:rPr>
              <w:br/>
            </w:r>
            <w:r w:rsidRPr="007C6229">
              <w:rPr>
                <w:sz w:val="28"/>
                <w:szCs w:val="28"/>
              </w:rPr>
              <w:t>у специалистов, осуществляющих консультирование, по адресу: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пр. Семашко, 99/248</w:t>
            </w:r>
            <w:r>
              <w:rPr>
                <w:sz w:val="28"/>
                <w:szCs w:val="28"/>
              </w:rPr>
              <w:t xml:space="preserve">, Ростов-на-Дону, 344000, каб. </w:t>
            </w:r>
            <w:r w:rsidRPr="007C6229">
              <w:rPr>
                <w:sz w:val="28"/>
                <w:szCs w:val="28"/>
              </w:rPr>
              <w:t>5, тел. 2</w:t>
            </w:r>
            <w:r>
              <w:rPr>
                <w:sz w:val="28"/>
                <w:szCs w:val="28"/>
              </w:rPr>
              <w:t>31</w:t>
            </w:r>
            <w:r w:rsidRPr="007C622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56</w:t>
            </w:r>
            <w:r w:rsidRPr="007C622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74</w:t>
            </w:r>
            <w:r w:rsidRPr="007C6229">
              <w:rPr>
                <w:sz w:val="28"/>
                <w:szCs w:val="28"/>
              </w:rPr>
              <w:t>.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Режим работы: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понедельник - четверг: с 9.00 до 18.00;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пятница: с 9.00 до 17.00;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перерыв с 13.00 до 13.48;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суббота, воскресенье - выходной.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Приемные часы: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вт., чт.: с 10.00 до 12.00;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ср.: с 16.00 до 18.00.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7C6229">
              <w:rPr>
                <w:sz w:val="28"/>
                <w:szCs w:val="28"/>
                <w:lang w:val="en-US"/>
              </w:rPr>
              <w:t xml:space="preserve">E-mail: </w:t>
            </w:r>
            <w:hyperlink r:id="rId13" w:history="1">
              <w:r w:rsidRPr="00490E10">
                <w:rPr>
                  <w:rStyle w:val="a3"/>
                  <w:sz w:val="28"/>
                  <w:szCs w:val="28"/>
                  <w:lang w:val="en-US"/>
                </w:rPr>
                <w:t>priroda@rostov-gorod.ru</w:t>
              </w:r>
            </w:hyperlink>
            <w:r w:rsidRPr="007C6229">
              <w:rPr>
                <w:sz w:val="28"/>
                <w:szCs w:val="28"/>
                <w:lang w:val="en-US"/>
              </w:rPr>
              <w:t>.</w:t>
            </w:r>
          </w:p>
          <w:p w:rsidR="001A02D3" w:rsidRPr="007C6229" w:rsidRDefault="001A02D3" w:rsidP="001A02D3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</w:t>
            </w:r>
            <w:r w:rsidRPr="007C6229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МФЦ</w:t>
            </w:r>
            <w:r w:rsidRPr="007C6229">
              <w:rPr>
                <w:sz w:val="28"/>
                <w:szCs w:val="28"/>
                <w:lang w:val="en-US"/>
              </w:rPr>
              <w:t xml:space="preserve"> E-mail: </w:t>
            </w:r>
            <w:hyperlink r:id="rId14" w:history="1">
              <w:r w:rsidRPr="00E70D0E">
                <w:rPr>
                  <w:rStyle w:val="a3"/>
                  <w:sz w:val="28"/>
                  <w:szCs w:val="28"/>
                  <w:lang w:val="en-US"/>
                </w:rPr>
                <w:t>info</w:t>
              </w:r>
              <w:r w:rsidRPr="007C6229">
                <w:rPr>
                  <w:rStyle w:val="a3"/>
                  <w:sz w:val="28"/>
                  <w:szCs w:val="28"/>
                  <w:lang w:val="en-US"/>
                </w:rPr>
                <w:t>@</w:t>
              </w:r>
              <w:r w:rsidRPr="00E70D0E">
                <w:rPr>
                  <w:rStyle w:val="a3"/>
                  <w:sz w:val="28"/>
                  <w:szCs w:val="28"/>
                  <w:lang w:val="en-US"/>
                </w:rPr>
                <w:t>mfcrnd</w:t>
              </w:r>
              <w:r w:rsidRPr="007C6229">
                <w:rPr>
                  <w:rStyle w:val="a3"/>
                  <w:sz w:val="28"/>
                  <w:szCs w:val="28"/>
                  <w:lang w:val="en-US"/>
                </w:rPr>
                <w:t>.</w:t>
              </w:r>
              <w:r w:rsidRPr="00E70D0E">
                <w:rPr>
                  <w:rStyle w:val="a3"/>
                  <w:sz w:val="28"/>
                  <w:szCs w:val="28"/>
                  <w:lang w:val="en-US"/>
                </w:rPr>
                <w:t>ru</w:t>
              </w:r>
            </w:hyperlink>
            <w:r w:rsidRPr="007C6229">
              <w:rPr>
                <w:sz w:val="28"/>
                <w:szCs w:val="28"/>
                <w:lang w:val="en-US"/>
              </w:rPr>
              <w:t>.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lastRenderedPageBreak/>
              <w:t>А также на интернет-портале Администрации города: http://www.rostov-gorod.ru/Порта</w:t>
            </w:r>
            <w:r>
              <w:rPr>
                <w:sz w:val="28"/>
                <w:szCs w:val="28"/>
              </w:rPr>
              <w:t>л услуг/Охрана окружающей среды</w:t>
            </w:r>
            <w:r>
              <w:rPr>
                <w:sz w:val="28"/>
                <w:szCs w:val="28"/>
              </w:rPr>
              <w:br/>
            </w:r>
            <w:r w:rsidRPr="007C6229">
              <w:rPr>
                <w:sz w:val="28"/>
                <w:szCs w:val="28"/>
              </w:rPr>
              <w:t>и природопользование/Согласование проектов прокладки трасс инженерных коммуникаций, строительства, реконструкции, ремонта транспортных магистралей на территориях, занятых зелеными насаждениями/и на портале государственных и муниципальных услуг Ростовской области:</w:t>
            </w:r>
          </w:p>
          <w:p w:rsidR="001A02D3" w:rsidRPr="007C6229" w:rsidRDefault="001A02D3" w:rsidP="001A02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http://www.pgu.donland.ru/Жилищно-коммунальное хозяйство/Согласование проектов прокладки трасс инженерных коммуникаций, строительства, реконструкции, ремонта транспо</w:t>
            </w:r>
            <w:r>
              <w:rPr>
                <w:sz w:val="28"/>
                <w:szCs w:val="28"/>
              </w:rPr>
              <w:t>ртных магистралей</w:t>
            </w:r>
            <w:r>
              <w:rPr>
                <w:sz w:val="28"/>
                <w:szCs w:val="28"/>
              </w:rPr>
              <w:br/>
            </w:r>
            <w:r w:rsidRPr="007C6229">
              <w:rPr>
                <w:sz w:val="28"/>
                <w:szCs w:val="28"/>
              </w:rPr>
              <w:t>на территориях, занятых зелеными насаждениями/</w:t>
            </w:r>
          </w:p>
        </w:tc>
      </w:tr>
    </w:tbl>
    <w:p w:rsidR="001A02D3" w:rsidRDefault="001A02D3" w:rsidP="001A02D3">
      <w:pPr>
        <w:ind w:firstLine="567"/>
        <w:jc w:val="both"/>
        <w:rPr>
          <w:sz w:val="28"/>
          <w:szCs w:val="28"/>
        </w:rPr>
      </w:pP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1.3.7.  Строку 19 изложить в редакции:</w:t>
      </w:r>
    </w:p>
    <w:p w:rsidR="000B4AF0" w:rsidRDefault="000B4AF0" w:rsidP="000B4AF0">
      <w:pPr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5880"/>
      </w:tblGrid>
      <w:tr w:rsidR="000B4AF0" w:rsidTr="00991F6B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B7755B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19.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B7755B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B7755B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Помещения комитета оборудуются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в соответствии с действующими санитарными правилами и нормами.</w:t>
            </w:r>
          </w:p>
          <w:p w:rsidR="000B4AF0" w:rsidRPr="00B7755B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Места предоставления муниципальной услуги оборудуются пожарной сигнализацией, средствами пожаротушения и оповещения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о возникновении чрезвычайной ситуации.</w:t>
            </w:r>
          </w:p>
          <w:p w:rsidR="000B4AF0" w:rsidRPr="00B7755B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Для заполнения необходимых для получения муниципальной услуги документов отводятся места, об</w:t>
            </w:r>
            <w:r>
              <w:rPr>
                <w:sz w:val="28"/>
                <w:szCs w:val="28"/>
              </w:rPr>
              <w:t>орудованные стульями и столами.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Для возможности оформления документов места обеспечиваются канцелярскими принадлежностями, б</w:t>
            </w:r>
            <w:r>
              <w:rPr>
                <w:sz w:val="28"/>
                <w:szCs w:val="28"/>
              </w:rPr>
              <w:t>ланками заявлений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 образцами их заполнения.</w:t>
            </w:r>
          </w:p>
          <w:p w:rsidR="000B4AF0" w:rsidRPr="00B7755B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В помещении для работы с заявителями размещаются информационные стенды. Ин</w:t>
            </w:r>
            <w:r>
              <w:rPr>
                <w:sz w:val="28"/>
                <w:szCs w:val="28"/>
              </w:rPr>
              <w:t>формационные стенды размещаются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на видном, доступном месте и призваны обеспечить каждого заявителя исчерпывающей информацией о предоставлении услуг.</w:t>
            </w:r>
          </w:p>
          <w:p w:rsidR="000B4AF0" w:rsidRPr="00B7755B" w:rsidRDefault="000B4AF0" w:rsidP="00991F6B">
            <w:pPr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>обслуживания заявителей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с ограниченными физическими возможностями должны быть обеспечены:</w:t>
            </w:r>
          </w:p>
          <w:p w:rsidR="000B4AF0" w:rsidRPr="00B7755B" w:rsidRDefault="000B4AF0" w:rsidP="00991F6B">
            <w:pPr>
              <w:ind w:firstLine="371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B7755B">
              <w:rPr>
                <w:sz w:val="28"/>
                <w:szCs w:val="28"/>
              </w:rPr>
              <w:t>условия для беспрепятственного доступа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 xml:space="preserve">к объектам и предоставляемым </w:t>
            </w:r>
            <w:r w:rsidRPr="00B7755B"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lastRenderedPageBreak/>
              <w:t>в них услугам;</w:t>
            </w:r>
          </w:p>
          <w:p w:rsidR="000B4AF0" w:rsidRPr="00B7755B" w:rsidRDefault="000B4AF0" w:rsidP="00991F6B">
            <w:pPr>
              <w:ind w:firstLine="371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-</w:t>
            </w:r>
            <w:r>
              <w:t> </w:t>
            </w:r>
            <w:r>
              <w:rPr>
                <w:sz w:val="28"/>
                <w:szCs w:val="28"/>
              </w:rPr>
              <w:t>возможность самостоятельного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или с помощью сотрудников, предоставляющих</w:t>
            </w:r>
            <w:r>
              <w:rPr>
                <w:sz w:val="28"/>
                <w:szCs w:val="28"/>
              </w:rPr>
              <w:t xml:space="preserve"> услуги, передвижения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 xml:space="preserve">по территории, на которой расположены объекты, входа в такие объекты </w:t>
            </w:r>
            <w:r>
              <w:rPr>
                <w:sz w:val="28"/>
                <w:szCs w:val="28"/>
              </w:rPr>
              <w:t>и выхода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из них;</w:t>
            </w:r>
          </w:p>
          <w:p w:rsidR="000B4AF0" w:rsidRPr="00B7755B" w:rsidRDefault="000B4AF0" w:rsidP="00991F6B">
            <w:pPr>
              <w:ind w:firstLine="371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B7755B">
              <w:rPr>
                <w:sz w:val="28"/>
                <w:szCs w:val="28"/>
              </w:rPr>
              <w:t>возможность посадки в транспортное средство</w:t>
            </w:r>
            <w:r>
              <w:rPr>
                <w:sz w:val="28"/>
                <w:szCs w:val="28"/>
              </w:rPr>
              <w:t xml:space="preserve"> и высадки из него перед входом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в объекты, в том числе с использованием кре</w:t>
            </w:r>
            <w:r>
              <w:rPr>
                <w:sz w:val="28"/>
                <w:szCs w:val="28"/>
              </w:rPr>
              <w:t>сла-коляски и при необходимости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с помощью сотрудников, предоставляющих услуги;</w:t>
            </w:r>
          </w:p>
          <w:p w:rsidR="000B4AF0" w:rsidRPr="00B7755B" w:rsidRDefault="000B4AF0" w:rsidP="00991F6B">
            <w:pPr>
              <w:ind w:firstLine="371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B7755B">
              <w:rPr>
                <w:sz w:val="28"/>
                <w:szCs w:val="28"/>
              </w:rPr>
              <w:t xml:space="preserve">надлежащего размещения оборудования 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 носителей информации</w:t>
            </w:r>
            <w:r>
              <w:rPr>
                <w:sz w:val="28"/>
                <w:szCs w:val="28"/>
              </w:rPr>
              <w:t>, необходимых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для обеспечения беспрепятственного доступа инвалидов к объектам и услугам, с учетом ограничений их жизнедеятельности;</w:t>
            </w:r>
          </w:p>
          <w:p w:rsidR="000B4AF0" w:rsidRPr="00B7755B" w:rsidRDefault="000B4AF0" w:rsidP="00991F6B">
            <w:pPr>
              <w:ind w:firstLine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B7755B">
              <w:rPr>
                <w:sz w:val="28"/>
                <w:szCs w:val="28"/>
              </w:rPr>
              <w:t xml:space="preserve">дублирование необходимой для инвалидов звуковой и зрительной информации, а также надписей, </w:t>
            </w:r>
            <w:r>
              <w:rPr>
                <w:sz w:val="28"/>
                <w:szCs w:val="28"/>
              </w:rPr>
              <w:t>знаков и иной текстовой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 графической информации знаками, выполненными рельефно-точечным шрифтом Брайля.</w:t>
            </w:r>
          </w:p>
          <w:p w:rsidR="000B4AF0" w:rsidRPr="00B7755B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0B4AF0" w:rsidRDefault="000B4AF0" w:rsidP="000B4AF0">
      <w:pPr>
        <w:jc w:val="both"/>
        <w:rPr>
          <w:sz w:val="28"/>
          <w:szCs w:val="28"/>
        </w:rPr>
      </w:pP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1.3.8.  Строку 20 изложить в редакции: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5880"/>
      </w:tblGrid>
      <w:tr w:rsidR="000B4AF0" w:rsidTr="00991F6B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6699B">
              <w:rPr>
                <w:sz w:val="28"/>
                <w:szCs w:val="28"/>
              </w:rPr>
              <w:t>20.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6699B">
              <w:rPr>
                <w:sz w:val="28"/>
                <w:szCs w:val="28"/>
              </w:rPr>
              <w:t>Показатели доступности (в том числе для лиц, являющихся престарелыми и инвалидами) и качества муниципальных услуг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6699B">
              <w:rPr>
                <w:sz w:val="28"/>
                <w:szCs w:val="28"/>
              </w:rPr>
              <w:t>Показателями доступности муниципальной услуги являются: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ind w:firstLine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C6699B">
              <w:rPr>
                <w:sz w:val="28"/>
                <w:szCs w:val="28"/>
              </w:rPr>
              <w:t>размещение информации о порядке предоставления услуги на официальном портале Ростовской-на-Дону городской Думы и Администрации города Ростова-на-Дону, портале государственных и муниципальных услуг Ростовской области, а также инфо</w:t>
            </w:r>
            <w:r>
              <w:rPr>
                <w:sz w:val="28"/>
                <w:szCs w:val="28"/>
              </w:rPr>
              <w:t>рмационных стендах, размещенных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в помещениях Комитета;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ind w:firstLine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C6699B">
              <w:rPr>
                <w:sz w:val="28"/>
                <w:szCs w:val="28"/>
              </w:rPr>
              <w:t>воз</w:t>
            </w:r>
            <w:r>
              <w:rPr>
                <w:sz w:val="28"/>
                <w:szCs w:val="28"/>
              </w:rPr>
              <w:t>можность получения консультации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о п</w:t>
            </w:r>
            <w:r>
              <w:rPr>
                <w:sz w:val="28"/>
                <w:szCs w:val="28"/>
              </w:rPr>
              <w:t>орядке предоставления услуги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у специалистов Комитета в телефонном режиме, а также на официальном портале Ро</w:t>
            </w:r>
            <w:r>
              <w:rPr>
                <w:sz w:val="28"/>
                <w:szCs w:val="28"/>
              </w:rPr>
              <w:t>стовской-на-Дону городской Думы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 xml:space="preserve">и Администрации города Ростова-на-Дону, портале государственных и муниципальных </w:t>
            </w:r>
            <w:r w:rsidRPr="00C6699B">
              <w:rPr>
                <w:sz w:val="28"/>
                <w:szCs w:val="28"/>
              </w:rPr>
              <w:lastRenderedPageBreak/>
              <w:t>услуг Ростовской области;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ind w:firstLine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C6699B">
              <w:rPr>
                <w:sz w:val="28"/>
                <w:szCs w:val="28"/>
              </w:rPr>
              <w:t>возможность предоставления заявителем полног</w:t>
            </w:r>
            <w:r>
              <w:rPr>
                <w:sz w:val="28"/>
                <w:szCs w:val="28"/>
              </w:rPr>
              <w:t>о пакета необходимых документов</w:t>
            </w:r>
            <w:r>
              <w:rPr>
                <w:sz w:val="28"/>
                <w:szCs w:val="28"/>
              </w:rPr>
              <w:br/>
            </w:r>
            <w:r w:rsidR="001A02D3">
              <w:rPr>
                <w:sz w:val="28"/>
                <w:szCs w:val="28"/>
              </w:rPr>
              <w:t>в удобное время в соответствии</w:t>
            </w:r>
            <w:r w:rsidR="001A02D3">
              <w:rPr>
                <w:sz w:val="28"/>
                <w:szCs w:val="28"/>
              </w:rPr>
              <w:br/>
            </w:r>
            <w:r w:rsidR="00457283">
              <w:rPr>
                <w:sz w:val="28"/>
                <w:szCs w:val="28"/>
              </w:rPr>
              <w:t xml:space="preserve"> </w:t>
            </w:r>
            <w:r w:rsidRPr="00C6699B">
              <w:rPr>
                <w:sz w:val="28"/>
                <w:szCs w:val="28"/>
              </w:rPr>
              <w:t>с утвержденным графиком работы комитета. При невозможности посетить Комитет самостоятельно полный пакет необходимых докумен</w:t>
            </w:r>
            <w:r>
              <w:rPr>
                <w:sz w:val="28"/>
                <w:szCs w:val="28"/>
              </w:rPr>
              <w:t>тов можно представить, направив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его почтовым отправлением.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6699B">
              <w:rPr>
                <w:sz w:val="28"/>
                <w:szCs w:val="28"/>
              </w:rPr>
              <w:t>Для обеспечения доступа инвалидов и других маломо</w:t>
            </w:r>
            <w:r>
              <w:rPr>
                <w:sz w:val="28"/>
                <w:szCs w:val="28"/>
              </w:rPr>
              <w:t>бильных групп населения здания,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в которых оказывается услуга, оборудуются с</w:t>
            </w:r>
            <w:r>
              <w:rPr>
                <w:sz w:val="28"/>
                <w:szCs w:val="28"/>
              </w:rPr>
              <w:t>огласно нормативным требованиям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СНиП</w:t>
            </w:r>
            <w:r>
              <w:rPr>
                <w:sz w:val="28"/>
                <w:szCs w:val="28"/>
              </w:rPr>
              <w:t xml:space="preserve"> 35-01-2001 "Доступность зданий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и сооружений для маломобильных групп населения".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6699B">
              <w:rPr>
                <w:sz w:val="28"/>
                <w:szCs w:val="28"/>
              </w:rPr>
              <w:t>Показателями качества муниципальной услуги являются: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ind w:firstLine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C6699B">
              <w:rPr>
                <w:sz w:val="28"/>
                <w:szCs w:val="28"/>
              </w:rPr>
              <w:t>предо</w:t>
            </w:r>
            <w:r>
              <w:rPr>
                <w:sz w:val="28"/>
                <w:szCs w:val="28"/>
              </w:rPr>
              <w:t>ставление услуги в соответствии</w:t>
            </w:r>
            <w:r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с требованиями Административного регламента;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ind w:firstLine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C6699B">
              <w:rPr>
                <w:sz w:val="28"/>
                <w:szCs w:val="28"/>
              </w:rPr>
              <w:t>соблюдение сроков предоставления услуги;</w:t>
            </w:r>
          </w:p>
          <w:p w:rsidR="000B4AF0" w:rsidRDefault="000B4AF0" w:rsidP="00991F6B">
            <w:pPr>
              <w:widowControl w:val="0"/>
              <w:autoSpaceDE w:val="0"/>
              <w:autoSpaceDN w:val="0"/>
              <w:adjustRightInd w:val="0"/>
              <w:ind w:firstLine="3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C6699B">
              <w:rPr>
                <w:sz w:val="28"/>
                <w:szCs w:val="28"/>
              </w:rPr>
              <w:t>отсутствие обоснованных жалоб</w:t>
            </w:r>
            <w:r>
              <w:rPr>
                <w:sz w:val="28"/>
                <w:szCs w:val="28"/>
              </w:rPr>
              <w:t>.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Показателями доступности муниципальной услуги для инвалидов являются: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 сопровождение инвалидов, имеющих стойкие расстройства функции зрения</w:t>
            </w:r>
            <w:r>
              <w:rPr>
                <w:sz w:val="28"/>
                <w:szCs w:val="28"/>
              </w:rPr>
              <w:br/>
              <w:t>и самостоятельного передвижения, и оказание им помощи на объектах;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 допуск на объекты сурдопереводчика</w:t>
            </w:r>
            <w:r>
              <w:rPr>
                <w:sz w:val="28"/>
                <w:szCs w:val="28"/>
              </w:rPr>
              <w:br/>
              <w:t>и тифлосурдопереводчика;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 допуск на объекты собаки-проводника при наличии документа, подтверждающего</w:t>
            </w:r>
            <w:r>
              <w:rPr>
                <w:sz w:val="28"/>
                <w:szCs w:val="28"/>
              </w:rPr>
              <w:br/>
              <w:t>ее специальное обучение, выданного</w:t>
            </w:r>
            <w:r>
              <w:rPr>
                <w:sz w:val="28"/>
                <w:szCs w:val="28"/>
              </w:rPr>
              <w:br/>
              <w:t>в соответствии с приказом Министерства труда и социальной защиты Российской Федерации от 22.06.2015 № 386н;</w:t>
            </w:r>
          </w:p>
          <w:p w:rsidR="000B4AF0" w:rsidRDefault="000B4AF0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- оказание сотрудниками, предоставляющими услуги, иной необходимой инвалидам помощи в преодолении барьеров, мешающих получению услуг </w:t>
            </w:r>
            <w:r>
              <w:rPr>
                <w:sz w:val="28"/>
                <w:szCs w:val="28"/>
              </w:rPr>
              <w:br/>
              <w:t>и использованию объектов наравне с другими лицами.</w:t>
            </w:r>
          </w:p>
          <w:p w:rsidR="000B4AF0" w:rsidRPr="00C6699B" w:rsidRDefault="000B4AF0" w:rsidP="00991F6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0B4AF0" w:rsidRDefault="000B4AF0" w:rsidP="000B4AF0">
      <w:pPr>
        <w:jc w:val="both"/>
        <w:rPr>
          <w:sz w:val="28"/>
          <w:szCs w:val="28"/>
        </w:rPr>
      </w:pPr>
    </w:p>
    <w:p w:rsidR="000B4AF0" w:rsidRDefault="000B4AF0" w:rsidP="000B4AF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  Постановление вступает в силу со дня его официального опубликования в городской газете «Ростов официальный».</w:t>
      </w:r>
    </w:p>
    <w:p w:rsidR="000B4AF0" w:rsidRDefault="000B4AF0" w:rsidP="000B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  Контроль за выполнением настоящего постановления возложить </w:t>
      </w:r>
      <w:r>
        <w:rPr>
          <w:sz w:val="28"/>
          <w:szCs w:val="28"/>
        </w:rPr>
        <w:br/>
        <w:t xml:space="preserve">на первого заместителя главы Администрации города Ростова-на-Дону </w:t>
      </w:r>
      <w:r>
        <w:rPr>
          <w:sz w:val="28"/>
          <w:szCs w:val="28"/>
        </w:rPr>
        <w:br/>
        <w:t>Кузнецова С.Г.</w:t>
      </w:r>
    </w:p>
    <w:p w:rsidR="000B4AF0" w:rsidRDefault="000B4AF0" w:rsidP="000B4AF0">
      <w:pPr>
        <w:ind w:firstLine="720"/>
        <w:jc w:val="both"/>
        <w:rPr>
          <w:sz w:val="28"/>
          <w:szCs w:val="28"/>
        </w:rPr>
      </w:pPr>
    </w:p>
    <w:p w:rsidR="000B4AF0" w:rsidRDefault="000B4AF0" w:rsidP="000B4AF0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8"/>
        <w:gridCol w:w="3521"/>
        <w:gridCol w:w="1"/>
        <w:gridCol w:w="1758"/>
        <w:gridCol w:w="1127"/>
      </w:tblGrid>
      <w:tr w:rsidR="000B4AF0" w:rsidRPr="00E247DA" w:rsidTr="00991F6B">
        <w:trPr>
          <w:gridBefore w:val="1"/>
        </w:trPr>
        <w:tc>
          <w:tcPr>
            <w:tcW w:w="2052" w:type="pct"/>
          </w:tcPr>
          <w:p w:rsidR="000B4AF0" w:rsidRPr="00E247DA" w:rsidRDefault="000B4AF0" w:rsidP="00991F6B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E247DA">
              <w:rPr>
                <w:sz w:val="28"/>
                <w:szCs w:val="28"/>
              </w:rPr>
              <w:t xml:space="preserve">Глава Администрации </w:t>
            </w:r>
          </w:p>
          <w:p w:rsidR="000B4AF0" w:rsidRPr="00E247DA" w:rsidRDefault="000B4AF0" w:rsidP="00991F6B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E247DA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1824" w:type="pct"/>
            <w:gridSpan w:val="2"/>
          </w:tcPr>
          <w:p w:rsidR="000B4AF0" w:rsidRPr="00E247DA" w:rsidRDefault="000B4AF0" w:rsidP="00991F6B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24" w:type="pct"/>
          </w:tcPr>
          <w:p w:rsidR="000B4AF0" w:rsidRDefault="000B4AF0" w:rsidP="00991F6B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  <w:p w:rsidR="000B4AF0" w:rsidRPr="00E247DA" w:rsidRDefault="000B4AF0" w:rsidP="00991F6B">
            <w:pPr>
              <w:tabs>
                <w:tab w:val="left" w:pos="70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E247DA">
              <w:rPr>
                <w:sz w:val="28"/>
                <w:szCs w:val="28"/>
              </w:rPr>
              <w:t>С.И. Горбань</w:t>
            </w:r>
          </w:p>
        </w:tc>
      </w:tr>
      <w:tr w:rsidR="006C7863" w:rsidTr="00991F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8" w:type="dxa"/>
          <w:trHeight w:val="10733"/>
        </w:trPr>
        <w:tc>
          <w:tcPr>
            <w:tcW w:w="387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вносит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охране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окружающей среды Администрации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:rsidR="006C7863" w:rsidRDefault="006C7863" w:rsidP="00991F6B">
            <w:pPr>
              <w:widowControl w:val="0"/>
              <w:ind w:left="7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согласовывают:</w:t>
            </w:r>
          </w:p>
          <w:p w:rsidR="006C7863" w:rsidRDefault="006C7863" w:rsidP="00991F6B">
            <w:pPr>
              <w:widowControl w:val="0"/>
              <w:ind w:left="7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Администрации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:rsidR="006C7863" w:rsidRDefault="006C7863" w:rsidP="00991F6B">
            <w:pPr>
              <w:widowControl w:val="0"/>
              <w:ind w:left="7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организационно-правовым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кадровым вопросам)</w:t>
            </w:r>
          </w:p>
          <w:p w:rsidR="006C7863" w:rsidRDefault="006C7863" w:rsidP="00991F6B">
            <w:pPr>
              <w:widowControl w:val="0"/>
              <w:ind w:left="7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визируют:</w:t>
            </w:r>
          </w:p>
          <w:p w:rsidR="006C7863" w:rsidRDefault="006C7863" w:rsidP="00991F6B">
            <w:pPr>
              <w:widowControl w:val="0"/>
              <w:ind w:left="7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правового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Администрации 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:rsidR="006C7863" w:rsidRDefault="006C7863" w:rsidP="00991F6B">
            <w:pPr>
              <w:widowControl w:val="0"/>
              <w:ind w:left="7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вопросам муниципальной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службы и кадров Администрации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:rsidR="006C7863" w:rsidRDefault="006C7863" w:rsidP="00991F6B">
            <w:pPr>
              <w:widowControl w:val="0"/>
              <w:ind w:left="7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A6666F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го</w:t>
            </w:r>
          </w:p>
          <w:p w:rsidR="006C7863" w:rsidRDefault="006C7863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A6666F">
              <w:rPr>
                <w:sz w:val="28"/>
                <w:szCs w:val="28"/>
              </w:rPr>
              <w:t>азенно</w:t>
            </w:r>
            <w:r>
              <w:rPr>
                <w:sz w:val="28"/>
                <w:szCs w:val="28"/>
              </w:rPr>
              <w:t xml:space="preserve">го </w:t>
            </w:r>
            <w:r w:rsidRPr="00A6666F">
              <w:rPr>
                <w:sz w:val="28"/>
                <w:szCs w:val="28"/>
              </w:rPr>
              <w:t>учреждени</w:t>
            </w:r>
            <w:r>
              <w:rPr>
                <w:sz w:val="28"/>
                <w:szCs w:val="28"/>
              </w:rPr>
              <w:t>я</w:t>
            </w:r>
          </w:p>
          <w:p w:rsidR="006C7863" w:rsidRDefault="006C7863" w:rsidP="00991F6B">
            <w:pPr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«Многофункциональный центр</w:t>
            </w:r>
          </w:p>
          <w:p w:rsidR="006C7863" w:rsidRDefault="006C7863" w:rsidP="00991F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6666F">
              <w:rPr>
                <w:sz w:val="28"/>
                <w:szCs w:val="28"/>
              </w:rPr>
              <w:t>редоставления</w:t>
            </w:r>
            <w:r>
              <w:rPr>
                <w:sz w:val="28"/>
                <w:szCs w:val="28"/>
              </w:rPr>
              <w:t xml:space="preserve"> </w:t>
            </w:r>
            <w:r w:rsidRPr="00A6666F">
              <w:rPr>
                <w:sz w:val="28"/>
                <w:szCs w:val="28"/>
              </w:rPr>
              <w:t>государственных</w:t>
            </w:r>
          </w:p>
          <w:p w:rsidR="006C7863" w:rsidRDefault="006C7863" w:rsidP="00991F6B">
            <w:pPr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и муниципальных услуг</w:t>
            </w:r>
          </w:p>
          <w:p w:rsidR="006C7863" w:rsidRDefault="006C7863" w:rsidP="00991F6B">
            <w:pPr>
              <w:widowControl w:val="0"/>
              <w:ind w:left="70" w:hanging="108"/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lastRenderedPageBreak/>
              <w:t>города</w:t>
            </w:r>
            <w:r>
              <w:rPr>
                <w:sz w:val="28"/>
                <w:szCs w:val="28"/>
              </w:rPr>
              <w:t xml:space="preserve"> </w:t>
            </w:r>
            <w:r w:rsidRPr="00A6666F">
              <w:rPr>
                <w:sz w:val="28"/>
                <w:szCs w:val="28"/>
              </w:rPr>
              <w:t>Ростова-на-Дону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Василенко</w:t>
            </w: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С.Г. Кузнецов</w:t>
            </w: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В.Ю. Фомин</w:t>
            </w: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Зусикова</w:t>
            </w: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Рудник</w:t>
            </w: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C7863" w:rsidRDefault="006C7863" w:rsidP="00991F6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Зданевич</w:t>
            </w:r>
          </w:p>
        </w:tc>
      </w:tr>
    </w:tbl>
    <w:p w:rsidR="000B4AF0" w:rsidRDefault="000B4AF0" w:rsidP="006C7863">
      <w:pPr>
        <w:jc w:val="right"/>
        <w:rPr>
          <w:bCs/>
          <w:sz w:val="28"/>
          <w:szCs w:val="28"/>
        </w:rPr>
      </w:pPr>
    </w:p>
    <w:sectPr w:rsidR="000B4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831"/>
    <w:rsid w:val="00021607"/>
    <w:rsid w:val="000336B5"/>
    <w:rsid w:val="000B4AF0"/>
    <w:rsid w:val="001A02D3"/>
    <w:rsid w:val="00457283"/>
    <w:rsid w:val="00516831"/>
    <w:rsid w:val="006C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4AF0"/>
    <w:pPr>
      <w:keepNext/>
      <w:autoSpaceDE w:val="0"/>
      <w:autoSpaceDN w:val="0"/>
      <w:adjustRightInd w:val="0"/>
      <w:ind w:left="194"/>
      <w:jc w:val="both"/>
      <w:outlineLvl w:val="0"/>
    </w:pPr>
    <w:rPr>
      <w:rFonts w:ascii="Arial" w:hAnsi="Arial" w:cs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4AF0"/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rsid w:val="000B4AF0"/>
    <w:rPr>
      <w:color w:val="0000FF"/>
      <w:u w:val="single"/>
    </w:rPr>
  </w:style>
  <w:style w:type="table" w:styleId="a4">
    <w:name w:val="Table Grid"/>
    <w:basedOn w:val="a1"/>
    <w:uiPriority w:val="59"/>
    <w:rsid w:val="000B4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0B4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0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02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4AF0"/>
    <w:pPr>
      <w:keepNext/>
      <w:autoSpaceDE w:val="0"/>
      <w:autoSpaceDN w:val="0"/>
      <w:adjustRightInd w:val="0"/>
      <w:ind w:left="194"/>
      <w:jc w:val="both"/>
      <w:outlineLvl w:val="0"/>
    </w:pPr>
    <w:rPr>
      <w:rFonts w:ascii="Arial" w:hAnsi="Arial" w:cs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4AF0"/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rsid w:val="000B4AF0"/>
    <w:rPr>
      <w:color w:val="0000FF"/>
      <w:u w:val="single"/>
    </w:rPr>
  </w:style>
  <w:style w:type="table" w:styleId="a4">
    <w:name w:val="Table Grid"/>
    <w:basedOn w:val="a1"/>
    <w:uiPriority w:val="59"/>
    <w:rsid w:val="000B4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0B4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0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02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fcrnd.ru" TargetMode="External"/><Relationship Id="rId13" Type="http://schemas.openxmlformats.org/officeDocument/2006/relationships/hyperlink" Target="mailto:priroda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consultantplus://offline/ref=DA5240E92F3B9F505CF0ECBDED2A26F3C125FA5B7EDB1B30C720983F0AF87D2042B929D0420E29E4BD900CODB0T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mfcrnd.ru." TargetMode="External"/><Relationship Id="rId11" Type="http://schemas.openxmlformats.org/officeDocument/2006/relationships/hyperlink" Target="consultantplus://offline/ref=DA5240E92F3B9F505CF0ECBDED2A26F3C125FA5B7EDB1B30C720983F0AF87D20O4B2T" TargetMode="External"/><Relationship Id="rId5" Type="http://schemas.openxmlformats.org/officeDocument/2006/relationships/hyperlink" Target="mailto:priroda@rostov-gorod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A5240E92F3B9F505CF0ECBDED2A26F3C125FA5B78DB1F3CC320983F0AF87D2042B929D0420E29E4BD910CODB3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5240E92F3B9F505CF0ECBDED2A26F3C125FA5B78DB1F3CC320983F0AF87D20O4B2T" TargetMode="External"/><Relationship Id="rId14" Type="http://schemas.openxmlformats.org/officeDocument/2006/relationships/hyperlink" Target="mailto:info@mfcr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2062</Words>
  <Characters>11757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Бессонова Т.М.</cp:lastModifiedBy>
  <cp:revision>2</cp:revision>
  <cp:lastPrinted>2016-03-03T07:38:00Z</cp:lastPrinted>
  <dcterms:created xsi:type="dcterms:W3CDTF">2016-03-10T14:19:00Z</dcterms:created>
  <dcterms:modified xsi:type="dcterms:W3CDTF">2016-03-10T14:19:00Z</dcterms:modified>
</cp:coreProperties>
</file>