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9" w:rsidRPr="00E55879" w:rsidRDefault="00E55879" w:rsidP="00E55879">
      <w:pPr>
        <w:jc w:val="center"/>
        <w:rPr>
          <w:b/>
          <w:bCs/>
          <w:szCs w:val="28"/>
        </w:rPr>
      </w:pPr>
    </w:p>
    <w:p w:rsidR="00E55879" w:rsidRPr="00E55879" w:rsidRDefault="00E55879" w:rsidP="00E55879">
      <w:pPr>
        <w:jc w:val="center"/>
        <w:rPr>
          <w:b/>
          <w:spacing w:val="32"/>
          <w:sz w:val="38"/>
          <w:szCs w:val="38"/>
        </w:rPr>
      </w:pPr>
      <w:r w:rsidRPr="00E55879">
        <w:rPr>
          <w:b/>
          <w:noProof/>
          <w:spacing w:val="32"/>
          <w:sz w:val="38"/>
          <w:szCs w:val="38"/>
        </w:rPr>
        <w:drawing>
          <wp:inline distT="0" distB="0" distL="0" distR="0" wp14:anchorId="2C45E10D" wp14:editId="0FD76EE4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879" w:rsidRPr="00E55879" w:rsidRDefault="00E55879" w:rsidP="00E55879">
      <w:pPr>
        <w:jc w:val="center"/>
        <w:rPr>
          <w:b/>
          <w:spacing w:val="32"/>
          <w:sz w:val="38"/>
          <w:szCs w:val="38"/>
        </w:rPr>
      </w:pPr>
    </w:p>
    <w:p w:rsidR="00E55879" w:rsidRPr="00E55879" w:rsidRDefault="00E55879" w:rsidP="00E55879">
      <w:pPr>
        <w:jc w:val="center"/>
        <w:rPr>
          <w:b/>
          <w:spacing w:val="32"/>
          <w:sz w:val="38"/>
          <w:szCs w:val="38"/>
        </w:rPr>
      </w:pPr>
      <w:r w:rsidRPr="00E55879">
        <w:rPr>
          <w:b/>
          <w:spacing w:val="32"/>
          <w:sz w:val="38"/>
          <w:szCs w:val="38"/>
        </w:rPr>
        <w:t>АДМИНИСТРАЦИЯ</w:t>
      </w:r>
    </w:p>
    <w:p w:rsidR="00E55879" w:rsidRPr="00E55879" w:rsidRDefault="00E55879" w:rsidP="00E55879">
      <w:pPr>
        <w:jc w:val="center"/>
        <w:rPr>
          <w:b/>
          <w:spacing w:val="-2"/>
          <w:sz w:val="40"/>
          <w:szCs w:val="40"/>
        </w:rPr>
      </w:pPr>
      <w:r w:rsidRPr="00E55879">
        <w:rPr>
          <w:b/>
          <w:spacing w:val="-2"/>
          <w:sz w:val="40"/>
          <w:szCs w:val="40"/>
        </w:rPr>
        <w:t>ГОРОДА  РОСТОВА-НА-ДОНУ</w:t>
      </w:r>
    </w:p>
    <w:p w:rsidR="00E55879" w:rsidRPr="00E55879" w:rsidRDefault="00E55879" w:rsidP="00E55879">
      <w:pPr>
        <w:jc w:val="center"/>
        <w:rPr>
          <w:b/>
          <w:sz w:val="36"/>
          <w:szCs w:val="24"/>
        </w:rPr>
      </w:pPr>
    </w:p>
    <w:p w:rsidR="00E55879" w:rsidRPr="00E55879" w:rsidRDefault="00E55879" w:rsidP="00E55879">
      <w:pPr>
        <w:jc w:val="center"/>
        <w:rPr>
          <w:rFonts w:ascii="Arial" w:hAnsi="Arial"/>
          <w:sz w:val="24"/>
        </w:rPr>
      </w:pPr>
      <w:r w:rsidRPr="00E55879">
        <w:rPr>
          <w:b/>
          <w:sz w:val="36"/>
          <w:szCs w:val="24"/>
        </w:rPr>
        <w:t>ПОСТАНОВЛЕНИЕ</w:t>
      </w:r>
    </w:p>
    <w:p w:rsidR="00E55879" w:rsidRPr="00E55879" w:rsidRDefault="00E55879" w:rsidP="00E55879">
      <w:pPr>
        <w:jc w:val="center"/>
        <w:rPr>
          <w:szCs w:val="24"/>
        </w:rPr>
      </w:pPr>
    </w:p>
    <w:p w:rsidR="00E55879" w:rsidRPr="00E55879" w:rsidRDefault="00E55879" w:rsidP="00E55879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E55879" w:rsidRPr="00E55879" w:rsidTr="004B3A5E">
        <w:tc>
          <w:tcPr>
            <w:tcW w:w="885" w:type="pct"/>
            <w:hideMark/>
          </w:tcPr>
          <w:p w:rsidR="00E55879" w:rsidRPr="00E55879" w:rsidRDefault="00A1748C" w:rsidP="00E55879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24.03.</w:t>
            </w:r>
            <w:r w:rsidR="00E55879" w:rsidRPr="00E55879">
              <w:rPr>
                <w:sz w:val="24"/>
                <w:szCs w:val="24"/>
              </w:rPr>
              <w:t>2016</w:t>
            </w:r>
          </w:p>
        </w:tc>
        <w:tc>
          <w:tcPr>
            <w:tcW w:w="2873" w:type="pct"/>
          </w:tcPr>
          <w:p w:rsidR="00E55879" w:rsidRPr="00E55879" w:rsidRDefault="00E55879" w:rsidP="00E5587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E55879" w:rsidRPr="00E55879" w:rsidRDefault="00E55879" w:rsidP="00E5587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E55879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E55879" w:rsidRPr="00A1748C" w:rsidRDefault="00A1748C" w:rsidP="00E5587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270</w:t>
            </w:r>
            <w:bookmarkStart w:id="0" w:name="_GoBack"/>
            <w:bookmarkEnd w:id="0"/>
          </w:p>
        </w:tc>
      </w:tr>
    </w:tbl>
    <w:p w:rsidR="008E05BD" w:rsidRDefault="008E05BD" w:rsidP="00997DF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997DFC" w:rsidTr="00997DFC">
        <w:tc>
          <w:tcPr>
            <w:tcW w:w="5211" w:type="dxa"/>
            <w:hideMark/>
          </w:tcPr>
          <w:p w:rsidR="00997DFC" w:rsidRDefault="00997DF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bCs/>
                <w:szCs w:val="28"/>
                <w:lang w:eastAsia="en-US"/>
              </w:rPr>
            </w:pPr>
            <w:r>
              <w:rPr>
                <w:bCs/>
                <w:szCs w:val="28"/>
                <w:lang w:eastAsia="en-US"/>
              </w:rPr>
              <w:t>О внесении изменений в постановление Администрации города Ростова-на-Дону</w:t>
            </w:r>
            <w:r>
              <w:rPr>
                <w:bCs/>
                <w:szCs w:val="28"/>
                <w:lang w:eastAsia="en-US"/>
              </w:rPr>
              <w:br/>
              <w:t>от 13.11.2015 № 1060 «Об утверждении перечня муниципальных услуг, предоставляемых Администрацией города Ростова-на-Дону и ее органами»</w:t>
            </w:r>
          </w:p>
        </w:tc>
      </w:tr>
    </w:tbl>
    <w:p w:rsidR="00997DFC" w:rsidRDefault="00997DFC" w:rsidP="00997DFC">
      <w:pPr>
        <w:jc w:val="both"/>
        <w:rPr>
          <w:szCs w:val="28"/>
        </w:rPr>
      </w:pPr>
    </w:p>
    <w:p w:rsidR="00CE079C" w:rsidRPr="00457B8B" w:rsidRDefault="00CE079C" w:rsidP="00CE079C">
      <w:pPr>
        <w:autoSpaceDE w:val="0"/>
        <w:autoSpaceDN w:val="0"/>
        <w:adjustRightInd w:val="0"/>
        <w:ind w:right="-1" w:firstLine="709"/>
        <w:jc w:val="both"/>
        <w:rPr>
          <w:szCs w:val="28"/>
        </w:rPr>
      </w:pPr>
      <w:r>
        <w:rPr>
          <w:szCs w:val="28"/>
        </w:rPr>
        <w:t>В</w:t>
      </w:r>
      <w:r w:rsidRPr="00B62CD6">
        <w:rPr>
          <w:szCs w:val="28"/>
        </w:rPr>
        <w:t xml:space="preserve"> </w:t>
      </w:r>
      <w:r>
        <w:rPr>
          <w:szCs w:val="28"/>
        </w:rPr>
        <w:t xml:space="preserve">соответствии со статьей 48 Устава города Ростова-на-Дону </w:t>
      </w:r>
    </w:p>
    <w:p w:rsidR="00CE079C" w:rsidRPr="00457B8B" w:rsidRDefault="00CE079C" w:rsidP="00CE079C">
      <w:pPr>
        <w:ind w:right="-1"/>
        <w:jc w:val="center"/>
        <w:rPr>
          <w:rFonts w:ascii="Times New Roman CYR" w:hAnsi="Times New Roman CYR"/>
          <w:szCs w:val="28"/>
        </w:rPr>
      </w:pPr>
    </w:p>
    <w:p w:rsidR="00CE079C" w:rsidRPr="00457B8B" w:rsidRDefault="00CE079C" w:rsidP="00CE079C">
      <w:pPr>
        <w:ind w:right="-1"/>
        <w:jc w:val="center"/>
        <w:rPr>
          <w:rFonts w:ascii="Times New Roman CYR" w:hAnsi="Times New Roman CYR"/>
          <w:szCs w:val="28"/>
        </w:rPr>
      </w:pPr>
      <w:proofErr w:type="gramStart"/>
      <w:r w:rsidRPr="00457B8B">
        <w:rPr>
          <w:rFonts w:ascii="Times New Roman CYR" w:hAnsi="Times New Roman CYR"/>
          <w:szCs w:val="28"/>
        </w:rPr>
        <w:t>П</w:t>
      </w:r>
      <w:proofErr w:type="gramEnd"/>
      <w:r w:rsidRPr="00457B8B">
        <w:rPr>
          <w:rFonts w:ascii="Times New Roman CYR" w:hAnsi="Times New Roman CYR"/>
          <w:szCs w:val="28"/>
        </w:rPr>
        <w:t xml:space="preserve"> О С Т А Н О В Л Я Ю:</w:t>
      </w:r>
    </w:p>
    <w:p w:rsidR="00CE079C" w:rsidRPr="00457B8B" w:rsidRDefault="00CE079C" w:rsidP="00CE079C">
      <w:pPr>
        <w:autoSpaceDE w:val="0"/>
        <w:autoSpaceDN w:val="0"/>
        <w:adjustRightInd w:val="0"/>
        <w:ind w:right="-1" w:firstLine="720"/>
        <w:jc w:val="both"/>
        <w:rPr>
          <w:szCs w:val="28"/>
        </w:rPr>
      </w:pPr>
    </w:p>
    <w:p w:rsidR="00CE079C" w:rsidRDefault="00CE079C" w:rsidP="00CE079C">
      <w:pPr>
        <w:tabs>
          <w:tab w:val="left" w:pos="1080"/>
        </w:tabs>
        <w:ind w:right="-1" w:firstLine="709"/>
        <w:jc w:val="both"/>
        <w:rPr>
          <w:bCs/>
          <w:szCs w:val="28"/>
        </w:rPr>
      </w:pPr>
      <w:r w:rsidRPr="00457B8B">
        <w:rPr>
          <w:szCs w:val="28"/>
        </w:rPr>
        <w:t>1.  </w:t>
      </w:r>
      <w:r>
        <w:rPr>
          <w:bCs/>
          <w:szCs w:val="28"/>
        </w:rPr>
        <w:t>Внести в постановление Администрации города Ростова-на-Дону</w:t>
      </w:r>
      <w:r>
        <w:rPr>
          <w:bCs/>
          <w:szCs w:val="28"/>
        </w:rPr>
        <w:br/>
        <w:t>от 13.11.2015 № 1060 «</w:t>
      </w:r>
      <w:r w:rsidRPr="00457B8B">
        <w:rPr>
          <w:bCs/>
          <w:szCs w:val="28"/>
        </w:rPr>
        <w:t>Об утверждении перечня муниципальных услуг, предоставляемых Администрацией города Ростова-на-Дону</w:t>
      </w:r>
      <w:r>
        <w:rPr>
          <w:bCs/>
          <w:szCs w:val="28"/>
        </w:rPr>
        <w:t xml:space="preserve"> </w:t>
      </w:r>
      <w:r w:rsidRPr="00457B8B">
        <w:rPr>
          <w:bCs/>
          <w:szCs w:val="28"/>
        </w:rPr>
        <w:t>и ее органами</w:t>
      </w:r>
      <w:r>
        <w:rPr>
          <w:bCs/>
          <w:szCs w:val="28"/>
        </w:rPr>
        <w:t>» следующие изменения:</w:t>
      </w:r>
    </w:p>
    <w:p w:rsidR="00CE079C" w:rsidRDefault="00CE079C" w:rsidP="00CE079C">
      <w:pPr>
        <w:tabs>
          <w:tab w:val="left" w:pos="1080"/>
        </w:tabs>
        <w:ind w:right="-1" w:firstLine="709"/>
        <w:jc w:val="both"/>
        <w:rPr>
          <w:szCs w:val="28"/>
        </w:rPr>
      </w:pPr>
      <w:r>
        <w:rPr>
          <w:szCs w:val="28"/>
        </w:rPr>
        <w:t>1.1.  В приложении:</w:t>
      </w:r>
    </w:p>
    <w:p w:rsidR="00CE079C" w:rsidRDefault="00CE079C" w:rsidP="00CE079C">
      <w:pPr>
        <w:tabs>
          <w:tab w:val="left" w:pos="1080"/>
        </w:tabs>
        <w:ind w:right="-1" w:firstLine="709"/>
        <w:jc w:val="both"/>
        <w:rPr>
          <w:szCs w:val="28"/>
        </w:rPr>
      </w:pPr>
      <w:r>
        <w:rPr>
          <w:szCs w:val="28"/>
        </w:rPr>
        <w:t>1.1.1.  Строку 15 изложить в редакции:</w:t>
      </w:r>
    </w:p>
    <w:p w:rsidR="00CE079C" w:rsidRDefault="00CE079C" w:rsidP="00CE079C">
      <w:pPr>
        <w:tabs>
          <w:tab w:val="left" w:pos="1080"/>
        </w:tabs>
        <w:ind w:right="-1" w:firstLine="709"/>
        <w:jc w:val="both"/>
        <w:rPr>
          <w:szCs w:val="28"/>
        </w:rPr>
      </w:pPr>
    </w:p>
    <w:p w:rsidR="006336CF" w:rsidRPr="006336CF" w:rsidRDefault="006336CF" w:rsidP="00CE079C">
      <w:pPr>
        <w:tabs>
          <w:tab w:val="left" w:pos="1080"/>
        </w:tabs>
        <w:ind w:right="-1"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"/>
        <w:gridCol w:w="567"/>
        <w:gridCol w:w="1560"/>
        <w:gridCol w:w="1984"/>
        <w:gridCol w:w="1559"/>
        <w:gridCol w:w="2835"/>
      </w:tblGrid>
      <w:tr w:rsidR="00CE079C" w:rsidRPr="00457B8B" w:rsidTr="004760EE">
        <w:tc>
          <w:tcPr>
            <w:tcW w:w="709" w:type="dxa"/>
          </w:tcPr>
          <w:p w:rsidR="00CE079C" w:rsidRPr="00457B8B" w:rsidRDefault="00CE079C" w:rsidP="004760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57B8B">
              <w:rPr>
                <w:sz w:val="24"/>
                <w:szCs w:val="24"/>
              </w:rPr>
              <w:t>15.</w:t>
            </w:r>
          </w:p>
        </w:tc>
        <w:tc>
          <w:tcPr>
            <w:tcW w:w="425" w:type="dxa"/>
          </w:tcPr>
          <w:p w:rsidR="00CE079C" w:rsidRPr="00457B8B" w:rsidRDefault="00CE079C" w:rsidP="004760EE">
            <w:pPr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8.</w:t>
            </w:r>
          </w:p>
        </w:tc>
        <w:tc>
          <w:tcPr>
            <w:tcW w:w="567" w:type="dxa"/>
            <w:shd w:val="clear" w:color="auto" w:fill="auto"/>
          </w:tcPr>
          <w:p w:rsidR="00CE079C" w:rsidRPr="00457B8B" w:rsidRDefault="00CE079C" w:rsidP="004C2963">
            <w:pPr>
              <w:ind w:left="-5" w:hanging="103"/>
              <w:jc w:val="center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7.1.</w:t>
            </w:r>
          </w:p>
        </w:tc>
        <w:tc>
          <w:tcPr>
            <w:tcW w:w="1560" w:type="dxa"/>
          </w:tcPr>
          <w:p w:rsidR="00CE079C" w:rsidRPr="00457B8B" w:rsidRDefault="00CE079C" w:rsidP="004C2963">
            <w:pPr>
              <w:ind w:left="-108"/>
              <w:jc w:val="center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СТ-267-01-3.2</w:t>
            </w:r>
          </w:p>
        </w:tc>
        <w:tc>
          <w:tcPr>
            <w:tcW w:w="1984" w:type="dxa"/>
            <w:shd w:val="clear" w:color="auto" w:fill="auto"/>
          </w:tcPr>
          <w:p w:rsidR="00CE079C" w:rsidRPr="00457B8B" w:rsidRDefault="00CE079C" w:rsidP="004760E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 xml:space="preserve">Предоставление </w:t>
            </w:r>
            <w:r>
              <w:rPr>
                <w:sz w:val="24"/>
                <w:szCs w:val="24"/>
              </w:rPr>
              <w:t>с</w:t>
            </w:r>
            <w:r w:rsidRPr="00457B8B">
              <w:rPr>
                <w:sz w:val="24"/>
                <w:szCs w:val="24"/>
              </w:rPr>
              <w:t>лужебных жилых помещений лицам, имеющим право пользования служебными помещениями</w:t>
            </w:r>
          </w:p>
        </w:tc>
        <w:tc>
          <w:tcPr>
            <w:tcW w:w="1559" w:type="dxa"/>
            <w:shd w:val="clear" w:color="auto" w:fill="auto"/>
          </w:tcPr>
          <w:p w:rsidR="00CE079C" w:rsidRPr="00457B8B" w:rsidRDefault="00CE079C" w:rsidP="00813AA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Департамент ЖКХ/МБУ «Городской центр</w:t>
            </w:r>
            <w:r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 xml:space="preserve">по управлению </w:t>
            </w:r>
            <w:proofErr w:type="spellStart"/>
            <w:proofErr w:type="gramStart"/>
            <w:r w:rsidRPr="00457B8B">
              <w:rPr>
                <w:sz w:val="24"/>
                <w:szCs w:val="24"/>
              </w:rPr>
              <w:t>специализи</w:t>
            </w:r>
            <w:r>
              <w:rPr>
                <w:sz w:val="24"/>
                <w:szCs w:val="24"/>
              </w:rPr>
              <w:t>-</w:t>
            </w:r>
            <w:r w:rsidRPr="00457B8B">
              <w:rPr>
                <w:sz w:val="24"/>
                <w:szCs w:val="24"/>
              </w:rPr>
              <w:t>рованным</w:t>
            </w:r>
            <w:proofErr w:type="spellEnd"/>
            <w:proofErr w:type="gramEnd"/>
            <w:r w:rsidRPr="00457B8B">
              <w:rPr>
                <w:sz w:val="24"/>
                <w:szCs w:val="24"/>
              </w:rPr>
              <w:t xml:space="preserve"> </w:t>
            </w:r>
            <w:proofErr w:type="spellStart"/>
            <w:r w:rsidRPr="00457B8B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паль-</w:t>
            </w:r>
            <w:r w:rsidRPr="00457B8B">
              <w:rPr>
                <w:sz w:val="24"/>
                <w:szCs w:val="24"/>
              </w:rPr>
              <w:t>ным</w:t>
            </w:r>
            <w:proofErr w:type="spellEnd"/>
            <w:r w:rsidRPr="00457B8B">
              <w:rPr>
                <w:sz w:val="24"/>
                <w:szCs w:val="24"/>
              </w:rPr>
              <w:t xml:space="preserve"> жилищным фондом»</w:t>
            </w:r>
          </w:p>
        </w:tc>
        <w:tc>
          <w:tcPr>
            <w:tcW w:w="2835" w:type="dxa"/>
            <w:shd w:val="clear" w:color="auto" w:fill="auto"/>
          </w:tcPr>
          <w:p w:rsidR="006205F1" w:rsidRDefault="00CE079C" w:rsidP="004760EE">
            <w:pPr>
              <w:tabs>
                <w:tab w:val="left" w:pos="2268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  <w:r>
              <w:rPr>
                <w:sz w:val="24"/>
                <w:szCs w:val="24"/>
              </w:rPr>
              <w:br/>
              <w:t xml:space="preserve">от 06.10.2003 </w:t>
            </w:r>
            <w:r w:rsidRPr="00457B8B">
              <w:rPr>
                <w:sz w:val="24"/>
                <w:szCs w:val="24"/>
              </w:rPr>
              <w:t>№ 131-ФЗ</w:t>
            </w:r>
            <w:r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>«Об общих принципах организации местного самоуправ</w:t>
            </w:r>
            <w:r>
              <w:rPr>
                <w:sz w:val="24"/>
                <w:szCs w:val="24"/>
              </w:rPr>
              <w:t>ления</w:t>
            </w:r>
            <w:r w:rsidR="008E05BD">
              <w:rPr>
                <w:sz w:val="24"/>
                <w:szCs w:val="24"/>
              </w:rPr>
              <w:t xml:space="preserve"> </w:t>
            </w:r>
          </w:p>
          <w:p w:rsidR="00CE079C" w:rsidRPr="00457B8B" w:rsidRDefault="006205F1" w:rsidP="004760EE">
            <w:pPr>
              <w:tabs>
                <w:tab w:val="left" w:pos="2268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CE079C" w:rsidRPr="00457B8B">
              <w:rPr>
                <w:sz w:val="24"/>
                <w:szCs w:val="24"/>
              </w:rPr>
              <w:t>Российской Федерации»;</w:t>
            </w:r>
          </w:p>
          <w:p w:rsidR="00CE079C" w:rsidRPr="00457B8B" w:rsidRDefault="00CE079C" w:rsidP="004760E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 xml:space="preserve">Жилищный кодекс </w:t>
            </w:r>
            <w:r>
              <w:rPr>
                <w:sz w:val="24"/>
                <w:szCs w:val="24"/>
              </w:rPr>
              <w:t xml:space="preserve">Российской Федерации </w:t>
            </w:r>
            <w:r w:rsidRPr="00457B8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 29.12.2004 </w:t>
            </w:r>
            <w:r w:rsidRPr="00457B8B">
              <w:rPr>
                <w:sz w:val="24"/>
                <w:szCs w:val="24"/>
              </w:rPr>
              <w:t>№ 188-ФЗ;</w:t>
            </w:r>
          </w:p>
          <w:p w:rsidR="00CE079C" w:rsidRPr="00457B8B" w:rsidRDefault="000E36B8" w:rsidP="00813AAE">
            <w:pPr>
              <w:jc w:val="both"/>
              <w:rPr>
                <w:sz w:val="24"/>
                <w:szCs w:val="24"/>
              </w:rPr>
            </w:pPr>
            <w:hyperlink r:id="rId10" w:history="1">
              <w:r w:rsidR="00CE079C" w:rsidRPr="00457B8B">
                <w:rPr>
                  <w:sz w:val="24"/>
                  <w:szCs w:val="24"/>
                </w:rPr>
                <w:t>решение</w:t>
              </w:r>
            </w:hyperlink>
            <w:r w:rsidR="00813AAE">
              <w:rPr>
                <w:sz w:val="24"/>
                <w:szCs w:val="24"/>
              </w:rPr>
              <w:t xml:space="preserve"> </w:t>
            </w:r>
            <w:r w:rsidR="006205F1">
              <w:rPr>
                <w:sz w:val="24"/>
                <w:szCs w:val="24"/>
              </w:rPr>
              <w:br/>
            </w:r>
            <w:r w:rsidR="00CE079C" w:rsidRPr="00457B8B">
              <w:rPr>
                <w:sz w:val="24"/>
                <w:szCs w:val="24"/>
              </w:rPr>
              <w:t>Ростовской-на-Дону городской Думы</w:t>
            </w:r>
            <w:r w:rsidR="008E05BD">
              <w:rPr>
                <w:sz w:val="24"/>
                <w:szCs w:val="24"/>
              </w:rPr>
              <w:t xml:space="preserve"> </w:t>
            </w:r>
            <w:r w:rsidR="008E05BD">
              <w:rPr>
                <w:sz w:val="24"/>
                <w:szCs w:val="24"/>
              </w:rPr>
              <w:br/>
            </w:r>
            <w:r w:rsidR="00CE079C" w:rsidRPr="00457B8B">
              <w:rPr>
                <w:sz w:val="24"/>
                <w:szCs w:val="24"/>
              </w:rPr>
              <w:lastRenderedPageBreak/>
              <w:t>от 25.04.2006 № 124</w:t>
            </w:r>
            <w:r w:rsidR="00CE079C">
              <w:rPr>
                <w:sz w:val="24"/>
                <w:szCs w:val="24"/>
              </w:rPr>
              <w:br/>
            </w:r>
            <w:r w:rsidR="00CE079C" w:rsidRPr="00457B8B">
              <w:rPr>
                <w:sz w:val="24"/>
                <w:szCs w:val="24"/>
              </w:rPr>
              <w:t>«О принятии Положения</w:t>
            </w:r>
            <w:r w:rsidR="00CE079C" w:rsidRPr="00457B8B">
              <w:rPr>
                <w:sz w:val="24"/>
                <w:szCs w:val="24"/>
              </w:rPr>
              <w:br/>
              <w:t>«О р</w:t>
            </w:r>
            <w:r w:rsidR="00CE079C">
              <w:rPr>
                <w:sz w:val="24"/>
                <w:szCs w:val="24"/>
              </w:rPr>
              <w:t>егулировании жилищных отношений</w:t>
            </w:r>
            <w:r w:rsidR="00CE079C">
              <w:rPr>
                <w:sz w:val="24"/>
                <w:szCs w:val="24"/>
              </w:rPr>
              <w:br/>
            </w:r>
            <w:r w:rsidR="00CE079C" w:rsidRPr="00457B8B">
              <w:rPr>
                <w:sz w:val="24"/>
                <w:szCs w:val="24"/>
              </w:rPr>
              <w:t>на территории города Ростова-на-Дону»</w:t>
            </w:r>
            <w:r w:rsidR="00CE079C">
              <w:rPr>
                <w:sz w:val="24"/>
                <w:szCs w:val="24"/>
              </w:rPr>
              <w:t>.</w:t>
            </w:r>
          </w:p>
        </w:tc>
      </w:tr>
    </w:tbl>
    <w:p w:rsidR="00E55879" w:rsidRDefault="00E55879" w:rsidP="00CE079C">
      <w:pPr>
        <w:tabs>
          <w:tab w:val="left" w:pos="1080"/>
        </w:tabs>
        <w:ind w:firstLine="709"/>
        <w:jc w:val="both"/>
        <w:rPr>
          <w:szCs w:val="28"/>
        </w:rPr>
      </w:pP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1.1.2.  Строку 17 изложить в редакции:</w:t>
      </w: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"/>
        <w:gridCol w:w="567"/>
        <w:gridCol w:w="1560"/>
        <w:gridCol w:w="1984"/>
        <w:gridCol w:w="1559"/>
        <w:gridCol w:w="2835"/>
      </w:tblGrid>
      <w:tr w:rsidR="00CE079C" w:rsidRPr="00457B8B" w:rsidTr="004760EE">
        <w:tc>
          <w:tcPr>
            <w:tcW w:w="709" w:type="dxa"/>
          </w:tcPr>
          <w:p w:rsidR="00CE079C" w:rsidRPr="00457B8B" w:rsidRDefault="00CE079C" w:rsidP="004760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57B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CE079C" w:rsidRPr="00457B8B" w:rsidRDefault="00CE079C" w:rsidP="004760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CE079C" w:rsidRPr="00457B8B" w:rsidRDefault="00CE079C" w:rsidP="004C2963">
            <w:pPr>
              <w:ind w:left="-5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57B8B">
              <w:rPr>
                <w:sz w:val="24"/>
                <w:szCs w:val="24"/>
              </w:rPr>
              <w:t>.1.</w:t>
            </w:r>
          </w:p>
        </w:tc>
        <w:tc>
          <w:tcPr>
            <w:tcW w:w="1560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СТ-26</w:t>
            </w:r>
            <w:r>
              <w:rPr>
                <w:sz w:val="24"/>
                <w:szCs w:val="24"/>
              </w:rPr>
              <w:t>8</w:t>
            </w:r>
            <w:r w:rsidRPr="00457B8B">
              <w:rPr>
                <w:sz w:val="24"/>
                <w:szCs w:val="24"/>
              </w:rPr>
              <w:t>-01</w:t>
            </w:r>
            <w:r>
              <w:rPr>
                <w:sz w:val="24"/>
                <w:szCs w:val="24"/>
              </w:rPr>
              <w:t>-</w:t>
            </w:r>
            <w:r w:rsidRPr="00457B8B">
              <w:rPr>
                <w:sz w:val="24"/>
                <w:szCs w:val="24"/>
              </w:rPr>
              <w:t>3.2</w:t>
            </w:r>
          </w:p>
        </w:tc>
        <w:tc>
          <w:tcPr>
            <w:tcW w:w="1984" w:type="dxa"/>
            <w:shd w:val="clear" w:color="auto" w:fill="auto"/>
          </w:tcPr>
          <w:p w:rsidR="00CE079C" w:rsidRPr="00457B8B" w:rsidRDefault="00CE079C" w:rsidP="004760E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Предоставление гражданам жилых помещений маневренного фонда</w:t>
            </w:r>
          </w:p>
        </w:tc>
        <w:tc>
          <w:tcPr>
            <w:tcW w:w="1559" w:type="dxa"/>
            <w:shd w:val="clear" w:color="auto" w:fill="auto"/>
          </w:tcPr>
          <w:p w:rsidR="00CE079C" w:rsidRPr="00457B8B" w:rsidRDefault="00CE079C" w:rsidP="00813AA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Департамент ЖКХ/МБУ «Городской центр</w:t>
            </w:r>
            <w:r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 xml:space="preserve">по управлению </w:t>
            </w:r>
            <w:proofErr w:type="spellStart"/>
            <w:proofErr w:type="gramStart"/>
            <w:r w:rsidRPr="00457B8B">
              <w:rPr>
                <w:sz w:val="24"/>
                <w:szCs w:val="24"/>
              </w:rPr>
              <w:t>специализи</w:t>
            </w:r>
            <w:r>
              <w:rPr>
                <w:sz w:val="24"/>
                <w:szCs w:val="24"/>
              </w:rPr>
              <w:t>-</w:t>
            </w:r>
            <w:r w:rsidRPr="00457B8B">
              <w:rPr>
                <w:sz w:val="24"/>
                <w:szCs w:val="24"/>
              </w:rPr>
              <w:t>рованным</w:t>
            </w:r>
            <w:proofErr w:type="spellEnd"/>
            <w:proofErr w:type="gramEnd"/>
            <w:r w:rsidRPr="00457B8B">
              <w:rPr>
                <w:sz w:val="24"/>
                <w:szCs w:val="24"/>
              </w:rPr>
              <w:t xml:space="preserve"> </w:t>
            </w:r>
            <w:proofErr w:type="spellStart"/>
            <w:r w:rsidRPr="00457B8B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паль-</w:t>
            </w:r>
            <w:r w:rsidRPr="00457B8B">
              <w:rPr>
                <w:sz w:val="24"/>
                <w:szCs w:val="24"/>
              </w:rPr>
              <w:t>ным</w:t>
            </w:r>
            <w:proofErr w:type="spellEnd"/>
            <w:r w:rsidRPr="00457B8B">
              <w:rPr>
                <w:sz w:val="24"/>
                <w:szCs w:val="24"/>
              </w:rPr>
              <w:t xml:space="preserve"> жилищным фондом»</w:t>
            </w:r>
          </w:p>
        </w:tc>
        <w:tc>
          <w:tcPr>
            <w:tcW w:w="2835" w:type="dxa"/>
            <w:shd w:val="clear" w:color="auto" w:fill="auto"/>
          </w:tcPr>
          <w:p w:rsidR="00CE079C" w:rsidRPr="00457B8B" w:rsidRDefault="00CE079C" w:rsidP="004760EE">
            <w:pPr>
              <w:tabs>
                <w:tab w:val="left" w:pos="2268"/>
              </w:tabs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Федеральный закон</w:t>
            </w:r>
            <w:r w:rsidRPr="00457B8B">
              <w:rPr>
                <w:sz w:val="24"/>
                <w:szCs w:val="24"/>
              </w:rPr>
              <w:br/>
              <w:t>от 06.10.2003 № 131-ФЗ</w:t>
            </w:r>
            <w:r w:rsidRPr="00457B8B">
              <w:rPr>
                <w:sz w:val="24"/>
                <w:szCs w:val="24"/>
              </w:rPr>
              <w:br/>
              <w:t>«Об общих принципах орга</w:t>
            </w:r>
            <w:r>
              <w:rPr>
                <w:sz w:val="24"/>
                <w:szCs w:val="24"/>
              </w:rPr>
              <w:t>низации местного самоуправления</w:t>
            </w:r>
            <w:r w:rsidR="00813AAE"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>в Российской Федерации»;</w:t>
            </w:r>
          </w:p>
          <w:p w:rsidR="00CE079C" w:rsidRPr="00457B8B" w:rsidRDefault="00CE079C" w:rsidP="004760E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 xml:space="preserve">Жилищный кодекс </w:t>
            </w:r>
            <w:r>
              <w:rPr>
                <w:sz w:val="24"/>
                <w:szCs w:val="24"/>
              </w:rPr>
              <w:t xml:space="preserve">Российской Федерации </w:t>
            </w:r>
            <w:r>
              <w:rPr>
                <w:sz w:val="24"/>
                <w:szCs w:val="24"/>
              </w:rPr>
              <w:br/>
            </w:r>
            <w:r w:rsidRPr="00457B8B">
              <w:rPr>
                <w:sz w:val="24"/>
                <w:szCs w:val="24"/>
              </w:rPr>
              <w:t>от 29.12.2004 № 188-ФЗ;</w:t>
            </w:r>
          </w:p>
          <w:p w:rsidR="00CE079C" w:rsidRPr="00457B8B" w:rsidRDefault="000E36B8" w:rsidP="00813AAE">
            <w:pPr>
              <w:jc w:val="both"/>
              <w:rPr>
                <w:sz w:val="24"/>
                <w:szCs w:val="24"/>
              </w:rPr>
            </w:pPr>
            <w:hyperlink r:id="rId11" w:history="1">
              <w:r w:rsidR="00CE079C" w:rsidRPr="00457B8B">
                <w:rPr>
                  <w:sz w:val="24"/>
                  <w:szCs w:val="24"/>
                </w:rPr>
                <w:t>решение</w:t>
              </w:r>
            </w:hyperlink>
            <w:r w:rsidR="00813AAE">
              <w:rPr>
                <w:sz w:val="24"/>
                <w:szCs w:val="24"/>
              </w:rPr>
              <w:t xml:space="preserve"> </w:t>
            </w:r>
            <w:r w:rsidR="00CE079C" w:rsidRPr="00457B8B">
              <w:rPr>
                <w:sz w:val="24"/>
                <w:szCs w:val="24"/>
              </w:rPr>
              <w:t>Ростовской-на-Дону городской Думы</w:t>
            </w:r>
            <w:r w:rsidR="00CE079C" w:rsidRPr="00457B8B">
              <w:rPr>
                <w:sz w:val="24"/>
                <w:szCs w:val="24"/>
              </w:rPr>
              <w:br/>
              <w:t>от 25.04.2006 № 124</w:t>
            </w:r>
            <w:r w:rsidR="00CE079C" w:rsidRPr="00457B8B">
              <w:rPr>
                <w:sz w:val="24"/>
                <w:szCs w:val="24"/>
              </w:rPr>
              <w:br/>
              <w:t>«О принятии Положения</w:t>
            </w:r>
            <w:r w:rsidR="00CE079C" w:rsidRPr="00457B8B">
              <w:rPr>
                <w:sz w:val="24"/>
                <w:szCs w:val="24"/>
              </w:rPr>
              <w:br/>
              <w:t>«О р</w:t>
            </w:r>
            <w:r w:rsidR="00CE079C">
              <w:rPr>
                <w:sz w:val="24"/>
                <w:szCs w:val="24"/>
              </w:rPr>
              <w:t>егулировании жилищных отношений</w:t>
            </w:r>
            <w:r w:rsidR="00CE079C">
              <w:rPr>
                <w:sz w:val="24"/>
                <w:szCs w:val="24"/>
              </w:rPr>
              <w:br/>
            </w:r>
            <w:r w:rsidR="00CE079C" w:rsidRPr="00457B8B">
              <w:rPr>
                <w:sz w:val="24"/>
                <w:szCs w:val="24"/>
              </w:rPr>
              <w:t>на территории города Ростова-на-Дону»</w:t>
            </w:r>
            <w:r w:rsidR="00CE079C">
              <w:rPr>
                <w:sz w:val="24"/>
                <w:szCs w:val="24"/>
              </w:rPr>
              <w:t>.</w:t>
            </w:r>
          </w:p>
        </w:tc>
      </w:tr>
    </w:tbl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1.1.3.  Строки 29-46 признать утратившими силу.</w:t>
      </w: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1.1.4.  Строку 177 изложить в редакции:</w:t>
      </w: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"/>
        <w:gridCol w:w="567"/>
        <w:gridCol w:w="1701"/>
        <w:gridCol w:w="1843"/>
        <w:gridCol w:w="1559"/>
        <w:gridCol w:w="2835"/>
      </w:tblGrid>
      <w:tr w:rsidR="00CE079C" w:rsidRPr="00457B8B" w:rsidTr="00813AAE">
        <w:tc>
          <w:tcPr>
            <w:tcW w:w="709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57B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77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CE079C" w:rsidRPr="00457B8B" w:rsidRDefault="00CE079C" w:rsidP="004C2963">
            <w:pPr>
              <w:ind w:left="-5" w:right="-107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  <w:r w:rsidRPr="00457B8B">
              <w:rPr>
                <w:sz w:val="24"/>
                <w:szCs w:val="24"/>
              </w:rPr>
              <w:t>.1.</w:t>
            </w:r>
          </w:p>
        </w:tc>
        <w:tc>
          <w:tcPr>
            <w:tcW w:w="1701" w:type="dxa"/>
          </w:tcPr>
          <w:p w:rsidR="00CE079C" w:rsidRPr="00457B8B" w:rsidRDefault="00CE079C" w:rsidP="004C2963">
            <w:pPr>
              <w:ind w:left="-108"/>
              <w:jc w:val="center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СТ-2</w:t>
            </w:r>
            <w:r>
              <w:rPr>
                <w:sz w:val="24"/>
                <w:szCs w:val="24"/>
              </w:rPr>
              <w:t>92</w:t>
            </w:r>
            <w:r w:rsidRPr="00457B8B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5-Т-3</w:t>
            </w:r>
            <w:r w:rsidRPr="00457B8B">
              <w:rPr>
                <w:sz w:val="24"/>
                <w:szCs w:val="24"/>
              </w:rPr>
              <w:t>.2</w:t>
            </w:r>
          </w:p>
        </w:tc>
        <w:tc>
          <w:tcPr>
            <w:tcW w:w="1843" w:type="dxa"/>
            <w:shd w:val="clear" w:color="auto" w:fill="auto"/>
          </w:tcPr>
          <w:p w:rsidR="00CE079C" w:rsidRPr="00457B8B" w:rsidRDefault="00CE079C" w:rsidP="008E05BD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Включ</w:t>
            </w:r>
            <w:r>
              <w:rPr>
                <w:sz w:val="24"/>
                <w:szCs w:val="24"/>
              </w:rPr>
              <w:t>ение молодых семей, нуждающихся</w:t>
            </w:r>
            <w:r>
              <w:rPr>
                <w:sz w:val="24"/>
                <w:szCs w:val="24"/>
              </w:rPr>
              <w:br/>
              <w:t>в улучшении жилищных условий,</w:t>
            </w:r>
            <w:r>
              <w:rPr>
                <w:sz w:val="24"/>
                <w:szCs w:val="24"/>
              </w:rPr>
              <w:br/>
            </w:r>
            <w:r w:rsidRPr="00457B8B">
              <w:rPr>
                <w:sz w:val="24"/>
                <w:szCs w:val="24"/>
              </w:rPr>
              <w:t>в состав участников подпрограммы «Обеспечение жильем молодых семей» ФЦП «Жилище»</w:t>
            </w:r>
            <w:r w:rsidR="00813AAE"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>на 2015-2020 г</w:t>
            </w:r>
            <w:r>
              <w:rPr>
                <w:sz w:val="24"/>
                <w:szCs w:val="24"/>
              </w:rPr>
              <w:t>.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  <w:r w:rsidRPr="00457B8B">
              <w:rPr>
                <w:color w:val="000000"/>
                <w:szCs w:val="28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813AAE" w:rsidRDefault="00CE079C" w:rsidP="00813A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ДКСиПР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:rsidR="00CE079C" w:rsidRPr="00457B8B" w:rsidRDefault="00CE079C" w:rsidP="00813AAE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457B8B">
              <w:rPr>
                <w:sz w:val="24"/>
                <w:szCs w:val="24"/>
              </w:rPr>
              <w:t>администра</w:t>
            </w:r>
            <w:r w:rsidR="00813AAE">
              <w:rPr>
                <w:sz w:val="24"/>
                <w:szCs w:val="24"/>
              </w:rPr>
              <w:t>-</w:t>
            </w:r>
            <w:r w:rsidRPr="00457B8B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457B8B">
              <w:rPr>
                <w:sz w:val="24"/>
                <w:szCs w:val="24"/>
              </w:rPr>
              <w:t xml:space="preserve"> района города</w:t>
            </w:r>
            <w:r>
              <w:rPr>
                <w:sz w:val="24"/>
                <w:szCs w:val="24"/>
              </w:rPr>
              <w:t xml:space="preserve"> </w:t>
            </w:r>
            <w:r w:rsidRPr="00CE079C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2835" w:type="dxa"/>
            <w:shd w:val="clear" w:color="auto" w:fill="auto"/>
          </w:tcPr>
          <w:p w:rsidR="00CE079C" w:rsidRPr="00457B8B" w:rsidRDefault="008E05BD" w:rsidP="005B1F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="00CE079C" w:rsidRPr="008E05BD">
              <w:rPr>
                <w:sz w:val="24"/>
                <w:szCs w:val="24"/>
              </w:rPr>
              <w:t>Правительства</w:t>
            </w:r>
            <w:r w:rsidR="00CE079C" w:rsidRPr="00457B8B">
              <w:rPr>
                <w:sz w:val="24"/>
                <w:szCs w:val="24"/>
              </w:rPr>
              <w:t xml:space="preserve"> Российской Федерации</w:t>
            </w:r>
            <w:r w:rsidR="00CE079C" w:rsidRPr="00457B8B">
              <w:rPr>
                <w:sz w:val="24"/>
                <w:szCs w:val="24"/>
              </w:rPr>
              <w:br/>
              <w:t>от 17.12.2010 № 1050</w:t>
            </w:r>
            <w:r w:rsidR="00CE079C" w:rsidRPr="00457B8B">
              <w:rPr>
                <w:sz w:val="24"/>
                <w:szCs w:val="24"/>
              </w:rPr>
              <w:br/>
              <w:t>«О федеральной целевой программе «Жилище»</w:t>
            </w:r>
            <w:r w:rsidR="00CE079C" w:rsidRPr="00457B8B">
              <w:rPr>
                <w:sz w:val="24"/>
                <w:szCs w:val="24"/>
              </w:rPr>
              <w:br/>
              <w:t xml:space="preserve">на 2015-2020 </w:t>
            </w:r>
            <w:proofErr w:type="spellStart"/>
            <w:r w:rsidR="00CE079C" w:rsidRPr="00457B8B">
              <w:rPr>
                <w:sz w:val="24"/>
                <w:szCs w:val="24"/>
              </w:rPr>
              <w:t>г</w:t>
            </w:r>
            <w:r w:rsidR="00CE079C">
              <w:rPr>
                <w:sz w:val="24"/>
                <w:szCs w:val="24"/>
              </w:rPr>
              <w:t>.</w:t>
            </w:r>
            <w:proofErr w:type="gramStart"/>
            <w:r w:rsidR="00CE079C">
              <w:rPr>
                <w:sz w:val="24"/>
                <w:szCs w:val="24"/>
              </w:rPr>
              <w:t>г</w:t>
            </w:r>
            <w:proofErr w:type="spellEnd"/>
            <w:proofErr w:type="gramEnd"/>
            <w:r w:rsidR="00CE079C">
              <w:rPr>
                <w:sz w:val="24"/>
                <w:szCs w:val="24"/>
              </w:rPr>
              <w:t>.</w:t>
            </w:r>
            <w:r w:rsidR="00CE079C" w:rsidRPr="00457B8B">
              <w:rPr>
                <w:sz w:val="24"/>
                <w:szCs w:val="24"/>
              </w:rPr>
              <w:t>»</w:t>
            </w:r>
          </w:p>
        </w:tc>
      </w:tr>
    </w:tbl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</w:p>
    <w:p w:rsidR="006336CF" w:rsidRDefault="006336CF" w:rsidP="00CE079C">
      <w:pPr>
        <w:tabs>
          <w:tab w:val="left" w:pos="1080"/>
        </w:tabs>
        <w:ind w:firstLine="709"/>
        <w:jc w:val="both"/>
        <w:rPr>
          <w:szCs w:val="28"/>
        </w:rPr>
      </w:pPr>
    </w:p>
    <w:p w:rsidR="006336CF" w:rsidRDefault="006336CF" w:rsidP="00CE079C">
      <w:pPr>
        <w:tabs>
          <w:tab w:val="left" w:pos="1080"/>
        </w:tabs>
        <w:ind w:firstLine="709"/>
        <w:jc w:val="both"/>
        <w:rPr>
          <w:szCs w:val="28"/>
        </w:rPr>
      </w:pP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1.1.5.  Строки 178-179 изложить в редакции:</w:t>
      </w: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"/>
        <w:gridCol w:w="567"/>
        <w:gridCol w:w="1560"/>
        <w:gridCol w:w="1984"/>
        <w:gridCol w:w="1418"/>
        <w:gridCol w:w="2976"/>
      </w:tblGrid>
      <w:tr w:rsidR="00CE079C" w:rsidRPr="00457B8B" w:rsidTr="004760EE">
        <w:tc>
          <w:tcPr>
            <w:tcW w:w="709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57B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78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CE079C" w:rsidRPr="00457B8B" w:rsidRDefault="00CE079C" w:rsidP="004760EE">
            <w:pPr>
              <w:ind w:left="-5" w:right="-107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  <w:r w:rsidRPr="00457B8B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gridSpan w:val="4"/>
            <w:vAlign w:val="center"/>
          </w:tcPr>
          <w:p w:rsidR="00CE079C" w:rsidRPr="003C13E5" w:rsidRDefault="00CE079C" w:rsidP="004760E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C13E5">
              <w:rPr>
                <w:color w:val="000000" w:themeColor="text1"/>
                <w:sz w:val="24"/>
                <w:szCs w:val="24"/>
              </w:rPr>
              <w:t xml:space="preserve">Административный регламент № АР-198-07 «Выдача </w:t>
            </w:r>
            <w:r w:rsidRPr="002C2588">
              <w:rPr>
                <w:color w:val="000000" w:themeColor="text1"/>
                <w:sz w:val="24"/>
                <w:szCs w:val="24"/>
              </w:rPr>
              <w:t xml:space="preserve">специального </w:t>
            </w:r>
            <w:r w:rsidRPr="003C13E5">
              <w:rPr>
                <w:color w:val="000000" w:themeColor="text1"/>
                <w:sz w:val="24"/>
                <w:szCs w:val="24"/>
              </w:rPr>
              <w:t>разрешения на движение тяжеловесного и (или) крупногабаритного транспортного средства по автомобильным дорогам общего пользования местного значения города Ростова-на-Дону»</w:t>
            </w:r>
          </w:p>
        </w:tc>
      </w:tr>
      <w:tr w:rsidR="00CE079C" w:rsidRPr="00457B8B" w:rsidTr="004760EE">
        <w:tc>
          <w:tcPr>
            <w:tcW w:w="709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179.</w:t>
            </w:r>
          </w:p>
        </w:tc>
        <w:tc>
          <w:tcPr>
            <w:tcW w:w="425" w:type="dxa"/>
          </w:tcPr>
          <w:p w:rsidR="00CE079C" w:rsidRPr="00457B8B" w:rsidRDefault="00CE079C" w:rsidP="004760E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</w:t>
            </w:r>
          </w:p>
        </w:tc>
        <w:tc>
          <w:tcPr>
            <w:tcW w:w="567" w:type="dxa"/>
            <w:shd w:val="clear" w:color="auto" w:fill="auto"/>
          </w:tcPr>
          <w:p w:rsidR="00CE079C" w:rsidRDefault="00CE079C" w:rsidP="004C2963">
            <w:pPr>
              <w:ind w:left="-5" w:right="-107" w:hanging="1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83.1.</w:t>
            </w:r>
          </w:p>
        </w:tc>
        <w:tc>
          <w:tcPr>
            <w:tcW w:w="1560" w:type="dxa"/>
          </w:tcPr>
          <w:p w:rsidR="00CE079C" w:rsidRPr="003C13E5" w:rsidRDefault="00CE079C" w:rsidP="004C2963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 w:rsidRPr="003C13E5">
              <w:rPr>
                <w:color w:val="000000" w:themeColor="text1"/>
                <w:sz w:val="24"/>
                <w:szCs w:val="24"/>
              </w:rPr>
              <w:t>СТ-198-07-3.2</w:t>
            </w:r>
          </w:p>
        </w:tc>
        <w:tc>
          <w:tcPr>
            <w:tcW w:w="1984" w:type="dxa"/>
            <w:shd w:val="clear" w:color="auto" w:fill="auto"/>
          </w:tcPr>
          <w:p w:rsidR="00CE079C" w:rsidRPr="002C2588" w:rsidRDefault="00CE079C" w:rsidP="00813AA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C2588">
              <w:rPr>
                <w:color w:val="000000" w:themeColor="text1"/>
                <w:sz w:val="24"/>
                <w:szCs w:val="24"/>
              </w:rPr>
              <w:t xml:space="preserve">Выдача специального разрешения </w:t>
            </w:r>
            <w:r w:rsidR="009A1C03">
              <w:rPr>
                <w:color w:val="000000" w:themeColor="text1"/>
                <w:sz w:val="24"/>
                <w:szCs w:val="24"/>
              </w:rPr>
              <w:br/>
            </w:r>
            <w:r w:rsidRPr="002C2588">
              <w:rPr>
                <w:color w:val="000000" w:themeColor="text1"/>
                <w:sz w:val="24"/>
                <w:szCs w:val="24"/>
              </w:rPr>
              <w:t xml:space="preserve">на движение тяжеловесного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2C2588">
              <w:rPr>
                <w:color w:val="000000" w:themeColor="text1"/>
                <w:sz w:val="24"/>
                <w:szCs w:val="24"/>
              </w:rPr>
              <w:t xml:space="preserve">и (или) </w:t>
            </w:r>
            <w:proofErr w:type="gramStart"/>
            <w:r w:rsidRPr="002C2588">
              <w:rPr>
                <w:color w:val="000000" w:themeColor="text1"/>
                <w:sz w:val="24"/>
                <w:szCs w:val="24"/>
              </w:rPr>
              <w:t>крупно-габаритного</w:t>
            </w:r>
            <w:proofErr w:type="gramEnd"/>
            <w:r w:rsidRPr="002C2588">
              <w:rPr>
                <w:color w:val="000000" w:themeColor="text1"/>
                <w:sz w:val="24"/>
                <w:szCs w:val="24"/>
              </w:rPr>
              <w:t xml:space="preserve"> транспортного средства по автомобильным дорогам общего пользования местного значения города Ростова-на-Дону</w:t>
            </w:r>
          </w:p>
        </w:tc>
        <w:tc>
          <w:tcPr>
            <w:tcW w:w="1418" w:type="dxa"/>
            <w:shd w:val="clear" w:color="auto" w:fill="auto"/>
          </w:tcPr>
          <w:p w:rsidR="00CE079C" w:rsidRDefault="00CE079C" w:rsidP="004760EE">
            <w:pPr>
              <w:jc w:val="both"/>
              <w:rPr>
                <w:sz w:val="24"/>
                <w:szCs w:val="24"/>
              </w:rPr>
            </w:pPr>
            <w:proofErr w:type="spellStart"/>
            <w:r w:rsidRPr="00457B8B">
              <w:rPr>
                <w:sz w:val="24"/>
                <w:szCs w:val="24"/>
              </w:rPr>
              <w:t>ДАДиОДД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:rsidR="00CE079C" w:rsidRPr="00457B8B" w:rsidRDefault="00CE079C" w:rsidP="004760EE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Федеральный закон</w:t>
            </w:r>
            <w:r w:rsidRPr="00457B8B">
              <w:rPr>
                <w:sz w:val="24"/>
                <w:szCs w:val="24"/>
              </w:rPr>
              <w:br/>
              <w:t>от 06.10.2003 № 131-ФЗ</w:t>
            </w:r>
            <w:r w:rsidRPr="00457B8B">
              <w:rPr>
                <w:sz w:val="24"/>
                <w:szCs w:val="24"/>
              </w:rPr>
              <w:br/>
              <w:t xml:space="preserve">«Об общих принципах организации местного самоуправления </w:t>
            </w:r>
            <w:r>
              <w:rPr>
                <w:sz w:val="24"/>
                <w:szCs w:val="24"/>
              </w:rPr>
              <w:br/>
            </w:r>
            <w:r w:rsidRPr="00457B8B">
              <w:rPr>
                <w:sz w:val="24"/>
                <w:szCs w:val="24"/>
              </w:rPr>
              <w:t>в Российской Федерации»;</w:t>
            </w:r>
          </w:p>
          <w:p w:rsidR="00CE079C" w:rsidRPr="00457B8B" w:rsidRDefault="00CE079C" w:rsidP="0016307F">
            <w:pPr>
              <w:jc w:val="both"/>
              <w:rPr>
                <w:sz w:val="24"/>
                <w:szCs w:val="24"/>
              </w:rPr>
            </w:pPr>
            <w:r w:rsidRPr="00457B8B">
              <w:rPr>
                <w:sz w:val="24"/>
                <w:szCs w:val="24"/>
              </w:rPr>
              <w:t>Федеральный закон</w:t>
            </w:r>
            <w:r w:rsidRPr="00457B8B">
              <w:rPr>
                <w:sz w:val="24"/>
                <w:szCs w:val="24"/>
              </w:rPr>
              <w:br/>
              <w:t>от 08.11.2007 № 257-ФЗ</w:t>
            </w:r>
            <w:r w:rsidRPr="00457B8B">
              <w:rPr>
                <w:sz w:val="24"/>
                <w:szCs w:val="24"/>
              </w:rPr>
              <w:br/>
              <w:t>«Об автомобильных дорогах</w:t>
            </w:r>
            <w:r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>и о дорожной деятельности</w:t>
            </w:r>
            <w:r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 xml:space="preserve">в </w:t>
            </w:r>
            <w:r w:rsidR="0016307F">
              <w:rPr>
                <w:sz w:val="24"/>
                <w:szCs w:val="24"/>
              </w:rPr>
              <w:br/>
            </w:r>
            <w:r w:rsidRPr="00457B8B">
              <w:rPr>
                <w:sz w:val="24"/>
                <w:szCs w:val="24"/>
              </w:rPr>
              <w:t>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 w:rsidR="0016307F">
              <w:rPr>
                <w:sz w:val="24"/>
                <w:szCs w:val="24"/>
              </w:rPr>
              <w:br/>
            </w:r>
            <w:r w:rsidRPr="00457B8B">
              <w:rPr>
                <w:sz w:val="24"/>
                <w:szCs w:val="24"/>
              </w:rPr>
              <w:t>и о</w:t>
            </w:r>
            <w:r w:rsidR="0016307F">
              <w:rPr>
                <w:sz w:val="24"/>
                <w:szCs w:val="24"/>
              </w:rPr>
              <w:t xml:space="preserve"> </w:t>
            </w:r>
            <w:r w:rsidRPr="00457B8B">
              <w:rPr>
                <w:sz w:val="24"/>
                <w:szCs w:val="24"/>
              </w:rPr>
              <w:t>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="0016307F">
              <w:rPr>
                <w:sz w:val="24"/>
                <w:szCs w:val="24"/>
              </w:rPr>
              <w:br/>
            </w:r>
            <w:r w:rsidR="009A1C03">
              <w:rPr>
                <w:sz w:val="24"/>
                <w:szCs w:val="24"/>
              </w:rPr>
              <w:t xml:space="preserve">в </w:t>
            </w:r>
            <w:r w:rsidR="0016307F">
              <w:rPr>
                <w:sz w:val="24"/>
                <w:szCs w:val="24"/>
              </w:rPr>
              <w:t xml:space="preserve">отдельные </w:t>
            </w:r>
            <w:r w:rsidRPr="00457B8B">
              <w:rPr>
                <w:sz w:val="24"/>
                <w:szCs w:val="24"/>
              </w:rPr>
              <w:t>законодательные акты Российской Федерации»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CE079C" w:rsidRDefault="00CE079C" w:rsidP="00CE079C">
      <w:pPr>
        <w:tabs>
          <w:tab w:val="left" w:pos="1080"/>
        </w:tabs>
        <w:jc w:val="both"/>
        <w:rPr>
          <w:szCs w:val="28"/>
        </w:rPr>
      </w:pPr>
    </w:p>
    <w:p w:rsidR="00CE079C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1.1.6.  Строку 180 признать утратившей силу.</w:t>
      </w:r>
    </w:p>
    <w:p w:rsidR="00CE079C" w:rsidRPr="00457B8B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57B8B">
        <w:rPr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CE079C" w:rsidRPr="00457B8B" w:rsidRDefault="00CE079C" w:rsidP="00CE079C">
      <w:pPr>
        <w:tabs>
          <w:tab w:val="left" w:pos="1080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457B8B">
        <w:rPr>
          <w:szCs w:val="28"/>
        </w:rPr>
        <w:t>.  </w:t>
      </w:r>
      <w:proofErr w:type="gramStart"/>
      <w:r w:rsidRPr="00457B8B">
        <w:rPr>
          <w:szCs w:val="28"/>
        </w:rPr>
        <w:t>Контроль за</w:t>
      </w:r>
      <w:proofErr w:type="gramEnd"/>
      <w:r w:rsidRPr="00457B8B">
        <w:rPr>
          <w:szCs w:val="28"/>
        </w:rPr>
        <w:t xml:space="preserve"> выполнением постановления возложить на заместителя главы Администрации города Ростова-на-Дону (по организационно-правовым</w:t>
      </w:r>
      <w:r w:rsidRPr="00457B8B">
        <w:rPr>
          <w:szCs w:val="28"/>
        </w:rPr>
        <w:br/>
        <w:t>и кадровым вопросам) Фомина В.Ю.</w:t>
      </w:r>
    </w:p>
    <w:p w:rsidR="00CE079C" w:rsidRDefault="00CE079C" w:rsidP="00CE079C">
      <w:pPr>
        <w:jc w:val="both"/>
        <w:rPr>
          <w:szCs w:val="28"/>
        </w:rPr>
      </w:pPr>
    </w:p>
    <w:p w:rsidR="00CE079C" w:rsidRPr="00457B8B" w:rsidRDefault="00CE079C" w:rsidP="00CE079C">
      <w:pPr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CE079C" w:rsidRPr="00AA658F" w:rsidTr="004760EE">
        <w:tc>
          <w:tcPr>
            <w:tcW w:w="2081" w:type="pct"/>
          </w:tcPr>
          <w:p w:rsidR="00CE079C" w:rsidRPr="00AA658F" w:rsidRDefault="00CE079C" w:rsidP="004760EE">
            <w:pPr>
              <w:tabs>
                <w:tab w:val="left" w:pos="7088"/>
              </w:tabs>
            </w:pPr>
            <w:r>
              <w:t>Глава</w:t>
            </w:r>
            <w:r w:rsidRPr="00AA658F">
              <w:t xml:space="preserve"> Администрации </w:t>
            </w:r>
          </w:p>
          <w:p w:rsidR="00CE079C" w:rsidRPr="00AA658F" w:rsidRDefault="00CE079C" w:rsidP="004760EE">
            <w:pPr>
              <w:tabs>
                <w:tab w:val="left" w:pos="7088"/>
              </w:tabs>
            </w:pPr>
            <w:r w:rsidRPr="00AA658F">
              <w:t>города Ростова-на-Дону</w:t>
            </w:r>
          </w:p>
        </w:tc>
        <w:tc>
          <w:tcPr>
            <w:tcW w:w="1851" w:type="pct"/>
          </w:tcPr>
          <w:p w:rsidR="00CE079C" w:rsidRPr="00AA658F" w:rsidRDefault="00CE079C" w:rsidP="004760EE">
            <w:pPr>
              <w:tabs>
                <w:tab w:val="left" w:pos="7088"/>
              </w:tabs>
              <w:jc w:val="both"/>
            </w:pPr>
          </w:p>
        </w:tc>
        <w:tc>
          <w:tcPr>
            <w:tcW w:w="1068" w:type="pct"/>
          </w:tcPr>
          <w:p w:rsidR="00CE079C" w:rsidRPr="00AA658F" w:rsidRDefault="00CE079C" w:rsidP="004760EE">
            <w:pPr>
              <w:tabs>
                <w:tab w:val="left" w:pos="7088"/>
              </w:tabs>
            </w:pPr>
          </w:p>
          <w:p w:rsidR="00CE079C" w:rsidRPr="00AA658F" w:rsidRDefault="00CE079C" w:rsidP="004760EE">
            <w:pPr>
              <w:tabs>
                <w:tab w:val="left" w:pos="7088"/>
              </w:tabs>
              <w:jc w:val="right"/>
            </w:pPr>
            <w:r>
              <w:t>С.И. Горбань</w:t>
            </w:r>
          </w:p>
        </w:tc>
      </w:tr>
    </w:tbl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</w:p>
    <w:p w:rsidR="00A83BB2" w:rsidRDefault="00A83BB2" w:rsidP="00997DFC">
      <w:pPr>
        <w:spacing w:line="232" w:lineRule="auto"/>
        <w:rPr>
          <w:sz w:val="20"/>
          <w:szCs w:val="24"/>
        </w:rPr>
      </w:pPr>
    </w:p>
    <w:p w:rsidR="00A83BB2" w:rsidRDefault="00A83BB2" w:rsidP="00997DFC">
      <w:pPr>
        <w:spacing w:line="232" w:lineRule="auto"/>
        <w:rPr>
          <w:sz w:val="20"/>
          <w:szCs w:val="24"/>
        </w:rPr>
      </w:pPr>
    </w:p>
    <w:p w:rsidR="00997DFC" w:rsidRDefault="00997DFC" w:rsidP="00997DFC">
      <w:pPr>
        <w:spacing w:line="232" w:lineRule="auto"/>
        <w:rPr>
          <w:sz w:val="20"/>
          <w:szCs w:val="24"/>
        </w:rPr>
      </w:pPr>
      <w:r>
        <w:rPr>
          <w:sz w:val="20"/>
          <w:szCs w:val="24"/>
        </w:rPr>
        <w:t xml:space="preserve">Постановление вносит </w:t>
      </w:r>
    </w:p>
    <w:p w:rsidR="00997DFC" w:rsidRDefault="00997DFC" w:rsidP="00997DFC">
      <w:pPr>
        <w:spacing w:line="232" w:lineRule="auto"/>
        <w:rPr>
          <w:sz w:val="20"/>
          <w:szCs w:val="24"/>
        </w:rPr>
      </w:pPr>
      <w:r>
        <w:rPr>
          <w:sz w:val="20"/>
          <w:szCs w:val="24"/>
        </w:rPr>
        <w:t xml:space="preserve">управление по вопросам </w:t>
      </w:r>
    </w:p>
    <w:p w:rsidR="006205F1" w:rsidRDefault="00997DFC" w:rsidP="00997DFC">
      <w:pPr>
        <w:spacing w:line="232" w:lineRule="auto"/>
        <w:rPr>
          <w:sz w:val="20"/>
          <w:szCs w:val="24"/>
        </w:rPr>
      </w:pPr>
      <w:r>
        <w:rPr>
          <w:sz w:val="20"/>
          <w:szCs w:val="24"/>
        </w:rPr>
        <w:t xml:space="preserve">муниципальной </w:t>
      </w:r>
    </w:p>
    <w:p w:rsidR="00997DFC" w:rsidRDefault="00997DFC" w:rsidP="00997DFC">
      <w:pPr>
        <w:spacing w:line="232" w:lineRule="auto"/>
        <w:rPr>
          <w:sz w:val="20"/>
          <w:szCs w:val="24"/>
        </w:rPr>
      </w:pPr>
      <w:r>
        <w:rPr>
          <w:sz w:val="20"/>
          <w:szCs w:val="24"/>
        </w:rPr>
        <w:t xml:space="preserve">службы и кадров </w:t>
      </w:r>
    </w:p>
    <w:p w:rsidR="00997DFC" w:rsidRDefault="00997DFC" w:rsidP="00997DFC">
      <w:pPr>
        <w:spacing w:line="232" w:lineRule="auto"/>
        <w:rPr>
          <w:sz w:val="20"/>
          <w:szCs w:val="24"/>
        </w:rPr>
      </w:pPr>
      <w:r>
        <w:rPr>
          <w:sz w:val="20"/>
          <w:szCs w:val="24"/>
        </w:rPr>
        <w:t xml:space="preserve">Администрации города </w:t>
      </w:r>
    </w:p>
    <w:p w:rsidR="00997DFC" w:rsidRDefault="00997DFC" w:rsidP="00997DFC">
      <w:pPr>
        <w:spacing w:line="232" w:lineRule="auto"/>
        <w:rPr>
          <w:sz w:val="20"/>
          <w:szCs w:val="24"/>
        </w:rPr>
      </w:pPr>
      <w:r>
        <w:rPr>
          <w:sz w:val="20"/>
          <w:szCs w:val="24"/>
        </w:rPr>
        <w:t>Ростова-на-Дону</w:t>
      </w:r>
    </w:p>
    <w:sectPr w:rsidR="00997DFC" w:rsidSect="00E55879">
      <w:footerReference w:type="default" r:id="rId12"/>
      <w:footerReference w:type="first" r:id="rId13"/>
      <w:pgSz w:w="11906" w:h="16838"/>
      <w:pgMar w:top="1134" w:right="567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6B8" w:rsidRDefault="000E36B8" w:rsidP="002F7EB7">
      <w:r>
        <w:separator/>
      </w:r>
    </w:p>
  </w:endnote>
  <w:endnote w:type="continuationSeparator" w:id="0">
    <w:p w:rsidR="000E36B8" w:rsidRDefault="000E36B8" w:rsidP="002F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927813"/>
      <w:docPartObj>
        <w:docPartGallery w:val="Page Numbers (Bottom of Page)"/>
        <w:docPartUnique/>
      </w:docPartObj>
    </w:sdtPr>
    <w:sdtEndPr/>
    <w:sdtContent>
      <w:p w:rsidR="00E55879" w:rsidRDefault="00E5587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48C">
          <w:rPr>
            <w:noProof/>
          </w:rPr>
          <w:t>3</w:t>
        </w:r>
        <w:r>
          <w:fldChar w:fldCharType="end"/>
        </w:r>
      </w:p>
    </w:sdtContent>
  </w:sdt>
  <w:p w:rsidR="002F7EB7" w:rsidRDefault="002F7EB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879" w:rsidRDefault="00E55879" w:rsidP="00E55879">
    <w:pPr>
      <w:pStyle w:val="ab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6B8" w:rsidRDefault="000E36B8" w:rsidP="002F7EB7">
      <w:r>
        <w:separator/>
      </w:r>
    </w:p>
  </w:footnote>
  <w:footnote w:type="continuationSeparator" w:id="0">
    <w:p w:rsidR="000E36B8" w:rsidRDefault="000E36B8" w:rsidP="002F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CF26F97"/>
    <w:multiLevelType w:val="hybridMultilevel"/>
    <w:tmpl w:val="6D64008C"/>
    <w:lvl w:ilvl="0" w:tplc="EB92D6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17"/>
    <w:rsid w:val="000E36B8"/>
    <w:rsid w:val="000F3020"/>
    <w:rsid w:val="00112A08"/>
    <w:rsid w:val="0011519D"/>
    <w:rsid w:val="00116583"/>
    <w:rsid w:val="00130162"/>
    <w:rsid w:val="00134E04"/>
    <w:rsid w:val="0016307F"/>
    <w:rsid w:val="00187015"/>
    <w:rsid w:val="001950C6"/>
    <w:rsid w:val="001A2ED7"/>
    <w:rsid w:val="001A5895"/>
    <w:rsid w:val="001E7EAF"/>
    <w:rsid w:val="002324BF"/>
    <w:rsid w:val="0027438F"/>
    <w:rsid w:val="002857F2"/>
    <w:rsid w:val="00286AB5"/>
    <w:rsid w:val="002C777B"/>
    <w:rsid w:val="002F5CF7"/>
    <w:rsid w:val="002F7EB7"/>
    <w:rsid w:val="00311817"/>
    <w:rsid w:val="00334272"/>
    <w:rsid w:val="003363A4"/>
    <w:rsid w:val="00453E28"/>
    <w:rsid w:val="00497407"/>
    <w:rsid w:val="004B25CB"/>
    <w:rsid w:val="004C2963"/>
    <w:rsid w:val="004D183E"/>
    <w:rsid w:val="004D6097"/>
    <w:rsid w:val="004D6637"/>
    <w:rsid w:val="004E0D37"/>
    <w:rsid w:val="004F363A"/>
    <w:rsid w:val="00531467"/>
    <w:rsid w:val="00557419"/>
    <w:rsid w:val="00592538"/>
    <w:rsid w:val="005B1FCF"/>
    <w:rsid w:val="005C3CBA"/>
    <w:rsid w:val="006205F1"/>
    <w:rsid w:val="006336CF"/>
    <w:rsid w:val="00651DA5"/>
    <w:rsid w:val="00666566"/>
    <w:rsid w:val="0069117F"/>
    <w:rsid w:val="00694270"/>
    <w:rsid w:val="006F6338"/>
    <w:rsid w:val="00715C2E"/>
    <w:rsid w:val="00736606"/>
    <w:rsid w:val="00737179"/>
    <w:rsid w:val="007E7411"/>
    <w:rsid w:val="00813AAE"/>
    <w:rsid w:val="008515D5"/>
    <w:rsid w:val="008630C9"/>
    <w:rsid w:val="00880166"/>
    <w:rsid w:val="008B4508"/>
    <w:rsid w:val="008E05BD"/>
    <w:rsid w:val="00913F93"/>
    <w:rsid w:val="009351BA"/>
    <w:rsid w:val="0095662F"/>
    <w:rsid w:val="00997DFC"/>
    <w:rsid w:val="009A12CD"/>
    <w:rsid w:val="009A1C03"/>
    <w:rsid w:val="009B498A"/>
    <w:rsid w:val="009C6838"/>
    <w:rsid w:val="00A12601"/>
    <w:rsid w:val="00A1748C"/>
    <w:rsid w:val="00A61962"/>
    <w:rsid w:val="00A83BB2"/>
    <w:rsid w:val="00AE1447"/>
    <w:rsid w:val="00AF1F38"/>
    <w:rsid w:val="00B46C61"/>
    <w:rsid w:val="00B91005"/>
    <w:rsid w:val="00B925E6"/>
    <w:rsid w:val="00BF453D"/>
    <w:rsid w:val="00C05D36"/>
    <w:rsid w:val="00C84B75"/>
    <w:rsid w:val="00C92788"/>
    <w:rsid w:val="00CB1D98"/>
    <w:rsid w:val="00CC6618"/>
    <w:rsid w:val="00CD6698"/>
    <w:rsid w:val="00CE079C"/>
    <w:rsid w:val="00D14BA9"/>
    <w:rsid w:val="00D23ACA"/>
    <w:rsid w:val="00D77AB5"/>
    <w:rsid w:val="00D80CE1"/>
    <w:rsid w:val="00DA4C16"/>
    <w:rsid w:val="00DC3DC7"/>
    <w:rsid w:val="00DD4EA1"/>
    <w:rsid w:val="00E07D45"/>
    <w:rsid w:val="00E167FB"/>
    <w:rsid w:val="00E55879"/>
    <w:rsid w:val="00EA0F74"/>
    <w:rsid w:val="00EC61D0"/>
    <w:rsid w:val="00F072E2"/>
    <w:rsid w:val="00F34FD1"/>
    <w:rsid w:val="00F50690"/>
    <w:rsid w:val="00F62690"/>
    <w:rsid w:val="00F8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iPriority w:val="99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7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167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67F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E167FB"/>
    <w:pPr>
      <w:ind w:firstLine="708"/>
      <w:jc w:val="both"/>
    </w:pPr>
    <w:rPr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E167F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">
    <w:name w:val="Обычный2"/>
    <w:rsid w:val="00E16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C6838"/>
    <w:rPr>
      <w:b/>
      <w:bCs/>
    </w:rPr>
  </w:style>
  <w:style w:type="character" w:styleId="a6">
    <w:name w:val="Hyperlink"/>
    <w:basedOn w:val="a0"/>
    <w:uiPriority w:val="99"/>
    <w:unhideWhenUsed/>
    <w:rsid w:val="009C6838"/>
    <w:rPr>
      <w:color w:val="0000FF" w:themeColor="hyperlink"/>
      <w:u w:val="single"/>
    </w:rPr>
  </w:style>
  <w:style w:type="paragraph" w:customStyle="1" w:styleId="ConsPlusNormal">
    <w:name w:val="ConsPlusNormal"/>
    <w:rsid w:val="00B92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34F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4FD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7E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7EB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9888251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9888251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A30B6-FE5A-4FC0-A9EA-8DDEAB6D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Лихачева Елена Сергеевна</dc:creator>
  <cp:lastModifiedBy>Бессонова Т.М.</cp:lastModifiedBy>
  <cp:revision>2</cp:revision>
  <cp:lastPrinted>2016-03-29T08:41:00Z</cp:lastPrinted>
  <dcterms:created xsi:type="dcterms:W3CDTF">2016-04-04T15:08:00Z</dcterms:created>
  <dcterms:modified xsi:type="dcterms:W3CDTF">2016-04-04T15:08:00Z</dcterms:modified>
</cp:coreProperties>
</file>