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FA5" w:rsidRPr="00120F42" w:rsidRDefault="00FC3FA5" w:rsidP="00FC3FA5">
      <w:pPr>
        <w:jc w:val="right"/>
      </w:pPr>
      <w:bookmarkStart w:id="0" w:name="_GoBack"/>
      <w:bookmarkEnd w:id="0"/>
      <w:r w:rsidRPr="00DB793A">
        <w:t>Проект</w:t>
      </w:r>
    </w:p>
    <w:p w:rsidR="00FC3FA5" w:rsidRDefault="00FC3FA5" w:rsidP="00FC3FA5">
      <w:pPr>
        <w:rPr>
          <w:szCs w:val="28"/>
        </w:rPr>
      </w:pPr>
    </w:p>
    <w:p w:rsidR="00FC3FA5" w:rsidRPr="00DB793A" w:rsidRDefault="00FC3FA5" w:rsidP="00FC3FA5">
      <w:pPr>
        <w:jc w:val="center"/>
        <w:rPr>
          <w:caps/>
        </w:rPr>
      </w:pPr>
      <w:r w:rsidRPr="00DB793A">
        <w:rPr>
          <w:caps/>
        </w:rPr>
        <w:t>Администрация</w:t>
      </w:r>
    </w:p>
    <w:p w:rsidR="00FC3FA5" w:rsidRPr="00DB793A" w:rsidRDefault="00FC3FA5" w:rsidP="00FC3FA5">
      <w:pPr>
        <w:jc w:val="center"/>
        <w:rPr>
          <w:caps/>
          <w:szCs w:val="28"/>
        </w:rPr>
      </w:pPr>
      <w:r w:rsidRPr="00DB793A">
        <w:rPr>
          <w:caps/>
          <w:szCs w:val="28"/>
        </w:rPr>
        <w:t>города Ростова-на-Дону</w:t>
      </w:r>
    </w:p>
    <w:p w:rsidR="00FC3FA5" w:rsidRDefault="00FC3FA5" w:rsidP="00FC3FA5">
      <w:pPr>
        <w:jc w:val="center"/>
        <w:rPr>
          <w:szCs w:val="28"/>
        </w:rPr>
      </w:pPr>
    </w:p>
    <w:p w:rsidR="00FC3FA5" w:rsidRPr="00DB793A" w:rsidRDefault="00FC3FA5" w:rsidP="00FC3FA5">
      <w:pPr>
        <w:jc w:val="center"/>
        <w:rPr>
          <w:caps/>
          <w:szCs w:val="28"/>
        </w:rPr>
      </w:pPr>
      <w:r>
        <w:rPr>
          <w:caps/>
          <w:szCs w:val="28"/>
        </w:rPr>
        <w:t>Постановление</w:t>
      </w:r>
    </w:p>
    <w:p w:rsidR="00FC3FA5" w:rsidRPr="0095167F" w:rsidRDefault="00FC3FA5" w:rsidP="00FC3FA5">
      <w:pPr>
        <w:jc w:val="center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2774"/>
        <w:gridCol w:w="3284"/>
      </w:tblGrid>
      <w:tr w:rsidR="00FC3FA5" w:rsidRPr="009758DB" w:rsidTr="0013259A">
        <w:tc>
          <w:tcPr>
            <w:tcW w:w="3794" w:type="dxa"/>
            <w:hideMark/>
          </w:tcPr>
          <w:p w:rsidR="00FC3FA5" w:rsidRPr="009758DB" w:rsidRDefault="00FC3FA5" w:rsidP="0013259A">
            <w:pPr>
              <w:rPr>
                <w:szCs w:val="28"/>
              </w:rPr>
            </w:pPr>
            <w:r w:rsidRPr="009758DB">
              <w:rPr>
                <w:szCs w:val="28"/>
              </w:rPr>
              <w:t>________</w:t>
            </w:r>
          </w:p>
        </w:tc>
        <w:tc>
          <w:tcPr>
            <w:tcW w:w="2774" w:type="dxa"/>
          </w:tcPr>
          <w:p w:rsidR="00FC3FA5" w:rsidRPr="009758DB" w:rsidRDefault="00FC3FA5" w:rsidP="0013259A">
            <w:pPr>
              <w:rPr>
                <w:szCs w:val="28"/>
              </w:rPr>
            </w:pPr>
          </w:p>
        </w:tc>
        <w:tc>
          <w:tcPr>
            <w:tcW w:w="3284" w:type="dxa"/>
            <w:hideMark/>
          </w:tcPr>
          <w:p w:rsidR="00FC3FA5" w:rsidRPr="009758DB" w:rsidRDefault="00FC3FA5" w:rsidP="0013259A">
            <w:pPr>
              <w:jc w:val="right"/>
              <w:rPr>
                <w:szCs w:val="28"/>
              </w:rPr>
            </w:pPr>
            <w:r w:rsidRPr="009758DB">
              <w:rPr>
                <w:szCs w:val="28"/>
              </w:rPr>
              <w:t>№ ____</w:t>
            </w:r>
          </w:p>
        </w:tc>
      </w:tr>
    </w:tbl>
    <w:p w:rsidR="00FC3FA5" w:rsidRPr="0095167F" w:rsidRDefault="00FC3FA5" w:rsidP="00FC3FA5">
      <w:pPr>
        <w:jc w:val="center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5386"/>
      </w:tblGrid>
      <w:tr w:rsidR="00FC3FA5" w:rsidRPr="009758DB" w:rsidTr="00400E4C">
        <w:tc>
          <w:tcPr>
            <w:tcW w:w="4503" w:type="dxa"/>
            <w:hideMark/>
          </w:tcPr>
          <w:p w:rsidR="00FC3FA5" w:rsidRPr="0078434D" w:rsidRDefault="0069745E" w:rsidP="00FC3FA5">
            <w:pPr>
              <w:contextualSpacing/>
              <w:jc w:val="both"/>
              <w:rPr>
                <w:spacing w:val="-6"/>
                <w:szCs w:val="28"/>
              </w:rPr>
            </w:pPr>
            <w:r>
              <w:rPr>
                <w:szCs w:val="28"/>
              </w:rPr>
              <w:t xml:space="preserve">О создании сил гражданской обороны и поддержании </w:t>
            </w:r>
            <w:r>
              <w:rPr>
                <w:szCs w:val="28"/>
              </w:rPr>
              <w:br/>
              <w:t>их в состоянии готовности</w:t>
            </w:r>
          </w:p>
        </w:tc>
        <w:tc>
          <w:tcPr>
            <w:tcW w:w="5386" w:type="dxa"/>
          </w:tcPr>
          <w:p w:rsidR="00FC3FA5" w:rsidRPr="009758DB" w:rsidRDefault="00FC3FA5" w:rsidP="0013259A">
            <w:pPr>
              <w:jc w:val="both"/>
              <w:rPr>
                <w:bCs/>
                <w:szCs w:val="28"/>
              </w:rPr>
            </w:pPr>
          </w:p>
        </w:tc>
      </w:tr>
    </w:tbl>
    <w:p w:rsidR="00FC3FA5" w:rsidRDefault="00FC3FA5" w:rsidP="00FC3FA5">
      <w:pPr>
        <w:pStyle w:val="Default"/>
        <w:ind w:firstLine="851"/>
        <w:jc w:val="both"/>
        <w:rPr>
          <w:sz w:val="28"/>
          <w:szCs w:val="28"/>
        </w:rPr>
      </w:pPr>
    </w:p>
    <w:p w:rsidR="00FC3FA5" w:rsidRPr="006E5120" w:rsidRDefault="00FC3FA5" w:rsidP="003B2903">
      <w:pPr>
        <w:shd w:val="clear" w:color="auto" w:fill="FFFFFF"/>
        <w:ind w:firstLine="708"/>
        <w:jc w:val="both"/>
        <w:textAlignment w:val="baseline"/>
        <w:rPr>
          <w:spacing w:val="2"/>
          <w:szCs w:val="28"/>
        </w:rPr>
      </w:pPr>
      <w:r w:rsidRPr="00FC3FA5">
        <w:rPr>
          <w:spacing w:val="2"/>
          <w:szCs w:val="28"/>
        </w:rPr>
        <w:t xml:space="preserve">В соответствии с </w:t>
      </w:r>
      <w:r w:rsidR="003B2903" w:rsidRPr="00FC3FA5">
        <w:rPr>
          <w:spacing w:val="2"/>
          <w:szCs w:val="28"/>
        </w:rPr>
        <w:t xml:space="preserve">Федеральным законом от 12.02.1998 </w:t>
      </w:r>
      <w:r w:rsidR="003B2903">
        <w:rPr>
          <w:spacing w:val="2"/>
          <w:szCs w:val="28"/>
        </w:rPr>
        <w:t>№</w:t>
      </w:r>
      <w:r w:rsidR="003B2903" w:rsidRPr="00FC3FA5">
        <w:rPr>
          <w:spacing w:val="2"/>
          <w:szCs w:val="28"/>
        </w:rPr>
        <w:t xml:space="preserve"> 28-ФЗ </w:t>
      </w:r>
      <w:r w:rsidR="003B2903">
        <w:rPr>
          <w:spacing w:val="2"/>
          <w:szCs w:val="28"/>
        </w:rPr>
        <w:br/>
        <w:t>«</w:t>
      </w:r>
      <w:r w:rsidR="003B2903" w:rsidRPr="00FC3FA5">
        <w:rPr>
          <w:spacing w:val="2"/>
          <w:szCs w:val="28"/>
        </w:rPr>
        <w:t>О гражданской обороне</w:t>
      </w:r>
      <w:r w:rsidR="003B2903">
        <w:rPr>
          <w:spacing w:val="2"/>
          <w:szCs w:val="28"/>
        </w:rPr>
        <w:t xml:space="preserve">», </w:t>
      </w:r>
      <w:r w:rsidRPr="00FC3FA5">
        <w:rPr>
          <w:spacing w:val="2"/>
          <w:szCs w:val="28"/>
        </w:rPr>
        <w:t xml:space="preserve">Федеральным законом от 06.10.2003 </w:t>
      </w:r>
      <w:r>
        <w:rPr>
          <w:spacing w:val="2"/>
          <w:szCs w:val="28"/>
        </w:rPr>
        <w:t>№ </w:t>
      </w:r>
      <w:r w:rsidRPr="00FC3FA5">
        <w:rPr>
          <w:spacing w:val="2"/>
          <w:szCs w:val="28"/>
        </w:rPr>
        <w:t xml:space="preserve">131-ФЗ </w:t>
      </w:r>
      <w:r>
        <w:rPr>
          <w:spacing w:val="2"/>
          <w:szCs w:val="28"/>
        </w:rPr>
        <w:br/>
      </w:r>
      <w:r w:rsidR="00400E4C">
        <w:rPr>
          <w:spacing w:val="2"/>
          <w:szCs w:val="28"/>
        </w:rPr>
        <w:t>«</w:t>
      </w:r>
      <w:r w:rsidRPr="00FC3FA5">
        <w:rPr>
          <w:spacing w:val="2"/>
          <w:szCs w:val="28"/>
        </w:rPr>
        <w:t>Об общих принципах организации местного управления в Российской Федерации</w:t>
      </w:r>
      <w:r>
        <w:rPr>
          <w:spacing w:val="2"/>
          <w:szCs w:val="28"/>
        </w:rPr>
        <w:t>»</w:t>
      </w:r>
      <w:r w:rsidRPr="00FC3FA5">
        <w:rPr>
          <w:spacing w:val="2"/>
          <w:szCs w:val="28"/>
        </w:rPr>
        <w:t xml:space="preserve">, </w:t>
      </w:r>
      <w:r>
        <w:rPr>
          <w:spacing w:val="2"/>
          <w:szCs w:val="28"/>
        </w:rPr>
        <w:t>п</w:t>
      </w:r>
      <w:r w:rsidRPr="00FC3FA5">
        <w:rPr>
          <w:spacing w:val="2"/>
          <w:szCs w:val="28"/>
        </w:rPr>
        <w:t xml:space="preserve">риказом МЧС России от 18.12.2014 </w:t>
      </w:r>
      <w:r>
        <w:rPr>
          <w:spacing w:val="2"/>
          <w:szCs w:val="28"/>
        </w:rPr>
        <w:t>№</w:t>
      </w:r>
      <w:r w:rsidRPr="00FC3FA5">
        <w:rPr>
          <w:spacing w:val="2"/>
          <w:szCs w:val="28"/>
        </w:rPr>
        <w:t xml:space="preserve"> 701 </w:t>
      </w:r>
      <w:r>
        <w:rPr>
          <w:spacing w:val="2"/>
          <w:szCs w:val="28"/>
        </w:rPr>
        <w:t>«</w:t>
      </w:r>
      <w:r w:rsidRPr="00FC3FA5">
        <w:rPr>
          <w:spacing w:val="2"/>
          <w:szCs w:val="28"/>
        </w:rPr>
        <w:t>Об утверждении Типового порядка создания нештатных формирований по обеспечению выполнения мероприятий по гражданской обороне</w:t>
      </w:r>
      <w:r>
        <w:rPr>
          <w:spacing w:val="2"/>
          <w:szCs w:val="28"/>
        </w:rPr>
        <w:t>»</w:t>
      </w:r>
      <w:r>
        <w:t>,</w:t>
      </w:r>
    </w:p>
    <w:p w:rsidR="00FC3FA5" w:rsidRPr="00513BE2" w:rsidRDefault="00FC3FA5" w:rsidP="00FC3FA5">
      <w:pPr>
        <w:pStyle w:val="Default"/>
        <w:jc w:val="both"/>
        <w:rPr>
          <w:sz w:val="28"/>
          <w:szCs w:val="28"/>
        </w:rPr>
      </w:pPr>
    </w:p>
    <w:p w:rsidR="00FC3FA5" w:rsidRPr="00513BE2" w:rsidRDefault="00FC3FA5" w:rsidP="00FC3FA5">
      <w:pPr>
        <w:ind w:firstLine="737"/>
        <w:jc w:val="center"/>
        <w:rPr>
          <w:szCs w:val="28"/>
        </w:rPr>
      </w:pPr>
      <w:r w:rsidRPr="00513BE2">
        <w:rPr>
          <w:szCs w:val="28"/>
        </w:rPr>
        <w:t>П</w:t>
      </w:r>
      <w:r>
        <w:rPr>
          <w:szCs w:val="28"/>
        </w:rPr>
        <w:t> </w:t>
      </w:r>
      <w:r w:rsidRPr="00513BE2">
        <w:rPr>
          <w:szCs w:val="28"/>
        </w:rPr>
        <w:t>О</w:t>
      </w:r>
      <w:r>
        <w:rPr>
          <w:szCs w:val="28"/>
        </w:rPr>
        <w:t> </w:t>
      </w:r>
      <w:r w:rsidRPr="00513BE2">
        <w:rPr>
          <w:szCs w:val="28"/>
        </w:rPr>
        <w:t>С</w:t>
      </w:r>
      <w:r>
        <w:rPr>
          <w:szCs w:val="28"/>
        </w:rPr>
        <w:t> </w:t>
      </w:r>
      <w:r w:rsidRPr="00513BE2">
        <w:rPr>
          <w:szCs w:val="28"/>
        </w:rPr>
        <w:t>Т</w:t>
      </w:r>
      <w:r>
        <w:rPr>
          <w:szCs w:val="28"/>
        </w:rPr>
        <w:t> </w:t>
      </w:r>
      <w:r w:rsidRPr="00513BE2">
        <w:rPr>
          <w:szCs w:val="28"/>
        </w:rPr>
        <w:t>А</w:t>
      </w:r>
      <w:r>
        <w:rPr>
          <w:szCs w:val="28"/>
        </w:rPr>
        <w:t> </w:t>
      </w:r>
      <w:r w:rsidRPr="00513BE2">
        <w:rPr>
          <w:szCs w:val="28"/>
        </w:rPr>
        <w:t>Н</w:t>
      </w:r>
      <w:r>
        <w:rPr>
          <w:szCs w:val="28"/>
        </w:rPr>
        <w:t> </w:t>
      </w:r>
      <w:r w:rsidRPr="00513BE2">
        <w:rPr>
          <w:szCs w:val="28"/>
        </w:rPr>
        <w:t>О</w:t>
      </w:r>
      <w:r>
        <w:rPr>
          <w:szCs w:val="28"/>
        </w:rPr>
        <w:t> </w:t>
      </w:r>
      <w:r w:rsidRPr="00513BE2">
        <w:rPr>
          <w:szCs w:val="28"/>
        </w:rPr>
        <w:t>В</w:t>
      </w:r>
      <w:r>
        <w:rPr>
          <w:szCs w:val="28"/>
        </w:rPr>
        <w:t> </w:t>
      </w:r>
      <w:r w:rsidRPr="00513BE2">
        <w:rPr>
          <w:szCs w:val="28"/>
        </w:rPr>
        <w:t>Л</w:t>
      </w:r>
      <w:r>
        <w:rPr>
          <w:szCs w:val="28"/>
        </w:rPr>
        <w:t> </w:t>
      </w:r>
      <w:r w:rsidRPr="00513BE2">
        <w:rPr>
          <w:szCs w:val="28"/>
        </w:rPr>
        <w:t>Я</w:t>
      </w:r>
      <w:r>
        <w:rPr>
          <w:szCs w:val="28"/>
        </w:rPr>
        <w:t> </w:t>
      </w:r>
      <w:r w:rsidRPr="00513BE2">
        <w:rPr>
          <w:szCs w:val="28"/>
        </w:rPr>
        <w:t>Ю</w:t>
      </w:r>
      <w:r>
        <w:rPr>
          <w:szCs w:val="28"/>
        </w:rPr>
        <w:t> </w:t>
      </w:r>
      <w:r w:rsidRPr="00513BE2">
        <w:rPr>
          <w:szCs w:val="28"/>
        </w:rPr>
        <w:t>:</w:t>
      </w:r>
    </w:p>
    <w:p w:rsidR="00FC3FA5" w:rsidRDefault="00FC3FA5" w:rsidP="00FC3FA5">
      <w:pPr>
        <w:jc w:val="both"/>
        <w:rPr>
          <w:szCs w:val="28"/>
        </w:rPr>
      </w:pPr>
    </w:p>
    <w:p w:rsidR="00FC3FA5" w:rsidRDefault="00FC3FA5" w:rsidP="00FC3FA5">
      <w:pPr>
        <w:ind w:firstLine="709"/>
        <w:jc w:val="both"/>
        <w:rPr>
          <w:szCs w:val="28"/>
        </w:rPr>
      </w:pPr>
      <w:r>
        <w:rPr>
          <w:szCs w:val="28"/>
        </w:rPr>
        <w:t>1.  </w:t>
      </w:r>
      <w:r w:rsidRPr="006B7405">
        <w:rPr>
          <w:szCs w:val="28"/>
        </w:rPr>
        <w:t xml:space="preserve">Утвердить </w:t>
      </w:r>
      <w:r>
        <w:rPr>
          <w:szCs w:val="28"/>
        </w:rPr>
        <w:t>П</w:t>
      </w:r>
      <w:r w:rsidRPr="006B7405">
        <w:rPr>
          <w:szCs w:val="28"/>
        </w:rPr>
        <w:t>еречень организаций, создающих нештатные формирования по обеспечению выполнения мероприятий по гражданской обороне (далее</w:t>
      </w:r>
      <w:r>
        <w:rPr>
          <w:szCs w:val="28"/>
        </w:rPr>
        <w:t> </w:t>
      </w:r>
      <w:r w:rsidRPr="006B7405">
        <w:rPr>
          <w:szCs w:val="28"/>
        </w:rPr>
        <w:t>-</w:t>
      </w:r>
      <w:r>
        <w:rPr>
          <w:szCs w:val="28"/>
        </w:rPr>
        <w:t> </w:t>
      </w:r>
      <w:r w:rsidRPr="006B7405">
        <w:rPr>
          <w:szCs w:val="28"/>
        </w:rPr>
        <w:t xml:space="preserve">НФГО) </w:t>
      </w:r>
      <w:r>
        <w:rPr>
          <w:spacing w:val="-6"/>
          <w:szCs w:val="28"/>
        </w:rPr>
        <w:t>на территории города Ростова-на-Дону</w:t>
      </w:r>
      <w:r w:rsidRPr="006B7405">
        <w:rPr>
          <w:szCs w:val="28"/>
        </w:rPr>
        <w:t>, согласно приложению к постановлению</w:t>
      </w:r>
      <w:r>
        <w:rPr>
          <w:szCs w:val="28"/>
        </w:rPr>
        <w:t>.</w:t>
      </w:r>
    </w:p>
    <w:p w:rsidR="00400E4C" w:rsidRP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FC3FA5">
        <w:rPr>
          <w:szCs w:val="28"/>
        </w:rPr>
        <w:t>.  </w:t>
      </w:r>
      <w:r w:rsidRPr="00400E4C">
        <w:rPr>
          <w:szCs w:val="28"/>
        </w:rPr>
        <w:t xml:space="preserve">Рекомендовать руководителям организаций, создающих НФГО, </w:t>
      </w:r>
      <w:r>
        <w:rPr>
          <w:szCs w:val="28"/>
        </w:rPr>
        <w:br/>
      </w:r>
      <w:r w:rsidRPr="00400E4C">
        <w:rPr>
          <w:szCs w:val="28"/>
        </w:rPr>
        <w:t xml:space="preserve">в соответствии с требованиями Приказа МЧС России от 18.12.2014 </w:t>
      </w:r>
      <w:r>
        <w:rPr>
          <w:szCs w:val="28"/>
        </w:rPr>
        <w:t>№</w:t>
      </w:r>
      <w:r w:rsidRPr="00400E4C">
        <w:rPr>
          <w:szCs w:val="28"/>
        </w:rPr>
        <w:t xml:space="preserve"> 701 </w:t>
      </w:r>
      <w:r>
        <w:rPr>
          <w:szCs w:val="28"/>
        </w:rPr>
        <w:br/>
        <w:t>«</w:t>
      </w:r>
      <w:r w:rsidRPr="00400E4C">
        <w:rPr>
          <w:szCs w:val="28"/>
        </w:rPr>
        <w:t xml:space="preserve">Об утверждении Типового порядка создания нештатных формирований </w:t>
      </w:r>
      <w:r>
        <w:rPr>
          <w:szCs w:val="28"/>
        </w:rPr>
        <w:br/>
      </w:r>
      <w:r w:rsidRPr="00400E4C">
        <w:rPr>
          <w:szCs w:val="28"/>
        </w:rPr>
        <w:t>по обеспечению выполнения мер</w:t>
      </w:r>
      <w:r>
        <w:rPr>
          <w:szCs w:val="28"/>
        </w:rPr>
        <w:t>оприятий по гражданской обороне»</w:t>
      </w:r>
      <w:r w:rsidRPr="00400E4C">
        <w:rPr>
          <w:szCs w:val="28"/>
        </w:rPr>
        <w:t>:</w:t>
      </w:r>
    </w:p>
    <w:p w:rsidR="00400E4C" w:rsidRP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00E4C">
        <w:rPr>
          <w:szCs w:val="28"/>
        </w:rPr>
        <w:t>.1.</w:t>
      </w:r>
      <w:r>
        <w:rPr>
          <w:szCs w:val="28"/>
        </w:rPr>
        <w:t>  </w:t>
      </w:r>
      <w:r w:rsidRPr="00400E4C">
        <w:rPr>
          <w:szCs w:val="28"/>
        </w:rPr>
        <w:t>В двухмесячный срок со дня вступления в силу постановления укомплектовать НФГО из числа своих работников.</w:t>
      </w:r>
    </w:p>
    <w:p w:rsidR="00400E4C" w:rsidRP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2.2.  </w:t>
      </w:r>
      <w:r w:rsidRPr="00400E4C">
        <w:rPr>
          <w:szCs w:val="28"/>
        </w:rPr>
        <w:t>Организовать накопление, хранение, использование материальных, технических, продовольственных, медицинских и иных средств, предназначенных для оснащения и обеспечения мероприятий по применению НФГО.</w:t>
      </w:r>
    </w:p>
    <w:p w:rsidR="00400E4C" w:rsidRP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00E4C">
        <w:rPr>
          <w:szCs w:val="28"/>
        </w:rPr>
        <w:t>.3.</w:t>
      </w:r>
      <w:r>
        <w:rPr>
          <w:szCs w:val="28"/>
        </w:rPr>
        <w:t>  </w:t>
      </w:r>
      <w:r w:rsidRPr="00400E4C">
        <w:rPr>
          <w:szCs w:val="28"/>
        </w:rPr>
        <w:t>Организовать подготовку и обучение личного состава НФГО.</w:t>
      </w:r>
    </w:p>
    <w:p w:rsidR="00400E4C" w:rsidRP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400E4C">
        <w:rPr>
          <w:szCs w:val="28"/>
        </w:rPr>
        <w:t>.</w:t>
      </w:r>
      <w:r>
        <w:rPr>
          <w:szCs w:val="28"/>
        </w:rPr>
        <w:t> </w:t>
      </w:r>
      <w:r w:rsidRPr="00400E4C">
        <w:rPr>
          <w:szCs w:val="28"/>
        </w:rPr>
        <w:t>Управлению по делам гражданской обороны и чрезвычайным ситуациям города Ростова-на-Дону организовать учет созданных НФГО, планирование их применения.</w:t>
      </w:r>
    </w:p>
    <w:p w:rsid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400E4C">
        <w:rPr>
          <w:szCs w:val="28"/>
        </w:rPr>
        <w:t>.</w:t>
      </w:r>
      <w:r>
        <w:rPr>
          <w:szCs w:val="28"/>
        </w:rPr>
        <w:t>  </w:t>
      </w:r>
      <w:r w:rsidRPr="00400E4C">
        <w:rPr>
          <w:szCs w:val="28"/>
        </w:rPr>
        <w:t xml:space="preserve">Привлечение НФГО для решения задач в области гражданской обороны проводить по решению главы Администрации города Ростова-на-Дону в соответствии с Планом гражданской обороны и защиты населения города Ростова-на-Дону, Планом действий по предупреждению и ликвидации </w:t>
      </w:r>
      <w:r w:rsidRPr="00400E4C">
        <w:rPr>
          <w:szCs w:val="28"/>
        </w:rPr>
        <w:lastRenderedPageBreak/>
        <w:t xml:space="preserve">чрезвычайных ситуаций природного и техногенного характера города </w:t>
      </w:r>
      <w:r>
        <w:rPr>
          <w:szCs w:val="28"/>
        </w:rPr>
        <w:br/>
      </w:r>
      <w:r w:rsidRPr="00400E4C">
        <w:rPr>
          <w:szCs w:val="28"/>
        </w:rPr>
        <w:t>Ростова-на-Дону.</w:t>
      </w:r>
    </w:p>
    <w:p w:rsidR="00400E4C" w:rsidRDefault="00400E4C" w:rsidP="00400E4C">
      <w:pPr>
        <w:ind w:firstLine="709"/>
        <w:jc w:val="both"/>
        <w:rPr>
          <w:szCs w:val="28"/>
        </w:rPr>
      </w:pPr>
      <w:r>
        <w:rPr>
          <w:szCs w:val="28"/>
        </w:rPr>
        <w:t>5.  Признать утратившим силу п</w:t>
      </w:r>
      <w:r w:rsidRPr="006B7405">
        <w:rPr>
          <w:szCs w:val="28"/>
        </w:rPr>
        <w:t>остановление Администрации г</w:t>
      </w:r>
      <w:r>
        <w:rPr>
          <w:szCs w:val="28"/>
        </w:rPr>
        <w:t>орода</w:t>
      </w:r>
      <w:r w:rsidRPr="006B7405">
        <w:rPr>
          <w:szCs w:val="28"/>
        </w:rPr>
        <w:t xml:space="preserve"> Ростова</w:t>
      </w:r>
      <w:r>
        <w:rPr>
          <w:szCs w:val="28"/>
        </w:rPr>
        <w:t xml:space="preserve">-на-Дону </w:t>
      </w:r>
      <w:r w:rsidRPr="006B7405">
        <w:rPr>
          <w:szCs w:val="28"/>
        </w:rPr>
        <w:t xml:space="preserve">от 31.05.2016 </w:t>
      </w:r>
      <w:r>
        <w:rPr>
          <w:szCs w:val="28"/>
        </w:rPr>
        <w:t>№ </w:t>
      </w:r>
      <w:r w:rsidRPr="006B7405">
        <w:rPr>
          <w:szCs w:val="28"/>
        </w:rPr>
        <w:t>679</w:t>
      </w:r>
      <w:r>
        <w:rPr>
          <w:szCs w:val="28"/>
        </w:rPr>
        <w:t xml:space="preserve"> «</w:t>
      </w:r>
      <w:r w:rsidRPr="006B7405">
        <w:rPr>
          <w:szCs w:val="28"/>
        </w:rPr>
        <w:t>О создании нештатных формирований по обеспечению выполнения мероприятий по гражданской о</w:t>
      </w:r>
      <w:r>
        <w:rPr>
          <w:szCs w:val="28"/>
        </w:rPr>
        <w:t>бороне в городе Ростове-на-Дону».</w:t>
      </w:r>
    </w:p>
    <w:p w:rsidR="00FC3FA5" w:rsidRDefault="00400E4C" w:rsidP="00FC3FA5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FC3FA5">
        <w:rPr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FC3FA5" w:rsidRPr="006B7405" w:rsidRDefault="00400E4C" w:rsidP="00FC3FA5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FC3FA5" w:rsidRPr="0063741E">
        <w:rPr>
          <w:szCs w:val="28"/>
        </w:rPr>
        <w:t xml:space="preserve">.  Контроль за выполнением </w:t>
      </w:r>
      <w:r w:rsidR="00FC3FA5">
        <w:rPr>
          <w:szCs w:val="28"/>
        </w:rPr>
        <w:t>постановления</w:t>
      </w:r>
      <w:r w:rsidR="00FC3FA5" w:rsidRPr="0063741E">
        <w:rPr>
          <w:szCs w:val="28"/>
        </w:rPr>
        <w:t xml:space="preserve"> возложить на </w:t>
      </w:r>
      <w:r w:rsidR="00FC3FA5">
        <w:rPr>
          <w:szCs w:val="28"/>
        </w:rPr>
        <w:t>з</w:t>
      </w:r>
      <w:r w:rsidR="00FC3FA5" w:rsidRPr="006B7405">
        <w:rPr>
          <w:szCs w:val="28"/>
        </w:rPr>
        <w:t>аместител</w:t>
      </w:r>
      <w:r w:rsidR="00FC3FA5">
        <w:rPr>
          <w:szCs w:val="28"/>
        </w:rPr>
        <w:t>я</w:t>
      </w:r>
      <w:r w:rsidR="00FC3FA5" w:rsidRPr="006B7405">
        <w:rPr>
          <w:szCs w:val="28"/>
        </w:rPr>
        <w:t xml:space="preserve"> главы Администрации города </w:t>
      </w:r>
      <w:r w:rsidR="00FC3FA5">
        <w:rPr>
          <w:szCs w:val="28"/>
        </w:rPr>
        <w:t xml:space="preserve">Ростова-на-Дону </w:t>
      </w:r>
      <w:r w:rsidR="00FC3FA5" w:rsidRPr="006B7405">
        <w:rPr>
          <w:szCs w:val="28"/>
        </w:rPr>
        <w:t xml:space="preserve">по вопросам взаимодействия </w:t>
      </w:r>
      <w:r w:rsidR="00FC3FA5">
        <w:rPr>
          <w:szCs w:val="28"/>
        </w:rPr>
        <w:br/>
      </w:r>
      <w:r w:rsidR="00FC3FA5" w:rsidRPr="006B7405">
        <w:rPr>
          <w:szCs w:val="28"/>
        </w:rPr>
        <w:t>с административными органами, ГО и ЧС</w:t>
      </w:r>
      <w:r w:rsidR="00FC3FA5">
        <w:rPr>
          <w:szCs w:val="28"/>
        </w:rPr>
        <w:t xml:space="preserve"> Потешкина А.П.</w:t>
      </w:r>
    </w:p>
    <w:p w:rsidR="00FC3FA5" w:rsidRDefault="00FC3FA5" w:rsidP="00FC3FA5">
      <w:pPr>
        <w:jc w:val="both"/>
        <w:rPr>
          <w:szCs w:val="28"/>
        </w:rPr>
      </w:pPr>
    </w:p>
    <w:p w:rsidR="00FC3FA5" w:rsidRDefault="00FC3FA5" w:rsidP="00FC3FA5">
      <w:pPr>
        <w:jc w:val="both"/>
        <w:rPr>
          <w:szCs w:val="28"/>
        </w:rPr>
      </w:pPr>
    </w:p>
    <w:p w:rsidR="00FC3FA5" w:rsidRPr="00C0444D" w:rsidRDefault="00FC3FA5" w:rsidP="00FC3FA5">
      <w:pPr>
        <w:jc w:val="both"/>
        <w:rPr>
          <w:szCs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828"/>
        <w:gridCol w:w="2551"/>
      </w:tblGrid>
      <w:tr w:rsidR="00FC3FA5" w:rsidRPr="00C64F03" w:rsidTr="0013259A">
        <w:tc>
          <w:tcPr>
            <w:tcW w:w="3472" w:type="dxa"/>
          </w:tcPr>
          <w:p w:rsidR="00FC3FA5" w:rsidRPr="00C64F03" w:rsidRDefault="00FC3FA5" w:rsidP="0013259A">
            <w:pPr>
              <w:tabs>
                <w:tab w:val="left" w:pos="7088"/>
              </w:tabs>
            </w:pPr>
            <w:r>
              <w:t>Г</w:t>
            </w:r>
            <w:r w:rsidRPr="00C64F03">
              <w:t>лав</w:t>
            </w:r>
            <w:r>
              <w:t>а</w:t>
            </w:r>
            <w:r w:rsidRPr="00C64F03">
              <w:t xml:space="preserve"> Администрации</w:t>
            </w:r>
            <w:r>
              <w:t xml:space="preserve"> города Ростов-на-Дону</w:t>
            </w:r>
          </w:p>
        </w:tc>
        <w:tc>
          <w:tcPr>
            <w:tcW w:w="3828" w:type="dxa"/>
          </w:tcPr>
          <w:p w:rsidR="00FC3FA5" w:rsidRPr="00C64F03" w:rsidRDefault="00FC3FA5" w:rsidP="0013259A">
            <w:pPr>
              <w:tabs>
                <w:tab w:val="left" w:pos="7088"/>
              </w:tabs>
              <w:jc w:val="both"/>
            </w:pPr>
          </w:p>
        </w:tc>
        <w:tc>
          <w:tcPr>
            <w:tcW w:w="2551" w:type="dxa"/>
          </w:tcPr>
          <w:p w:rsidR="00FC3FA5" w:rsidRDefault="00FC3FA5" w:rsidP="0013259A">
            <w:pPr>
              <w:tabs>
                <w:tab w:val="left" w:pos="7088"/>
              </w:tabs>
            </w:pPr>
          </w:p>
          <w:p w:rsidR="00FC3FA5" w:rsidRPr="00C64F03" w:rsidRDefault="00FC3FA5" w:rsidP="0013259A">
            <w:pPr>
              <w:tabs>
                <w:tab w:val="left" w:pos="7088"/>
              </w:tabs>
              <w:ind w:left="639" w:hanging="284"/>
            </w:pPr>
            <w:r>
              <w:t>А</w:t>
            </w:r>
            <w:r w:rsidRPr="00C64F03">
              <w:t xml:space="preserve">.В. </w:t>
            </w:r>
            <w:r>
              <w:t>Логвиненко</w:t>
            </w:r>
          </w:p>
        </w:tc>
      </w:tr>
    </w:tbl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Default="00FC3FA5" w:rsidP="00FC3FA5">
      <w:pPr>
        <w:rPr>
          <w:sz w:val="14"/>
        </w:rPr>
      </w:pPr>
    </w:p>
    <w:p w:rsidR="00FC3FA5" w:rsidRPr="00FB7B53" w:rsidRDefault="00FC3FA5" w:rsidP="00FC3FA5">
      <w:pPr>
        <w:rPr>
          <w:sz w:val="14"/>
        </w:rPr>
      </w:pPr>
    </w:p>
    <w:p w:rsidR="00FC3FA5" w:rsidRDefault="00FC3FA5" w:rsidP="00FC3FA5">
      <w:pPr>
        <w:rPr>
          <w:sz w:val="20"/>
        </w:rPr>
      </w:pPr>
      <w:r>
        <w:rPr>
          <w:sz w:val="20"/>
        </w:rPr>
        <w:t xml:space="preserve">Постановление вносит </w:t>
      </w:r>
      <w:r>
        <w:rPr>
          <w:sz w:val="20"/>
        </w:rPr>
        <w:br/>
        <w:t>Управление по делам</w:t>
      </w:r>
      <w:r>
        <w:rPr>
          <w:sz w:val="20"/>
        </w:rPr>
        <w:br/>
        <w:t xml:space="preserve">гражданской обороны </w:t>
      </w:r>
      <w:r>
        <w:rPr>
          <w:sz w:val="20"/>
        </w:rPr>
        <w:br/>
        <w:t xml:space="preserve">и чрезвычайным ситуациям </w:t>
      </w:r>
      <w:r>
        <w:rPr>
          <w:sz w:val="20"/>
        </w:rPr>
        <w:br/>
        <w:t>города Ростова-на-Дону</w:t>
      </w:r>
    </w:p>
    <w:p w:rsidR="00FC3FA5" w:rsidRPr="00400E4C" w:rsidRDefault="00FC3FA5" w:rsidP="00FC3FA5">
      <w:pPr>
        <w:rPr>
          <w:sz w:val="2"/>
          <w:szCs w:val="2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4536"/>
      </w:tblGrid>
      <w:tr w:rsidR="00FC3FA5" w:rsidRPr="00FF2C5F" w:rsidTr="0013259A">
        <w:trPr>
          <w:trHeight w:val="579"/>
        </w:trPr>
        <w:tc>
          <w:tcPr>
            <w:tcW w:w="5353" w:type="dxa"/>
          </w:tcPr>
          <w:p w:rsidR="00FC3FA5" w:rsidRPr="00FF2C5F" w:rsidRDefault="00FC3FA5" w:rsidP="0013259A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FC3FA5" w:rsidRPr="00FF2C5F" w:rsidRDefault="00400E4C" w:rsidP="001325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br w:type="page"/>
              <w:t>Приложение</w:t>
            </w:r>
          </w:p>
          <w:p w:rsidR="00FC3FA5" w:rsidRDefault="00FC3FA5" w:rsidP="0013259A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к постановлению Администрации</w:t>
            </w:r>
          </w:p>
          <w:p w:rsidR="00FC3FA5" w:rsidRPr="00FF2C5F" w:rsidRDefault="00FC3FA5" w:rsidP="0013259A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города Ростова-на-Дону</w:t>
            </w:r>
          </w:p>
          <w:p w:rsidR="00FC3FA5" w:rsidRPr="00FF2C5F" w:rsidRDefault="00FC3FA5" w:rsidP="0013259A">
            <w:pPr>
              <w:jc w:val="center"/>
              <w:rPr>
                <w:szCs w:val="28"/>
              </w:rPr>
            </w:pPr>
            <w:r w:rsidRPr="00FF2C5F">
              <w:rPr>
                <w:szCs w:val="28"/>
              </w:rPr>
              <w:t>от __________ № _______</w:t>
            </w:r>
          </w:p>
        </w:tc>
      </w:tr>
    </w:tbl>
    <w:p w:rsidR="00FC3FA5" w:rsidRDefault="00FC3FA5" w:rsidP="00FC3FA5"/>
    <w:p w:rsidR="00FC3FA5" w:rsidRDefault="00FC3FA5" w:rsidP="00FC3FA5">
      <w:pPr>
        <w:jc w:val="both"/>
      </w:pPr>
    </w:p>
    <w:p w:rsidR="00FC3FA5" w:rsidRDefault="00FC3FA5" w:rsidP="00FC3FA5">
      <w:pPr>
        <w:jc w:val="center"/>
      </w:pPr>
      <w:r>
        <w:t>Перечень организаций,</w:t>
      </w:r>
    </w:p>
    <w:p w:rsidR="00FC3FA5" w:rsidRDefault="00FC3FA5" w:rsidP="00FC3FA5">
      <w:pPr>
        <w:jc w:val="center"/>
      </w:pPr>
      <w:r>
        <w:t xml:space="preserve">создающих нештатные формирования </w:t>
      </w:r>
      <w:r>
        <w:br/>
        <w:t>по обеспечению выполнения мероприятий по гражданской обороне</w:t>
      </w:r>
    </w:p>
    <w:p w:rsidR="00FC3FA5" w:rsidRDefault="00FC3FA5" w:rsidP="00FC3FA5">
      <w:pPr>
        <w:jc w:val="center"/>
      </w:pPr>
      <w:r>
        <w:t xml:space="preserve">на территории </w:t>
      </w:r>
      <w:r w:rsidR="00400E4C">
        <w:t>города Ростова-на-Дону</w:t>
      </w:r>
    </w:p>
    <w:p w:rsidR="00FC3FA5" w:rsidRDefault="00FC3FA5" w:rsidP="00FC3FA5">
      <w:pPr>
        <w:jc w:val="center"/>
      </w:pPr>
    </w:p>
    <w:p w:rsidR="00FC3FA5" w:rsidRPr="004D6031" w:rsidRDefault="00FC3FA5" w:rsidP="00FC3FA5">
      <w:pPr>
        <w:ind w:firstLine="851"/>
        <w:jc w:val="both"/>
      </w:pPr>
      <w:r>
        <w:t xml:space="preserve"> </w:t>
      </w: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4365"/>
        <w:gridCol w:w="4592"/>
      </w:tblGrid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936D00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Наименование формирования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Муниципальное унитарное многоотраслевое производственное предприятие жилищно-коммунального хозяйства Ворошиловского района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36D00">
              <w:rPr>
                <w:sz w:val="28"/>
                <w:szCs w:val="28"/>
              </w:rPr>
              <w:t xml:space="preserve">вено подвоза воды, команда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для перевозки грузов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2.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Муниципальное унитарное предприятие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 xml:space="preserve">Комбинат благоустройства Железнодорожного района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города Ростова-на-Дону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36D00">
              <w:rPr>
                <w:sz w:val="28"/>
                <w:szCs w:val="28"/>
              </w:rPr>
              <w:t xml:space="preserve">вено подвоза воды, команда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для перевозки грузов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«Коммунальщик Дона»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36D00">
              <w:rPr>
                <w:sz w:val="28"/>
                <w:szCs w:val="28"/>
              </w:rPr>
              <w:t>вено подвоза воды, команда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 xml:space="preserve"> для перевозки грузов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Муниципальное унитарное предприятие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 xml:space="preserve">Муниципальная транспортная компания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>Ростовпассажиртранс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36D00">
              <w:rPr>
                <w:sz w:val="28"/>
                <w:szCs w:val="28"/>
              </w:rPr>
              <w:t xml:space="preserve">оманда для перевозки населения, станция специальной обработки транспорта, подвижная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ремонтно-восстановительная группа по ремонту автомобильной техники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Муниципальное унитарное предприятие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>Ростовская транспортная компания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36D00">
              <w:rPr>
                <w:sz w:val="28"/>
                <w:szCs w:val="28"/>
              </w:rPr>
              <w:t>оманда для перевозки населения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Муниципальное казенное предприятие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>Ростгорсвет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36D00">
              <w:rPr>
                <w:sz w:val="28"/>
                <w:szCs w:val="28"/>
              </w:rPr>
              <w:t xml:space="preserve">варийно-техническая команда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по электросетям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Муниципальное унитарное предприятие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>Специализированных коммунальных услуг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36D00">
              <w:rPr>
                <w:sz w:val="28"/>
                <w:szCs w:val="28"/>
              </w:rPr>
              <w:t>оманда захоронения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Муниципальное унитарное предприятие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 xml:space="preserve">Столовая </w:t>
            </w:r>
            <w:r>
              <w:rPr>
                <w:sz w:val="28"/>
                <w:szCs w:val="28"/>
              </w:rPr>
              <w:t>№ </w:t>
            </w:r>
            <w:r w:rsidRPr="00936D00">
              <w:rPr>
                <w:sz w:val="28"/>
                <w:szCs w:val="28"/>
              </w:rPr>
              <w:t>1 города Ростова-на-Дону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36D00">
              <w:rPr>
                <w:sz w:val="28"/>
                <w:szCs w:val="28"/>
              </w:rPr>
              <w:t>одвижный пункт питания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Муниципальное унитарное предприятие по обеспечению школьного и студенческого питания города Ростова-на-Дону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36D00">
              <w:rPr>
                <w:sz w:val="28"/>
                <w:szCs w:val="28"/>
              </w:rPr>
              <w:t>одвижный пункт питания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 xml:space="preserve">Хладокомбинат </w:t>
            </w:r>
            <w:r>
              <w:rPr>
                <w:sz w:val="28"/>
                <w:szCs w:val="28"/>
              </w:rPr>
              <w:t>№ </w:t>
            </w:r>
            <w:r w:rsidRPr="00936D00">
              <w:rPr>
                <w:sz w:val="28"/>
                <w:szCs w:val="28"/>
              </w:rPr>
              <w:t xml:space="preserve"> 3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36D00">
              <w:rPr>
                <w:sz w:val="28"/>
                <w:szCs w:val="28"/>
              </w:rPr>
              <w:t>одвижный пункт продовольственного снабжения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Открытое акционерное общество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>Банно-прачечных услуг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36D00">
              <w:rPr>
                <w:sz w:val="28"/>
                <w:szCs w:val="28"/>
              </w:rPr>
              <w:t>ункт санитарной обработки</w:t>
            </w:r>
            <w:r>
              <w:rPr>
                <w:sz w:val="28"/>
                <w:szCs w:val="28"/>
              </w:rPr>
              <w:t>, с</w:t>
            </w:r>
            <w:r w:rsidRPr="00936D00">
              <w:rPr>
                <w:sz w:val="28"/>
                <w:szCs w:val="28"/>
              </w:rPr>
              <w:t>танция специализированной обработки одежды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 xml:space="preserve">Акционерное общество </w:t>
            </w:r>
            <w:r>
              <w:rPr>
                <w:sz w:val="28"/>
                <w:szCs w:val="28"/>
              </w:rPr>
              <w:t>«</w:t>
            </w:r>
            <w:r w:rsidRPr="00936D00">
              <w:rPr>
                <w:sz w:val="28"/>
                <w:szCs w:val="28"/>
              </w:rPr>
              <w:t>Ростовводоканал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36D00">
              <w:rPr>
                <w:sz w:val="28"/>
                <w:szCs w:val="28"/>
              </w:rPr>
              <w:t xml:space="preserve">варийно-техническая команда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по водопроводным сетям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Default="0069745E" w:rsidP="0069745E">
            <w:pPr>
              <w:pStyle w:val="ConsPlusNormal"/>
              <w:jc w:val="center"/>
              <w:rPr>
                <w:sz w:val="28"/>
                <w:szCs w:val="28"/>
              </w:rPr>
            </w:pPr>
            <w:r w:rsidRPr="0069745E">
              <w:rPr>
                <w:sz w:val="28"/>
                <w:szCs w:val="28"/>
              </w:rPr>
              <w:t xml:space="preserve">Филиал </w:t>
            </w:r>
            <w:r>
              <w:rPr>
                <w:sz w:val="28"/>
                <w:szCs w:val="28"/>
              </w:rPr>
              <w:t>п</w:t>
            </w:r>
            <w:r w:rsidR="00FC3FA5" w:rsidRPr="00757D68">
              <w:rPr>
                <w:sz w:val="28"/>
                <w:szCs w:val="28"/>
              </w:rPr>
              <w:t>ублично</w:t>
            </w:r>
            <w:r>
              <w:rPr>
                <w:sz w:val="28"/>
                <w:szCs w:val="28"/>
              </w:rPr>
              <w:t>го</w:t>
            </w:r>
            <w:r w:rsidR="00FC3FA5" w:rsidRPr="00757D68">
              <w:rPr>
                <w:sz w:val="28"/>
                <w:szCs w:val="28"/>
              </w:rPr>
              <w:t xml:space="preserve"> акционерно</w:t>
            </w:r>
            <w:r>
              <w:rPr>
                <w:sz w:val="28"/>
                <w:szCs w:val="28"/>
              </w:rPr>
              <w:t>го</w:t>
            </w:r>
            <w:r w:rsidR="00FC3FA5" w:rsidRPr="00757D68">
              <w:rPr>
                <w:sz w:val="28"/>
                <w:szCs w:val="28"/>
              </w:rPr>
              <w:t xml:space="preserve"> обществ</w:t>
            </w:r>
            <w:r>
              <w:rPr>
                <w:sz w:val="28"/>
                <w:szCs w:val="28"/>
              </w:rPr>
              <w:t>а</w:t>
            </w:r>
            <w:r w:rsidR="00FC3FA5" w:rsidRPr="00757D68">
              <w:rPr>
                <w:sz w:val="28"/>
                <w:szCs w:val="28"/>
              </w:rPr>
              <w:t xml:space="preserve"> </w:t>
            </w:r>
            <w:r w:rsidR="00FC3FA5">
              <w:rPr>
                <w:sz w:val="28"/>
                <w:szCs w:val="28"/>
              </w:rPr>
              <w:t>«</w:t>
            </w:r>
            <w:r w:rsidR="00FC3FA5" w:rsidRPr="00757D68">
              <w:rPr>
                <w:sz w:val="28"/>
                <w:szCs w:val="28"/>
              </w:rPr>
              <w:t xml:space="preserve">Газпром газораспределение </w:t>
            </w:r>
            <w:r>
              <w:rPr>
                <w:sz w:val="28"/>
                <w:szCs w:val="28"/>
              </w:rPr>
              <w:br/>
            </w:r>
            <w:r w:rsidR="00FC3FA5" w:rsidRPr="00757D68">
              <w:rPr>
                <w:sz w:val="28"/>
                <w:szCs w:val="28"/>
              </w:rPr>
              <w:t>Ростов-на-Дон</w:t>
            </w:r>
            <w:r w:rsidR="00FC3FA5">
              <w:rPr>
                <w:sz w:val="28"/>
                <w:szCs w:val="28"/>
              </w:rPr>
              <w:t>у»</w:t>
            </w:r>
          </w:p>
          <w:p w:rsidR="0069745E" w:rsidRPr="00936D00" w:rsidRDefault="0069745E" w:rsidP="0069745E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городе Ростове-на-Дону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36D00">
              <w:rPr>
                <w:sz w:val="28"/>
                <w:szCs w:val="28"/>
              </w:rPr>
              <w:t>варийно-техническая команда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по газовым сетям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36D00">
              <w:rPr>
                <w:sz w:val="28"/>
                <w:szCs w:val="28"/>
              </w:rPr>
              <w:t>кционерное общество</w:t>
            </w:r>
            <w:r>
              <w:rPr>
                <w:sz w:val="28"/>
                <w:szCs w:val="28"/>
              </w:rPr>
              <w:t xml:space="preserve"> «</w:t>
            </w:r>
            <w:r w:rsidRPr="00936D00">
              <w:rPr>
                <w:sz w:val="28"/>
                <w:szCs w:val="28"/>
              </w:rPr>
              <w:t>Теплокоммунэнерго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936D00">
              <w:rPr>
                <w:sz w:val="28"/>
                <w:szCs w:val="28"/>
              </w:rPr>
              <w:t xml:space="preserve">варийно-техническая команда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по теплосетям</w:t>
            </w:r>
          </w:p>
        </w:tc>
      </w:tr>
      <w:tr w:rsidR="00FC3FA5" w:rsidRPr="00936D00" w:rsidTr="0013259A">
        <w:trPr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936D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936D00">
              <w:rPr>
                <w:sz w:val="28"/>
                <w:szCs w:val="28"/>
              </w:rPr>
              <w:t>.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40209D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40209D">
              <w:rPr>
                <w:sz w:val="28"/>
                <w:szCs w:val="28"/>
              </w:rPr>
              <w:t>лужб</w:t>
            </w:r>
            <w:r>
              <w:rPr>
                <w:sz w:val="28"/>
                <w:szCs w:val="28"/>
              </w:rPr>
              <w:t>а</w:t>
            </w:r>
          </w:p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 w:rsidRPr="0040209D">
              <w:rPr>
                <w:sz w:val="28"/>
                <w:szCs w:val="28"/>
              </w:rPr>
              <w:t>дорожно-мостового обеспечения мероприятий</w:t>
            </w:r>
            <w:r>
              <w:rPr>
                <w:sz w:val="28"/>
                <w:szCs w:val="28"/>
              </w:rPr>
              <w:t xml:space="preserve"> </w:t>
            </w:r>
            <w:r w:rsidRPr="0040209D">
              <w:rPr>
                <w:sz w:val="28"/>
                <w:szCs w:val="28"/>
              </w:rPr>
              <w:t>по гражданской обороне города</w:t>
            </w:r>
            <w:r>
              <w:rPr>
                <w:sz w:val="28"/>
                <w:szCs w:val="28"/>
              </w:rPr>
              <w:t xml:space="preserve"> </w:t>
            </w:r>
            <w:r w:rsidRPr="0040209D">
              <w:rPr>
                <w:sz w:val="28"/>
                <w:szCs w:val="28"/>
              </w:rPr>
              <w:t>Ростова-на-Дону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A5" w:rsidRPr="00936D00" w:rsidRDefault="00FC3FA5" w:rsidP="0013259A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36D00">
              <w:rPr>
                <w:sz w:val="28"/>
                <w:szCs w:val="28"/>
              </w:rPr>
              <w:t xml:space="preserve">оманда по ремонту </w:t>
            </w:r>
            <w:r>
              <w:rPr>
                <w:sz w:val="28"/>
                <w:szCs w:val="28"/>
              </w:rPr>
              <w:br/>
            </w:r>
            <w:r w:rsidRPr="00936D00">
              <w:rPr>
                <w:sz w:val="28"/>
                <w:szCs w:val="28"/>
              </w:rPr>
              <w:t>и восстановлению дорог и мостов</w:t>
            </w:r>
          </w:p>
        </w:tc>
      </w:tr>
    </w:tbl>
    <w:p w:rsidR="00FC3FA5" w:rsidRPr="004D6031" w:rsidRDefault="00FC3FA5" w:rsidP="00FC3FA5">
      <w:pPr>
        <w:jc w:val="both"/>
      </w:pPr>
    </w:p>
    <w:p w:rsidR="005E1F1E" w:rsidRDefault="005E1F1E"/>
    <w:p w:rsidR="00400E4C" w:rsidRDefault="00400E4C"/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4"/>
        <w:gridCol w:w="1676"/>
        <w:gridCol w:w="3969"/>
      </w:tblGrid>
      <w:tr w:rsidR="00400E4C" w:rsidRPr="00CC07F9" w:rsidTr="0013259A">
        <w:trPr>
          <w:trHeight w:val="656"/>
        </w:trPr>
        <w:tc>
          <w:tcPr>
            <w:tcW w:w="4064" w:type="dxa"/>
            <w:hideMark/>
          </w:tcPr>
          <w:p w:rsidR="00400E4C" w:rsidRPr="00CC07F9" w:rsidRDefault="00400E4C" w:rsidP="0013259A">
            <w:pPr>
              <w:tabs>
                <w:tab w:val="left" w:pos="7088"/>
              </w:tabs>
            </w:pPr>
            <w:r w:rsidRPr="00CC07F9">
              <w:t>Начальник управления</w:t>
            </w:r>
          </w:p>
          <w:p w:rsidR="00400E4C" w:rsidRPr="00CC07F9" w:rsidRDefault="00400E4C" w:rsidP="0013259A">
            <w:pPr>
              <w:tabs>
                <w:tab w:val="left" w:pos="7088"/>
              </w:tabs>
            </w:pPr>
            <w:r w:rsidRPr="00CC07F9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676" w:type="dxa"/>
          </w:tcPr>
          <w:p w:rsidR="00400E4C" w:rsidRPr="00CC07F9" w:rsidRDefault="00400E4C" w:rsidP="0013259A">
            <w:pPr>
              <w:tabs>
                <w:tab w:val="left" w:pos="7088"/>
              </w:tabs>
              <w:jc w:val="center"/>
            </w:pPr>
          </w:p>
        </w:tc>
        <w:tc>
          <w:tcPr>
            <w:tcW w:w="3969" w:type="dxa"/>
          </w:tcPr>
          <w:p w:rsidR="00400E4C" w:rsidRDefault="00400E4C" w:rsidP="0013259A">
            <w:pPr>
              <w:keepNext/>
              <w:tabs>
                <w:tab w:val="left" w:pos="7088"/>
              </w:tabs>
              <w:outlineLvl w:val="0"/>
            </w:pPr>
          </w:p>
          <w:p w:rsidR="00400E4C" w:rsidRPr="00CC07F9" w:rsidRDefault="00400E4C" w:rsidP="0013259A">
            <w:pPr>
              <w:keepNext/>
              <w:tabs>
                <w:tab w:val="left" w:pos="7088"/>
              </w:tabs>
              <w:outlineLvl w:val="0"/>
            </w:pPr>
          </w:p>
          <w:p w:rsidR="00400E4C" w:rsidRDefault="00400E4C" w:rsidP="0013259A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400E4C" w:rsidRPr="00CC07F9" w:rsidRDefault="00400E4C" w:rsidP="0013259A">
            <w:pPr>
              <w:keepNext/>
              <w:tabs>
                <w:tab w:val="left" w:pos="7088"/>
              </w:tabs>
              <w:jc w:val="right"/>
              <w:outlineLvl w:val="0"/>
            </w:pPr>
            <w:r w:rsidRPr="00CC07F9">
              <w:t>Д.К. Денисенко</w:t>
            </w:r>
          </w:p>
        </w:tc>
      </w:tr>
    </w:tbl>
    <w:p w:rsidR="00400E4C" w:rsidRPr="00400E4C" w:rsidRDefault="00400E4C">
      <w:pPr>
        <w:rPr>
          <w:sz w:val="2"/>
          <w:szCs w:val="2"/>
        </w:rPr>
      </w:pPr>
    </w:p>
    <w:sectPr w:rsidR="00400E4C" w:rsidRPr="00400E4C" w:rsidSect="0028601D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FA5"/>
    <w:rsid w:val="003B2903"/>
    <w:rsid w:val="00400E4C"/>
    <w:rsid w:val="005E1F1E"/>
    <w:rsid w:val="0069745E"/>
    <w:rsid w:val="00A103B9"/>
    <w:rsid w:val="00BC38C7"/>
    <w:rsid w:val="00D3365C"/>
    <w:rsid w:val="00FC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3F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3FA5"/>
  </w:style>
  <w:style w:type="paragraph" w:customStyle="1" w:styleId="ConsPlusNormal">
    <w:name w:val="ConsPlusNormal"/>
    <w:rsid w:val="00FC3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3F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3FA5"/>
  </w:style>
  <w:style w:type="paragraph" w:customStyle="1" w:styleId="ConsPlusNormal">
    <w:name w:val="ConsPlusNormal"/>
    <w:rsid w:val="00FC3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Аня</cp:lastModifiedBy>
  <cp:revision>2</cp:revision>
  <dcterms:created xsi:type="dcterms:W3CDTF">2023-09-22T09:04:00Z</dcterms:created>
  <dcterms:modified xsi:type="dcterms:W3CDTF">2023-09-22T09:04:00Z</dcterms:modified>
</cp:coreProperties>
</file>