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DD4ECB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DD4ECB">
        <w:rPr>
          <w:b/>
          <w:spacing w:val="50"/>
          <w:sz w:val="72"/>
        </w:rPr>
        <w:t>137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257C5F" w:rsidP="00257C5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14апреля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57C5F">
              <w:rPr>
                <w:rFonts w:ascii="Courier New" w:hAnsi="Courier New" w:cs="Courier New"/>
                <w:b/>
                <w:noProof/>
                <w:szCs w:val="28"/>
              </w:rPr>
              <w:t>7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9A3004" w:rsidRPr="003041AD" w:rsidRDefault="009A3004" w:rsidP="003041AD">
      <w:pPr>
        <w:tabs>
          <w:tab w:val="left" w:pos="5103"/>
        </w:tabs>
        <w:autoSpaceDE w:val="0"/>
        <w:autoSpaceDN w:val="0"/>
        <w:adjustRightInd w:val="0"/>
        <w:ind w:right="5103"/>
        <w:jc w:val="both"/>
        <w:outlineLvl w:val="0"/>
        <w:rPr>
          <w:rFonts w:ascii="Arial" w:hAnsi="Arial" w:cs="Arial"/>
          <w:sz w:val="24"/>
          <w:lang w:eastAsia="ar-SA"/>
        </w:rPr>
      </w:pPr>
      <w:r w:rsidRPr="003041AD">
        <w:rPr>
          <w:rFonts w:ascii="Arial" w:hAnsi="Arial" w:cs="Arial"/>
          <w:sz w:val="24"/>
        </w:rPr>
        <w:t>О внесении изменения в решение Ростовской-на-Дону городской Думы «О принятии «Положения о муниципальной службе в городе Ростове-на-Дону» в новой редакции»</w:t>
      </w:r>
    </w:p>
    <w:p w:rsidR="009A3004" w:rsidRPr="003041AD" w:rsidRDefault="009A3004" w:rsidP="003041AD">
      <w:pPr>
        <w:autoSpaceDE w:val="0"/>
        <w:autoSpaceDN w:val="0"/>
        <w:adjustRightInd w:val="0"/>
        <w:ind w:right="5103" w:firstLine="709"/>
        <w:jc w:val="both"/>
        <w:rPr>
          <w:rFonts w:ascii="Arial" w:hAnsi="Arial" w:cs="Arial"/>
          <w:sz w:val="24"/>
        </w:rPr>
      </w:pPr>
    </w:p>
    <w:p w:rsidR="009A3004" w:rsidRPr="003041AD" w:rsidRDefault="009A3004" w:rsidP="009A30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041AD">
        <w:rPr>
          <w:rFonts w:ascii="Arial" w:hAnsi="Arial" w:cs="Arial"/>
          <w:sz w:val="27"/>
          <w:szCs w:val="27"/>
        </w:rPr>
        <w:t xml:space="preserve">В соответствии с Налоговым кодексом Российской Федерации, принимая во внимание протест прокурора города Ростова-на-Дону </w:t>
      </w:r>
      <w:r w:rsidR="003041AD">
        <w:rPr>
          <w:rFonts w:ascii="Arial" w:hAnsi="Arial" w:cs="Arial"/>
          <w:sz w:val="27"/>
          <w:szCs w:val="27"/>
        </w:rPr>
        <w:br/>
        <w:t>от 26.02.2026 №</w:t>
      </w:r>
      <w:r w:rsidR="0036055D">
        <w:rPr>
          <w:rFonts w:ascii="Arial" w:hAnsi="Arial" w:cs="Arial"/>
          <w:sz w:val="27"/>
          <w:szCs w:val="27"/>
        </w:rPr>
        <w:t>  </w:t>
      </w:r>
      <w:r w:rsidR="003041AD">
        <w:rPr>
          <w:rFonts w:ascii="Arial" w:hAnsi="Arial" w:cs="Arial"/>
          <w:sz w:val="27"/>
          <w:szCs w:val="27"/>
        </w:rPr>
        <w:t xml:space="preserve">7-20-2026 </w:t>
      </w:r>
      <w:r w:rsidRPr="003041AD">
        <w:rPr>
          <w:rFonts w:ascii="Arial" w:hAnsi="Arial" w:cs="Arial"/>
          <w:sz w:val="27"/>
          <w:szCs w:val="27"/>
        </w:rPr>
        <w:t xml:space="preserve">на отдельные положения решения </w:t>
      </w:r>
      <w:r w:rsidR="003041AD">
        <w:rPr>
          <w:rFonts w:ascii="Arial" w:hAnsi="Arial" w:cs="Arial"/>
          <w:sz w:val="27"/>
          <w:szCs w:val="27"/>
        </w:rPr>
        <w:br/>
      </w:r>
      <w:r w:rsidRPr="003041AD">
        <w:rPr>
          <w:rFonts w:ascii="Arial" w:hAnsi="Arial" w:cs="Arial"/>
          <w:sz w:val="27"/>
          <w:szCs w:val="27"/>
        </w:rPr>
        <w:t>Ростовской-на-Дону городской Думы от 26.02.2008 № 357 «О принятии «Положения о муниципальной службе в городе Ростове-на-Дону» в новой редакции»</w:t>
      </w:r>
      <w:r w:rsidR="003041AD" w:rsidRPr="003041AD">
        <w:rPr>
          <w:rFonts w:ascii="Arial" w:hAnsi="Arial" w:cs="Arial"/>
          <w:sz w:val="27"/>
          <w:szCs w:val="27"/>
        </w:rPr>
        <w:t xml:space="preserve">, </w:t>
      </w:r>
      <w:r w:rsidRPr="003041AD">
        <w:rPr>
          <w:rFonts w:ascii="Arial" w:hAnsi="Arial" w:cs="Arial"/>
          <w:sz w:val="27"/>
          <w:szCs w:val="27"/>
        </w:rPr>
        <w:t xml:space="preserve">руководствуясь </w:t>
      </w:r>
      <w:hyperlink r:id="rId9" w:history="1">
        <w:r w:rsidRPr="003041AD">
          <w:rPr>
            <w:rFonts w:ascii="Arial" w:hAnsi="Arial" w:cs="Arial"/>
            <w:sz w:val="27"/>
            <w:szCs w:val="27"/>
          </w:rPr>
          <w:t>статьями 39</w:t>
        </w:r>
      </w:hyperlink>
      <w:r w:rsidR="0036055D">
        <w:rPr>
          <w:rFonts w:ascii="Arial" w:hAnsi="Arial" w:cs="Arial"/>
          <w:sz w:val="27"/>
          <w:szCs w:val="27"/>
        </w:rPr>
        <w:t xml:space="preserve">, </w:t>
      </w:r>
      <w:hyperlink r:id="rId10" w:history="1">
        <w:r w:rsidRPr="003041AD">
          <w:rPr>
            <w:rFonts w:ascii="Arial" w:hAnsi="Arial" w:cs="Arial"/>
            <w:sz w:val="27"/>
            <w:szCs w:val="27"/>
          </w:rPr>
          <w:t>41</w:t>
        </w:r>
      </w:hyperlink>
      <w:r w:rsidRPr="003041AD">
        <w:rPr>
          <w:rFonts w:ascii="Arial" w:hAnsi="Arial" w:cs="Arial"/>
          <w:sz w:val="27"/>
          <w:szCs w:val="27"/>
        </w:rPr>
        <w:t xml:space="preserve"> Устава города </w:t>
      </w:r>
      <w:r w:rsidR="0036055D">
        <w:rPr>
          <w:rFonts w:ascii="Arial" w:hAnsi="Arial" w:cs="Arial"/>
          <w:sz w:val="27"/>
          <w:szCs w:val="27"/>
        </w:rPr>
        <w:br/>
      </w:r>
      <w:r w:rsidRPr="003041AD">
        <w:rPr>
          <w:rFonts w:ascii="Arial" w:hAnsi="Arial" w:cs="Arial"/>
          <w:sz w:val="27"/>
          <w:szCs w:val="27"/>
        </w:rPr>
        <w:t>Ростова-на-Дону, городская Дума</w:t>
      </w:r>
    </w:p>
    <w:p w:rsidR="009A3004" w:rsidRPr="003041AD" w:rsidRDefault="009A3004" w:rsidP="009A300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9A3004" w:rsidRPr="004E6FB2" w:rsidRDefault="009A3004" w:rsidP="009A3004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9A3004" w:rsidRPr="0036055D" w:rsidRDefault="009A3004" w:rsidP="0036055D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9A3004" w:rsidRPr="0036055D" w:rsidRDefault="009A3004" w:rsidP="0036055D">
      <w:pPr>
        <w:pStyle w:val="af3"/>
        <w:ind w:right="-2" w:firstLine="709"/>
        <w:rPr>
          <w:rFonts w:ascii="Arial" w:hAnsi="Arial" w:cs="Arial"/>
          <w:sz w:val="27"/>
          <w:szCs w:val="27"/>
        </w:rPr>
      </w:pPr>
      <w:r w:rsidRPr="0036055D">
        <w:rPr>
          <w:rFonts w:ascii="Arial" w:hAnsi="Arial" w:cs="Arial"/>
          <w:sz w:val="27"/>
          <w:szCs w:val="27"/>
        </w:rPr>
        <w:t>1</w:t>
      </w:r>
      <w:r w:rsidRPr="0036055D">
        <w:rPr>
          <w:rFonts w:ascii="Arial" w:hAnsi="Arial" w:cs="Arial"/>
          <w:color w:val="000000"/>
          <w:spacing w:val="-2"/>
          <w:sz w:val="27"/>
          <w:szCs w:val="27"/>
        </w:rPr>
        <w:t xml:space="preserve">. </w:t>
      </w:r>
      <w:r w:rsidRPr="0036055D">
        <w:rPr>
          <w:rFonts w:ascii="Arial" w:hAnsi="Arial" w:cs="Arial"/>
          <w:sz w:val="27"/>
          <w:szCs w:val="27"/>
        </w:rPr>
        <w:t xml:space="preserve">Внести в </w:t>
      </w:r>
      <w:hyperlink r:id="rId11" w:history="1">
        <w:r w:rsidRPr="0036055D">
          <w:rPr>
            <w:rFonts w:ascii="Arial" w:hAnsi="Arial" w:cs="Arial"/>
            <w:sz w:val="27"/>
            <w:szCs w:val="27"/>
          </w:rPr>
          <w:t>решение</w:t>
        </w:r>
      </w:hyperlink>
      <w:r w:rsidRPr="0036055D">
        <w:rPr>
          <w:rFonts w:ascii="Arial" w:hAnsi="Arial" w:cs="Arial"/>
          <w:sz w:val="27"/>
          <w:szCs w:val="27"/>
        </w:rPr>
        <w:t xml:space="preserve"> Ростовской-на-Дону городской Думы </w:t>
      </w:r>
      <w:r w:rsidR="0036055D">
        <w:rPr>
          <w:rFonts w:ascii="Arial" w:hAnsi="Arial" w:cs="Arial"/>
          <w:sz w:val="27"/>
          <w:szCs w:val="27"/>
        </w:rPr>
        <w:br/>
      </w:r>
      <w:r w:rsidRPr="0036055D">
        <w:rPr>
          <w:rFonts w:ascii="Arial" w:hAnsi="Arial" w:cs="Arial"/>
          <w:sz w:val="27"/>
          <w:szCs w:val="27"/>
        </w:rPr>
        <w:t>от 26.02.2008 №</w:t>
      </w:r>
      <w:r w:rsidR="0036055D">
        <w:rPr>
          <w:rFonts w:ascii="Arial" w:hAnsi="Arial" w:cs="Arial"/>
          <w:sz w:val="27"/>
          <w:szCs w:val="27"/>
        </w:rPr>
        <w:t> </w:t>
      </w:r>
      <w:r w:rsidRPr="0036055D">
        <w:rPr>
          <w:rFonts w:ascii="Arial" w:hAnsi="Arial" w:cs="Arial"/>
          <w:sz w:val="27"/>
          <w:szCs w:val="27"/>
        </w:rPr>
        <w:t>357 «О принятии «Положения о муниципальной службе в</w:t>
      </w:r>
      <w:r w:rsidR="0036055D">
        <w:rPr>
          <w:rFonts w:ascii="Arial" w:hAnsi="Arial" w:cs="Arial"/>
          <w:sz w:val="27"/>
          <w:szCs w:val="27"/>
        </w:rPr>
        <w:t> </w:t>
      </w:r>
      <w:r w:rsidRPr="0036055D">
        <w:rPr>
          <w:rFonts w:ascii="Arial" w:hAnsi="Arial" w:cs="Arial"/>
          <w:sz w:val="27"/>
          <w:szCs w:val="27"/>
        </w:rPr>
        <w:t>городе Ростове-на-Дону» в новой редакции» следующее изменение:</w:t>
      </w:r>
    </w:p>
    <w:p w:rsidR="009A3004" w:rsidRPr="0036055D" w:rsidRDefault="009A3004" w:rsidP="0036055D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6055D">
        <w:rPr>
          <w:rFonts w:ascii="Arial" w:hAnsi="Arial" w:cs="Arial"/>
          <w:sz w:val="27"/>
          <w:szCs w:val="27"/>
        </w:rPr>
        <w:t>пункт 20 части 3 статьи 28 главы 5 приложения изложить в</w:t>
      </w:r>
      <w:r w:rsidR="0036055D">
        <w:rPr>
          <w:rFonts w:ascii="Arial" w:hAnsi="Arial" w:cs="Arial"/>
          <w:sz w:val="27"/>
          <w:szCs w:val="27"/>
        </w:rPr>
        <w:t> </w:t>
      </w:r>
      <w:r w:rsidRPr="0036055D">
        <w:rPr>
          <w:rFonts w:ascii="Arial" w:hAnsi="Arial" w:cs="Arial"/>
          <w:sz w:val="27"/>
          <w:szCs w:val="27"/>
        </w:rPr>
        <w:t>следующей редакции:</w:t>
      </w:r>
    </w:p>
    <w:p w:rsidR="009A3004" w:rsidRPr="0036055D" w:rsidRDefault="009A3004" w:rsidP="0036055D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6055D">
        <w:rPr>
          <w:rFonts w:ascii="Arial" w:hAnsi="Arial" w:cs="Arial"/>
          <w:sz w:val="27"/>
          <w:szCs w:val="27"/>
        </w:rPr>
        <w:t>«20) копия документа, подтверждающего поста</w:t>
      </w:r>
      <w:r w:rsidR="0036055D">
        <w:rPr>
          <w:rFonts w:ascii="Arial" w:hAnsi="Arial" w:cs="Arial"/>
          <w:sz w:val="27"/>
          <w:szCs w:val="27"/>
        </w:rPr>
        <w:t xml:space="preserve">новку на учет физического лица </w:t>
      </w:r>
      <w:r w:rsidRPr="0036055D">
        <w:rPr>
          <w:rFonts w:ascii="Arial" w:hAnsi="Arial" w:cs="Arial"/>
          <w:sz w:val="27"/>
          <w:szCs w:val="27"/>
        </w:rPr>
        <w:t>в налоговом органе (свидетельство о постановке на учет в налоговом органе или выписка из Единого государственного реестра налогоплательщиков);</w:t>
      </w:r>
      <w:r w:rsidR="005B211A">
        <w:rPr>
          <w:rFonts w:ascii="Arial" w:hAnsi="Arial" w:cs="Arial"/>
          <w:sz w:val="27"/>
          <w:szCs w:val="27"/>
        </w:rPr>
        <w:t>».</w:t>
      </w:r>
    </w:p>
    <w:p w:rsidR="009A3004" w:rsidRPr="0036055D" w:rsidRDefault="009A3004" w:rsidP="0036055D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6055D">
        <w:rPr>
          <w:rFonts w:ascii="Arial" w:hAnsi="Arial" w:cs="Arial"/>
          <w:sz w:val="27"/>
          <w:szCs w:val="27"/>
        </w:rPr>
        <w:t>2. Настоящее решение вступает в силу с момента ег</w:t>
      </w:r>
      <w:r w:rsidR="0036055D">
        <w:rPr>
          <w:rFonts w:ascii="Arial" w:hAnsi="Arial" w:cs="Arial"/>
          <w:sz w:val="27"/>
          <w:szCs w:val="27"/>
        </w:rPr>
        <w:t xml:space="preserve">о официального опубликования. </w:t>
      </w:r>
    </w:p>
    <w:p w:rsidR="009A3004" w:rsidRPr="0036055D" w:rsidRDefault="009A3004" w:rsidP="0036055D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36055D">
        <w:rPr>
          <w:rFonts w:ascii="Arial" w:hAnsi="Arial" w:cs="Arial"/>
          <w:sz w:val="27"/>
          <w:szCs w:val="27"/>
        </w:rPr>
        <w:t>3.</w:t>
      </w:r>
      <w:r w:rsidR="005B211A">
        <w:rPr>
          <w:rFonts w:ascii="Arial" w:hAnsi="Arial" w:cs="Arial"/>
          <w:sz w:val="27"/>
          <w:szCs w:val="27"/>
        </w:rPr>
        <w:t> </w:t>
      </w:r>
      <w:r w:rsidRPr="0036055D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Березовский).</w:t>
      </w:r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07545F" w:rsidRDefault="0007545F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-934085</wp:posOffset>
                  </wp:positionV>
                  <wp:extent cx="1571625" cy="170561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1"/>
          </w:p>
          <w:p w:rsidR="0007545F" w:rsidRDefault="0007545F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F6575A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14апреля 2026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A97ED0">
      <w:headerReference w:type="even" r:id="rId13"/>
      <w:headerReference w:type="default" r:id="rId14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040" w:rsidRDefault="00135040">
      <w:r>
        <w:separator/>
      </w:r>
    </w:p>
  </w:endnote>
  <w:endnote w:type="continuationSeparator" w:id="1">
    <w:p w:rsidR="00135040" w:rsidRDefault="00135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040" w:rsidRDefault="00135040">
      <w:r>
        <w:separator/>
      </w:r>
    </w:p>
  </w:footnote>
  <w:footnote w:type="continuationSeparator" w:id="1">
    <w:p w:rsidR="00135040" w:rsidRDefault="00135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Default="00D9716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136A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136A0" w:rsidRDefault="00E136A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Pr="00664595" w:rsidRDefault="00D9716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136A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07545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136A0"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545F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040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966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57C5F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B2A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41AD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055D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0C65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11A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3004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956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0D1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1D2E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16A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4ECB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06333"/>
    <w:rsid w:val="00F111EA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575A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DC62636796D9ED9F180051CD804DFE2246A1D27434C8D882028EFB7EDB52432F283032C9738906E3DA92ADE11FCCB9r4V8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C48FBB04569DE9AA307A1CA7B9C68949973D3B6EAA22F064583B6C777B5449E541C6494583E1D36016AABE0343D7A1CA5C396F62156CDF1371DD7nDT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48FBB04569DE9AA307A1CA7B9C68949973D3B6EAA22F064583B6C777B5449E541C6494583E1D36016AAFE0343D7A1CA5C396F62156CDF1371DD7nDT9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10256-E1AC-4C96-A9B2-51A4E01BF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6</cp:revision>
  <cp:lastPrinted>2026-03-30T06:30:00Z</cp:lastPrinted>
  <dcterms:created xsi:type="dcterms:W3CDTF">2026-04-13T13:47:00Z</dcterms:created>
  <dcterms:modified xsi:type="dcterms:W3CDTF">2026-04-21T09:24:00Z</dcterms:modified>
</cp:coreProperties>
</file>