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C6B" w:rsidRDefault="00DD7C6B" w:rsidP="00DD7C6B">
      <w:pPr>
        <w:pStyle w:val="a7"/>
        <w:rPr>
          <w:sz w:val="12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t>РОСТОВСКАЯ-на-ДОНУ</w:t>
      </w:r>
      <w:proofErr w:type="spellEnd"/>
      <w:r>
        <w:t xml:space="preserve"> ГОРОДСКАЯ ДУМА</w:t>
      </w:r>
    </w:p>
    <w:p w:rsidR="00DD7C6B" w:rsidRDefault="00DD7C6B" w:rsidP="00DD7C6B">
      <w:pPr>
        <w:jc w:val="center"/>
        <w:rPr>
          <w:rFonts w:ascii="Saloon" w:hAnsi="Saloon"/>
          <w:spacing w:val="30"/>
          <w:sz w:val="12"/>
        </w:rPr>
      </w:pPr>
    </w:p>
    <w:p w:rsidR="00DD7C6B" w:rsidRDefault="00DD7C6B" w:rsidP="00DD7C6B">
      <w:pPr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>седьмого созыва</w:t>
      </w:r>
    </w:p>
    <w:p w:rsidR="00DD7C6B" w:rsidRPr="00E65CD6" w:rsidRDefault="00DD7C6B" w:rsidP="00DD7C6B">
      <w:pPr>
        <w:jc w:val="center"/>
        <w:rPr>
          <w:b/>
          <w:sz w:val="28"/>
        </w:rPr>
      </w:pPr>
      <w:r>
        <w:rPr>
          <w:rFonts w:ascii="Saloon" w:hAnsi="Saloon" w:cs="Arial"/>
          <w:spacing w:val="50"/>
          <w:sz w:val="72"/>
        </w:rPr>
        <w:t>РЕШЕНИЕ №</w:t>
      </w:r>
      <w:r w:rsidR="00E65CD6">
        <w:rPr>
          <w:rFonts w:ascii="Saloon" w:hAnsi="Saloon" w:cs="Arial"/>
          <w:spacing w:val="50"/>
          <w:sz w:val="72"/>
        </w:rPr>
        <w:t xml:space="preserve"> </w:t>
      </w:r>
      <w:r w:rsidR="00E65CD6" w:rsidRPr="00E65CD6">
        <w:rPr>
          <w:b/>
          <w:spacing w:val="50"/>
          <w:sz w:val="72"/>
        </w:rPr>
        <w:t>325</w:t>
      </w:r>
    </w:p>
    <w:p w:rsidR="00DD7C6B" w:rsidRPr="000479B1" w:rsidRDefault="00DD7C6B" w:rsidP="00DD7C6B">
      <w:pPr>
        <w:rPr>
          <w:rFonts w:ascii="Courier New" w:hAnsi="Courier New"/>
          <w:b/>
          <w:sz w:val="18"/>
          <w:szCs w:val="18"/>
        </w:rPr>
      </w:pPr>
    </w:p>
    <w:p w:rsidR="00673683" w:rsidRDefault="00673683" w:rsidP="00673683">
      <w:pPr>
        <w:rPr>
          <w:rFonts w:ascii="Courier New" w:hAnsi="Courier New"/>
          <w:b/>
          <w:sz w:val="28"/>
        </w:rPr>
      </w:pPr>
    </w:p>
    <w:p w:rsidR="00673683" w:rsidRPr="000479B1" w:rsidRDefault="00DD7C6B" w:rsidP="00673683">
      <w:pPr>
        <w:rPr>
          <w:rFonts w:ascii="Arial" w:hAnsi="Arial"/>
          <w:sz w:val="16"/>
          <w:szCs w:val="16"/>
        </w:rPr>
      </w:pPr>
      <w:r w:rsidRPr="005C0EE5">
        <w:rPr>
          <w:rFonts w:ascii="Courier New" w:hAnsi="Courier New"/>
          <w:b/>
          <w:sz w:val="28"/>
        </w:rPr>
        <w:tab/>
      </w:r>
      <w:r w:rsidRPr="005C0EE5">
        <w:rPr>
          <w:rFonts w:ascii="Courier New" w:hAnsi="Courier New"/>
          <w:b/>
          <w:sz w:val="28"/>
        </w:rPr>
        <w:tab/>
        <w:t xml:space="preserve">              </w:t>
      </w:r>
      <w:r>
        <w:rPr>
          <w:rFonts w:ascii="Courier New" w:hAnsi="Courier New"/>
          <w:b/>
          <w:sz w:val="28"/>
        </w:rPr>
        <w:t xml:space="preserve">         </w:t>
      </w:r>
    </w:p>
    <w:tbl>
      <w:tblPr>
        <w:tblW w:w="0" w:type="auto"/>
        <w:tblLook w:val="04A0"/>
      </w:tblPr>
      <w:tblGrid>
        <w:gridCol w:w="5048"/>
        <w:gridCol w:w="5090"/>
      </w:tblGrid>
      <w:tr w:rsidR="00673683" w:rsidTr="00C9563D">
        <w:tc>
          <w:tcPr>
            <w:tcW w:w="5281" w:type="dxa"/>
            <w:hideMark/>
          </w:tcPr>
          <w:p w:rsidR="00673683" w:rsidRDefault="00673683" w:rsidP="00C9563D">
            <w:pPr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 w:rsidRPr="001A098D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21 июня 2022 года</w:t>
            </w:r>
          </w:p>
        </w:tc>
        <w:tc>
          <w:tcPr>
            <w:tcW w:w="5281" w:type="dxa"/>
            <w:hideMark/>
          </w:tcPr>
          <w:p w:rsidR="00673683" w:rsidRDefault="00673683" w:rsidP="00C9563D">
            <w:pPr>
              <w:jc w:val="right"/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Заседание № 12</w:t>
            </w:r>
          </w:p>
        </w:tc>
      </w:tr>
    </w:tbl>
    <w:p w:rsidR="00673683" w:rsidRPr="000479B1" w:rsidRDefault="00673683" w:rsidP="00673683">
      <w:pPr>
        <w:rPr>
          <w:rFonts w:ascii="Arial" w:hAnsi="Arial"/>
          <w:sz w:val="16"/>
          <w:szCs w:val="16"/>
        </w:rPr>
      </w:pPr>
    </w:p>
    <w:p w:rsidR="00DD7C6B" w:rsidRPr="000479B1" w:rsidRDefault="00DD7C6B" w:rsidP="00673683">
      <w:pPr>
        <w:rPr>
          <w:rFonts w:ascii="Arial" w:hAnsi="Arial"/>
          <w:sz w:val="16"/>
          <w:szCs w:val="16"/>
        </w:rPr>
      </w:pPr>
    </w:p>
    <w:p w:rsidR="00DD7C6B" w:rsidRPr="00F6668A" w:rsidRDefault="00DD7C6B" w:rsidP="00DD7C6B">
      <w:pPr>
        <w:widowControl w:val="0"/>
        <w:tabs>
          <w:tab w:val="left" w:pos="4800"/>
        </w:tabs>
        <w:ind w:right="5406"/>
        <w:jc w:val="both"/>
        <w:rPr>
          <w:rFonts w:ascii="Arial" w:hAnsi="Arial" w:cs="Arial"/>
          <w:sz w:val="24"/>
          <w:szCs w:val="24"/>
        </w:rPr>
      </w:pPr>
      <w:r w:rsidRPr="00F6668A">
        <w:rPr>
          <w:rFonts w:ascii="Arial" w:hAnsi="Arial" w:cs="Arial"/>
          <w:sz w:val="24"/>
          <w:szCs w:val="24"/>
        </w:rPr>
        <w:t>О внесении изменений в решение Ростовской-на-Дону городской Думы «О</w:t>
      </w:r>
      <w:r>
        <w:rPr>
          <w:rFonts w:ascii="Arial" w:hAnsi="Arial" w:cs="Arial"/>
          <w:sz w:val="24"/>
          <w:szCs w:val="24"/>
        </w:rPr>
        <w:t>б утверждении</w:t>
      </w:r>
      <w:r w:rsidRPr="00F6668A">
        <w:rPr>
          <w:rFonts w:ascii="Arial" w:hAnsi="Arial" w:cs="Arial"/>
          <w:sz w:val="24"/>
          <w:szCs w:val="24"/>
        </w:rPr>
        <w:t xml:space="preserve"> Правил землепользования и </w:t>
      </w:r>
      <w:proofErr w:type="gramStart"/>
      <w:r w:rsidRPr="00F6668A">
        <w:rPr>
          <w:rFonts w:ascii="Arial" w:hAnsi="Arial" w:cs="Arial"/>
          <w:sz w:val="24"/>
          <w:szCs w:val="24"/>
        </w:rPr>
        <w:t>застройки города</w:t>
      </w:r>
      <w:proofErr w:type="gramEnd"/>
      <w:r w:rsidRPr="00F6668A">
        <w:rPr>
          <w:rFonts w:ascii="Arial" w:hAnsi="Arial" w:cs="Arial"/>
          <w:sz w:val="24"/>
          <w:szCs w:val="24"/>
        </w:rPr>
        <w:t xml:space="preserve"> Ростова-на-Дону»</w:t>
      </w:r>
    </w:p>
    <w:p w:rsidR="00DD7C6B" w:rsidRPr="000479B1" w:rsidRDefault="00DD7C6B" w:rsidP="00DD7C6B">
      <w:pPr>
        <w:ind w:right="4822"/>
        <w:jc w:val="both"/>
        <w:rPr>
          <w:rFonts w:ascii="Arial" w:hAnsi="Arial"/>
          <w:sz w:val="16"/>
          <w:szCs w:val="16"/>
        </w:rPr>
      </w:pPr>
    </w:p>
    <w:p w:rsidR="00DD7C6B" w:rsidRDefault="00DD7C6B" w:rsidP="00DD7C6B">
      <w:pPr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F6668A">
        <w:rPr>
          <w:rFonts w:ascii="Arial" w:hAnsi="Arial" w:cs="Arial"/>
          <w:sz w:val="28"/>
          <w:szCs w:val="28"/>
        </w:rPr>
        <w:t>В соответствии со статьями 31 – 33 Градостроительного кодекса Российской Федерации, по результатам рассмотрения проект</w:t>
      </w:r>
      <w:r>
        <w:rPr>
          <w:rFonts w:ascii="Arial" w:hAnsi="Arial" w:cs="Arial"/>
          <w:sz w:val="28"/>
          <w:szCs w:val="28"/>
        </w:rPr>
        <w:t>ов</w:t>
      </w:r>
      <w:r w:rsidRPr="00F6668A">
        <w:rPr>
          <w:rFonts w:ascii="Arial" w:hAnsi="Arial" w:cs="Arial"/>
          <w:sz w:val="28"/>
          <w:szCs w:val="28"/>
        </w:rPr>
        <w:t xml:space="preserve"> внесения изменений в Правила землепользования и </w:t>
      </w:r>
      <w:proofErr w:type="gramStart"/>
      <w:r w:rsidRPr="00F6668A">
        <w:rPr>
          <w:rFonts w:ascii="Arial" w:hAnsi="Arial" w:cs="Arial"/>
          <w:sz w:val="28"/>
          <w:szCs w:val="28"/>
        </w:rPr>
        <w:t>застройки города</w:t>
      </w:r>
      <w:proofErr w:type="gramEnd"/>
      <w:r w:rsidRPr="00F6668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br/>
      </w:r>
      <w:r w:rsidRPr="00F6668A">
        <w:rPr>
          <w:rFonts w:ascii="Arial" w:hAnsi="Arial" w:cs="Arial"/>
          <w:sz w:val="28"/>
          <w:szCs w:val="28"/>
        </w:rPr>
        <w:t>Ростова</w:t>
      </w:r>
      <w:r>
        <w:rPr>
          <w:rFonts w:ascii="Arial" w:hAnsi="Arial" w:cs="Arial"/>
          <w:sz w:val="28"/>
          <w:szCs w:val="28"/>
        </w:rPr>
        <w:t>-на-Дону</w:t>
      </w:r>
      <w:r w:rsidRPr="00F6668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на общественных обсуждениях, с учетом </w:t>
      </w:r>
      <w:r w:rsidRPr="00F6668A">
        <w:rPr>
          <w:rFonts w:ascii="Arial" w:hAnsi="Arial" w:cs="Arial"/>
          <w:sz w:val="28"/>
          <w:szCs w:val="28"/>
        </w:rPr>
        <w:t>протокол</w:t>
      </w:r>
      <w:r w:rsidR="004F39CB">
        <w:rPr>
          <w:rFonts w:ascii="Arial" w:hAnsi="Arial" w:cs="Arial"/>
          <w:sz w:val="28"/>
          <w:szCs w:val="28"/>
        </w:rPr>
        <w:t>а</w:t>
      </w:r>
      <w:r w:rsidRPr="00F6668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общественных обсуждений </w:t>
      </w:r>
      <w:r w:rsidRPr="000F544A">
        <w:rPr>
          <w:rFonts w:ascii="Arial" w:hAnsi="Arial" w:cs="Arial"/>
          <w:sz w:val="28"/>
          <w:szCs w:val="28"/>
        </w:rPr>
        <w:t xml:space="preserve">от </w:t>
      </w:r>
      <w:r w:rsidR="000F544A" w:rsidRPr="000F544A">
        <w:rPr>
          <w:rFonts w:ascii="Arial" w:hAnsi="Arial" w:cs="Arial"/>
          <w:sz w:val="28"/>
          <w:szCs w:val="28"/>
        </w:rPr>
        <w:t>11</w:t>
      </w:r>
      <w:r w:rsidRPr="000F544A">
        <w:rPr>
          <w:rFonts w:ascii="Arial" w:hAnsi="Arial" w:cs="Arial"/>
          <w:sz w:val="28"/>
          <w:szCs w:val="28"/>
        </w:rPr>
        <w:t>.0</w:t>
      </w:r>
      <w:r w:rsidR="004F39CB">
        <w:rPr>
          <w:rFonts w:ascii="Arial" w:hAnsi="Arial" w:cs="Arial"/>
          <w:sz w:val="28"/>
          <w:szCs w:val="28"/>
        </w:rPr>
        <w:t>5.</w:t>
      </w:r>
      <w:r w:rsidRPr="000F544A">
        <w:rPr>
          <w:rFonts w:ascii="Arial" w:hAnsi="Arial" w:cs="Arial"/>
          <w:sz w:val="28"/>
          <w:szCs w:val="28"/>
        </w:rPr>
        <w:t>202</w:t>
      </w:r>
      <w:r w:rsidR="000F544A" w:rsidRPr="000F544A">
        <w:rPr>
          <w:rFonts w:ascii="Arial" w:hAnsi="Arial" w:cs="Arial"/>
          <w:sz w:val="28"/>
          <w:szCs w:val="28"/>
        </w:rPr>
        <w:t>2</w:t>
      </w:r>
      <w:r w:rsidRPr="000F544A">
        <w:rPr>
          <w:rFonts w:ascii="Arial" w:hAnsi="Arial" w:cs="Arial"/>
          <w:sz w:val="28"/>
          <w:szCs w:val="28"/>
        </w:rPr>
        <w:t xml:space="preserve"> № </w:t>
      </w:r>
      <w:r w:rsidR="000F544A" w:rsidRPr="00233AEE">
        <w:rPr>
          <w:rFonts w:ascii="Arial" w:hAnsi="Arial" w:cs="Arial"/>
          <w:sz w:val="28"/>
          <w:szCs w:val="28"/>
        </w:rPr>
        <w:t>1</w:t>
      </w:r>
      <w:r w:rsidR="00233AEE" w:rsidRPr="00233AEE">
        <w:rPr>
          <w:rFonts w:ascii="Arial" w:hAnsi="Arial" w:cs="Arial"/>
          <w:sz w:val="28"/>
          <w:szCs w:val="28"/>
        </w:rPr>
        <w:t>8</w:t>
      </w:r>
      <w:r w:rsidR="00DF1490" w:rsidRPr="00233AEE">
        <w:rPr>
          <w:rFonts w:ascii="Arial" w:hAnsi="Arial" w:cs="Arial"/>
          <w:sz w:val="28"/>
          <w:szCs w:val="28"/>
        </w:rPr>
        <w:t xml:space="preserve"> </w:t>
      </w:r>
      <w:r w:rsidR="004F39CB">
        <w:rPr>
          <w:rFonts w:ascii="Arial" w:hAnsi="Arial" w:cs="Arial"/>
          <w:sz w:val="28"/>
          <w:szCs w:val="28"/>
        </w:rPr>
        <w:t xml:space="preserve">и </w:t>
      </w:r>
      <w:r w:rsidRPr="00247B4F">
        <w:rPr>
          <w:rFonts w:ascii="Arial" w:hAnsi="Arial" w:cs="Arial"/>
          <w:sz w:val="28"/>
          <w:szCs w:val="28"/>
        </w:rPr>
        <w:t>заключени</w:t>
      </w:r>
      <w:r w:rsidR="004F39CB">
        <w:rPr>
          <w:rFonts w:ascii="Arial" w:hAnsi="Arial" w:cs="Arial"/>
          <w:sz w:val="28"/>
          <w:szCs w:val="28"/>
        </w:rPr>
        <w:t>я</w:t>
      </w:r>
      <w:r w:rsidRPr="00247B4F">
        <w:rPr>
          <w:rFonts w:ascii="Arial" w:hAnsi="Arial" w:cs="Arial"/>
          <w:sz w:val="28"/>
          <w:szCs w:val="28"/>
        </w:rPr>
        <w:t xml:space="preserve"> о </w:t>
      </w:r>
      <w:proofErr w:type="gramStart"/>
      <w:r w:rsidRPr="00247B4F">
        <w:rPr>
          <w:rFonts w:ascii="Arial" w:hAnsi="Arial" w:cs="Arial"/>
          <w:sz w:val="28"/>
          <w:szCs w:val="28"/>
        </w:rPr>
        <w:t>результатах</w:t>
      </w:r>
      <w:proofErr w:type="gramEnd"/>
      <w:r w:rsidRPr="00247B4F">
        <w:rPr>
          <w:rFonts w:ascii="Arial" w:hAnsi="Arial" w:cs="Arial"/>
          <w:sz w:val="28"/>
          <w:szCs w:val="28"/>
        </w:rPr>
        <w:t xml:space="preserve"> общественных обсуждений </w:t>
      </w:r>
      <w:r w:rsidRPr="000F544A">
        <w:rPr>
          <w:rFonts w:ascii="Arial" w:hAnsi="Arial" w:cs="Arial"/>
          <w:sz w:val="28"/>
          <w:szCs w:val="28"/>
        </w:rPr>
        <w:t xml:space="preserve">от </w:t>
      </w:r>
      <w:r w:rsidR="000F544A" w:rsidRPr="000F544A">
        <w:rPr>
          <w:rFonts w:ascii="Arial" w:hAnsi="Arial" w:cs="Arial"/>
          <w:sz w:val="28"/>
          <w:szCs w:val="28"/>
        </w:rPr>
        <w:t>11</w:t>
      </w:r>
      <w:r w:rsidRPr="000F544A">
        <w:rPr>
          <w:rFonts w:ascii="Arial" w:hAnsi="Arial" w:cs="Arial"/>
          <w:sz w:val="28"/>
          <w:szCs w:val="28"/>
        </w:rPr>
        <w:t>.0</w:t>
      </w:r>
      <w:r w:rsidR="004F39CB">
        <w:rPr>
          <w:rFonts w:ascii="Arial" w:hAnsi="Arial" w:cs="Arial"/>
          <w:sz w:val="28"/>
          <w:szCs w:val="28"/>
        </w:rPr>
        <w:t>5</w:t>
      </w:r>
      <w:r w:rsidRPr="000F544A">
        <w:rPr>
          <w:rFonts w:ascii="Arial" w:hAnsi="Arial" w:cs="Arial"/>
          <w:sz w:val="28"/>
          <w:szCs w:val="28"/>
        </w:rPr>
        <w:t>.202</w:t>
      </w:r>
      <w:r w:rsidR="000F544A" w:rsidRPr="000F544A">
        <w:rPr>
          <w:rFonts w:ascii="Arial" w:hAnsi="Arial" w:cs="Arial"/>
          <w:sz w:val="28"/>
          <w:szCs w:val="28"/>
        </w:rPr>
        <w:t>2</w:t>
      </w:r>
      <w:r w:rsidRPr="00A43561">
        <w:rPr>
          <w:rFonts w:ascii="Arial" w:hAnsi="Arial" w:cs="Arial"/>
          <w:sz w:val="28"/>
          <w:szCs w:val="28"/>
        </w:rPr>
        <w:t>,</w:t>
      </w:r>
      <w:r w:rsidRPr="00BF18EE">
        <w:rPr>
          <w:rFonts w:ascii="Arial" w:hAnsi="Arial" w:cs="Arial"/>
          <w:color w:val="000000"/>
          <w:sz w:val="28"/>
          <w:szCs w:val="28"/>
        </w:rPr>
        <w:t xml:space="preserve"> руководствуясь статьями 21, 39 Устава города Ростова-на-Дону, городская Дума</w:t>
      </w:r>
    </w:p>
    <w:p w:rsidR="00D909EF" w:rsidRPr="009B306C" w:rsidRDefault="00D909EF" w:rsidP="00DD7C6B">
      <w:pPr>
        <w:ind w:firstLine="708"/>
        <w:jc w:val="both"/>
        <w:rPr>
          <w:rFonts w:ascii="Arial" w:hAnsi="Arial"/>
          <w:snapToGrid w:val="0"/>
          <w:sz w:val="28"/>
          <w:szCs w:val="28"/>
        </w:rPr>
      </w:pPr>
    </w:p>
    <w:p w:rsidR="00DD7C6B" w:rsidRDefault="00DD7C6B" w:rsidP="00DD7C6B">
      <w:pPr>
        <w:widowControl w:val="0"/>
        <w:jc w:val="center"/>
        <w:rPr>
          <w:rFonts w:ascii="Saloon" w:hAnsi="Saloon"/>
          <w:snapToGrid w:val="0"/>
          <w:sz w:val="28"/>
          <w:szCs w:val="28"/>
        </w:rPr>
      </w:pPr>
      <w:proofErr w:type="gramStart"/>
      <w:r>
        <w:rPr>
          <w:rFonts w:ascii="Saloon" w:hAnsi="Saloon"/>
          <w:caps/>
          <w:snapToGrid w:val="0"/>
          <w:sz w:val="52"/>
        </w:rPr>
        <w:t>р</w:t>
      </w:r>
      <w:proofErr w:type="gramEnd"/>
      <w:r>
        <w:rPr>
          <w:rFonts w:ascii="Saloon" w:hAnsi="Saloon"/>
          <w:caps/>
          <w:snapToGrid w:val="0"/>
          <w:sz w:val="52"/>
        </w:rPr>
        <w:t xml:space="preserve"> е ш и л а</w:t>
      </w:r>
      <w:r>
        <w:rPr>
          <w:rFonts w:ascii="Saloon" w:hAnsi="Saloon"/>
          <w:snapToGrid w:val="0"/>
          <w:sz w:val="52"/>
        </w:rPr>
        <w:t>:</w:t>
      </w:r>
    </w:p>
    <w:p w:rsidR="00DD7C6B" w:rsidRPr="009B306C" w:rsidRDefault="00DD7C6B" w:rsidP="00DD7C6B">
      <w:pPr>
        <w:widowControl w:val="0"/>
        <w:jc w:val="center"/>
        <w:rPr>
          <w:rFonts w:ascii="Saloon" w:hAnsi="Saloon"/>
          <w:snapToGrid w:val="0"/>
          <w:sz w:val="28"/>
          <w:szCs w:val="28"/>
        </w:rPr>
      </w:pPr>
    </w:p>
    <w:p w:rsidR="00DD7C6B" w:rsidRPr="00047590" w:rsidRDefault="00DD7C6B" w:rsidP="00DD7C6B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0479B1">
        <w:rPr>
          <w:rFonts w:ascii="Arial" w:hAnsi="Arial" w:cs="Arial"/>
          <w:sz w:val="27"/>
          <w:szCs w:val="27"/>
        </w:rPr>
        <w:t>1.  Внести в решение Рос</w:t>
      </w:r>
      <w:r w:rsidR="00A43561">
        <w:rPr>
          <w:rFonts w:ascii="Arial" w:hAnsi="Arial" w:cs="Arial"/>
          <w:sz w:val="27"/>
          <w:szCs w:val="27"/>
        </w:rPr>
        <w:t xml:space="preserve">товской-на-Дону городской Думы </w:t>
      </w:r>
      <w:r w:rsidRPr="000479B1">
        <w:rPr>
          <w:rFonts w:ascii="Arial" w:hAnsi="Arial" w:cs="Arial"/>
          <w:sz w:val="27"/>
          <w:szCs w:val="27"/>
        </w:rPr>
        <w:t>от 21.12.2018 № 605 «Об утвер</w:t>
      </w:r>
      <w:r w:rsidR="00A43561">
        <w:rPr>
          <w:rFonts w:ascii="Arial" w:hAnsi="Arial" w:cs="Arial"/>
          <w:sz w:val="27"/>
          <w:szCs w:val="27"/>
        </w:rPr>
        <w:t xml:space="preserve">ждении Правил землепользования </w:t>
      </w:r>
      <w:r w:rsidRPr="000479B1">
        <w:rPr>
          <w:rFonts w:ascii="Arial" w:hAnsi="Arial" w:cs="Arial"/>
          <w:sz w:val="27"/>
          <w:szCs w:val="27"/>
        </w:rPr>
        <w:t xml:space="preserve">и </w:t>
      </w:r>
      <w:proofErr w:type="gramStart"/>
      <w:r w:rsidRPr="000479B1">
        <w:rPr>
          <w:rFonts w:ascii="Arial" w:hAnsi="Arial" w:cs="Arial"/>
          <w:sz w:val="27"/>
          <w:szCs w:val="27"/>
        </w:rPr>
        <w:t>застройки города</w:t>
      </w:r>
      <w:proofErr w:type="gramEnd"/>
      <w:r w:rsidRPr="000479B1">
        <w:rPr>
          <w:rFonts w:ascii="Arial" w:hAnsi="Arial" w:cs="Arial"/>
          <w:sz w:val="27"/>
          <w:szCs w:val="27"/>
        </w:rPr>
        <w:t xml:space="preserve"> </w:t>
      </w:r>
      <w:r w:rsidRPr="00047590">
        <w:rPr>
          <w:rFonts w:ascii="Arial" w:hAnsi="Arial" w:cs="Arial"/>
          <w:sz w:val="27"/>
          <w:szCs w:val="27"/>
        </w:rPr>
        <w:t>Ростова-на-Дону» следующие изменения:</w:t>
      </w:r>
    </w:p>
    <w:p w:rsidR="00DD7C6B" w:rsidRPr="00047590" w:rsidRDefault="00DD7C6B" w:rsidP="00DD7C6B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047590">
        <w:rPr>
          <w:rFonts w:ascii="Arial" w:hAnsi="Arial" w:cs="Arial"/>
          <w:sz w:val="27"/>
          <w:szCs w:val="27"/>
        </w:rPr>
        <w:t>в приложении:</w:t>
      </w:r>
    </w:p>
    <w:p w:rsidR="004F39CB" w:rsidRPr="00C9563D" w:rsidRDefault="00C9563D" w:rsidP="00BF2043">
      <w:pPr>
        <w:pStyle w:val="af4"/>
        <w:numPr>
          <w:ilvl w:val="0"/>
          <w:numId w:val="39"/>
        </w:numPr>
        <w:ind w:left="0" w:firstLine="709"/>
        <w:jc w:val="both"/>
        <w:rPr>
          <w:rFonts w:ascii="Arial" w:hAnsi="Arial" w:cs="Arial"/>
          <w:sz w:val="28"/>
          <w:szCs w:val="28"/>
        </w:rPr>
      </w:pPr>
      <w:r w:rsidRPr="00047590">
        <w:rPr>
          <w:rFonts w:ascii="Arial" w:hAnsi="Arial" w:cs="Arial"/>
          <w:sz w:val="28"/>
          <w:szCs w:val="28"/>
        </w:rPr>
        <w:t xml:space="preserve">в части 4 </w:t>
      </w:r>
      <w:r w:rsidR="004F39CB" w:rsidRPr="00047590">
        <w:rPr>
          <w:rFonts w:ascii="Arial" w:hAnsi="Arial" w:cs="Arial"/>
          <w:sz w:val="28"/>
          <w:szCs w:val="28"/>
        </w:rPr>
        <w:t>стат</w:t>
      </w:r>
      <w:r>
        <w:rPr>
          <w:rFonts w:ascii="Arial" w:hAnsi="Arial" w:cs="Arial"/>
          <w:sz w:val="28"/>
          <w:szCs w:val="28"/>
        </w:rPr>
        <w:t>ьи</w:t>
      </w:r>
      <w:r w:rsidR="004F39CB" w:rsidRPr="00047590">
        <w:rPr>
          <w:rFonts w:ascii="Arial" w:hAnsi="Arial" w:cs="Arial"/>
          <w:sz w:val="28"/>
          <w:szCs w:val="28"/>
        </w:rPr>
        <w:t xml:space="preserve"> 16</w:t>
      </w:r>
      <w:r>
        <w:rPr>
          <w:rFonts w:ascii="Arial" w:hAnsi="Arial" w:cs="Arial"/>
          <w:sz w:val="28"/>
          <w:szCs w:val="28"/>
        </w:rPr>
        <w:t xml:space="preserve"> цифры </w:t>
      </w:r>
      <w:r w:rsidRPr="00047590">
        <w:rPr>
          <w:rFonts w:ascii="Arial" w:hAnsi="Arial" w:cs="Arial"/>
          <w:sz w:val="28"/>
          <w:szCs w:val="28"/>
        </w:rPr>
        <w:t xml:space="preserve">«31.12.2021» заменить </w:t>
      </w:r>
      <w:r>
        <w:rPr>
          <w:rFonts w:ascii="Arial" w:hAnsi="Arial" w:cs="Arial"/>
          <w:sz w:val="28"/>
          <w:szCs w:val="28"/>
        </w:rPr>
        <w:t>цифрами</w:t>
      </w:r>
      <w:r w:rsidRPr="00047590">
        <w:rPr>
          <w:rFonts w:ascii="Arial" w:hAnsi="Arial" w:cs="Arial"/>
          <w:sz w:val="28"/>
          <w:szCs w:val="28"/>
        </w:rPr>
        <w:t xml:space="preserve"> «31.12.2023»;</w:t>
      </w:r>
    </w:p>
    <w:p w:rsidR="004F39CB" w:rsidRPr="00047590" w:rsidRDefault="004F39CB" w:rsidP="004F39CB">
      <w:pPr>
        <w:pStyle w:val="af4"/>
        <w:numPr>
          <w:ilvl w:val="0"/>
          <w:numId w:val="39"/>
        </w:numPr>
        <w:ind w:left="851" w:hanging="142"/>
        <w:jc w:val="both"/>
        <w:rPr>
          <w:rFonts w:ascii="Arial" w:hAnsi="Arial" w:cs="Arial"/>
          <w:sz w:val="28"/>
          <w:szCs w:val="28"/>
          <w:lang w:val="en-US"/>
        </w:rPr>
      </w:pPr>
      <w:r w:rsidRPr="00047590">
        <w:rPr>
          <w:rFonts w:ascii="Arial" w:hAnsi="Arial" w:cs="Arial"/>
          <w:sz w:val="28"/>
          <w:szCs w:val="28"/>
        </w:rPr>
        <w:t>в статье 18:</w:t>
      </w:r>
    </w:p>
    <w:p w:rsidR="004F39CB" w:rsidRPr="00AA1216" w:rsidRDefault="004F39CB" w:rsidP="00AA1216">
      <w:pPr>
        <w:ind w:left="709"/>
        <w:jc w:val="both"/>
        <w:rPr>
          <w:rFonts w:ascii="Arial" w:hAnsi="Arial" w:cs="Arial"/>
          <w:sz w:val="28"/>
          <w:szCs w:val="28"/>
        </w:rPr>
      </w:pPr>
      <w:r w:rsidRPr="00AA1216">
        <w:rPr>
          <w:rFonts w:ascii="Arial" w:hAnsi="Arial" w:cs="Arial"/>
          <w:sz w:val="28"/>
          <w:szCs w:val="28"/>
        </w:rPr>
        <w:t>часть 3 изложить в следующей редакции:</w:t>
      </w:r>
    </w:p>
    <w:p w:rsidR="004F39CB" w:rsidRPr="00672643" w:rsidRDefault="004F39CB" w:rsidP="004F39CB">
      <w:pPr>
        <w:pStyle w:val="af4"/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</w:t>
      </w:r>
      <w:r w:rsidRPr="00672643">
        <w:rPr>
          <w:rFonts w:ascii="Arial" w:hAnsi="Arial" w:cs="Arial"/>
          <w:sz w:val="28"/>
          <w:szCs w:val="28"/>
        </w:rPr>
        <w:t>3. Общественно-деловые зоны:</w:t>
      </w:r>
    </w:p>
    <w:p w:rsidR="004F39CB" w:rsidRPr="00672643" w:rsidRDefault="004F39CB" w:rsidP="004F39CB">
      <w:pPr>
        <w:pStyle w:val="af4"/>
        <w:ind w:left="0" w:firstLine="709"/>
        <w:jc w:val="both"/>
        <w:rPr>
          <w:rFonts w:ascii="Arial" w:hAnsi="Arial" w:cs="Arial"/>
          <w:sz w:val="28"/>
          <w:szCs w:val="28"/>
        </w:rPr>
      </w:pPr>
      <w:r w:rsidRPr="00672643">
        <w:rPr>
          <w:rFonts w:ascii="Arial" w:hAnsi="Arial" w:cs="Arial"/>
          <w:sz w:val="28"/>
          <w:szCs w:val="28"/>
        </w:rPr>
        <w:t>1) зона делового, общественного и коммерческого назначения первого типа (КД-1);</w:t>
      </w:r>
    </w:p>
    <w:p w:rsidR="004F39CB" w:rsidRPr="00672643" w:rsidRDefault="004F39CB" w:rsidP="004F39CB">
      <w:pPr>
        <w:pStyle w:val="af4"/>
        <w:ind w:left="0" w:firstLine="709"/>
        <w:jc w:val="both"/>
        <w:rPr>
          <w:rFonts w:ascii="Arial" w:hAnsi="Arial" w:cs="Arial"/>
          <w:sz w:val="28"/>
          <w:szCs w:val="28"/>
        </w:rPr>
      </w:pPr>
      <w:r w:rsidRPr="00672643">
        <w:rPr>
          <w:rFonts w:ascii="Arial" w:hAnsi="Arial" w:cs="Arial"/>
          <w:sz w:val="28"/>
          <w:szCs w:val="28"/>
        </w:rPr>
        <w:t>2) зона делового, общественного и коммерческого назначения второго типа (КД-2);</w:t>
      </w:r>
    </w:p>
    <w:p w:rsidR="004F39CB" w:rsidRPr="00672643" w:rsidRDefault="004F39CB" w:rsidP="004F39CB">
      <w:pPr>
        <w:pStyle w:val="af4"/>
        <w:ind w:left="0" w:firstLine="709"/>
        <w:jc w:val="both"/>
        <w:rPr>
          <w:rFonts w:ascii="Arial" w:hAnsi="Arial" w:cs="Arial"/>
          <w:sz w:val="28"/>
          <w:szCs w:val="28"/>
        </w:rPr>
      </w:pPr>
      <w:r w:rsidRPr="00672643">
        <w:rPr>
          <w:rFonts w:ascii="Arial" w:hAnsi="Arial" w:cs="Arial"/>
          <w:sz w:val="28"/>
          <w:szCs w:val="28"/>
        </w:rPr>
        <w:t>3) зона размещения объектов социального и коммунально-бытового назначения (СК);</w:t>
      </w:r>
    </w:p>
    <w:p w:rsidR="004F39CB" w:rsidRDefault="004F39CB" w:rsidP="004F39CB">
      <w:pPr>
        <w:pStyle w:val="af4"/>
        <w:ind w:left="0" w:firstLine="709"/>
        <w:jc w:val="both"/>
        <w:rPr>
          <w:rFonts w:ascii="Arial" w:hAnsi="Arial" w:cs="Arial"/>
          <w:sz w:val="28"/>
          <w:szCs w:val="28"/>
        </w:rPr>
      </w:pPr>
      <w:r w:rsidRPr="00672643">
        <w:rPr>
          <w:rFonts w:ascii="Arial" w:hAnsi="Arial" w:cs="Arial"/>
          <w:sz w:val="28"/>
          <w:szCs w:val="28"/>
        </w:rPr>
        <w:t>4) зона общественно-жилой застройки (ОЖ)</w:t>
      </w:r>
      <w:proofErr w:type="gramStart"/>
      <w:r w:rsidRPr="00672643">
        <w:rPr>
          <w:rFonts w:ascii="Arial" w:hAnsi="Arial" w:cs="Arial"/>
          <w:sz w:val="28"/>
          <w:szCs w:val="28"/>
        </w:rPr>
        <w:t>.</w:t>
      </w:r>
      <w:r w:rsidR="006B0545">
        <w:rPr>
          <w:rFonts w:ascii="Arial" w:hAnsi="Arial" w:cs="Arial"/>
          <w:sz w:val="28"/>
          <w:szCs w:val="28"/>
        </w:rPr>
        <w:t>»</w:t>
      </w:r>
      <w:proofErr w:type="gramEnd"/>
      <w:r w:rsidR="006B0545">
        <w:rPr>
          <w:rFonts w:ascii="Arial" w:hAnsi="Arial" w:cs="Arial"/>
          <w:sz w:val="28"/>
          <w:szCs w:val="28"/>
        </w:rPr>
        <w:t>;</w:t>
      </w:r>
    </w:p>
    <w:p w:rsidR="00A7421A" w:rsidRPr="00672643" w:rsidRDefault="00BF2043" w:rsidP="004F39CB">
      <w:pPr>
        <w:pStyle w:val="af4"/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</w:t>
      </w:r>
      <w:r w:rsidR="00A7421A">
        <w:rPr>
          <w:rFonts w:ascii="Arial" w:hAnsi="Arial" w:cs="Arial"/>
          <w:sz w:val="28"/>
          <w:szCs w:val="28"/>
        </w:rPr>
        <w:t>ополнить частью 3</w:t>
      </w:r>
      <w:r w:rsidR="00A7421A" w:rsidRPr="005A77E0">
        <w:rPr>
          <w:rFonts w:ascii="Arial" w:hAnsi="Arial" w:cs="Arial"/>
          <w:sz w:val="28"/>
          <w:szCs w:val="28"/>
          <w:vertAlign w:val="superscript"/>
        </w:rPr>
        <w:t>1</w:t>
      </w:r>
      <w:r w:rsidR="00A7421A">
        <w:rPr>
          <w:rFonts w:ascii="Arial" w:hAnsi="Arial" w:cs="Arial"/>
          <w:sz w:val="28"/>
          <w:szCs w:val="28"/>
        </w:rPr>
        <w:t xml:space="preserve"> следующего содержания:</w:t>
      </w:r>
    </w:p>
    <w:p w:rsidR="004F39CB" w:rsidRPr="00672643" w:rsidRDefault="00A7421A" w:rsidP="004F39CB">
      <w:pPr>
        <w:pStyle w:val="af4"/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«</w:t>
      </w:r>
      <w:r w:rsidR="004F39CB" w:rsidRPr="00672643">
        <w:rPr>
          <w:rFonts w:ascii="Arial" w:hAnsi="Arial" w:cs="Arial"/>
          <w:sz w:val="28"/>
          <w:szCs w:val="28"/>
        </w:rPr>
        <w:t>3</w:t>
      </w:r>
      <w:r w:rsidR="004F39CB" w:rsidRPr="00E36A27">
        <w:rPr>
          <w:rFonts w:ascii="Arial" w:hAnsi="Arial" w:cs="Arial"/>
          <w:sz w:val="32"/>
          <w:szCs w:val="28"/>
          <w:vertAlign w:val="superscript"/>
        </w:rPr>
        <w:t>1</w:t>
      </w:r>
      <w:r w:rsidR="004F39CB" w:rsidRPr="00672643">
        <w:rPr>
          <w:rFonts w:ascii="Arial" w:hAnsi="Arial" w:cs="Arial"/>
          <w:sz w:val="28"/>
          <w:szCs w:val="28"/>
        </w:rPr>
        <w:t>. Многофункциональные общественно-деловые зоны:</w:t>
      </w:r>
    </w:p>
    <w:p w:rsidR="004F39CB" w:rsidRDefault="004F39CB" w:rsidP="004F39CB">
      <w:pPr>
        <w:pStyle w:val="af4"/>
        <w:ind w:left="0" w:firstLine="709"/>
        <w:jc w:val="both"/>
        <w:rPr>
          <w:rFonts w:ascii="Arial" w:hAnsi="Arial" w:cs="Arial"/>
          <w:sz w:val="28"/>
          <w:szCs w:val="28"/>
        </w:rPr>
      </w:pPr>
      <w:r w:rsidRPr="00672643">
        <w:rPr>
          <w:rFonts w:ascii="Arial" w:hAnsi="Arial" w:cs="Arial"/>
          <w:sz w:val="28"/>
          <w:szCs w:val="28"/>
        </w:rPr>
        <w:t>1) зона обслуживания объектов, необходимых для осуществления производственной и предприн</w:t>
      </w:r>
      <w:r>
        <w:rPr>
          <w:rFonts w:ascii="Arial" w:hAnsi="Arial" w:cs="Arial"/>
          <w:sz w:val="28"/>
          <w:szCs w:val="28"/>
        </w:rPr>
        <w:t>имательской деятельности (ПД)</w:t>
      </w:r>
      <w:proofErr w:type="gramStart"/>
      <w:r>
        <w:rPr>
          <w:rFonts w:ascii="Arial" w:hAnsi="Arial" w:cs="Arial"/>
          <w:sz w:val="28"/>
          <w:szCs w:val="28"/>
        </w:rPr>
        <w:t>.»</w:t>
      </w:r>
      <w:proofErr w:type="gramEnd"/>
      <w:r>
        <w:rPr>
          <w:rFonts w:ascii="Arial" w:hAnsi="Arial" w:cs="Arial"/>
          <w:sz w:val="28"/>
          <w:szCs w:val="28"/>
        </w:rPr>
        <w:t>;</w:t>
      </w:r>
    </w:p>
    <w:p w:rsidR="004F39CB" w:rsidRDefault="004F39CB" w:rsidP="004F39CB">
      <w:pPr>
        <w:pStyle w:val="af4"/>
        <w:ind w:left="0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часть 8 дополнить пунктом 17 следующего содержания:</w:t>
      </w:r>
    </w:p>
    <w:p w:rsidR="004F39CB" w:rsidRPr="004F39CB" w:rsidRDefault="004F39CB" w:rsidP="004F39CB">
      <w:pPr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 w:rsidRPr="004F39CB">
        <w:rPr>
          <w:rFonts w:ascii="Arial" w:hAnsi="Arial" w:cs="Arial"/>
          <w:sz w:val="28"/>
          <w:szCs w:val="28"/>
          <w:lang w:eastAsia="ar-SA"/>
        </w:rPr>
        <w:t>«17) зона иной застройки (</w:t>
      </w:r>
      <w:proofErr w:type="gramStart"/>
      <w:r w:rsidRPr="004F39CB">
        <w:rPr>
          <w:rFonts w:ascii="Arial" w:hAnsi="Arial" w:cs="Arial"/>
          <w:sz w:val="28"/>
          <w:szCs w:val="28"/>
          <w:lang w:eastAsia="ar-SA"/>
        </w:rPr>
        <w:t>ИЗ</w:t>
      </w:r>
      <w:proofErr w:type="gramEnd"/>
      <w:r w:rsidRPr="004F39CB">
        <w:rPr>
          <w:rFonts w:ascii="Arial" w:hAnsi="Arial" w:cs="Arial"/>
          <w:sz w:val="28"/>
          <w:szCs w:val="28"/>
          <w:lang w:eastAsia="ar-SA"/>
        </w:rPr>
        <w:t>).»;</w:t>
      </w:r>
    </w:p>
    <w:p w:rsidR="004F39CB" w:rsidRPr="004F39CB" w:rsidRDefault="00DC7DC9" w:rsidP="00E02A93">
      <w:pPr>
        <w:pStyle w:val="af4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3) </w:t>
      </w:r>
      <w:r w:rsidR="004F39CB" w:rsidRPr="004F39CB">
        <w:rPr>
          <w:rFonts w:ascii="Arial" w:hAnsi="Arial" w:cs="Arial"/>
          <w:sz w:val="28"/>
          <w:szCs w:val="28"/>
        </w:rPr>
        <w:t xml:space="preserve">часть 1 </w:t>
      </w:r>
      <w:r w:rsidR="00F61E16">
        <w:rPr>
          <w:rFonts w:ascii="Arial" w:hAnsi="Arial" w:cs="Arial"/>
          <w:sz w:val="28"/>
          <w:szCs w:val="28"/>
        </w:rPr>
        <w:t xml:space="preserve">статьи 26 </w:t>
      </w:r>
      <w:r w:rsidR="004F39CB" w:rsidRPr="004F39CB">
        <w:rPr>
          <w:rFonts w:ascii="Arial" w:hAnsi="Arial" w:cs="Arial"/>
          <w:sz w:val="28"/>
          <w:szCs w:val="28"/>
        </w:rPr>
        <w:t>после слов «МФ-2,» дополнить слов</w:t>
      </w:r>
      <w:r w:rsidR="00F61E16">
        <w:rPr>
          <w:rFonts w:ascii="Arial" w:hAnsi="Arial" w:cs="Arial"/>
          <w:sz w:val="28"/>
          <w:szCs w:val="28"/>
        </w:rPr>
        <w:t>ами</w:t>
      </w:r>
      <w:r w:rsidR="004F39CB" w:rsidRPr="004F39CB">
        <w:rPr>
          <w:rFonts w:ascii="Arial" w:hAnsi="Arial" w:cs="Arial"/>
          <w:sz w:val="28"/>
          <w:szCs w:val="28"/>
        </w:rPr>
        <w:t xml:space="preserve"> «ИЗ»;</w:t>
      </w:r>
    </w:p>
    <w:p w:rsidR="004F39CB" w:rsidRDefault="004F39CB" w:rsidP="00137F86">
      <w:pPr>
        <w:pStyle w:val="af4"/>
        <w:numPr>
          <w:ilvl w:val="0"/>
          <w:numId w:val="41"/>
        </w:numPr>
        <w:jc w:val="both"/>
        <w:rPr>
          <w:rFonts w:ascii="Arial" w:hAnsi="Arial" w:cs="Arial"/>
          <w:sz w:val="28"/>
          <w:szCs w:val="28"/>
        </w:rPr>
      </w:pPr>
      <w:r w:rsidRPr="00137F86">
        <w:rPr>
          <w:rFonts w:ascii="Arial" w:hAnsi="Arial" w:cs="Arial"/>
          <w:sz w:val="28"/>
          <w:szCs w:val="28"/>
        </w:rPr>
        <w:t>в статье 30:</w:t>
      </w:r>
    </w:p>
    <w:p w:rsidR="006E3A67" w:rsidRPr="00E06B8A" w:rsidRDefault="006E3A67" w:rsidP="00E06B8A">
      <w:pPr>
        <w:ind w:left="709"/>
        <w:jc w:val="both"/>
        <w:rPr>
          <w:rFonts w:ascii="Arial" w:hAnsi="Arial" w:cs="Arial"/>
          <w:sz w:val="28"/>
          <w:szCs w:val="28"/>
        </w:rPr>
      </w:pPr>
      <w:r w:rsidRPr="00E06B8A">
        <w:rPr>
          <w:rFonts w:ascii="Arial" w:hAnsi="Arial" w:cs="Arial"/>
          <w:sz w:val="28"/>
          <w:szCs w:val="28"/>
        </w:rPr>
        <w:t>в части 4:</w:t>
      </w:r>
    </w:p>
    <w:p w:rsidR="00730570" w:rsidRDefault="003D11BF" w:rsidP="0013037A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sz w:val="28"/>
          <w:szCs w:val="28"/>
        </w:rPr>
      </w:pPr>
      <w:r w:rsidRPr="00FE6B5E">
        <w:rPr>
          <w:rFonts w:ascii="Arial" w:hAnsi="Arial" w:cs="Arial"/>
          <w:sz w:val="28"/>
          <w:szCs w:val="28"/>
        </w:rPr>
        <w:t>пункт</w:t>
      </w:r>
      <w:r w:rsidR="00E02A93" w:rsidRPr="00FE6B5E">
        <w:rPr>
          <w:rFonts w:ascii="Arial" w:hAnsi="Arial" w:cs="Arial"/>
          <w:sz w:val="28"/>
          <w:szCs w:val="28"/>
        </w:rPr>
        <w:t xml:space="preserve"> 4.1 </w:t>
      </w:r>
      <w:r w:rsidR="00730570">
        <w:rPr>
          <w:rFonts w:ascii="Arial" w:hAnsi="Arial" w:cs="Arial"/>
          <w:sz w:val="28"/>
          <w:szCs w:val="28"/>
        </w:rPr>
        <w:t>изложить в следующей редакции:</w:t>
      </w:r>
    </w:p>
    <w:p w:rsidR="00E02A93" w:rsidRPr="00FE6B5E" w:rsidRDefault="00E931DE" w:rsidP="001A0C67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« 4.1 Границы </w:t>
      </w:r>
      <w:r w:rsidR="00E02A93" w:rsidRPr="00FE6B5E">
        <w:rPr>
          <w:rFonts w:ascii="Arial" w:hAnsi="Arial" w:cs="Arial"/>
          <w:sz w:val="28"/>
          <w:szCs w:val="28"/>
        </w:rPr>
        <w:t>«</w:t>
      </w:r>
      <w:proofErr w:type="spellStart"/>
      <w:r w:rsidR="00E02A93" w:rsidRPr="00FE6B5E">
        <w:rPr>
          <w:rFonts w:ascii="Arial" w:hAnsi="Arial" w:cs="Arial"/>
          <w:sz w:val="28"/>
          <w:szCs w:val="28"/>
        </w:rPr>
        <w:t>подзоны</w:t>
      </w:r>
      <w:proofErr w:type="spellEnd"/>
      <w:r w:rsidR="00E02A93" w:rsidRPr="00FE6B5E">
        <w:rPr>
          <w:rFonts w:ascii="Arial" w:hAnsi="Arial" w:cs="Arial"/>
          <w:sz w:val="28"/>
          <w:szCs w:val="28"/>
        </w:rPr>
        <w:t xml:space="preserve"> «А» </w:t>
      </w:r>
      <w:r>
        <w:rPr>
          <w:rFonts w:ascii="Arial" w:hAnsi="Arial" w:cs="Arial"/>
          <w:sz w:val="28"/>
          <w:szCs w:val="28"/>
        </w:rPr>
        <w:t>совпадают с границами территориальных зон Ж-3/7/12, Ж-3/6/33, Ж-3/8/32.»;</w:t>
      </w:r>
    </w:p>
    <w:p w:rsidR="00E02A93" w:rsidRDefault="0013037A" w:rsidP="006E314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FE6B5E">
        <w:rPr>
          <w:rFonts w:ascii="Arial" w:hAnsi="Arial" w:cs="Arial"/>
          <w:sz w:val="28"/>
          <w:szCs w:val="28"/>
        </w:rPr>
        <w:t xml:space="preserve">в </w:t>
      </w:r>
      <w:r w:rsidR="003D11BF" w:rsidRPr="00FE6B5E">
        <w:rPr>
          <w:rFonts w:ascii="Arial" w:hAnsi="Arial" w:cs="Arial"/>
          <w:sz w:val="28"/>
          <w:szCs w:val="28"/>
        </w:rPr>
        <w:t>пункте</w:t>
      </w:r>
      <w:r w:rsidRPr="00FE6B5E">
        <w:rPr>
          <w:rFonts w:ascii="Arial" w:hAnsi="Arial" w:cs="Arial"/>
          <w:sz w:val="28"/>
          <w:szCs w:val="28"/>
        </w:rPr>
        <w:t xml:space="preserve"> 4.2 слова «Ж-3/7/12» заменить словами «Ж-3/7/12, Ж-3/6/33, Ж-3/8/32»;</w:t>
      </w:r>
    </w:p>
    <w:p w:rsidR="000529A4" w:rsidRPr="0013037A" w:rsidRDefault="004F39CB" w:rsidP="000529A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13037A">
        <w:rPr>
          <w:rFonts w:ascii="Arial" w:hAnsi="Arial" w:cs="Arial"/>
          <w:sz w:val="28"/>
          <w:szCs w:val="28"/>
        </w:rPr>
        <w:t xml:space="preserve">в </w:t>
      </w:r>
      <w:r w:rsidR="003D11BF">
        <w:rPr>
          <w:rFonts w:ascii="Arial" w:hAnsi="Arial" w:cs="Arial"/>
          <w:sz w:val="28"/>
          <w:szCs w:val="28"/>
        </w:rPr>
        <w:t>пункте</w:t>
      </w:r>
      <w:r w:rsidRPr="0013037A">
        <w:rPr>
          <w:rFonts w:ascii="Arial" w:hAnsi="Arial" w:cs="Arial"/>
          <w:sz w:val="28"/>
          <w:szCs w:val="28"/>
        </w:rPr>
        <w:t xml:space="preserve"> 5.1</w:t>
      </w:r>
      <w:r w:rsidR="000529A4" w:rsidRPr="000529A4">
        <w:rPr>
          <w:rFonts w:ascii="Arial" w:hAnsi="Arial" w:cs="Arial"/>
          <w:sz w:val="28"/>
          <w:szCs w:val="28"/>
        </w:rPr>
        <w:t xml:space="preserve"> </w:t>
      </w:r>
      <w:r w:rsidR="000529A4">
        <w:rPr>
          <w:rFonts w:ascii="Arial" w:hAnsi="Arial" w:cs="Arial"/>
          <w:sz w:val="28"/>
          <w:szCs w:val="28"/>
        </w:rPr>
        <w:t>части 5</w:t>
      </w:r>
      <w:r w:rsidR="00CE7838">
        <w:rPr>
          <w:rFonts w:ascii="Arial" w:hAnsi="Arial" w:cs="Arial"/>
          <w:sz w:val="28"/>
          <w:szCs w:val="28"/>
        </w:rPr>
        <w:t>:</w:t>
      </w:r>
      <w:r w:rsidR="007E26EC">
        <w:rPr>
          <w:rFonts w:ascii="Arial" w:hAnsi="Arial" w:cs="Arial"/>
          <w:sz w:val="28"/>
          <w:szCs w:val="28"/>
        </w:rPr>
        <w:t xml:space="preserve"> </w:t>
      </w:r>
      <w:r w:rsidR="000529A4">
        <w:rPr>
          <w:rFonts w:ascii="Arial" w:hAnsi="Arial" w:cs="Arial"/>
          <w:sz w:val="28"/>
          <w:szCs w:val="28"/>
        </w:rPr>
        <w:t xml:space="preserve"> </w:t>
      </w:r>
    </w:p>
    <w:p w:rsidR="00E34EFF" w:rsidRPr="006310E6" w:rsidRDefault="00B90121" w:rsidP="006E3149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</w:t>
      </w:r>
      <w:r w:rsidR="004F39CB" w:rsidRPr="0013037A">
        <w:rPr>
          <w:rFonts w:ascii="Arial" w:hAnsi="Arial" w:cs="Arial"/>
          <w:sz w:val="28"/>
          <w:szCs w:val="28"/>
        </w:rPr>
        <w:t>строк</w:t>
      </w:r>
      <w:r>
        <w:rPr>
          <w:rFonts w:ascii="Arial" w:hAnsi="Arial" w:cs="Arial"/>
          <w:sz w:val="28"/>
          <w:szCs w:val="28"/>
        </w:rPr>
        <w:t>е</w:t>
      </w:r>
      <w:r w:rsidR="004F39CB" w:rsidRPr="0013037A">
        <w:rPr>
          <w:rFonts w:ascii="Arial" w:hAnsi="Arial" w:cs="Arial"/>
          <w:sz w:val="28"/>
          <w:szCs w:val="28"/>
          <w:lang w:eastAsia="ar-SA"/>
        </w:rPr>
        <w:t xml:space="preserve"> 2</w:t>
      </w:r>
      <w:r w:rsidR="00137F86">
        <w:rPr>
          <w:rFonts w:ascii="Arial" w:hAnsi="Arial" w:cs="Arial"/>
          <w:sz w:val="28"/>
          <w:szCs w:val="28"/>
          <w:lang w:eastAsia="ar-SA"/>
        </w:rPr>
        <w:t xml:space="preserve"> таблицы</w:t>
      </w:r>
      <w:r w:rsidR="004F39CB" w:rsidRPr="0013037A">
        <w:rPr>
          <w:rFonts w:ascii="Arial" w:hAnsi="Arial" w:cs="Arial"/>
          <w:sz w:val="28"/>
          <w:szCs w:val="28"/>
          <w:lang w:eastAsia="ar-SA"/>
        </w:rPr>
        <w:t xml:space="preserve"> </w:t>
      </w:r>
      <w:r>
        <w:rPr>
          <w:rFonts w:ascii="Arial" w:hAnsi="Arial" w:cs="Arial"/>
          <w:sz w:val="28"/>
          <w:szCs w:val="28"/>
          <w:lang w:eastAsia="ar-SA"/>
        </w:rPr>
        <w:t>цифры «6</w:t>
      </w:r>
      <w:r w:rsidR="00E34EFF">
        <w:rPr>
          <w:rFonts w:ascii="Arial" w:hAnsi="Arial" w:cs="Arial"/>
          <w:sz w:val="28"/>
          <w:szCs w:val="28"/>
          <w:lang w:eastAsia="ar-SA"/>
        </w:rPr>
        <w:t>0»</w:t>
      </w:r>
      <w:r w:rsidR="006310E6">
        <w:rPr>
          <w:rFonts w:ascii="Arial" w:hAnsi="Arial" w:cs="Arial"/>
          <w:sz w:val="28"/>
          <w:szCs w:val="28"/>
          <w:lang w:eastAsia="ar-SA"/>
        </w:rPr>
        <w:t xml:space="preserve"> </w:t>
      </w:r>
      <w:r w:rsidR="00AF6698">
        <w:fldChar w:fldCharType="begin"/>
      </w:r>
      <w:r>
        <w:instrText>HYPERLINK "consultantplus://offline/ref=F138A9027943A7E28E926A6B20D5C502BC7F6CEE458B2534B7E45DE2ADBA2BC4C7BB5DC8AF86A2874A1FDB676E152CD68DA5F50E602FFD249314E1B6vBt5I"</w:instrText>
      </w:r>
      <w:r w:rsidR="00AF6698">
        <w:fldChar w:fldCharType="separate"/>
      </w:r>
      <w:r w:rsidRPr="006310E6">
        <w:rPr>
          <w:rFonts w:ascii="Arial" w:hAnsi="Arial" w:cs="Arial"/>
          <w:sz w:val="28"/>
          <w:szCs w:val="28"/>
        </w:rPr>
        <w:t xml:space="preserve"> заменить цифрами «40 </w:t>
      </w:r>
      <w:r w:rsidR="00AF6698" w:rsidRPr="006310E6">
        <w:rPr>
          <w:sz w:val="28"/>
          <w:szCs w:val="28"/>
        </w:rPr>
        <w:fldChar w:fldCharType="begin"/>
      </w:r>
      <w:r w:rsidRPr="006310E6">
        <w:rPr>
          <w:sz w:val="28"/>
          <w:szCs w:val="28"/>
        </w:rPr>
        <w:instrText>HYPERLINK "consultantplus://offline/ref=F138A9027943A7E28E926A6B20D5C502BC7F6CEE458B2534B7E45DE2ADBA2BC4C7BB5DC8AF86A2874A1FDB676E152CD68DA5F50E602FFD249314E1B6vBt5I"</w:instrText>
      </w:r>
      <w:r w:rsidR="00AF6698" w:rsidRPr="006310E6">
        <w:rPr>
          <w:sz w:val="28"/>
          <w:szCs w:val="28"/>
        </w:rPr>
        <w:fldChar w:fldCharType="separate"/>
      </w:r>
      <w:r w:rsidRPr="006310E6">
        <w:rPr>
          <w:rFonts w:ascii="Arial" w:hAnsi="Arial" w:cs="Arial"/>
          <w:sz w:val="28"/>
          <w:szCs w:val="28"/>
        </w:rPr>
        <w:t>&lt;***&gt;</w:t>
      </w:r>
      <w:r w:rsidR="00E34EFF" w:rsidRPr="006310E6">
        <w:rPr>
          <w:rFonts w:ascii="Arial" w:hAnsi="Arial" w:cs="Arial"/>
          <w:sz w:val="28"/>
          <w:szCs w:val="28"/>
        </w:rPr>
        <w:t>»</w:t>
      </w:r>
      <w:r w:rsidR="006310E6">
        <w:rPr>
          <w:rFonts w:ascii="Arial" w:hAnsi="Arial" w:cs="Arial"/>
          <w:sz w:val="28"/>
          <w:szCs w:val="28"/>
        </w:rPr>
        <w:t>;</w:t>
      </w:r>
    </w:p>
    <w:p w:rsidR="004F39CB" w:rsidRPr="004F39CB" w:rsidRDefault="00AF6698" w:rsidP="006E3149">
      <w:pPr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 w:rsidRPr="006310E6">
        <w:rPr>
          <w:sz w:val="28"/>
          <w:szCs w:val="28"/>
        </w:rPr>
        <w:fldChar w:fldCharType="end"/>
      </w:r>
      <w:r>
        <w:fldChar w:fldCharType="end"/>
      </w:r>
      <w:r w:rsidR="004F39CB" w:rsidRPr="004F39CB">
        <w:rPr>
          <w:rFonts w:ascii="Arial" w:hAnsi="Arial" w:cs="Arial"/>
          <w:sz w:val="28"/>
          <w:szCs w:val="28"/>
          <w:lang w:eastAsia="ar-SA"/>
        </w:rPr>
        <w:t>дополнить сноской «&lt;***&gt; В условиях градостроительной реконструкции процент застройки может быть увеличен до 60%»</w:t>
      </w:r>
      <w:r w:rsidR="00EA69BD">
        <w:rPr>
          <w:rFonts w:ascii="Arial" w:hAnsi="Arial" w:cs="Arial"/>
          <w:sz w:val="28"/>
          <w:szCs w:val="28"/>
          <w:lang w:eastAsia="ar-SA"/>
        </w:rPr>
        <w:t>;</w:t>
      </w:r>
    </w:p>
    <w:p w:rsidR="004F39CB" w:rsidRDefault="004F39CB" w:rsidP="00137F86">
      <w:pPr>
        <w:pStyle w:val="af4"/>
        <w:numPr>
          <w:ilvl w:val="0"/>
          <w:numId w:val="41"/>
        </w:numPr>
        <w:jc w:val="both"/>
        <w:rPr>
          <w:rFonts w:ascii="Arial" w:hAnsi="Arial" w:cs="Arial"/>
          <w:sz w:val="28"/>
          <w:szCs w:val="28"/>
        </w:rPr>
      </w:pPr>
      <w:r w:rsidRPr="004F39CB">
        <w:rPr>
          <w:rFonts w:ascii="Arial" w:hAnsi="Arial" w:cs="Arial"/>
          <w:sz w:val="28"/>
          <w:szCs w:val="28"/>
        </w:rPr>
        <w:t>в статье 49:</w:t>
      </w:r>
    </w:p>
    <w:p w:rsidR="00106556" w:rsidRPr="00106556" w:rsidRDefault="00106556" w:rsidP="00106556">
      <w:pPr>
        <w:ind w:left="709"/>
        <w:jc w:val="both"/>
        <w:rPr>
          <w:rFonts w:ascii="Arial" w:hAnsi="Arial" w:cs="Arial"/>
          <w:sz w:val="28"/>
          <w:szCs w:val="28"/>
        </w:rPr>
      </w:pPr>
      <w:r w:rsidRPr="00106556">
        <w:rPr>
          <w:rFonts w:ascii="Arial" w:hAnsi="Arial" w:cs="Arial"/>
          <w:sz w:val="28"/>
          <w:szCs w:val="28"/>
        </w:rPr>
        <w:t>в части 4:</w:t>
      </w:r>
    </w:p>
    <w:p w:rsidR="006B6EBA" w:rsidRDefault="004F39CB" w:rsidP="004F39CB">
      <w:pPr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 w:rsidRPr="004F39CB">
        <w:rPr>
          <w:rFonts w:ascii="Arial" w:hAnsi="Arial" w:cs="Arial"/>
          <w:sz w:val="28"/>
          <w:szCs w:val="28"/>
          <w:lang w:eastAsia="ar-SA"/>
        </w:rPr>
        <w:t xml:space="preserve">в </w:t>
      </w:r>
      <w:r w:rsidR="00137F86">
        <w:rPr>
          <w:rFonts w:ascii="Arial" w:hAnsi="Arial" w:cs="Arial"/>
          <w:sz w:val="28"/>
          <w:szCs w:val="28"/>
          <w:lang w:eastAsia="ar-SA"/>
        </w:rPr>
        <w:t xml:space="preserve">таблице пункта </w:t>
      </w:r>
      <w:r w:rsidRPr="004F39CB">
        <w:rPr>
          <w:rFonts w:ascii="Arial" w:hAnsi="Arial" w:cs="Arial"/>
          <w:sz w:val="28"/>
          <w:szCs w:val="28"/>
          <w:lang w:eastAsia="ar-SA"/>
        </w:rPr>
        <w:t>4.</w:t>
      </w:r>
      <w:r w:rsidRPr="00D86655">
        <w:rPr>
          <w:rFonts w:ascii="Arial" w:hAnsi="Arial" w:cs="Arial"/>
          <w:sz w:val="28"/>
          <w:szCs w:val="28"/>
          <w:lang w:eastAsia="ar-SA"/>
        </w:rPr>
        <w:t xml:space="preserve">1 </w:t>
      </w:r>
      <w:r w:rsidR="00137F86" w:rsidRPr="00D86655">
        <w:rPr>
          <w:rFonts w:ascii="Arial" w:hAnsi="Arial" w:cs="Arial"/>
          <w:sz w:val="28"/>
          <w:szCs w:val="28"/>
          <w:lang w:eastAsia="ar-SA"/>
        </w:rPr>
        <w:t xml:space="preserve">строку </w:t>
      </w:r>
    </w:p>
    <w:p w:rsidR="00FE6B5E" w:rsidRPr="00D86655" w:rsidRDefault="00FE6B5E" w:rsidP="004F39CB">
      <w:pPr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«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3"/>
        <w:gridCol w:w="5103"/>
      </w:tblGrid>
      <w:tr w:rsidR="00C36151" w:rsidRPr="00C36151" w:rsidTr="006E3149">
        <w:trPr>
          <w:trHeight w:val="18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51" w:rsidRPr="00A1586C" w:rsidRDefault="00C36151" w:rsidP="00C361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A1586C">
              <w:rPr>
                <w:rFonts w:ascii="Arial" w:hAnsi="Arial" w:cs="Arial"/>
                <w:sz w:val="24"/>
                <w:szCs w:val="24"/>
                <w:lang w:eastAsia="ar-SA"/>
              </w:rPr>
              <w:t xml:space="preserve">Ц-1/7/3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51" w:rsidRPr="00A1586C" w:rsidRDefault="00C36151" w:rsidP="00C361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A1586C">
              <w:rPr>
                <w:rFonts w:ascii="Arial" w:hAnsi="Arial" w:cs="Arial"/>
                <w:sz w:val="24"/>
                <w:szCs w:val="24"/>
                <w:lang w:eastAsia="ar-SA"/>
              </w:rPr>
              <w:t>Ц-1/7/3</w:t>
            </w:r>
            <w:proofErr w:type="gramStart"/>
            <w:r w:rsidRPr="00A1586C">
              <w:rPr>
                <w:rFonts w:ascii="Arial" w:hAnsi="Arial" w:cs="Arial"/>
                <w:sz w:val="24"/>
                <w:szCs w:val="24"/>
                <w:lang w:eastAsia="ar-SA"/>
              </w:rPr>
              <w:t>/А</w:t>
            </w:r>
            <w:proofErr w:type="gramEnd"/>
            <w:r w:rsidRPr="00A1586C">
              <w:rPr>
                <w:rFonts w:ascii="Arial" w:hAnsi="Arial" w:cs="Arial"/>
                <w:sz w:val="24"/>
                <w:szCs w:val="24"/>
                <w:lang w:eastAsia="ar-SA"/>
              </w:rPr>
              <w:t xml:space="preserve"> </w:t>
            </w:r>
          </w:p>
        </w:tc>
      </w:tr>
    </w:tbl>
    <w:p w:rsidR="00BF2043" w:rsidRDefault="005605D0" w:rsidP="005605D0">
      <w:pPr>
        <w:jc w:val="right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»</w:t>
      </w:r>
    </w:p>
    <w:p w:rsidR="00106556" w:rsidRPr="004F39CB" w:rsidRDefault="004F39CB" w:rsidP="006E3149">
      <w:pPr>
        <w:jc w:val="both"/>
        <w:rPr>
          <w:rFonts w:ascii="Arial" w:hAnsi="Arial" w:cs="Arial"/>
          <w:sz w:val="28"/>
          <w:szCs w:val="28"/>
          <w:lang w:eastAsia="ar-SA"/>
        </w:rPr>
      </w:pPr>
      <w:r w:rsidRPr="004F39CB">
        <w:rPr>
          <w:rFonts w:ascii="Arial" w:hAnsi="Arial" w:cs="Arial"/>
          <w:sz w:val="28"/>
          <w:szCs w:val="28"/>
          <w:lang w:eastAsia="ar-SA"/>
        </w:rPr>
        <w:t>исключить;</w:t>
      </w:r>
    </w:p>
    <w:p w:rsidR="005605D0" w:rsidRDefault="004F39CB" w:rsidP="004F39CB">
      <w:pPr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 w:rsidRPr="004F39CB">
        <w:rPr>
          <w:rFonts w:ascii="Arial" w:hAnsi="Arial" w:cs="Arial"/>
          <w:sz w:val="28"/>
          <w:szCs w:val="28"/>
          <w:lang w:eastAsia="ar-SA"/>
        </w:rPr>
        <w:t xml:space="preserve">в </w:t>
      </w:r>
      <w:r w:rsidR="00A85273">
        <w:rPr>
          <w:rFonts w:ascii="Arial" w:hAnsi="Arial" w:cs="Arial"/>
          <w:sz w:val="28"/>
          <w:szCs w:val="28"/>
          <w:lang w:eastAsia="ar-SA"/>
        </w:rPr>
        <w:t xml:space="preserve">таблице пункта </w:t>
      </w:r>
      <w:r w:rsidRPr="004F39CB">
        <w:rPr>
          <w:rFonts w:ascii="Arial" w:hAnsi="Arial" w:cs="Arial"/>
          <w:sz w:val="28"/>
          <w:szCs w:val="28"/>
          <w:lang w:eastAsia="ar-SA"/>
        </w:rPr>
        <w:t xml:space="preserve">4.2 </w:t>
      </w:r>
      <w:r w:rsidR="00A85273" w:rsidRPr="00D86655">
        <w:rPr>
          <w:rFonts w:ascii="Arial" w:hAnsi="Arial" w:cs="Arial"/>
          <w:sz w:val="28"/>
          <w:szCs w:val="28"/>
          <w:lang w:eastAsia="ar-SA"/>
        </w:rPr>
        <w:t>строк</w:t>
      </w:r>
      <w:r w:rsidR="00D86655" w:rsidRPr="00D86655">
        <w:rPr>
          <w:rFonts w:ascii="Arial" w:hAnsi="Arial" w:cs="Arial"/>
          <w:sz w:val="28"/>
          <w:szCs w:val="28"/>
          <w:lang w:eastAsia="ar-SA"/>
        </w:rPr>
        <w:t>и</w:t>
      </w:r>
    </w:p>
    <w:p w:rsidR="00A85273" w:rsidRPr="00D86655" w:rsidRDefault="005605D0" w:rsidP="004F39CB">
      <w:pPr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«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3"/>
        <w:gridCol w:w="5103"/>
      </w:tblGrid>
      <w:tr w:rsidR="00473292" w:rsidRPr="00473292" w:rsidTr="006E314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292" w:rsidRPr="00D86655" w:rsidRDefault="00473292" w:rsidP="0047329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655">
              <w:rPr>
                <w:rFonts w:ascii="Arial" w:hAnsi="Arial" w:cs="Arial"/>
                <w:sz w:val="24"/>
                <w:szCs w:val="24"/>
              </w:rPr>
              <w:t xml:space="preserve">Ц-1/5/7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292" w:rsidRPr="00D86655" w:rsidRDefault="00473292" w:rsidP="0047329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655">
              <w:rPr>
                <w:rFonts w:ascii="Arial" w:hAnsi="Arial" w:cs="Arial"/>
                <w:sz w:val="24"/>
                <w:szCs w:val="24"/>
              </w:rPr>
              <w:t>Ц-1/5/7</w:t>
            </w:r>
            <w:proofErr w:type="gramStart"/>
            <w:r w:rsidRPr="00D86655">
              <w:rPr>
                <w:rFonts w:ascii="Arial" w:hAnsi="Arial" w:cs="Arial"/>
                <w:sz w:val="24"/>
                <w:szCs w:val="24"/>
              </w:rPr>
              <w:t>/Б</w:t>
            </w:r>
            <w:proofErr w:type="gramEnd"/>
            <w:r w:rsidRPr="00D8665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73292" w:rsidRPr="00473292" w:rsidTr="006E314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292" w:rsidRPr="00D86655" w:rsidRDefault="00473292" w:rsidP="0047329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655">
              <w:rPr>
                <w:rFonts w:ascii="Arial" w:hAnsi="Arial" w:cs="Arial"/>
                <w:sz w:val="24"/>
                <w:szCs w:val="24"/>
              </w:rPr>
              <w:t xml:space="preserve">Ц-1/5/8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292" w:rsidRPr="00D86655" w:rsidRDefault="00473292" w:rsidP="0047329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655">
              <w:rPr>
                <w:rFonts w:ascii="Arial" w:hAnsi="Arial" w:cs="Arial"/>
                <w:sz w:val="24"/>
                <w:szCs w:val="24"/>
              </w:rPr>
              <w:t>Ц-1/5/8</w:t>
            </w:r>
            <w:proofErr w:type="gramStart"/>
            <w:r w:rsidRPr="00D86655">
              <w:rPr>
                <w:rFonts w:ascii="Arial" w:hAnsi="Arial" w:cs="Arial"/>
                <w:sz w:val="24"/>
                <w:szCs w:val="24"/>
              </w:rPr>
              <w:t>/Б</w:t>
            </w:r>
            <w:proofErr w:type="gramEnd"/>
            <w:r w:rsidRPr="00D8665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8E0A5A" w:rsidRDefault="008E0A5A" w:rsidP="008E0A5A">
      <w:pPr>
        <w:jc w:val="right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»</w:t>
      </w:r>
    </w:p>
    <w:p w:rsidR="004F39CB" w:rsidRDefault="004F39CB" w:rsidP="006E3149">
      <w:pPr>
        <w:jc w:val="both"/>
        <w:rPr>
          <w:rFonts w:ascii="Arial" w:hAnsi="Arial" w:cs="Arial"/>
          <w:sz w:val="28"/>
          <w:szCs w:val="28"/>
          <w:lang w:eastAsia="ar-SA"/>
        </w:rPr>
      </w:pPr>
      <w:r w:rsidRPr="004F39CB">
        <w:rPr>
          <w:rFonts w:ascii="Arial" w:hAnsi="Arial" w:cs="Arial"/>
          <w:sz w:val="28"/>
          <w:szCs w:val="28"/>
          <w:lang w:eastAsia="ar-SA"/>
        </w:rPr>
        <w:t>исключить;</w:t>
      </w:r>
    </w:p>
    <w:p w:rsidR="005F2751" w:rsidRPr="004F39CB" w:rsidRDefault="005F2751" w:rsidP="00C97813">
      <w:pPr>
        <w:ind w:left="709"/>
        <w:jc w:val="both"/>
        <w:rPr>
          <w:rFonts w:ascii="Arial" w:hAnsi="Arial" w:cs="Arial"/>
          <w:sz w:val="28"/>
          <w:szCs w:val="28"/>
        </w:rPr>
      </w:pPr>
      <w:r w:rsidRPr="00106556">
        <w:rPr>
          <w:rFonts w:ascii="Arial" w:hAnsi="Arial" w:cs="Arial"/>
          <w:sz w:val="28"/>
          <w:szCs w:val="28"/>
        </w:rPr>
        <w:t xml:space="preserve">в части </w:t>
      </w:r>
      <w:r>
        <w:rPr>
          <w:rFonts w:ascii="Arial" w:hAnsi="Arial" w:cs="Arial"/>
          <w:sz w:val="28"/>
          <w:szCs w:val="28"/>
        </w:rPr>
        <w:t>5</w:t>
      </w:r>
      <w:r w:rsidRPr="00106556">
        <w:rPr>
          <w:rFonts w:ascii="Arial" w:hAnsi="Arial" w:cs="Arial"/>
          <w:sz w:val="28"/>
          <w:szCs w:val="28"/>
        </w:rPr>
        <w:t>:</w:t>
      </w:r>
    </w:p>
    <w:p w:rsidR="004F39CB" w:rsidRPr="004F39CB" w:rsidRDefault="004F39CB" w:rsidP="00B6338A">
      <w:pPr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 w:rsidRPr="004F39CB">
        <w:rPr>
          <w:rFonts w:ascii="Arial" w:hAnsi="Arial" w:cs="Arial"/>
          <w:sz w:val="28"/>
          <w:szCs w:val="28"/>
          <w:lang w:eastAsia="ar-SA"/>
        </w:rPr>
        <w:t xml:space="preserve">в </w:t>
      </w:r>
      <w:r w:rsidR="005F1E82" w:rsidRPr="004F39CB">
        <w:rPr>
          <w:rFonts w:ascii="Arial" w:hAnsi="Arial" w:cs="Arial"/>
          <w:sz w:val="28"/>
          <w:szCs w:val="28"/>
          <w:lang w:eastAsia="ar-SA"/>
        </w:rPr>
        <w:t>строк</w:t>
      </w:r>
      <w:r w:rsidR="005F1E82">
        <w:rPr>
          <w:rFonts w:ascii="Arial" w:hAnsi="Arial" w:cs="Arial"/>
          <w:sz w:val="28"/>
          <w:szCs w:val="28"/>
          <w:lang w:eastAsia="ar-SA"/>
        </w:rPr>
        <w:t>е</w:t>
      </w:r>
      <w:r w:rsidR="005F1E82" w:rsidRPr="004F39CB">
        <w:rPr>
          <w:rFonts w:ascii="Arial" w:hAnsi="Arial" w:cs="Arial"/>
          <w:sz w:val="28"/>
          <w:szCs w:val="28"/>
          <w:lang w:eastAsia="ar-SA"/>
        </w:rPr>
        <w:t xml:space="preserve"> 2</w:t>
      </w:r>
      <w:r w:rsidR="005F1E82">
        <w:rPr>
          <w:rFonts w:ascii="Arial" w:hAnsi="Arial" w:cs="Arial"/>
          <w:sz w:val="28"/>
          <w:szCs w:val="28"/>
          <w:lang w:eastAsia="ar-SA"/>
        </w:rPr>
        <w:t xml:space="preserve"> таблицы пункта </w:t>
      </w:r>
      <w:r w:rsidRPr="004F39CB">
        <w:rPr>
          <w:rFonts w:ascii="Arial" w:hAnsi="Arial" w:cs="Arial"/>
          <w:sz w:val="28"/>
          <w:szCs w:val="28"/>
          <w:lang w:eastAsia="ar-SA"/>
        </w:rPr>
        <w:t xml:space="preserve"> 5.2 </w:t>
      </w:r>
      <w:r w:rsidR="005F1E82">
        <w:rPr>
          <w:rFonts w:ascii="Arial" w:hAnsi="Arial" w:cs="Arial"/>
          <w:sz w:val="28"/>
          <w:szCs w:val="28"/>
          <w:lang w:eastAsia="ar-SA"/>
        </w:rPr>
        <w:t>цифры «80» за</w:t>
      </w:r>
      <w:r w:rsidR="00B6338A">
        <w:rPr>
          <w:rFonts w:ascii="Arial" w:hAnsi="Arial" w:cs="Arial"/>
          <w:sz w:val="28"/>
          <w:szCs w:val="28"/>
          <w:lang w:eastAsia="ar-SA"/>
        </w:rPr>
        <w:t>менить цифрами «60»</w:t>
      </w:r>
      <w:r w:rsidRPr="004F39CB">
        <w:rPr>
          <w:rFonts w:ascii="Arial" w:hAnsi="Arial" w:cs="Arial"/>
          <w:sz w:val="28"/>
          <w:szCs w:val="28"/>
          <w:lang w:eastAsia="ar-SA"/>
        </w:rPr>
        <w:t>;</w:t>
      </w:r>
    </w:p>
    <w:p w:rsidR="00B6338A" w:rsidRDefault="004F39CB" w:rsidP="004F39CB">
      <w:pPr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 w:rsidRPr="004F39CB">
        <w:rPr>
          <w:rFonts w:ascii="Arial" w:hAnsi="Arial" w:cs="Arial"/>
          <w:sz w:val="28"/>
          <w:szCs w:val="28"/>
          <w:lang w:eastAsia="ar-SA"/>
        </w:rPr>
        <w:t xml:space="preserve">в </w:t>
      </w:r>
      <w:r w:rsidR="00B6338A" w:rsidRPr="004F39CB">
        <w:rPr>
          <w:rFonts w:ascii="Arial" w:hAnsi="Arial" w:cs="Arial"/>
          <w:sz w:val="28"/>
          <w:szCs w:val="28"/>
          <w:lang w:eastAsia="ar-SA"/>
        </w:rPr>
        <w:t>строк</w:t>
      </w:r>
      <w:r w:rsidR="00B6338A">
        <w:rPr>
          <w:rFonts w:ascii="Arial" w:hAnsi="Arial" w:cs="Arial"/>
          <w:sz w:val="28"/>
          <w:szCs w:val="28"/>
          <w:lang w:eastAsia="ar-SA"/>
        </w:rPr>
        <w:t>е</w:t>
      </w:r>
      <w:r w:rsidR="00B6338A" w:rsidRPr="004F39CB">
        <w:rPr>
          <w:rFonts w:ascii="Arial" w:hAnsi="Arial" w:cs="Arial"/>
          <w:sz w:val="28"/>
          <w:szCs w:val="28"/>
          <w:lang w:eastAsia="ar-SA"/>
        </w:rPr>
        <w:t xml:space="preserve"> 2</w:t>
      </w:r>
      <w:r w:rsidR="00B6338A">
        <w:rPr>
          <w:rFonts w:ascii="Arial" w:hAnsi="Arial" w:cs="Arial"/>
          <w:sz w:val="28"/>
          <w:szCs w:val="28"/>
          <w:lang w:eastAsia="ar-SA"/>
        </w:rPr>
        <w:t xml:space="preserve"> таблицы пункта </w:t>
      </w:r>
      <w:r w:rsidRPr="004F39CB">
        <w:rPr>
          <w:rFonts w:ascii="Arial" w:hAnsi="Arial" w:cs="Arial"/>
          <w:sz w:val="28"/>
          <w:szCs w:val="28"/>
          <w:lang w:eastAsia="ar-SA"/>
        </w:rPr>
        <w:t xml:space="preserve">5.3 </w:t>
      </w:r>
      <w:r w:rsidR="00B6338A">
        <w:rPr>
          <w:rFonts w:ascii="Arial" w:hAnsi="Arial" w:cs="Arial"/>
          <w:sz w:val="28"/>
          <w:szCs w:val="28"/>
          <w:lang w:eastAsia="ar-SA"/>
        </w:rPr>
        <w:t>цифры «80» заменить цифрами «60»</w:t>
      </w:r>
      <w:r w:rsidR="003C7325">
        <w:rPr>
          <w:rFonts w:ascii="Arial" w:hAnsi="Arial" w:cs="Arial"/>
          <w:sz w:val="28"/>
          <w:szCs w:val="28"/>
          <w:lang w:eastAsia="ar-SA"/>
        </w:rPr>
        <w:t>;</w:t>
      </w:r>
    </w:p>
    <w:p w:rsidR="00233AEE" w:rsidRPr="00482262" w:rsidRDefault="004F39CB" w:rsidP="00482262">
      <w:pPr>
        <w:pStyle w:val="af4"/>
        <w:numPr>
          <w:ilvl w:val="0"/>
          <w:numId w:val="41"/>
        </w:numPr>
        <w:jc w:val="both"/>
        <w:rPr>
          <w:rFonts w:ascii="Arial" w:hAnsi="Arial" w:cs="Arial"/>
          <w:sz w:val="28"/>
          <w:szCs w:val="28"/>
        </w:rPr>
      </w:pPr>
      <w:r w:rsidRPr="00233AEE">
        <w:rPr>
          <w:rFonts w:ascii="Arial" w:hAnsi="Arial" w:cs="Arial"/>
          <w:sz w:val="28"/>
          <w:szCs w:val="28"/>
        </w:rPr>
        <w:t>дополнить статьей 62 следующего содержания:</w:t>
      </w:r>
    </w:p>
    <w:p w:rsidR="004F39CB" w:rsidRPr="005528B0" w:rsidRDefault="004F39CB" w:rsidP="004F39CB">
      <w:pPr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 w:rsidRPr="005528B0">
        <w:rPr>
          <w:rFonts w:ascii="Arial" w:hAnsi="Arial" w:cs="Arial"/>
          <w:sz w:val="28"/>
          <w:szCs w:val="28"/>
          <w:lang w:eastAsia="ar-SA"/>
        </w:rPr>
        <w:t>«Статья 62. Градостроительный регламент территориальной зоны иной застройки (</w:t>
      </w:r>
      <w:proofErr w:type="gramStart"/>
      <w:r w:rsidRPr="005528B0">
        <w:rPr>
          <w:rFonts w:ascii="Arial" w:hAnsi="Arial" w:cs="Arial"/>
          <w:sz w:val="28"/>
          <w:szCs w:val="28"/>
          <w:lang w:eastAsia="ar-SA"/>
        </w:rPr>
        <w:t>ИЗ</w:t>
      </w:r>
      <w:proofErr w:type="gramEnd"/>
      <w:r w:rsidRPr="005528B0">
        <w:rPr>
          <w:rFonts w:ascii="Arial" w:hAnsi="Arial" w:cs="Arial"/>
          <w:sz w:val="28"/>
          <w:szCs w:val="28"/>
          <w:lang w:eastAsia="ar-SA"/>
        </w:rPr>
        <w:t>)</w:t>
      </w:r>
    </w:p>
    <w:p w:rsidR="004F39CB" w:rsidRPr="005528B0" w:rsidRDefault="004F39CB" w:rsidP="004F39CB">
      <w:pPr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 w:rsidRPr="005528B0">
        <w:rPr>
          <w:rFonts w:ascii="Arial" w:hAnsi="Arial" w:cs="Arial"/>
          <w:sz w:val="28"/>
          <w:szCs w:val="28"/>
          <w:lang w:eastAsia="ar-SA"/>
        </w:rPr>
        <w:t xml:space="preserve">1. Градостроительный регламент данной территориальной зоны разработан для обеспечения правовых условий развития и обслуживания территорий сложившейся </w:t>
      </w:r>
      <w:r w:rsidR="00977FBC">
        <w:rPr>
          <w:rFonts w:ascii="Arial" w:hAnsi="Arial" w:cs="Arial"/>
          <w:sz w:val="28"/>
          <w:szCs w:val="28"/>
          <w:lang w:eastAsia="ar-SA"/>
        </w:rPr>
        <w:t xml:space="preserve">до 21.06.2022 </w:t>
      </w:r>
      <w:r w:rsidRPr="005528B0">
        <w:rPr>
          <w:rFonts w:ascii="Arial" w:hAnsi="Arial" w:cs="Arial"/>
          <w:sz w:val="28"/>
          <w:szCs w:val="28"/>
          <w:lang w:eastAsia="ar-SA"/>
        </w:rPr>
        <w:t>застройки с включением жилой застройки.</w:t>
      </w:r>
    </w:p>
    <w:p w:rsidR="004F39CB" w:rsidRPr="005528B0" w:rsidRDefault="004F39CB" w:rsidP="004F39CB">
      <w:pPr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 w:rsidRPr="005528B0">
        <w:rPr>
          <w:rFonts w:ascii="Arial" w:hAnsi="Arial" w:cs="Arial"/>
          <w:sz w:val="28"/>
          <w:szCs w:val="28"/>
          <w:lang w:eastAsia="ar-SA"/>
        </w:rPr>
        <w:t>2. Перечень основных видов разрешенного использования земельных участков и объектов капитального строительства:</w:t>
      </w:r>
    </w:p>
    <w:tbl>
      <w:tblPr>
        <w:tblW w:w="10244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276"/>
        <w:gridCol w:w="1986"/>
        <w:gridCol w:w="5671"/>
        <w:gridCol w:w="1311"/>
      </w:tblGrid>
      <w:tr w:rsidR="004F39CB" w:rsidRPr="004F39CB" w:rsidTr="00AA5AEB">
        <w:trPr>
          <w:trHeight w:val="20"/>
          <w:tblHeader/>
        </w:trPr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F39CB">
              <w:rPr>
                <w:rFonts w:ascii="Arial" w:hAnsi="Arial" w:cs="Arial"/>
                <w:b/>
                <w:sz w:val="22"/>
                <w:szCs w:val="22"/>
              </w:rPr>
              <w:lastRenderedPageBreak/>
              <w:t>Код вида разрешенного использования земельного участка</w:t>
            </w:r>
          </w:p>
        </w:tc>
        <w:tc>
          <w:tcPr>
            <w:tcW w:w="1986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F39CB">
              <w:rPr>
                <w:rFonts w:ascii="Arial" w:hAnsi="Arial" w:cs="Arial"/>
                <w:b/>
                <w:sz w:val="22"/>
                <w:szCs w:val="22"/>
              </w:rPr>
              <w:t xml:space="preserve">Наименование вида разрешенного использования </w:t>
            </w:r>
          </w:p>
        </w:tc>
        <w:tc>
          <w:tcPr>
            <w:tcW w:w="5671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F39CB">
              <w:rPr>
                <w:rFonts w:ascii="Arial" w:hAnsi="Arial" w:cs="Arial"/>
                <w:b/>
                <w:sz w:val="22"/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1311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F39CB">
              <w:rPr>
                <w:rFonts w:ascii="Arial" w:hAnsi="Arial" w:cs="Arial"/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</w:tr>
      <w:tr w:rsidR="004F39CB" w:rsidRPr="004F39CB" w:rsidTr="00AA5AEB">
        <w:trPr>
          <w:trHeight w:val="20"/>
          <w:tblHeader/>
        </w:trPr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F39CB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1986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hideMark/>
          </w:tcPr>
          <w:p w:rsidR="004F39CB" w:rsidRPr="004F39CB" w:rsidRDefault="004F39CB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F39CB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5671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F39CB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1311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F39CB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</w:tr>
      <w:tr w:rsidR="004F39CB" w:rsidRPr="004F39CB" w:rsidTr="00AA5AEB">
        <w:trPr>
          <w:trHeight w:val="20"/>
        </w:trPr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AF6698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hyperlink r:id="rId9" w:anchor="Зона_2_1_1" w:history="1">
              <w:r w:rsidR="004F39CB" w:rsidRPr="004F39CB">
                <w:rPr>
                  <w:rStyle w:val="af1"/>
                  <w:rFonts w:ascii="Arial" w:hAnsi="Arial" w:cs="Arial"/>
                  <w:color w:val="auto"/>
                  <w:sz w:val="22"/>
                  <w:szCs w:val="22"/>
                  <w:lang w:eastAsia="en-US"/>
                </w:rPr>
                <w:t>2.1.1</w:t>
              </w:r>
            </w:hyperlink>
          </w:p>
        </w:tc>
        <w:tc>
          <w:tcPr>
            <w:tcW w:w="1986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39CB" w:rsidRPr="004F39CB" w:rsidRDefault="004F39CB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Малоэтажная многоквартирная жилая застройка</w:t>
            </w:r>
          </w:p>
        </w:tc>
        <w:tc>
          <w:tcPr>
            <w:tcW w:w="5671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4F39CB">
              <w:rPr>
                <w:rFonts w:ascii="Arial" w:hAnsi="Arial" w:cs="Arial"/>
                <w:sz w:val="22"/>
                <w:szCs w:val="22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  <w:proofErr w:type="gramEnd"/>
          </w:p>
        </w:tc>
        <w:tc>
          <w:tcPr>
            <w:tcW w:w="1311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4F39CB" w:rsidRPr="004F39CB" w:rsidTr="00AA5AEB">
        <w:trPr>
          <w:trHeight w:val="20"/>
        </w:trPr>
        <w:tc>
          <w:tcPr>
            <w:tcW w:w="127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AF6698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hyperlink r:id="rId10" w:anchor="Зона_2_3" w:history="1">
              <w:r w:rsidR="004F39CB" w:rsidRPr="004F39CB">
                <w:rPr>
                  <w:rStyle w:val="af1"/>
                  <w:rFonts w:ascii="Arial" w:hAnsi="Arial" w:cs="Arial"/>
                  <w:color w:val="auto"/>
                  <w:sz w:val="22"/>
                  <w:szCs w:val="22"/>
                  <w:lang w:eastAsia="en-US"/>
                </w:rPr>
                <w:t>2.3</w:t>
              </w:r>
            </w:hyperlink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39CB" w:rsidRPr="004F39CB" w:rsidRDefault="004F39CB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4F39CB">
              <w:rPr>
                <w:rFonts w:ascii="Arial" w:hAnsi="Arial" w:cs="Arial"/>
                <w:sz w:val="22"/>
                <w:szCs w:val="22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</w:t>
            </w:r>
            <w:proofErr w:type="gramEnd"/>
            <w:r w:rsidRPr="004F39CB">
              <w:rPr>
                <w:rFonts w:ascii="Arial" w:hAnsi="Arial" w:cs="Arial"/>
                <w:sz w:val="22"/>
                <w:szCs w:val="22"/>
              </w:rPr>
              <w:t xml:space="preserve">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4F39CB" w:rsidRPr="004F39CB" w:rsidTr="00AA5AEB">
        <w:trPr>
          <w:trHeight w:val="20"/>
        </w:trPr>
        <w:tc>
          <w:tcPr>
            <w:tcW w:w="127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AF6698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hyperlink r:id="rId11" w:anchor="Зона_2_5" w:history="1">
              <w:r w:rsidR="004F39CB" w:rsidRPr="004F39CB">
                <w:rPr>
                  <w:rStyle w:val="af1"/>
                  <w:rFonts w:ascii="Arial" w:hAnsi="Arial" w:cs="Arial"/>
                  <w:color w:val="auto"/>
                  <w:sz w:val="22"/>
                  <w:szCs w:val="22"/>
                  <w:lang w:eastAsia="en-US"/>
                </w:rPr>
                <w:t>2.5</w:t>
              </w:r>
            </w:hyperlink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39CB" w:rsidRPr="004F39CB" w:rsidRDefault="004F39CB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Среднеэтажная</w:t>
            </w:r>
            <w:proofErr w:type="spellEnd"/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 xml:space="preserve"> жилая застройка</w:t>
            </w:r>
          </w:p>
        </w:tc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4F39CB">
              <w:rPr>
                <w:rFonts w:ascii="Arial" w:hAnsi="Arial" w:cs="Arial"/>
                <w:sz w:val="22"/>
                <w:szCs w:val="22"/>
              </w:rPr>
              <w:t>Размещение многоквартирных домов этажностью не выше восьми этажей; благоустройство и озеленение;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  <w:proofErr w:type="gramEnd"/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4F39CB" w:rsidRPr="004F39CB" w:rsidTr="00AA5AEB">
        <w:trPr>
          <w:trHeight w:val="20"/>
        </w:trPr>
        <w:tc>
          <w:tcPr>
            <w:tcW w:w="127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AF6698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hyperlink r:id="rId12" w:anchor="Зона_2_7_1" w:history="1">
              <w:r w:rsidR="004F39CB" w:rsidRPr="004F39CB">
                <w:rPr>
                  <w:rStyle w:val="af1"/>
                  <w:rFonts w:ascii="Arial" w:hAnsi="Arial" w:cs="Arial"/>
                  <w:color w:val="auto"/>
                  <w:sz w:val="22"/>
                  <w:szCs w:val="22"/>
                  <w:lang w:eastAsia="en-US"/>
                </w:rPr>
                <w:t>2.7.1</w:t>
              </w:r>
            </w:hyperlink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39CB" w:rsidRPr="004F39CB" w:rsidRDefault="004F39CB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Хранение автотранспорта</w:t>
            </w:r>
          </w:p>
        </w:tc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4F39CB">
              <w:rPr>
                <w:rFonts w:ascii="Arial" w:hAnsi="Arial" w:cs="Arial"/>
                <w:sz w:val="22"/>
                <w:szCs w:val="22"/>
              </w:rPr>
              <w:t>машино-места</w:t>
            </w:r>
            <w:proofErr w:type="spellEnd"/>
            <w:r w:rsidRPr="004F39CB">
              <w:rPr>
                <w:rFonts w:ascii="Arial" w:hAnsi="Arial" w:cs="Arial"/>
                <w:sz w:val="22"/>
                <w:szCs w:val="22"/>
              </w:rPr>
              <w:t xml:space="preserve">, за исключением гаражей, размещение которых предусмотрено содержанием вида разрешенного использования с кодом </w:t>
            </w:r>
            <w:hyperlink r:id="rId13" w:anchor="Зона_4_9" w:history="1">
              <w:r w:rsidRPr="004F39CB">
                <w:rPr>
                  <w:rStyle w:val="af1"/>
                  <w:rFonts w:ascii="Arial" w:hAnsi="Arial" w:cs="Arial"/>
                  <w:color w:val="auto"/>
                  <w:sz w:val="22"/>
                  <w:szCs w:val="22"/>
                </w:rPr>
                <w:t>4.9</w:t>
              </w:r>
            </w:hyperlink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  <w:hideMark/>
          </w:tcPr>
          <w:p w:rsidR="004F39CB" w:rsidRPr="004F39CB" w:rsidRDefault="00AF6698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14" w:anchor="Зона_4_9_1_3" w:history="1">
              <w:r w:rsidR="004F39CB" w:rsidRPr="004F39CB">
                <w:rPr>
                  <w:rStyle w:val="af1"/>
                  <w:rFonts w:ascii="Arial" w:hAnsi="Arial" w:cs="Arial"/>
                  <w:color w:val="auto"/>
                  <w:sz w:val="22"/>
                  <w:szCs w:val="22"/>
                </w:rPr>
                <w:t>4.9.1.3</w:t>
              </w:r>
            </w:hyperlink>
            <w:r w:rsidR="004F39CB" w:rsidRPr="004F39CB">
              <w:rPr>
                <w:rFonts w:ascii="Arial" w:hAnsi="Arial" w:cs="Arial"/>
                <w:sz w:val="22"/>
                <w:szCs w:val="22"/>
              </w:rPr>
              <w:t xml:space="preserve"> –  Автомобильные мойки</w:t>
            </w:r>
          </w:p>
        </w:tc>
      </w:tr>
      <w:tr w:rsidR="004F39CB" w:rsidRPr="004F39CB" w:rsidTr="00AA5AEB">
        <w:trPr>
          <w:trHeight w:val="20"/>
        </w:trPr>
        <w:tc>
          <w:tcPr>
            <w:tcW w:w="127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AF6698" w:rsidP="00C9563D">
            <w:pPr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5" w:anchor="Зона_12_0_1" w:history="1">
              <w:r w:rsidR="004F39CB" w:rsidRPr="004F39CB">
                <w:rPr>
                  <w:rStyle w:val="af1"/>
                  <w:rFonts w:ascii="Arial" w:hAnsi="Arial" w:cs="Arial"/>
                  <w:color w:val="auto"/>
                  <w:sz w:val="22"/>
                  <w:szCs w:val="22"/>
                </w:rPr>
                <w:t>12.0.1</w:t>
              </w:r>
            </w:hyperlink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39CB" w:rsidRPr="004F39CB" w:rsidRDefault="004F39CB" w:rsidP="00C9563D">
            <w:pPr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Улично-дорожная сеть</w:t>
            </w:r>
          </w:p>
        </w:tc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4F39CB">
              <w:rPr>
                <w:rFonts w:ascii="Arial" w:hAnsi="Arial" w:cs="Arial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</w:t>
            </w:r>
            <w:r w:rsidRPr="004F39CB">
              <w:rPr>
                <w:rFonts w:ascii="Arial" w:hAnsi="Arial" w:cs="Arial"/>
                <w:sz w:val="22"/>
                <w:szCs w:val="22"/>
              </w:rPr>
              <w:lastRenderedPageBreak/>
              <w:t xml:space="preserve">площадей, проездов, велодорожек и объектов </w:t>
            </w:r>
            <w:proofErr w:type="spellStart"/>
            <w:r w:rsidRPr="004F39CB">
              <w:rPr>
                <w:rFonts w:ascii="Arial" w:hAnsi="Arial" w:cs="Arial"/>
                <w:sz w:val="22"/>
                <w:szCs w:val="22"/>
              </w:rPr>
              <w:t>велотранспортной</w:t>
            </w:r>
            <w:proofErr w:type="spellEnd"/>
            <w:r w:rsidRPr="004F39CB">
              <w:rPr>
                <w:rFonts w:ascii="Arial" w:hAnsi="Arial" w:cs="Arial"/>
                <w:sz w:val="22"/>
                <w:szCs w:val="22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</w:t>
            </w:r>
            <w:hyperlink r:id="rId16" w:anchor="Зона_2_7_1" w:history="1">
              <w:r w:rsidRPr="004F39CB">
                <w:rPr>
                  <w:rStyle w:val="af1"/>
                  <w:rFonts w:ascii="Arial" w:hAnsi="Arial" w:cs="Arial"/>
                  <w:color w:val="auto"/>
                  <w:sz w:val="22"/>
                  <w:szCs w:val="22"/>
                </w:rPr>
                <w:t>2.7.1</w:t>
              </w:r>
            </w:hyperlink>
            <w:r w:rsidRPr="004F39CB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7" w:anchor="Зона_4_9" w:history="1">
              <w:r w:rsidRPr="004F39CB">
                <w:rPr>
                  <w:rStyle w:val="af1"/>
                  <w:rFonts w:ascii="Arial" w:hAnsi="Arial" w:cs="Arial"/>
                  <w:color w:val="auto"/>
                  <w:sz w:val="22"/>
                  <w:szCs w:val="22"/>
                </w:rPr>
                <w:t>4.9</w:t>
              </w:r>
            </w:hyperlink>
            <w:r w:rsidRPr="004F39CB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8" w:anchor="Зона_7_2_3" w:history="1">
              <w:r w:rsidRPr="004F39CB">
                <w:rPr>
                  <w:rStyle w:val="af1"/>
                  <w:rFonts w:ascii="Arial" w:hAnsi="Arial" w:cs="Arial"/>
                  <w:color w:val="auto"/>
                  <w:sz w:val="22"/>
                  <w:szCs w:val="22"/>
                </w:rPr>
                <w:t>7.2.3</w:t>
              </w:r>
            </w:hyperlink>
            <w:r w:rsidRPr="004F39CB">
              <w:rPr>
                <w:rFonts w:ascii="Arial" w:hAnsi="Arial" w:cs="Arial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4F39CB" w:rsidRPr="004F39CB" w:rsidTr="00AA5AEB">
        <w:trPr>
          <w:trHeight w:val="20"/>
        </w:trPr>
        <w:tc>
          <w:tcPr>
            <w:tcW w:w="1276" w:type="dxa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AF6698" w:rsidP="00C9563D">
            <w:pPr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9" w:anchor="Зона_12_0_2" w:history="1">
              <w:r w:rsidR="004F39CB" w:rsidRPr="004F39CB">
                <w:rPr>
                  <w:rStyle w:val="af1"/>
                  <w:rFonts w:ascii="Arial" w:hAnsi="Arial" w:cs="Arial"/>
                  <w:color w:val="auto"/>
                  <w:sz w:val="22"/>
                  <w:szCs w:val="22"/>
                </w:rPr>
                <w:t>12.0.2</w:t>
              </w:r>
            </w:hyperlink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hideMark/>
          </w:tcPr>
          <w:p w:rsidR="004F39CB" w:rsidRPr="004F39CB" w:rsidRDefault="004F39CB" w:rsidP="00C9563D">
            <w:pPr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5671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hideMark/>
          </w:tcPr>
          <w:p w:rsidR="004F39CB" w:rsidRPr="004F39CB" w:rsidRDefault="004F39CB" w:rsidP="00C9563D">
            <w:pPr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311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tabs>
                <w:tab w:val="left" w:pos="8647"/>
              </w:tabs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</w:tbl>
    <w:p w:rsidR="004F39CB" w:rsidRPr="00233AEE" w:rsidRDefault="004F39CB" w:rsidP="004F39CB">
      <w:pPr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 w:rsidRPr="00233AEE">
        <w:rPr>
          <w:rFonts w:ascii="Arial" w:hAnsi="Arial" w:cs="Arial"/>
          <w:sz w:val="28"/>
          <w:szCs w:val="28"/>
          <w:lang w:eastAsia="ar-SA"/>
        </w:rPr>
        <w:t>3. Условно разрешенные виды использования земельных участков и объектов капитального строительства не устанавливаются.</w:t>
      </w:r>
    </w:p>
    <w:p w:rsidR="004F39CB" w:rsidRPr="00233AEE" w:rsidRDefault="004F39CB" w:rsidP="004F39CB">
      <w:pPr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 w:rsidRPr="00233AEE">
        <w:rPr>
          <w:rFonts w:ascii="Arial" w:hAnsi="Arial" w:cs="Arial"/>
          <w:sz w:val="28"/>
          <w:szCs w:val="28"/>
          <w:lang w:eastAsia="ar-SA"/>
        </w:rPr>
        <w:t>4. 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tbl>
      <w:tblPr>
        <w:tblW w:w="10251" w:type="dxa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569"/>
        <w:gridCol w:w="1117"/>
        <w:gridCol w:w="990"/>
        <w:gridCol w:w="1152"/>
        <w:gridCol w:w="1275"/>
        <w:gridCol w:w="1183"/>
        <w:gridCol w:w="1011"/>
        <w:gridCol w:w="1562"/>
        <w:gridCol w:w="1392"/>
      </w:tblGrid>
      <w:tr w:rsidR="004F39CB" w:rsidRPr="004F39CB" w:rsidTr="009A5303">
        <w:trPr>
          <w:cantSplit/>
          <w:trHeight w:val="1451"/>
          <w:tblHeader/>
        </w:trPr>
        <w:tc>
          <w:tcPr>
            <w:tcW w:w="277" w:type="pct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№ </w:t>
            </w:r>
            <w:proofErr w:type="spellStart"/>
            <w:proofErr w:type="gramStart"/>
            <w:r w:rsidRPr="004F39CB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п</w:t>
            </w:r>
            <w:proofErr w:type="spellEnd"/>
            <w:proofErr w:type="gramEnd"/>
            <w:r w:rsidRPr="004F39CB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/</w:t>
            </w:r>
            <w:proofErr w:type="spellStart"/>
            <w:r w:rsidRPr="004F39CB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п</w:t>
            </w:r>
            <w:proofErr w:type="spellEnd"/>
          </w:p>
        </w:tc>
        <w:tc>
          <w:tcPr>
            <w:tcW w:w="545" w:type="pct"/>
            <w:vMerge w:val="restart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b/>
                <w:sz w:val="22"/>
                <w:szCs w:val="22"/>
              </w:rPr>
              <w:t>Код видов разрешенного использования</w:t>
            </w:r>
          </w:p>
        </w:tc>
        <w:tc>
          <w:tcPr>
            <w:tcW w:w="1045" w:type="pct"/>
            <w:gridSpan w:val="2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  <w:lang w:eastAsia="en-US"/>
              </w:rPr>
            </w:pPr>
            <w:r w:rsidRPr="004F39CB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Площадь земельного участка (</w:t>
            </w:r>
            <w:proofErr w:type="gramStart"/>
            <w:r w:rsidRPr="004F39CB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га</w:t>
            </w:r>
            <w:proofErr w:type="gramEnd"/>
            <w:r w:rsidRPr="004F39CB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622" w:type="pct"/>
            <w:vMerge w:val="restart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4F39CB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Макси-мальный</w:t>
            </w:r>
            <w:proofErr w:type="spellEnd"/>
            <w:proofErr w:type="gramEnd"/>
            <w:r w:rsidRPr="004F39CB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процент застройки (%)</w:t>
            </w:r>
          </w:p>
        </w:tc>
        <w:tc>
          <w:tcPr>
            <w:tcW w:w="1070" w:type="pct"/>
            <w:gridSpan w:val="2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Количество надземных этажей зданий, строений и сооружений</w:t>
            </w:r>
          </w:p>
        </w:tc>
        <w:tc>
          <w:tcPr>
            <w:tcW w:w="762" w:type="pct"/>
            <w:vMerge w:val="restart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Максимальная высота зданий, строений и сооружений (м)</w:t>
            </w:r>
          </w:p>
        </w:tc>
        <w:tc>
          <w:tcPr>
            <w:tcW w:w="679" w:type="pct"/>
            <w:vMerge w:val="restart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4F39CB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Минималь-ный</w:t>
            </w:r>
            <w:proofErr w:type="spellEnd"/>
            <w:proofErr w:type="gramEnd"/>
            <w:r w:rsidRPr="004F39CB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процент озеленения земельных участков (%)</w:t>
            </w:r>
          </w:p>
        </w:tc>
      </w:tr>
      <w:tr w:rsidR="004F39CB" w:rsidRPr="004F39CB" w:rsidTr="009A5303">
        <w:trPr>
          <w:cantSplit/>
          <w:trHeight w:val="20"/>
          <w:tblHeader/>
        </w:trPr>
        <w:tc>
          <w:tcPr>
            <w:tcW w:w="277" w:type="pct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vMerge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мин.</w:t>
            </w:r>
          </w:p>
        </w:tc>
        <w:tc>
          <w:tcPr>
            <w:tcW w:w="562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макс.</w:t>
            </w:r>
          </w:p>
        </w:tc>
        <w:tc>
          <w:tcPr>
            <w:tcW w:w="622" w:type="pct"/>
            <w:vMerge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77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мин.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макс.</w:t>
            </w:r>
          </w:p>
        </w:tc>
        <w:tc>
          <w:tcPr>
            <w:tcW w:w="762" w:type="pct"/>
            <w:vMerge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679" w:type="pct"/>
            <w:vMerge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4F39CB" w:rsidRPr="004F39CB" w:rsidTr="009A5303">
        <w:trPr>
          <w:cantSplit/>
          <w:trHeight w:val="20"/>
          <w:tblHeader/>
        </w:trPr>
        <w:tc>
          <w:tcPr>
            <w:tcW w:w="277" w:type="pct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545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3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2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22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77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62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8</w:t>
            </w:r>
          </w:p>
        </w:tc>
      </w:tr>
      <w:tr w:rsidR="004F39CB" w:rsidRPr="004F39CB" w:rsidTr="009A5303">
        <w:trPr>
          <w:cantSplit/>
          <w:trHeight w:val="20"/>
        </w:trPr>
        <w:tc>
          <w:tcPr>
            <w:tcW w:w="277" w:type="pct"/>
            <w:tcBorders>
              <w:top w:val="single" w:sz="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AF6698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0" w:anchor="Р_2_02_0_0" w:history="1">
              <w:r w:rsidR="004F39CB" w:rsidRPr="004F39CB">
                <w:rPr>
                  <w:rStyle w:val="af1"/>
                  <w:rFonts w:ascii="Arial" w:hAnsi="Arial" w:cs="Arial"/>
                  <w:color w:val="auto"/>
                  <w:sz w:val="22"/>
                  <w:szCs w:val="22"/>
                </w:rPr>
                <w:t>2.3</w:t>
              </w:r>
            </w:hyperlink>
          </w:p>
        </w:tc>
        <w:tc>
          <w:tcPr>
            <w:tcW w:w="4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ind w:left="-95" w:right="-105"/>
              <w:contextualSpacing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0,02</w:t>
            </w:r>
          </w:p>
        </w:tc>
        <w:tc>
          <w:tcPr>
            <w:tcW w:w="5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Не устанавливается</w:t>
            </w:r>
          </w:p>
        </w:tc>
        <w:tc>
          <w:tcPr>
            <w:tcW w:w="6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60*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25*</w:t>
            </w:r>
          </w:p>
        </w:tc>
      </w:tr>
      <w:tr w:rsidR="004F39CB" w:rsidRPr="004F39CB" w:rsidTr="009A5303">
        <w:trPr>
          <w:cantSplit/>
          <w:trHeight w:val="20"/>
        </w:trPr>
        <w:tc>
          <w:tcPr>
            <w:tcW w:w="277" w:type="pct"/>
            <w:tcBorders>
              <w:top w:val="single" w:sz="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AF6698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1" w:anchor="Р_2_01_1_0" w:history="1">
              <w:r w:rsidR="004F39CB" w:rsidRPr="004F39CB">
                <w:rPr>
                  <w:rStyle w:val="af1"/>
                  <w:rFonts w:ascii="Arial" w:hAnsi="Arial" w:cs="Arial"/>
                  <w:color w:val="auto"/>
                  <w:sz w:val="22"/>
                  <w:szCs w:val="22"/>
                </w:rPr>
                <w:t>2.1.1</w:t>
              </w:r>
            </w:hyperlink>
          </w:p>
        </w:tc>
        <w:tc>
          <w:tcPr>
            <w:tcW w:w="4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5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Не устанавливается</w:t>
            </w:r>
          </w:p>
        </w:tc>
        <w:tc>
          <w:tcPr>
            <w:tcW w:w="6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40*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7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25*</w:t>
            </w:r>
          </w:p>
        </w:tc>
      </w:tr>
      <w:tr w:rsidR="004F39CB" w:rsidRPr="004F39CB" w:rsidTr="009A5303">
        <w:trPr>
          <w:cantSplit/>
          <w:trHeight w:val="20"/>
        </w:trPr>
        <w:tc>
          <w:tcPr>
            <w:tcW w:w="277" w:type="pct"/>
            <w:tcBorders>
              <w:top w:val="single" w:sz="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AF6698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2" w:anchor="Р_2_03_0_0" w:history="1">
              <w:r w:rsidR="004F39CB" w:rsidRPr="004F39CB">
                <w:rPr>
                  <w:rStyle w:val="af1"/>
                  <w:rFonts w:ascii="Arial" w:hAnsi="Arial" w:cs="Arial"/>
                  <w:color w:val="auto"/>
                  <w:sz w:val="22"/>
                  <w:szCs w:val="22"/>
                </w:rPr>
                <w:t>2.5</w:t>
              </w:r>
            </w:hyperlink>
          </w:p>
        </w:tc>
        <w:tc>
          <w:tcPr>
            <w:tcW w:w="4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0,15</w:t>
            </w:r>
          </w:p>
        </w:tc>
        <w:tc>
          <w:tcPr>
            <w:tcW w:w="5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Не устанавливается</w:t>
            </w:r>
          </w:p>
        </w:tc>
        <w:tc>
          <w:tcPr>
            <w:tcW w:w="6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60*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25*</w:t>
            </w:r>
          </w:p>
        </w:tc>
      </w:tr>
      <w:tr w:rsidR="004F39CB" w:rsidRPr="004F39CB" w:rsidTr="009A5303">
        <w:trPr>
          <w:cantSplit/>
          <w:trHeight w:val="20"/>
        </w:trPr>
        <w:tc>
          <w:tcPr>
            <w:tcW w:w="277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AF6698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3" w:anchor="Р_2_05_0_0" w:history="1">
              <w:r w:rsidR="004F39CB" w:rsidRPr="004F39CB">
                <w:rPr>
                  <w:rStyle w:val="af1"/>
                  <w:rFonts w:ascii="Arial" w:hAnsi="Arial" w:cs="Arial"/>
                  <w:color w:val="auto"/>
                  <w:sz w:val="22"/>
                  <w:szCs w:val="22"/>
                </w:rPr>
                <w:t>2.7.1</w:t>
              </w:r>
            </w:hyperlink>
            <w:r w:rsidR="004F39CB" w:rsidRPr="004F39C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Не устанавливается</w:t>
            </w:r>
          </w:p>
        </w:tc>
        <w:tc>
          <w:tcPr>
            <w:tcW w:w="5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Не устанавливается</w:t>
            </w:r>
          </w:p>
        </w:tc>
        <w:tc>
          <w:tcPr>
            <w:tcW w:w="6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Не устанавливается</w:t>
            </w:r>
          </w:p>
        </w:tc>
        <w:tc>
          <w:tcPr>
            <w:tcW w:w="5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Не устанавливается</w:t>
            </w:r>
          </w:p>
        </w:tc>
      </w:tr>
      <w:tr w:rsidR="004F39CB" w:rsidRPr="004F39CB" w:rsidTr="009A5303">
        <w:trPr>
          <w:cantSplit/>
          <w:trHeight w:val="20"/>
        </w:trPr>
        <w:tc>
          <w:tcPr>
            <w:tcW w:w="277" w:type="pct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lastRenderedPageBreak/>
              <w:t>5</w:t>
            </w:r>
          </w:p>
        </w:tc>
        <w:tc>
          <w:tcPr>
            <w:tcW w:w="545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4F39CB">
              <w:rPr>
                <w:rFonts w:ascii="Arial" w:hAnsi="Arial" w:cs="Arial"/>
                <w:sz w:val="22"/>
                <w:szCs w:val="22"/>
                <w:u w:val="single"/>
              </w:rPr>
              <w:t>12.0.1, 12.0.2</w:t>
            </w:r>
          </w:p>
        </w:tc>
        <w:tc>
          <w:tcPr>
            <w:tcW w:w="483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Не устанавливается</w:t>
            </w:r>
          </w:p>
        </w:tc>
        <w:tc>
          <w:tcPr>
            <w:tcW w:w="562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Не устанавливается</w:t>
            </w:r>
          </w:p>
        </w:tc>
        <w:tc>
          <w:tcPr>
            <w:tcW w:w="622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Не устанавливается</w:t>
            </w:r>
          </w:p>
        </w:tc>
        <w:tc>
          <w:tcPr>
            <w:tcW w:w="577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Не устанавливается</w:t>
            </w:r>
          </w:p>
        </w:tc>
        <w:tc>
          <w:tcPr>
            <w:tcW w:w="493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overflowPunct w:val="0"/>
              <w:autoSpaceDE w:val="0"/>
              <w:autoSpaceDN w:val="0"/>
              <w:adjustRightInd w:val="0"/>
              <w:ind w:left="-100" w:right="-10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Не устанавливается</w:t>
            </w:r>
          </w:p>
        </w:tc>
        <w:tc>
          <w:tcPr>
            <w:tcW w:w="762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Не устанавливается</w:t>
            </w:r>
          </w:p>
        </w:tc>
        <w:tc>
          <w:tcPr>
            <w:tcW w:w="679" w:type="pct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4F39CB" w:rsidRPr="004F39CB" w:rsidRDefault="004F39CB" w:rsidP="00C9563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  <w:lang w:eastAsia="en-US"/>
              </w:rPr>
              <w:t>Не устанавливается</w:t>
            </w:r>
          </w:p>
        </w:tc>
      </w:tr>
    </w:tbl>
    <w:p w:rsidR="004F39CB" w:rsidRPr="005528B0" w:rsidRDefault="004F39CB" w:rsidP="004F39CB">
      <w:pPr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 w:rsidRPr="005528B0">
        <w:rPr>
          <w:rFonts w:ascii="Arial" w:hAnsi="Arial" w:cs="Arial"/>
          <w:sz w:val="28"/>
          <w:szCs w:val="28"/>
          <w:lang w:eastAsia="ar-SA"/>
        </w:rPr>
        <w:t>&lt;*&gt; При реконструкции объекта капитального строительства допускается принимать максимальный процент застройки и минимальный процент озеленения равный существующему проценту застройки и проценту озеленения на момент реконструкции объекта капитального строительства.</w:t>
      </w:r>
    </w:p>
    <w:p w:rsidR="004F39CB" w:rsidRPr="005528B0" w:rsidRDefault="004F39CB" w:rsidP="004F39CB">
      <w:pPr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 w:rsidRPr="005528B0">
        <w:rPr>
          <w:rFonts w:ascii="Arial" w:hAnsi="Arial" w:cs="Arial"/>
          <w:sz w:val="28"/>
          <w:szCs w:val="28"/>
          <w:lang w:eastAsia="ar-SA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4F39CB" w:rsidRPr="005528B0" w:rsidRDefault="004F39CB" w:rsidP="004F39CB">
      <w:pPr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 w:rsidRPr="005528B0">
        <w:rPr>
          <w:rFonts w:ascii="Arial" w:hAnsi="Arial" w:cs="Arial"/>
          <w:sz w:val="28"/>
          <w:szCs w:val="28"/>
          <w:lang w:eastAsia="ar-SA"/>
        </w:rPr>
        <w:t>4.1. В отношении земельных участков, образованных до вступления в силу настоящих Правил, требования к предельным параметрам минимальной площади земельных участков не распространяются.</w:t>
      </w:r>
    </w:p>
    <w:p w:rsidR="004F39CB" w:rsidRPr="005528B0" w:rsidRDefault="004F39CB" w:rsidP="004F39CB">
      <w:pPr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 w:rsidRPr="005528B0">
        <w:rPr>
          <w:rFonts w:ascii="Arial" w:hAnsi="Arial" w:cs="Arial"/>
          <w:sz w:val="28"/>
          <w:szCs w:val="28"/>
          <w:lang w:eastAsia="ar-SA"/>
        </w:rPr>
        <w:t>5. Иные предельные параметры разрешенного строительства, реконструкции объектов капитального строительства.</w:t>
      </w:r>
    </w:p>
    <w:p w:rsidR="004F39CB" w:rsidRPr="005528B0" w:rsidRDefault="004F39CB" w:rsidP="004F39CB">
      <w:pPr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 w:rsidRPr="005528B0">
        <w:rPr>
          <w:rFonts w:ascii="Arial" w:hAnsi="Arial" w:cs="Arial"/>
          <w:sz w:val="28"/>
          <w:szCs w:val="28"/>
          <w:lang w:eastAsia="ar-SA"/>
        </w:rPr>
        <w:t>5.1. Максимальная площадь встроенных, пристроенных и встроенно-пристроенных помещений в многоквартирном жилом доме для размещения объектов обслуживания жилой застройки:</w:t>
      </w:r>
    </w:p>
    <w:tbl>
      <w:tblPr>
        <w:tblW w:w="10206" w:type="dxa"/>
        <w:tblInd w:w="6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4"/>
        <w:gridCol w:w="5102"/>
      </w:tblGrid>
      <w:tr w:rsidR="004F39CB" w:rsidRPr="00280F03" w:rsidTr="004F39CB">
        <w:trPr>
          <w:trHeight w:val="253"/>
        </w:trPr>
        <w:tc>
          <w:tcPr>
            <w:tcW w:w="5104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39CB" w:rsidRPr="004F39CB" w:rsidRDefault="004F39CB" w:rsidP="00C956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Для вида разрешенного использования, соответствующего коду 2.5</w:t>
            </w:r>
          </w:p>
        </w:tc>
        <w:tc>
          <w:tcPr>
            <w:tcW w:w="5102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hideMark/>
          </w:tcPr>
          <w:p w:rsidR="004F39CB" w:rsidRPr="004F39CB" w:rsidRDefault="004F39CB" w:rsidP="00C956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20% от общей площади многоквартирного жилого дома</w:t>
            </w:r>
          </w:p>
        </w:tc>
      </w:tr>
      <w:tr w:rsidR="004F39CB" w:rsidRPr="00280F03" w:rsidTr="004F39CB">
        <w:trPr>
          <w:trHeight w:val="253"/>
        </w:trPr>
        <w:tc>
          <w:tcPr>
            <w:tcW w:w="5104" w:type="dxa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hideMark/>
          </w:tcPr>
          <w:p w:rsidR="004F39CB" w:rsidRPr="004F39CB" w:rsidRDefault="004F39CB" w:rsidP="00C956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Для вида разрешенного использования, соответствующего коду 2.1.1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F39CB" w:rsidRPr="004F39CB" w:rsidRDefault="004F39CB" w:rsidP="00C9563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39CB">
              <w:rPr>
                <w:rFonts w:ascii="Arial" w:hAnsi="Arial" w:cs="Arial"/>
                <w:sz w:val="22"/>
                <w:szCs w:val="22"/>
              </w:rPr>
              <w:t>15% от общей площади многоквартирного жилого дома</w:t>
            </w:r>
          </w:p>
        </w:tc>
      </w:tr>
    </w:tbl>
    <w:p w:rsidR="004F39CB" w:rsidRPr="005528B0" w:rsidRDefault="004F39CB" w:rsidP="004F39CB">
      <w:pPr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 w:rsidRPr="005528B0">
        <w:rPr>
          <w:rFonts w:ascii="Arial" w:hAnsi="Arial" w:cs="Arial"/>
          <w:sz w:val="28"/>
          <w:szCs w:val="28"/>
          <w:lang w:eastAsia="ar-SA"/>
        </w:rPr>
        <w:t>6. Ограничения использования земельных участков и объектов капитального строительства указаны в статье 26 Правил.</w:t>
      </w:r>
    </w:p>
    <w:p w:rsidR="00233AEE" w:rsidRPr="00011B75" w:rsidRDefault="004F39CB" w:rsidP="00D11FA0">
      <w:pPr>
        <w:ind w:firstLine="709"/>
        <w:jc w:val="both"/>
        <w:rPr>
          <w:rFonts w:ascii="Arial" w:hAnsi="Arial" w:cs="Arial"/>
          <w:sz w:val="28"/>
          <w:szCs w:val="28"/>
          <w:lang w:eastAsia="ar-SA"/>
        </w:rPr>
      </w:pPr>
      <w:r w:rsidRPr="005528B0">
        <w:rPr>
          <w:rFonts w:ascii="Arial" w:hAnsi="Arial" w:cs="Arial"/>
          <w:sz w:val="28"/>
          <w:szCs w:val="28"/>
          <w:lang w:eastAsia="ar-SA"/>
        </w:rPr>
        <w:t>7. Расчетные показатели минимал</w:t>
      </w:r>
      <w:r w:rsidR="00CB23DE">
        <w:rPr>
          <w:rFonts w:ascii="Arial" w:hAnsi="Arial" w:cs="Arial"/>
          <w:sz w:val="28"/>
          <w:szCs w:val="28"/>
          <w:lang w:eastAsia="ar-SA"/>
        </w:rPr>
        <w:t>ьно допустимого уровня обеспече</w:t>
      </w:r>
      <w:r w:rsidRPr="005528B0">
        <w:rPr>
          <w:rFonts w:ascii="Arial" w:hAnsi="Arial" w:cs="Arial"/>
          <w:sz w:val="28"/>
          <w:szCs w:val="28"/>
          <w:lang w:eastAsia="ar-SA"/>
        </w:rPr>
        <w:t xml:space="preserve">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</w:t>
      </w:r>
      <w:proofErr w:type="gramStart"/>
      <w:r w:rsidRPr="005528B0">
        <w:rPr>
          <w:rFonts w:ascii="Arial" w:hAnsi="Arial" w:cs="Arial"/>
          <w:sz w:val="28"/>
          <w:szCs w:val="28"/>
          <w:lang w:eastAsia="ar-SA"/>
        </w:rPr>
        <w:t>ИЗ</w:t>
      </w:r>
      <w:proofErr w:type="gramEnd"/>
      <w:r w:rsidRPr="005528B0">
        <w:rPr>
          <w:rFonts w:ascii="Arial" w:hAnsi="Arial" w:cs="Arial"/>
          <w:sz w:val="28"/>
          <w:szCs w:val="28"/>
          <w:lang w:eastAsia="ar-SA"/>
        </w:rPr>
        <w:t xml:space="preserve"> принимаются </w:t>
      </w:r>
      <w:proofErr w:type="gramStart"/>
      <w:r w:rsidRPr="005528B0">
        <w:rPr>
          <w:rFonts w:ascii="Arial" w:hAnsi="Arial" w:cs="Arial"/>
          <w:sz w:val="28"/>
          <w:szCs w:val="28"/>
          <w:lang w:eastAsia="ar-SA"/>
        </w:rPr>
        <w:t>в</w:t>
      </w:r>
      <w:proofErr w:type="gramEnd"/>
      <w:r w:rsidRPr="005528B0">
        <w:rPr>
          <w:rFonts w:ascii="Arial" w:hAnsi="Arial" w:cs="Arial"/>
          <w:sz w:val="28"/>
          <w:szCs w:val="28"/>
          <w:lang w:eastAsia="ar-SA"/>
        </w:rPr>
        <w:t xml:space="preserve"> соответствии со статьей 27 Правил.»</w:t>
      </w:r>
      <w:r>
        <w:rPr>
          <w:rFonts w:ascii="Arial" w:hAnsi="Arial" w:cs="Arial"/>
          <w:sz w:val="28"/>
          <w:szCs w:val="28"/>
          <w:lang w:eastAsia="ar-SA"/>
        </w:rPr>
        <w:t>;</w:t>
      </w:r>
    </w:p>
    <w:p w:rsidR="002378C6" w:rsidRPr="001805DD" w:rsidRDefault="00623D1F" w:rsidP="002378C6">
      <w:pPr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7</w:t>
      </w:r>
      <w:r w:rsidR="002378C6" w:rsidRPr="001805DD">
        <w:rPr>
          <w:rFonts w:ascii="Arial" w:hAnsi="Arial" w:cs="Arial"/>
          <w:sz w:val="27"/>
          <w:szCs w:val="27"/>
        </w:rPr>
        <w:t>)  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>приложение 1 изложить в новой редакции согласно приложению 1 к настоящему решению;</w:t>
      </w:r>
    </w:p>
    <w:p w:rsidR="002378C6" w:rsidRPr="001805DD" w:rsidRDefault="00623D1F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8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>)  приложение 1.1 изложить в новой редакции согласно приложению 2 к настоящему решению;</w:t>
      </w:r>
    </w:p>
    <w:p w:rsidR="002378C6" w:rsidRPr="001805DD" w:rsidRDefault="00623D1F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9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>)  приложение 1.2 изложить в новой редакции согласно приложению 3 к настоящему решению;</w:t>
      </w:r>
    </w:p>
    <w:p w:rsidR="002378C6" w:rsidRPr="001805DD" w:rsidRDefault="00623D1F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10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>)  приложение 1.</w:t>
      </w:r>
      <w:r w:rsidR="009537E1">
        <w:rPr>
          <w:rFonts w:ascii="Arial" w:hAnsi="Arial" w:cs="Arial"/>
          <w:color w:val="000000"/>
          <w:sz w:val="27"/>
          <w:szCs w:val="27"/>
        </w:rPr>
        <w:t>5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 xml:space="preserve"> изложить в новой редакции согласно приложению 4 к настоящему решению;</w:t>
      </w:r>
    </w:p>
    <w:p w:rsidR="002378C6" w:rsidRPr="001805DD" w:rsidRDefault="00623D1F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11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>)  приложение 1.</w:t>
      </w:r>
      <w:r w:rsidR="009537E1">
        <w:rPr>
          <w:rFonts w:ascii="Arial" w:hAnsi="Arial" w:cs="Arial"/>
          <w:color w:val="000000"/>
          <w:sz w:val="27"/>
          <w:szCs w:val="27"/>
        </w:rPr>
        <w:t>6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 xml:space="preserve"> изложить в новой редакции согласно приложению </w:t>
      </w:r>
      <w:r w:rsidR="000F544A" w:rsidRPr="001805DD">
        <w:rPr>
          <w:rFonts w:ascii="Arial" w:hAnsi="Arial" w:cs="Arial"/>
          <w:color w:val="000000"/>
          <w:sz w:val="27"/>
          <w:szCs w:val="27"/>
        </w:rPr>
        <w:t>5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 xml:space="preserve"> к настоящему решению;</w:t>
      </w:r>
    </w:p>
    <w:p w:rsidR="002378C6" w:rsidRPr="001805DD" w:rsidRDefault="000F544A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r w:rsidRPr="001805DD">
        <w:rPr>
          <w:rFonts w:ascii="Arial" w:hAnsi="Arial" w:cs="Arial"/>
          <w:color w:val="000000"/>
          <w:sz w:val="27"/>
          <w:szCs w:val="27"/>
        </w:rPr>
        <w:t>1</w:t>
      </w:r>
      <w:r w:rsidR="00623D1F">
        <w:rPr>
          <w:rFonts w:ascii="Arial" w:hAnsi="Arial" w:cs="Arial"/>
          <w:color w:val="000000"/>
          <w:sz w:val="27"/>
          <w:szCs w:val="27"/>
        </w:rPr>
        <w:t>2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 xml:space="preserve">)  приложение 1.7 изложить в новой редакции согласно приложению </w:t>
      </w:r>
      <w:r w:rsidR="00994989">
        <w:rPr>
          <w:rFonts w:ascii="Arial" w:hAnsi="Arial" w:cs="Arial"/>
          <w:color w:val="000000"/>
          <w:sz w:val="27"/>
          <w:szCs w:val="27"/>
        </w:rPr>
        <w:t>6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 xml:space="preserve"> к настоящему решению;</w:t>
      </w:r>
    </w:p>
    <w:p w:rsidR="002378C6" w:rsidRPr="001805DD" w:rsidRDefault="000F544A" w:rsidP="002378C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r w:rsidRPr="001805DD">
        <w:rPr>
          <w:rFonts w:ascii="Arial" w:hAnsi="Arial" w:cs="Arial"/>
          <w:color w:val="000000"/>
          <w:sz w:val="27"/>
          <w:szCs w:val="27"/>
        </w:rPr>
        <w:t>1</w:t>
      </w:r>
      <w:r w:rsidR="00623D1F">
        <w:rPr>
          <w:rFonts w:ascii="Arial" w:hAnsi="Arial" w:cs="Arial"/>
          <w:color w:val="000000"/>
          <w:sz w:val="27"/>
          <w:szCs w:val="27"/>
        </w:rPr>
        <w:t>3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 xml:space="preserve">)  приложение 1.8 изложить в новой редакции согласно приложению </w:t>
      </w:r>
      <w:r w:rsidR="00994989">
        <w:rPr>
          <w:rFonts w:ascii="Arial" w:hAnsi="Arial" w:cs="Arial"/>
          <w:color w:val="000000"/>
          <w:sz w:val="27"/>
          <w:szCs w:val="27"/>
        </w:rPr>
        <w:t>7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 xml:space="preserve"> к настоящему решению;</w:t>
      </w:r>
    </w:p>
    <w:p w:rsidR="000F29A5" w:rsidRPr="00202575" w:rsidRDefault="000F544A" w:rsidP="00202575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r w:rsidRPr="001805DD">
        <w:rPr>
          <w:rFonts w:ascii="Arial" w:hAnsi="Arial" w:cs="Arial"/>
          <w:color w:val="000000"/>
          <w:sz w:val="27"/>
          <w:szCs w:val="27"/>
        </w:rPr>
        <w:t>1</w:t>
      </w:r>
      <w:r w:rsidR="00623D1F">
        <w:rPr>
          <w:rFonts w:ascii="Arial" w:hAnsi="Arial" w:cs="Arial"/>
          <w:color w:val="000000"/>
          <w:sz w:val="27"/>
          <w:szCs w:val="27"/>
        </w:rPr>
        <w:t>4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 xml:space="preserve">)  приложение 4 изложить в новой редакции согласно приложению </w:t>
      </w:r>
      <w:r w:rsidR="00994989">
        <w:rPr>
          <w:rFonts w:ascii="Arial" w:hAnsi="Arial" w:cs="Arial"/>
          <w:color w:val="000000"/>
          <w:sz w:val="27"/>
          <w:szCs w:val="27"/>
        </w:rPr>
        <w:t>8</w:t>
      </w:r>
      <w:r w:rsidR="002378C6" w:rsidRPr="001805DD">
        <w:rPr>
          <w:rFonts w:ascii="Arial" w:hAnsi="Arial" w:cs="Arial"/>
          <w:color w:val="000000"/>
          <w:sz w:val="27"/>
          <w:szCs w:val="27"/>
        </w:rPr>
        <w:t xml:space="preserve"> к настоящему решению</w:t>
      </w:r>
      <w:r w:rsidR="00316985">
        <w:rPr>
          <w:rFonts w:ascii="Arial" w:hAnsi="Arial" w:cs="Arial"/>
          <w:color w:val="000000"/>
          <w:sz w:val="27"/>
          <w:szCs w:val="27"/>
        </w:rPr>
        <w:t>.</w:t>
      </w:r>
    </w:p>
    <w:p w:rsidR="004C4253" w:rsidRPr="000479B1" w:rsidRDefault="004C4253" w:rsidP="004C4253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0479B1">
        <w:rPr>
          <w:rFonts w:ascii="Arial" w:hAnsi="Arial" w:cs="Arial"/>
          <w:sz w:val="27"/>
          <w:szCs w:val="27"/>
        </w:rPr>
        <w:t>2.  Настоящее решение вступает в силу со дня его официального опубликования.</w:t>
      </w:r>
    </w:p>
    <w:p w:rsidR="004C4253" w:rsidRPr="000479B1" w:rsidRDefault="004C4253" w:rsidP="004C4253">
      <w:pPr>
        <w:pStyle w:val="ConsPlusNormal"/>
        <w:ind w:firstLine="709"/>
        <w:jc w:val="both"/>
        <w:rPr>
          <w:rFonts w:cs="Arial"/>
          <w:sz w:val="27"/>
          <w:szCs w:val="27"/>
        </w:rPr>
      </w:pPr>
      <w:r w:rsidRPr="000479B1">
        <w:rPr>
          <w:rFonts w:cs="Arial"/>
          <w:sz w:val="27"/>
          <w:szCs w:val="27"/>
        </w:rPr>
        <w:t>3.  </w:t>
      </w:r>
      <w:proofErr w:type="gramStart"/>
      <w:r w:rsidRPr="000479B1">
        <w:rPr>
          <w:rFonts w:cs="Arial"/>
          <w:sz w:val="27"/>
          <w:szCs w:val="27"/>
        </w:rPr>
        <w:t>Контроль за</w:t>
      </w:r>
      <w:proofErr w:type="gramEnd"/>
      <w:r w:rsidRPr="000479B1">
        <w:rPr>
          <w:rFonts w:cs="Arial"/>
          <w:sz w:val="27"/>
          <w:szCs w:val="27"/>
        </w:rPr>
        <w:t xml:space="preserve"> исполнением настоящего решения возложить </w:t>
      </w:r>
      <w:r w:rsidRPr="000479B1">
        <w:rPr>
          <w:rFonts w:cs="Arial"/>
          <w:sz w:val="27"/>
          <w:szCs w:val="27"/>
        </w:rPr>
        <w:br/>
        <w:t xml:space="preserve">на постоянную комиссию по городскому хозяйству, градостроительству </w:t>
      </w:r>
      <w:r w:rsidRPr="000479B1">
        <w:rPr>
          <w:rFonts w:cs="Arial"/>
          <w:sz w:val="27"/>
          <w:szCs w:val="27"/>
        </w:rPr>
        <w:br/>
        <w:t>и землепользованию (Д.А. Олейников).</w:t>
      </w:r>
    </w:p>
    <w:p w:rsidR="00D11B8E" w:rsidRDefault="00D11B8E" w:rsidP="004C4253">
      <w:pPr>
        <w:widowControl w:val="0"/>
        <w:spacing w:before="60"/>
        <w:jc w:val="both"/>
        <w:rPr>
          <w:rFonts w:ascii="Arial" w:hAnsi="Arial" w:cs="Arial"/>
          <w:sz w:val="28"/>
          <w:szCs w:val="28"/>
        </w:rPr>
      </w:pPr>
    </w:p>
    <w:p w:rsidR="00202575" w:rsidRDefault="00202575" w:rsidP="004C4253">
      <w:pPr>
        <w:widowControl w:val="0"/>
        <w:spacing w:before="60"/>
        <w:jc w:val="both"/>
        <w:rPr>
          <w:rFonts w:ascii="Arial" w:hAnsi="Arial" w:cs="Arial"/>
          <w:sz w:val="28"/>
          <w:szCs w:val="28"/>
        </w:rPr>
      </w:pPr>
    </w:p>
    <w:p w:rsidR="00202575" w:rsidRPr="00D52F47" w:rsidRDefault="00202575" w:rsidP="00202575">
      <w:pPr>
        <w:widowControl w:val="0"/>
        <w:spacing w:before="60"/>
        <w:jc w:val="both"/>
        <w:rPr>
          <w:rFonts w:ascii="AGSouvenirCyr" w:hAnsi="AGSouvenirCyr" w:cs="Arial"/>
          <w:b/>
          <w:sz w:val="28"/>
          <w:szCs w:val="28"/>
        </w:rPr>
      </w:pPr>
      <w:r w:rsidRPr="00D52F47">
        <w:rPr>
          <w:rFonts w:ascii="AGSouvenirCyr" w:hAnsi="AGSouvenirCyr" w:cs="Arial"/>
          <w:b/>
          <w:sz w:val="28"/>
          <w:szCs w:val="28"/>
        </w:rPr>
        <w:t>Председатель городской Думы –</w:t>
      </w:r>
    </w:p>
    <w:p w:rsidR="00202575" w:rsidRPr="0069722F" w:rsidRDefault="00202575" w:rsidP="00202575">
      <w:pPr>
        <w:spacing w:line="276" w:lineRule="auto"/>
        <w:rPr>
          <w:rFonts w:ascii="AGSouvenirCyr" w:hAnsi="AGSouvenirCyr" w:cs="AGSouvenirCyr"/>
          <w:b/>
          <w:bCs/>
          <w:sz w:val="28"/>
          <w:szCs w:val="28"/>
        </w:rPr>
      </w:pPr>
      <w:r w:rsidRPr="00D52F47">
        <w:rPr>
          <w:rFonts w:ascii="AGSouvenirCyr" w:hAnsi="AGSouvenirCyr" w:cs="Arial"/>
          <w:b/>
          <w:sz w:val="28"/>
          <w:szCs w:val="28"/>
        </w:rPr>
        <w:t xml:space="preserve">глава города Ростова-на-Дону              </w:t>
      </w:r>
      <w:r>
        <w:rPr>
          <w:rFonts w:ascii="AGSouvenirCyr" w:hAnsi="AGSouvenirCyr" w:cs="Arial"/>
          <w:b/>
          <w:sz w:val="28"/>
          <w:szCs w:val="28"/>
        </w:rPr>
        <w:t xml:space="preserve"> </w:t>
      </w:r>
      <w:r w:rsidRPr="00D52F47">
        <w:rPr>
          <w:rFonts w:ascii="AGSouvenirCyr" w:hAnsi="AGSouvenirCyr" w:cs="AGSouvenirCyr"/>
          <w:b/>
          <w:bCs/>
          <w:sz w:val="28"/>
          <w:szCs w:val="28"/>
        </w:rPr>
        <w:t>З.В. Неярохи</w:t>
      </w:r>
      <w:r>
        <w:rPr>
          <w:rFonts w:ascii="AGSouvenirCyr" w:hAnsi="AGSouvenirCyr" w:cs="AGSouvenirCyr"/>
          <w:b/>
          <w:bCs/>
          <w:sz w:val="28"/>
          <w:szCs w:val="28"/>
        </w:rPr>
        <w:t>на</w:t>
      </w:r>
    </w:p>
    <w:p w:rsidR="00202575" w:rsidRPr="00CB52D2" w:rsidRDefault="00202575" w:rsidP="00202575">
      <w:pPr>
        <w:widowControl w:val="0"/>
        <w:spacing w:before="60" w:line="276" w:lineRule="auto"/>
        <w:rPr>
          <w:rFonts w:ascii="AGSouvenirCyr" w:hAnsi="AGSouvenirCyr" w:cs="Arial"/>
          <w:b/>
          <w:sz w:val="28"/>
          <w:szCs w:val="28"/>
        </w:rPr>
      </w:pPr>
      <w:r>
        <w:rPr>
          <w:rFonts w:ascii="AGSouvenirCyr" w:hAnsi="AGSouvenirCyr" w:cs="AGSouvenirCyr"/>
          <w:b/>
          <w:bCs/>
          <w:sz w:val="24"/>
          <w:szCs w:val="24"/>
        </w:rPr>
        <w:t>21</w:t>
      </w:r>
      <w:r w:rsidRPr="00CB52D2">
        <w:rPr>
          <w:rFonts w:ascii="AGSouvenirCyr" w:hAnsi="AGSouvenirCyr" w:cs="AGSouvenirCyr"/>
          <w:b/>
          <w:bCs/>
          <w:sz w:val="24"/>
          <w:szCs w:val="24"/>
        </w:rPr>
        <w:t xml:space="preserve"> </w:t>
      </w:r>
      <w:r>
        <w:rPr>
          <w:rFonts w:ascii="AGSouvenirCyr" w:hAnsi="AGSouvenirCyr" w:cs="AGSouvenirCyr"/>
          <w:b/>
          <w:bCs/>
          <w:sz w:val="24"/>
          <w:szCs w:val="24"/>
        </w:rPr>
        <w:t>июня</w:t>
      </w:r>
      <w:r w:rsidRPr="00CB52D2">
        <w:rPr>
          <w:rFonts w:ascii="AGSouvenirCyr" w:hAnsi="AGSouvenirCyr" w:cs="AGSouvenirCyr"/>
          <w:b/>
          <w:bCs/>
          <w:sz w:val="24"/>
          <w:szCs w:val="24"/>
        </w:rPr>
        <w:t xml:space="preserve"> 20</w:t>
      </w:r>
      <w:r>
        <w:rPr>
          <w:rFonts w:ascii="AGSouvenirCyr" w:hAnsi="AGSouvenirCyr" w:cs="AGSouvenirCyr"/>
          <w:b/>
          <w:bCs/>
          <w:sz w:val="24"/>
          <w:szCs w:val="24"/>
        </w:rPr>
        <w:t>22</w:t>
      </w:r>
      <w:r w:rsidRPr="00CB52D2">
        <w:rPr>
          <w:rFonts w:ascii="AGSouvenirCyr" w:hAnsi="AGSouvenirCyr" w:cs="AGSouvenirCyr"/>
          <w:b/>
          <w:bCs/>
          <w:sz w:val="24"/>
          <w:szCs w:val="24"/>
        </w:rPr>
        <w:t xml:space="preserve"> года</w:t>
      </w:r>
    </w:p>
    <w:p w:rsidR="00202575" w:rsidRPr="00094D69" w:rsidRDefault="00202575" w:rsidP="004C4253">
      <w:pPr>
        <w:widowControl w:val="0"/>
        <w:spacing w:before="60"/>
        <w:jc w:val="both"/>
        <w:rPr>
          <w:rFonts w:ascii="Arial" w:hAnsi="Arial" w:cs="Arial"/>
          <w:sz w:val="28"/>
          <w:szCs w:val="28"/>
        </w:rPr>
      </w:pPr>
    </w:p>
    <w:sectPr w:rsidR="00202575" w:rsidRPr="00094D69" w:rsidSect="006171EE">
      <w:footerReference w:type="even" r:id="rId24"/>
      <w:footerReference w:type="default" r:id="rId25"/>
      <w:pgSz w:w="11907" w:h="16840" w:code="9"/>
      <w:pgMar w:top="851" w:right="851" w:bottom="1134" w:left="1134" w:header="567" w:footer="442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694C" w:rsidRDefault="0046694C">
      <w:r>
        <w:separator/>
      </w:r>
    </w:p>
  </w:endnote>
  <w:endnote w:type="continuationSeparator" w:id="0">
    <w:p w:rsidR="0046694C" w:rsidRDefault="004669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SouvenirCyr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A5A" w:rsidRDefault="00AF6698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E0A5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E0A5A" w:rsidRDefault="008E0A5A" w:rsidP="00BD213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A5A" w:rsidRDefault="00AF6698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E0A5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23D1F">
      <w:rPr>
        <w:rStyle w:val="ab"/>
        <w:noProof/>
      </w:rPr>
      <w:t>6</w:t>
    </w:r>
    <w:r>
      <w:rPr>
        <w:rStyle w:val="ab"/>
      </w:rPr>
      <w:fldChar w:fldCharType="end"/>
    </w:r>
  </w:p>
  <w:p w:rsidR="008E0A5A" w:rsidRDefault="008E0A5A" w:rsidP="00BD213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694C" w:rsidRDefault="0046694C">
      <w:r>
        <w:separator/>
      </w:r>
    </w:p>
  </w:footnote>
  <w:footnote w:type="continuationSeparator" w:id="0">
    <w:p w:rsidR="0046694C" w:rsidRDefault="004669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4BA08E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  <w:sz w:val="18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39"/>
        </w:tabs>
        <w:ind w:left="839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199"/>
        </w:tabs>
        <w:ind w:left="1199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559"/>
        </w:tabs>
        <w:ind w:left="1559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919"/>
        </w:tabs>
        <w:ind w:left="1919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279"/>
        </w:tabs>
        <w:ind w:left="2279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639"/>
        </w:tabs>
        <w:ind w:left="2639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359"/>
        </w:tabs>
        <w:ind w:left="3359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719"/>
        </w:tabs>
        <w:ind w:left="3719" w:hanging="360"/>
      </w:pPr>
      <w:rPr>
        <w:rFonts w:ascii="OpenSymbol" w:hAnsi="OpenSymbol"/>
        <w:sz w:val="18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5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6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7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8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9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1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2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3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4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5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6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7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8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939" w:hanging="360"/>
      </w:pPr>
      <w:rPr>
        <w:rFonts w:ascii="Symbol" w:hAnsi="Symbol"/>
        <w:sz w:val="17"/>
      </w:rPr>
    </w:lvl>
  </w:abstractNum>
  <w:abstractNum w:abstractNumId="19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771" w:hanging="360"/>
      </w:pPr>
      <w:rPr>
        <w:rFonts w:ascii="Symbol" w:hAnsi="Symbol"/>
      </w:rPr>
    </w:lvl>
  </w:abstractNum>
  <w:abstractNum w:abstractNumId="2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1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2">
    <w:nsid w:val="11AA57B3"/>
    <w:multiLevelType w:val="singleLevel"/>
    <w:tmpl w:val="8E40CA6A"/>
    <w:lvl w:ilvl="0">
      <w:start w:val="5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3">
    <w:nsid w:val="14301B8C"/>
    <w:multiLevelType w:val="hybridMultilevel"/>
    <w:tmpl w:val="50568292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4">
    <w:nsid w:val="1D306A96"/>
    <w:multiLevelType w:val="hybridMultilevel"/>
    <w:tmpl w:val="C8028D4E"/>
    <w:lvl w:ilvl="0" w:tplc="4A54032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5">
    <w:nsid w:val="21AD1903"/>
    <w:multiLevelType w:val="singleLevel"/>
    <w:tmpl w:val="7594336C"/>
    <w:lvl w:ilvl="0">
      <w:start w:val="2"/>
      <w:numFmt w:val="decimal"/>
      <w:lvlText w:val="%1)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26">
    <w:nsid w:val="28DF23A7"/>
    <w:multiLevelType w:val="hybridMultilevel"/>
    <w:tmpl w:val="2732047A"/>
    <w:lvl w:ilvl="0" w:tplc="217E3C4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29AD7E80"/>
    <w:multiLevelType w:val="singleLevel"/>
    <w:tmpl w:val="910E296A"/>
    <w:lvl w:ilvl="0">
      <w:start w:val="2"/>
      <w:numFmt w:val="decimal"/>
      <w:lvlText w:val="%1)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8">
    <w:nsid w:val="2AE9608D"/>
    <w:multiLevelType w:val="hybridMultilevel"/>
    <w:tmpl w:val="7A6E5E26"/>
    <w:lvl w:ilvl="0" w:tplc="75303F7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2C974C2C"/>
    <w:multiLevelType w:val="hybridMultilevel"/>
    <w:tmpl w:val="BB9CE4F6"/>
    <w:lvl w:ilvl="0" w:tplc="76CCD472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377668C9"/>
    <w:multiLevelType w:val="hybridMultilevel"/>
    <w:tmpl w:val="6338FBB0"/>
    <w:lvl w:ilvl="0" w:tplc="EE467B28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395C3E4A"/>
    <w:multiLevelType w:val="hybridMultilevel"/>
    <w:tmpl w:val="48AAF586"/>
    <w:lvl w:ilvl="0" w:tplc="EE467B28">
      <w:start w:val="1"/>
      <w:numFmt w:val="bullet"/>
      <w:lvlText w:val=""/>
      <w:lvlJc w:val="left"/>
      <w:pPr>
        <w:tabs>
          <w:tab w:val="num" w:pos="1976"/>
        </w:tabs>
        <w:ind w:left="1976" w:hanging="360"/>
      </w:pPr>
      <w:rPr>
        <w:rFonts w:ascii="Symbol" w:hAnsi="Symbol" w:hint="default"/>
      </w:rPr>
    </w:lvl>
    <w:lvl w:ilvl="1" w:tplc="AB14BFEE">
      <w:start w:val="1"/>
      <w:numFmt w:val="bullet"/>
      <w:lvlText w:val=""/>
      <w:lvlJc w:val="left"/>
      <w:pPr>
        <w:tabs>
          <w:tab w:val="num" w:pos="1987"/>
        </w:tabs>
        <w:ind w:left="198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32">
    <w:nsid w:val="3B375C4E"/>
    <w:multiLevelType w:val="hybridMultilevel"/>
    <w:tmpl w:val="29CA90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3DC20C00"/>
    <w:multiLevelType w:val="hybridMultilevel"/>
    <w:tmpl w:val="1918F368"/>
    <w:lvl w:ilvl="0" w:tplc="BE8A4714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4">
    <w:nsid w:val="4938407F"/>
    <w:multiLevelType w:val="hybridMultilevel"/>
    <w:tmpl w:val="34422A72"/>
    <w:lvl w:ilvl="0" w:tplc="889A10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>
    <w:nsid w:val="544530A9"/>
    <w:multiLevelType w:val="hybridMultilevel"/>
    <w:tmpl w:val="EC365A1A"/>
    <w:lvl w:ilvl="0" w:tplc="FF42304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6">
    <w:nsid w:val="56802C71"/>
    <w:multiLevelType w:val="hybridMultilevel"/>
    <w:tmpl w:val="9DBCC310"/>
    <w:lvl w:ilvl="0" w:tplc="5ABC47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7C6169B"/>
    <w:multiLevelType w:val="hybridMultilevel"/>
    <w:tmpl w:val="E7287A1A"/>
    <w:lvl w:ilvl="0" w:tplc="08866FE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38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38"/>
  </w:num>
  <w:num w:numId="2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67"/>
        <w:lvlJc w:val="left"/>
        <w:rPr>
          <w:rFonts w:ascii="Times New Roman" w:hAnsi="Times New Roman" w:hint="default"/>
        </w:rPr>
      </w:lvl>
    </w:lvlOverride>
  </w:num>
  <w:num w:numId="4">
    <w:abstractNumId w:val="30"/>
  </w:num>
  <w:num w:numId="5">
    <w:abstractNumId w:val="31"/>
  </w:num>
  <w:num w:numId="6">
    <w:abstractNumId w:val="35"/>
  </w:num>
  <w:num w:numId="7">
    <w:abstractNumId w:val="33"/>
  </w:num>
  <w:num w:numId="8">
    <w:abstractNumId w:val="24"/>
  </w:num>
  <w:num w:numId="9">
    <w:abstractNumId w:val="26"/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6"/>
  </w:num>
  <w:num w:numId="17">
    <w:abstractNumId w:val="7"/>
  </w:num>
  <w:num w:numId="18">
    <w:abstractNumId w:val="8"/>
  </w:num>
  <w:num w:numId="19">
    <w:abstractNumId w:val="9"/>
  </w:num>
  <w:num w:numId="20">
    <w:abstractNumId w:val="10"/>
  </w:num>
  <w:num w:numId="21">
    <w:abstractNumId w:val="11"/>
  </w:num>
  <w:num w:numId="22">
    <w:abstractNumId w:val="12"/>
  </w:num>
  <w:num w:numId="23">
    <w:abstractNumId w:val="13"/>
  </w:num>
  <w:num w:numId="24">
    <w:abstractNumId w:val="14"/>
  </w:num>
  <w:num w:numId="25">
    <w:abstractNumId w:val="15"/>
  </w:num>
  <w:num w:numId="26">
    <w:abstractNumId w:val="16"/>
  </w:num>
  <w:num w:numId="27">
    <w:abstractNumId w:val="17"/>
  </w:num>
  <w:num w:numId="28">
    <w:abstractNumId w:val="18"/>
  </w:num>
  <w:num w:numId="29">
    <w:abstractNumId w:val="19"/>
  </w:num>
  <w:num w:numId="30">
    <w:abstractNumId w:val="20"/>
  </w:num>
  <w:num w:numId="31">
    <w:abstractNumId w:val="21"/>
  </w:num>
  <w:num w:numId="32">
    <w:abstractNumId w:val="25"/>
  </w:num>
  <w:num w:numId="33">
    <w:abstractNumId w:val="27"/>
  </w:num>
  <w:num w:numId="34">
    <w:abstractNumId w:val="22"/>
  </w:num>
  <w:num w:numId="35">
    <w:abstractNumId w:val="23"/>
  </w:num>
  <w:num w:numId="36">
    <w:abstractNumId w:val="32"/>
  </w:num>
  <w:num w:numId="37">
    <w:abstractNumId w:val="37"/>
  </w:num>
  <w:num w:numId="38">
    <w:abstractNumId w:val="36"/>
  </w:num>
  <w:num w:numId="39">
    <w:abstractNumId w:val="34"/>
  </w:num>
  <w:num w:numId="40">
    <w:abstractNumId w:val="28"/>
  </w:num>
  <w:num w:numId="4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onsecutiveHyphenLimit w:val="2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10E8"/>
    <w:rsid w:val="00002E04"/>
    <w:rsid w:val="000035C4"/>
    <w:rsid w:val="00004160"/>
    <w:rsid w:val="0000453F"/>
    <w:rsid w:val="00005C29"/>
    <w:rsid w:val="00006CDD"/>
    <w:rsid w:val="00010AFD"/>
    <w:rsid w:val="00011B75"/>
    <w:rsid w:val="00011EEF"/>
    <w:rsid w:val="00012490"/>
    <w:rsid w:val="000125B3"/>
    <w:rsid w:val="0001305A"/>
    <w:rsid w:val="00013BB1"/>
    <w:rsid w:val="00013FA4"/>
    <w:rsid w:val="00015B03"/>
    <w:rsid w:val="00017ECA"/>
    <w:rsid w:val="00020497"/>
    <w:rsid w:val="00023336"/>
    <w:rsid w:val="000254CE"/>
    <w:rsid w:val="000259F8"/>
    <w:rsid w:val="00027901"/>
    <w:rsid w:val="00033828"/>
    <w:rsid w:val="00034738"/>
    <w:rsid w:val="0003481B"/>
    <w:rsid w:val="00037699"/>
    <w:rsid w:val="00041878"/>
    <w:rsid w:val="00042302"/>
    <w:rsid w:val="00042AC3"/>
    <w:rsid w:val="00042E98"/>
    <w:rsid w:val="00042F43"/>
    <w:rsid w:val="0004324B"/>
    <w:rsid w:val="00043D39"/>
    <w:rsid w:val="00046449"/>
    <w:rsid w:val="00047590"/>
    <w:rsid w:val="000479B1"/>
    <w:rsid w:val="000506B7"/>
    <w:rsid w:val="0005164B"/>
    <w:rsid w:val="000529A4"/>
    <w:rsid w:val="00056064"/>
    <w:rsid w:val="000564B1"/>
    <w:rsid w:val="000569A4"/>
    <w:rsid w:val="00056E22"/>
    <w:rsid w:val="00057139"/>
    <w:rsid w:val="000603C8"/>
    <w:rsid w:val="00064C80"/>
    <w:rsid w:val="00064CAA"/>
    <w:rsid w:val="00065D25"/>
    <w:rsid w:val="00066185"/>
    <w:rsid w:val="000664AF"/>
    <w:rsid w:val="0007065C"/>
    <w:rsid w:val="00070E43"/>
    <w:rsid w:val="00071875"/>
    <w:rsid w:val="00071CAA"/>
    <w:rsid w:val="00071E4C"/>
    <w:rsid w:val="00072D07"/>
    <w:rsid w:val="000734A9"/>
    <w:rsid w:val="00075ED1"/>
    <w:rsid w:val="0007640C"/>
    <w:rsid w:val="0007643C"/>
    <w:rsid w:val="00077591"/>
    <w:rsid w:val="000802F5"/>
    <w:rsid w:val="000812F9"/>
    <w:rsid w:val="00081521"/>
    <w:rsid w:val="0008174B"/>
    <w:rsid w:val="000829B0"/>
    <w:rsid w:val="00082CF0"/>
    <w:rsid w:val="00083487"/>
    <w:rsid w:val="000837F0"/>
    <w:rsid w:val="0008437C"/>
    <w:rsid w:val="00084A7D"/>
    <w:rsid w:val="00085691"/>
    <w:rsid w:val="000859D6"/>
    <w:rsid w:val="000867F5"/>
    <w:rsid w:val="00086E59"/>
    <w:rsid w:val="000903FC"/>
    <w:rsid w:val="00091BD7"/>
    <w:rsid w:val="00092837"/>
    <w:rsid w:val="00093845"/>
    <w:rsid w:val="00093A2F"/>
    <w:rsid w:val="0009454F"/>
    <w:rsid w:val="00094D69"/>
    <w:rsid w:val="00095914"/>
    <w:rsid w:val="00095915"/>
    <w:rsid w:val="000960BA"/>
    <w:rsid w:val="00096D2B"/>
    <w:rsid w:val="0009726E"/>
    <w:rsid w:val="000A3390"/>
    <w:rsid w:val="000A383A"/>
    <w:rsid w:val="000A3DF7"/>
    <w:rsid w:val="000A55F4"/>
    <w:rsid w:val="000A5A9C"/>
    <w:rsid w:val="000A6655"/>
    <w:rsid w:val="000A6F94"/>
    <w:rsid w:val="000B1F06"/>
    <w:rsid w:val="000B3D5B"/>
    <w:rsid w:val="000B5BB3"/>
    <w:rsid w:val="000B5E62"/>
    <w:rsid w:val="000B6667"/>
    <w:rsid w:val="000B7392"/>
    <w:rsid w:val="000B7874"/>
    <w:rsid w:val="000B7F0D"/>
    <w:rsid w:val="000C0F0C"/>
    <w:rsid w:val="000C1199"/>
    <w:rsid w:val="000C1B72"/>
    <w:rsid w:val="000C30EC"/>
    <w:rsid w:val="000C3B3E"/>
    <w:rsid w:val="000C47F8"/>
    <w:rsid w:val="000C54CF"/>
    <w:rsid w:val="000C5DAA"/>
    <w:rsid w:val="000D257D"/>
    <w:rsid w:val="000D32EC"/>
    <w:rsid w:val="000D6600"/>
    <w:rsid w:val="000D7295"/>
    <w:rsid w:val="000E00F7"/>
    <w:rsid w:val="000E02D7"/>
    <w:rsid w:val="000E1490"/>
    <w:rsid w:val="000E1496"/>
    <w:rsid w:val="000E1520"/>
    <w:rsid w:val="000E1B01"/>
    <w:rsid w:val="000E6254"/>
    <w:rsid w:val="000E65F8"/>
    <w:rsid w:val="000E7846"/>
    <w:rsid w:val="000E7F19"/>
    <w:rsid w:val="000F0B70"/>
    <w:rsid w:val="000F0E7F"/>
    <w:rsid w:val="000F11A8"/>
    <w:rsid w:val="000F1A10"/>
    <w:rsid w:val="000F2600"/>
    <w:rsid w:val="000F29A5"/>
    <w:rsid w:val="000F2B67"/>
    <w:rsid w:val="000F2C59"/>
    <w:rsid w:val="000F4FD4"/>
    <w:rsid w:val="000F52A8"/>
    <w:rsid w:val="000F544A"/>
    <w:rsid w:val="000F7E5C"/>
    <w:rsid w:val="001004A3"/>
    <w:rsid w:val="0010071C"/>
    <w:rsid w:val="00105142"/>
    <w:rsid w:val="00105CE7"/>
    <w:rsid w:val="00106556"/>
    <w:rsid w:val="00107D51"/>
    <w:rsid w:val="00110840"/>
    <w:rsid w:val="0011128B"/>
    <w:rsid w:val="00113093"/>
    <w:rsid w:val="00113C2A"/>
    <w:rsid w:val="00115F7A"/>
    <w:rsid w:val="001178A7"/>
    <w:rsid w:val="00117923"/>
    <w:rsid w:val="00117AD7"/>
    <w:rsid w:val="001213F4"/>
    <w:rsid w:val="00121E1A"/>
    <w:rsid w:val="00122462"/>
    <w:rsid w:val="00122DD1"/>
    <w:rsid w:val="001232D1"/>
    <w:rsid w:val="00123552"/>
    <w:rsid w:val="00124231"/>
    <w:rsid w:val="00124A36"/>
    <w:rsid w:val="00125672"/>
    <w:rsid w:val="0012641F"/>
    <w:rsid w:val="00127412"/>
    <w:rsid w:val="0013037A"/>
    <w:rsid w:val="001325A0"/>
    <w:rsid w:val="00133E25"/>
    <w:rsid w:val="001362D7"/>
    <w:rsid w:val="00137F86"/>
    <w:rsid w:val="001403A6"/>
    <w:rsid w:val="001404C3"/>
    <w:rsid w:val="0014223F"/>
    <w:rsid w:val="00144068"/>
    <w:rsid w:val="001442DB"/>
    <w:rsid w:val="0014471E"/>
    <w:rsid w:val="00144EC1"/>
    <w:rsid w:val="00146AA3"/>
    <w:rsid w:val="00146BBE"/>
    <w:rsid w:val="001477D0"/>
    <w:rsid w:val="0015026C"/>
    <w:rsid w:val="00150BAF"/>
    <w:rsid w:val="00152278"/>
    <w:rsid w:val="001530C0"/>
    <w:rsid w:val="00153138"/>
    <w:rsid w:val="00154324"/>
    <w:rsid w:val="00154BFF"/>
    <w:rsid w:val="001562FA"/>
    <w:rsid w:val="001572EE"/>
    <w:rsid w:val="00157667"/>
    <w:rsid w:val="00162B1A"/>
    <w:rsid w:val="0016358C"/>
    <w:rsid w:val="001648C5"/>
    <w:rsid w:val="001652CB"/>
    <w:rsid w:val="0016764B"/>
    <w:rsid w:val="00170CE3"/>
    <w:rsid w:val="00171C90"/>
    <w:rsid w:val="0017348E"/>
    <w:rsid w:val="001739B0"/>
    <w:rsid w:val="00174955"/>
    <w:rsid w:val="00174EEA"/>
    <w:rsid w:val="00175544"/>
    <w:rsid w:val="0017579C"/>
    <w:rsid w:val="001759E3"/>
    <w:rsid w:val="00176D7B"/>
    <w:rsid w:val="001805DD"/>
    <w:rsid w:val="001809F7"/>
    <w:rsid w:val="00180F04"/>
    <w:rsid w:val="0018184F"/>
    <w:rsid w:val="00184111"/>
    <w:rsid w:val="00186C4A"/>
    <w:rsid w:val="00186CBD"/>
    <w:rsid w:val="00187EF0"/>
    <w:rsid w:val="00191F1E"/>
    <w:rsid w:val="0019294D"/>
    <w:rsid w:val="00192C1C"/>
    <w:rsid w:val="00192CD1"/>
    <w:rsid w:val="0019387E"/>
    <w:rsid w:val="0019496A"/>
    <w:rsid w:val="0019525E"/>
    <w:rsid w:val="001A0113"/>
    <w:rsid w:val="001A0418"/>
    <w:rsid w:val="001A0C67"/>
    <w:rsid w:val="001A110D"/>
    <w:rsid w:val="001A1687"/>
    <w:rsid w:val="001A2B24"/>
    <w:rsid w:val="001A4C9B"/>
    <w:rsid w:val="001A4EE0"/>
    <w:rsid w:val="001A62B9"/>
    <w:rsid w:val="001A6D42"/>
    <w:rsid w:val="001B0EA9"/>
    <w:rsid w:val="001B0FE9"/>
    <w:rsid w:val="001B1F56"/>
    <w:rsid w:val="001B270C"/>
    <w:rsid w:val="001B2A9E"/>
    <w:rsid w:val="001B36A0"/>
    <w:rsid w:val="001B41AF"/>
    <w:rsid w:val="001B7071"/>
    <w:rsid w:val="001B7EFC"/>
    <w:rsid w:val="001C0E3C"/>
    <w:rsid w:val="001C0E4F"/>
    <w:rsid w:val="001C2DD1"/>
    <w:rsid w:val="001C3236"/>
    <w:rsid w:val="001C3727"/>
    <w:rsid w:val="001C4C6C"/>
    <w:rsid w:val="001C68B7"/>
    <w:rsid w:val="001D1465"/>
    <w:rsid w:val="001D38D2"/>
    <w:rsid w:val="001D4214"/>
    <w:rsid w:val="001D4601"/>
    <w:rsid w:val="001D51E5"/>
    <w:rsid w:val="001D635C"/>
    <w:rsid w:val="001D6D3D"/>
    <w:rsid w:val="001D7D9F"/>
    <w:rsid w:val="001E09C3"/>
    <w:rsid w:val="001E18DA"/>
    <w:rsid w:val="001E1CF8"/>
    <w:rsid w:val="001E20F6"/>
    <w:rsid w:val="001E2D51"/>
    <w:rsid w:val="001E3B53"/>
    <w:rsid w:val="001E3FF4"/>
    <w:rsid w:val="001E435B"/>
    <w:rsid w:val="001E4BD3"/>
    <w:rsid w:val="001E4F38"/>
    <w:rsid w:val="001E560E"/>
    <w:rsid w:val="001E656E"/>
    <w:rsid w:val="001E7642"/>
    <w:rsid w:val="001F043F"/>
    <w:rsid w:val="001F1F49"/>
    <w:rsid w:val="001F2740"/>
    <w:rsid w:val="001F2BFF"/>
    <w:rsid w:val="001F5E4D"/>
    <w:rsid w:val="001F62F8"/>
    <w:rsid w:val="001F69FB"/>
    <w:rsid w:val="001F7391"/>
    <w:rsid w:val="00201333"/>
    <w:rsid w:val="00201523"/>
    <w:rsid w:val="002019E2"/>
    <w:rsid w:val="00202575"/>
    <w:rsid w:val="00204F26"/>
    <w:rsid w:val="002053B1"/>
    <w:rsid w:val="002076A2"/>
    <w:rsid w:val="0020798B"/>
    <w:rsid w:val="002101DE"/>
    <w:rsid w:val="002109FF"/>
    <w:rsid w:val="002125C7"/>
    <w:rsid w:val="002128B8"/>
    <w:rsid w:val="00213A2F"/>
    <w:rsid w:val="00213F38"/>
    <w:rsid w:val="0021536D"/>
    <w:rsid w:val="002164F0"/>
    <w:rsid w:val="002174A2"/>
    <w:rsid w:val="00217D66"/>
    <w:rsid w:val="00217D9B"/>
    <w:rsid w:val="0022170D"/>
    <w:rsid w:val="002230D4"/>
    <w:rsid w:val="00225ED0"/>
    <w:rsid w:val="002265BC"/>
    <w:rsid w:val="002266B0"/>
    <w:rsid w:val="00227287"/>
    <w:rsid w:val="002276E4"/>
    <w:rsid w:val="002276F2"/>
    <w:rsid w:val="0023051B"/>
    <w:rsid w:val="00230633"/>
    <w:rsid w:val="00230CAD"/>
    <w:rsid w:val="0023109C"/>
    <w:rsid w:val="0023214F"/>
    <w:rsid w:val="002333B1"/>
    <w:rsid w:val="00233AEE"/>
    <w:rsid w:val="002360D6"/>
    <w:rsid w:val="002360E4"/>
    <w:rsid w:val="00236CA8"/>
    <w:rsid w:val="002373FC"/>
    <w:rsid w:val="002378C6"/>
    <w:rsid w:val="00237B28"/>
    <w:rsid w:val="00240D4D"/>
    <w:rsid w:val="00241BCA"/>
    <w:rsid w:val="00244816"/>
    <w:rsid w:val="00247B4F"/>
    <w:rsid w:val="00247BFD"/>
    <w:rsid w:val="00247D7E"/>
    <w:rsid w:val="00250A65"/>
    <w:rsid w:val="00251691"/>
    <w:rsid w:val="00252258"/>
    <w:rsid w:val="002538BF"/>
    <w:rsid w:val="002541E1"/>
    <w:rsid w:val="002545A6"/>
    <w:rsid w:val="00254E04"/>
    <w:rsid w:val="00255B5D"/>
    <w:rsid w:val="00255CB4"/>
    <w:rsid w:val="002570F7"/>
    <w:rsid w:val="00257CA5"/>
    <w:rsid w:val="00257F36"/>
    <w:rsid w:val="0026010E"/>
    <w:rsid w:val="00260380"/>
    <w:rsid w:val="0026061E"/>
    <w:rsid w:val="00260794"/>
    <w:rsid w:val="00261FEC"/>
    <w:rsid w:val="00262009"/>
    <w:rsid w:val="002622BE"/>
    <w:rsid w:val="002631AF"/>
    <w:rsid w:val="002653BC"/>
    <w:rsid w:val="002654F4"/>
    <w:rsid w:val="00266697"/>
    <w:rsid w:val="00267E0D"/>
    <w:rsid w:val="002703B0"/>
    <w:rsid w:val="00270FD7"/>
    <w:rsid w:val="00271C88"/>
    <w:rsid w:val="0027214B"/>
    <w:rsid w:val="0027277D"/>
    <w:rsid w:val="00272F1E"/>
    <w:rsid w:val="00273263"/>
    <w:rsid w:val="00276B30"/>
    <w:rsid w:val="0027777D"/>
    <w:rsid w:val="00280721"/>
    <w:rsid w:val="00280FD9"/>
    <w:rsid w:val="002810EF"/>
    <w:rsid w:val="00282FF9"/>
    <w:rsid w:val="00284B77"/>
    <w:rsid w:val="00285B92"/>
    <w:rsid w:val="00286B6A"/>
    <w:rsid w:val="00287B6B"/>
    <w:rsid w:val="00290AD0"/>
    <w:rsid w:val="00291F7B"/>
    <w:rsid w:val="00292D54"/>
    <w:rsid w:val="00293732"/>
    <w:rsid w:val="00293D1E"/>
    <w:rsid w:val="0029543C"/>
    <w:rsid w:val="002969C3"/>
    <w:rsid w:val="00296D7F"/>
    <w:rsid w:val="00296E56"/>
    <w:rsid w:val="00297A6C"/>
    <w:rsid w:val="002A0626"/>
    <w:rsid w:val="002A094E"/>
    <w:rsid w:val="002A21FA"/>
    <w:rsid w:val="002A35D7"/>
    <w:rsid w:val="002A36BB"/>
    <w:rsid w:val="002A3D29"/>
    <w:rsid w:val="002A471D"/>
    <w:rsid w:val="002A4D6B"/>
    <w:rsid w:val="002A6844"/>
    <w:rsid w:val="002A6FB7"/>
    <w:rsid w:val="002A7095"/>
    <w:rsid w:val="002A72EF"/>
    <w:rsid w:val="002A7DCC"/>
    <w:rsid w:val="002B0E49"/>
    <w:rsid w:val="002B1075"/>
    <w:rsid w:val="002B1246"/>
    <w:rsid w:val="002B33C6"/>
    <w:rsid w:val="002B3978"/>
    <w:rsid w:val="002B445E"/>
    <w:rsid w:val="002C186E"/>
    <w:rsid w:val="002C1D48"/>
    <w:rsid w:val="002C2116"/>
    <w:rsid w:val="002C2B55"/>
    <w:rsid w:val="002C2D15"/>
    <w:rsid w:val="002C4A76"/>
    <w:rsid w:val="002C53E6"/>
    <w:rsid w:val="002C5DCF"/>
    <w:rsid w:val="002D116F"/>
    <w:rsid w:val="002D11CF"/>
    <w:rsid w:val="002D1A21"/>
    <w:rsid w:val="002D22E2"/>
    <w:rsid w:val="002D3CD4"/>
    <w:rsid w:val="002D4018"/>
    <w:rsid w:val="002D5643"/>
    <w:rsid w:val="002D5710"/>
    <w:rsid w:val="002D6313"/>
    <w:rsid w:val="002D77EE"/>
    <w:rsid w:val="002D7B8D"/>
    <w:rsid w:val="002E189E"/>
    <w:rsid w:val="002E2206"/>
    <w:rsid w:val="002E4064"/>
    <w:rsid w:val="002E4205"/>
    <w:rsid w:val="002E5452"/>
    <w:rsid w:val="002E5EF0"/>
    <w:rsid w:val="002E6DA6"/>
    <w:rsid w:val="002F2781"/>
    <w:rsid w:val="002F2934"/>
    <w:rsid w:val="002F5B36"/>
    <w:rsid w:val="002F5D92"/>
    <w:rsid w:val="002F6D79"/>
    <w:rsid w:val="002F6F3D"/>
    <w:rsid w:val="002F7703"/>
    <w:rsid w:val="002F772B"/>
    <w:rsid w:val="002F7B20"/>
    <w:rsid w:val="003018FD"/>
    <w:rsid w:val="00301B41"/>
    <w:rsid w:val="003025EC"/>
    <w:rsid w:val="00303407"/>
    <w:rsid w:val="00303F0F"/>
    <w:rsid w:val="00305275"/>
    <w:rsid w:val="00306A9D"/>
    <w:rsid w:val="00307FF3"/>
    <w:rsid w:val="003100C6"/>
    <w:rsid w:val="00310D59"/>
    <w:rsid w:val="003114CB"/>
    <w:rsid w:val="0031158C"/>
    <w:rsid w:val="00311794"/>
    <w:rsid w:val="00312BB4"/>
    <w:rsid w:val="00316985"/>
    <w:rsid w:val="00316B8E"/>
    <w:rsid w:val="003205CF"/>
    <w:rsid w:val="00320E21"/>
    <w:rsid w:val="0032179E"/>
    <w:rsid w:val="00321BD9"/>
    <w:rsid w:val="00322F9C"/>
    <w:rsid w:val="0032384B"/>
    <w:rsid w:val="00323F4A"/>
    <w:rsid w:val="00324E05"/>
    <w:rsid w:val="00327040"/>
    <w:rsid w:val="003277AC"/>
    <w:rsid w:val="0033064C"/>
    <w:rsid w:val="00331457"/>
    <w:rsid w:val="00331A9B"/>
    <w:rsid w:val="003325B7"/>
    <w:rsid w:val="00333368"/>
    <w:rsid w:val="00333C7E"/>
    <w:rsid w:val="0033646A"/>
    <w:rsid w:val="00336F94"/>
    <w:rsid w:val="00341085"/>
    <w:rsid w:val="00341287"/>
    <w:rsid w:val="00342914"/>
    <w:rsid w:val="003431E0"/>
    <w:rsid w:val="00343967"/>
    <w:rsid w:val="00343A4B"/>
    <w:rsid w:val="00344440"/>
    <w:rsid w:val="00344729"/>
    <w:rsid w:val="00345F9C"/>
    <w:rsid w:val="003519F3"/>
    <w:rsid w:val="00351C30"/>
    <w:rsid w:val="003532D3"/>
    <w:rsid w:val="00355343"/>
    <w:rsid w:val="0035582B"/>
    <w:rsid w:val="00355FA0"/>
    <w:rsid w:val="0035690B"/>
    <w:rsid w:val="0036027A"/>
    <w:rsid w:val="0036184A"/>
    <w:rsid w:val="003628CA"/>
    <w:rsid w:val="0036356B"/>
    <w:rsid w:val="0036462F"/>
    <w:rsid w:val="00365012"/>
    <w:rsid w:val="003659F2"/>
    <w:rsid w:val="00366AB4"/>
    <w:rsid w:val="003705B4"/>
    <w:rsid w:val="00370B81"/>
    <w:rsid w:val="00371A9F"/>
    <w:rsid w:val="00373A07"/>
    <w:rsid w:val="00373F5D"/>
    <w:rsid w:val="00373FBA"/>
    <w:rsid w:val="003753FD"/>
    <w:rsid w:val="003760EA"/>
    <w:rsid w:val="003763CC"/>
    <w:rsid w:val="00376897"/>
    <w:rsid w:val="00377640"/>
    <w:rsid w:val="0037797C"/>
    <w:rsid w:val="00380E13"/>
    <w:rsid w:val="003818A4"/>
    <w:rsid w:val="00381B5D"/>
    <w:rsid w:val="003854E1"/>
    <w:rsid w:val="00385BBF"/>
    <w:rsid w:val="003876C0"/>
    <w:rsid w:val="00391BD0"/>
    <w:rsid w:val="00391F4D"/>
    <w:rsid w:val="003924B6"/>
    <w:rsid w:val="00392582"/>
    <w:rsid w:val="00393ECF"/>
    <w:rsid w:val="0039487B"/>
    <w:rsid w:val="00395242"/>
    <w:rsid w:val="003963A5"/>
    <w:rsid w:val="00396D1A"/>
    <w:rsid w:val="00396FDD"/>
    <w:rsid w:val="00397E9D"/>
    <w:rsid w:val="003A12E3"/>
    <w:rsid w:val="003A4EDC"/>
    <w:rsid w:val="003A5B44"/>
    <w:rsid w:val="003A65D7"/>
    <w:rsid w:val="003A6D4D"/>
    <w:rsid w:val="003B0086"/>
    <w:rsid w:val="003B143E"/>
    <w:rsid w:val="003B17D0"/>
    <w:rsid w:val="003B19E9"/>
    <w:rsid w:val="003B52DD"/>
    <w:rsid w:val="003B5345"/>
    <w:rsid w:val="003B5E1C"/>
    <w:rsid w:val="003B6C22"/>
    <w:rsid w:val="003B72F4"/>
    <w:rsid w:val="003C0C77"/>
    <w:rsid w:val="003C0D1C"/>
    <w:rsid w:val="003C1177"/>
    <w:rsid w:val="003C14FF"/>
    <w:rsid w:val="003C1803"/>
    <w:rsid w:val="003C185C"/>
    <w:rsid w:val="003C1F18"/>
    <w:rsid w:val="003C363B"/>
    <w:rsid w:val="003C4494"/>
    <w:rsid w:val="003C7325"/>
    <w:rsid w:val="003D11BF"/>
    <w:rsid w:val="003D1B77"/>
    <w:rsid w:val="003D1CB1"/>
    <w:rsid w:val="003D22E8"/>
    <w:rsid w:val="003D33D5"/>
    <w:rsid w:val="003D6303"/>
    <w:rsid w:val="003D6E02"/>
    <w:rsid w:val="003E13FB"/>
    <w:rsid w:val="003E1A22"/>
    <w:rsid w:val="003E205E"/>
    <w:rsid w:val="003E2374"/>
    <w:rsid w:val="003E239B"/>
    <w:rsid w:val="003E3F06"/>
    <w:rsid w:val="003E4102"/>
    <w:rsid w:val="003E4227"/>
    <w:rsid w:val="003E5972"/>
    <w:rsid w:val="003E5B14"/>
    <w:rsid w:val="003E66C2"/>
    <w:rsid w:val="003E7396"/>
    <w:rsid w:val="003E7B1F"/>
    <w:rsid w:val="003F1060"/>
    <w:rsid w:val="003F1691"/>
    <w:rsid w:val="003F5702"/>
    <w:rsid w:val="003F69A3"/>
    <w:rsid w:val="003F6B11"/>
    <w:rsid w:val="004006C9"/>
    <w:rsid w:val="00400D54"/>
    <w:rsid w:val="00401DDC"/>
    <w:rsid w:val="00402A02"/>
    <w:rsid w:val="00403192"/>
    <w:rsid w:val="004036B0"/>
    <w:rsid w:val="00405F16"/>
    <w:rsid w:val="0040679A"/>
    <w:rsid w:val="00406938"/>
    <w:rsid w:val="00406C41"/>
    <w:rsid w:val="00407B2A"/>
    <w:rsid w:val="004116F9"/>
    <w:rsid w:val="00411FE9"/>
    <w:rsid w:val="00412AD1"/>
    <w:rsid w:val="00413964"/>
    <w:rsid w:val="0041557B"/>
    <w:rsid w:val="0041729A"/>
    <w:rsid w:val="00421D23"/>
    <w:rsid w:val="004227DF"/>
    <w:rsid w:val="0042393F"/>
    <w:rsid w:val="00426D59"/>
    <w:rsid w:val="004272AF"/>
    <w:rsid w:val="00430C23"/>
    <w:rsid w:val="00431835"/>
    <w:rsid w:val="00432E51"/>
    <w:rsid w:val="00434773"/>
    <w:rsid w:val="00436487"/>
    <w:rsid w:val="00436892"/>
    <w:rsid w:val="00437301"/>
    <w:rsid w:val="00441284"/>
    <w:rsid w:val="004412C1"/>
    <w:rsid w:val="004414DB"/>
    <w:rsid w:val="00442358"/>
    <w:rsid w:val="00442615"/>
    <w:rsid w:val="00445422"/>
    <w:rsid w:val="00445627"/>
    <w:rsid w:val="004458FF"/>
    <w:rsid w:val="00445DC4"/>
    <w:rsid w:val="00445E1F"/>
    <w:rsid w:val="00447DD2"/>
    <w:rsid w:val="00451FB4"/>
    <w:rsid w:val="004525CE"/>
    <w:rsid w:val="004527B2"/>
    <w:rsid w:val="00452883"/>
    <w:rsid w:val="004534C9"/>
    <w:rsid w:val="00454155"/>
    <w:rsid w:val="0045425A"/>
    <w:rsid w:val="00454E65"/>
    <w:rsid w:val="0045578C"/>
    <w:rsid w:val="00456ED4"/>
    <w:rsid w:val="0045707B"/>
    <w:rsid w:val="004579C7"/>
    <w:rsid w:val="00457CB3"/>
    <w:rsid w:val="00460A06"/>
    <w:rsid w:val="00460F0F"/>
    <w:rsid w:val="0046126C"/>
    <w:rsid w:val="00461B46"/>
    <w:rsid w:val="00462ED7"/>
    <w:rsid w:val="00463541"/>
    <w:rsid w:val="004652EC"/>
    <w:rsid w:val="00465F60"/>
    <w:rsid w:val="00466385"/>
    <w:rsid w:val="0046694C"/>
    <w:rsid w:val="00466C46"/>
    <w:rsid w:val="004703D9"/>
    <w:rsid w:val="00473292"/>
    <w:rsid w:val="0047354D"/>
    <w:rsid w:val="00474805"/>
    <w:rsid w:val="00475108"/>
    <w:rsid w:val="0047685D"/>
    <w:rsid w:val="00477CFD"/>
    <w:rsid w:val="004809FC"/>
    <w:rsid w:val="00481643"/>
    <w:rsid w:val="00481AE5"/>
    <w:rsid w:val="00481EB9"/>
    <w:rsid w:val="00482262"/>
    <w:rsid w:val="004823CB"/>
    <w:rsid w:val="00482BA7"/>
    <w:rsid w:val="004849AA"/>
    <w:rsid w:val="004855D8"/>
    <w:rsid w:val="0048582D"/>
    <w:rsid w:val="00486314"/>
    <w:rsid w:val="004906C4"/>
    <w:rsid w:val="00493B0F"/>
    <w:rsid w:val="004944D6"/>
    <w:rsid w:val="00495A07"/>
    <w:rsid w:val="004964A2"/>
    <w:rsid w:val="00497527"/>
    <w:rsid w:val="0049769E"/>
    <w:rsid w:val="00497EB4"/>
    <w:rsid w:val="004A1200"/>
    <w:rsid w:val="004A3587"/>
    <w:rsid w:val="004A3912"/>
    <w:rsid w:val="004A39CB"/>
    <w:rsid w:val="004A468D"/>
    <w:rsid w:val="004A4EF1"/>
    <w:rsid w:val="004A5374"/>
    <w:rsid w:val="004A587B"/>
    <w:rsid w:val="004A7859"/>
    <w:rsid w:val="004A7A26"/>
    <w:rsid w:val="004B3EB3"/>
    <w:rsid w:val="004B3FA2"/>
    <w:rsid w:val="004B5CB3"/>
    <w:rsid w:val="004B64BD"/>
    <w:rsid w:val="004B70AF"/>
    <w:rsid w:val="004B764B"/>
    <w:rsid w:val="004B77ED"/>
    <w:rsid w:val="004B7C4E"/>
    <w:rsid w:val="004B7D69"/>
    <w:rsid w:val="004C16BF"/>
    <w:rsid w:val="004C3337"/>
    <w:rsid w:val="004C4253"/>
    <w:rsid w:val="004C5225"/>
    <w:rsid w:val="004C593C"/>
    <w:rsid w:val="004C5B13"/>
    <w:rsid w:val="004C6EFE"/>
    <w:rsid w:val="004D23D6"/>
    <w:rsid w:val="004D38CF"/>
    <w:rsid w:val="004D3A4F"/>
    <w:rsid w:val="004D4970"/>
    <w:rsid w:val="004D5439"/>
    <w:rsid w:val="004D7120"/>
    <w:rsid w:val="004D77E0"/>
    <w:rsid w:val="004E1963"/>
    <w:rsid w:val="004E387B"/>
    <w:rsid w:val="004E5081"/>
    <w:rsid w:val="004E6B5D"/>
    <w:rsid w:val="004F03C0"/>
    <w:rsid w:val="004F0D44"/>
    <w:rsid w:val="004F11DA"/>
    <w:rsid w:val="004F13FB"/>
    <w:rsid w:val="004F1982"/>
    <w:rsid w:val="004F1A7D"/>
    <w:rsid w:val="004F1C1C"/>
    <w:rsid w:val="004F39CB"/>
    <w:rsid w:val="004F6EC6"/>
    <w:rsid w:val="004F7005"/>
    <w:rsid w:val="004F723D"/>
    <w:rsid w:val="004F76D2"/>
    <w:rsid w:val="00500E49"/>
    <w:rsid w:val="00500E65"/>
    <w:rsid w:val="0050183B"/>
    <w:rsid w:val="00501AA8"/>
    <w:rsid w:val="005025C7"/>
    <w:rsid w:val="00502D65"/>
    <w:rsid w:val="0050324A"/>
    <w:rsid w:val="00503FA0"/>
    <w:rsid w:val="00504CB0"/>
    <w:rsid w:val="005050F9"/>
    <w:rsid w:val="0050617D"/>
    <w:rsid w:val="005066C3"/>
    <w:rsid w:val="00506DE7"/>
    <w:rsid w:val="005077AB"/>
    <w:rsid w:val="005104B0"/>
    <w:rsid w:val="0051158F"/>
    <w:rsid w:val="00511CBF"/>
    <w:rsid w:val="005124BD"/>
    <w:rsid w:val="00513602"/>
    <w:rsid w:val="005136F8"/>
    <w:rsid w:val="0051417F"/>
    <w:rsid w:val="0051428D"/>
    <w:rsid w:val="00514718"/>
    <w:rsid w:val="0051473C"/>
    <w:rsid w:val="005148A5"/>
    <w:rsid w:val="00515D39"/>
    <w:rsid w:val="00516800"/>
    <w:rsid w:val="00517E16"/>
    <w:rsid w:val="00521B20"/>
    <w:rsid w:val="00522432"/>
    <w:rsid w:val="00523D15"/>
    <w:rsid w:val="005256C0"/>
    <w:rsid w:val="00525DBC"/>
    <w:rsid w:val="00530B53"/>
    <w:rsid w:val="00530CDE"/>
    <w:rsid w:val="00531E13"/>
    <w:rsid w:val="00531E2A"/>
    <w:rsid w:val="005326E8"/>
    <w:rsid w:val="00532B1F"/>
    <w:rsid w:val="00532F34"/>
    <w:rsid w:val="00534642"/>
    <w:rsid w:val="00535660"/>
    <w:rsid w:val="005375BD"/>
    <w:rsid w:val="005376F8"/>
    <w:rsid w:val="00540565"/>
    <w:rsid w:val="00541041"/>
    <w:rsid w:val="0054163B"/>
    <w:rsid w:val="00541E4A"/>
    <w:rsid w:val="005421ED"/>
    <w:rsid w:val="0054294D"/>
    <w:rsid w:val="00542FEF"/>
    <w:rsid w:val="0054423A"/>
    <w:rsid w:val="00544E6C"/>
    <w:rsid w:val="005452B7"/>
    <w:rsid w:val="00545C33"/>
    <w:rsid w:val="00546DD0"/>
    <w:rsid w:val="0054714D"/>
    <w:rsid w:val="00550D3D"/>
    <w:rsid w:val="00552488"/>
    <w:rsid w:val="00552667"/>
    <w:rsid w:val="00553F54"/>
    <w:rsid w:val="00554D54"/>
    <w:rsid w:val="00555191"/>
    <w:rsid w:val="005574B1"/>
    <w:rsid w:val="00557CF3"/>
    <w:rsid w:val="005605D0"/>
    <w:rsid w:val="00561EF1"/>
    <w:rsid w:val="005627F0"/>
    <w:rsid w:val="00563810"/>
    <w:rsid w:val="0056476B"/>
    <w:rsid w:val="00564E8F"/>
    <w:rsid w:val="005650E0"/>
    <w:rsid w:val="00565256"/>
    <w:rsid w:val="0056595C"/>
    <w:rsid w:val="00566A85"/>
    <w:rsid w:val="005676C1"/>
    <w:rsid w:val="00567FA8"/>
    <w:rsid w:val="00571BE8"/>
    <w:rsid w:val="00571CAA"/>
    <w:rsid w:val="00572246"/>
    <w:rsid w:val="005740B4"/>
    <w:rsid w:val="00576C60"/>
    <w:rsid w:val="00577C16"/>
    <w:rsid w:val="00577E3B"/>
    <w:rsid w:val="00582A7A"/>
    <w:rsid w:val="00582AF2"/>
    <w:rsid w:val="00582CF6"/>
    <w:rsid w:val="00585A33"/>
    <w:rsid w:val="00586898"/>
    <w:rsid w:val="0059024C"/>
    <w:rsid w:val="00591076"/>
    <w:rsid w:val="00592CBD"/>
    <w:rsid w:val="005936FC"/>
    <w:rsid w:val="005941B3"/>
    <w:rsid w:val="00594334"/>
    <w:rsid w:val="00595E2C"/>
    <w:rsid w:val="00596444"/>
    <w:rsid w:val="00596579"/>
    <w:rsid w:val="005A008B"/>
    <w:rsid w:val="005A11AD"/>
    <w:rsid w:val="005A16D6"/>
    <w:rsid w:val="005A2501"/>
    <w:rsid w:val="005A2D83"/>
    <w:rsid w:val="005A3309"/>
    <w:rsid w:val="005A4109"/>
    <w:rsid w:val="005A442B"/>
    <w:rsid w:val="005A50AB"/>
    <w:rsid w:val="005A54E9"/>
    <w:rsid w:val="005A639C"/>
    <w:rsid w:val="005A72E9"/>
    <w:rsid w:val="005A774B"/>
    <w:rsid w:val="005A77E0"/>
    <w:rsid w:val="005A7B3C"/>
    <w:rsid w:val="005B098E"/>
    <w:rsid w:val="005B0A2E"/>
    <w:rsid w:val="005B0E9E"/>
    <w:rsid w:val="005B0EAA"/>
    <w:rsid w:val="005B236B"/>
    <w:rsid w:val="005B636F"/>
    <w:rsid w:val="005C5489"/>
    <w:rsid w:val="005C604B"/>
    <w:rsid w:val="005C7774"/>
    <w:rsid w:val="005C7BD5"/>
    <w:rsid w:val="005C7C71"/>
    <w:rsid w:val="005C7D40"/>
    <w:rsid w:val="005D551D"/>
    <w:rsid w:val="005D571F"/>
    <w:rsid w:val="005D5D22"/>
    <w:rsid w:val="005D5E76"/>
    <w:rsid w:val="005D6CAE"/>
    <w:rsid w:val="005D7AAA"/>
    <w:rsid w:val="005D7D5C"/>
    <w:rsid w:val="005E0211"/>
    <w:rsid w:val="005E028B"/>
    <w:rsid w:val="005E042F"/>
    <w:rsid w:val="005E1180"/>
    <w:rsid w:val="005E1BB8"/>
    <w:rsid w:val="005E1CFA"/>
    <w:rsid w:val="005E4783"/>
    <w:rsid w:val="005E5CA9"/>
    <w:rsid w:val="005E5FC5"/>
    <w:rsid w:val="005E6529"/>
    <w:rsid w:val="005E6D27"/>
    <w:rsid w:val="005E6E3A"/>
    <w:rsid w:val="005E7D9F"/>
    <w:rsid w:val="005F024C"/>
    <w:rsid w:val="005F1E82"/>
    <w:rsid w:val="005F1F6B"/>
    <w:rsid w:val="005F2751"/>
    <w:rsid w:val="005F5FA5"/>
    <w:rsid w:val="005F6A1C"/>
    <w:rsid w:val="005F6B44"/>
    <w:rsid w:val="005F6F9C"/>
    <w:rsid w:val="005F7016"/>
    <w:rsid w:val="005F71CD"/>
    <w:rsid w:val="005F7699"/>
    <w:rsid w:val="0060020D"/>
    <w:rsid w:val="0060083A"/>
    <w:rsid w:val="00600850"/>
    <w:rsid w:val="00600B39"/>
    <w:rsid w:val="0060435B"/>
    <w:rsid w:val="00604656"/>
    <w:rsid w:val="00604BD8"/>
    <w:rsid w:val="00604BE1"/>
    <w:rsid w:val="00605E14"/>
    <w:rsid w:val="00606382"/>
    <w:rsid w:val="006064A7"/>
    <w:rsid w:val="00607478"/>
    <w:rsid w:val="00607E1E"/>
    <w:rsid w:val="006100AD"/>
    <w:rsid w:val="0061064E"/>
    <w:rsid w:val="00610AD2"/>
    <w:rsid w:val="006118A5"/>
    <w:rsid w:val="00613F02"/>
    <w:rsid w:val="006161C8"/>
    <w:rsid w:val="006171EE"/>
    <w:rsid w:val="006176AF"/>
    <w:rsid w:val="00617A05"/>
    <w:rsid w:val="00622A61"/>
    <w:rsid w:val="006237F8"/>
    <w:rsid w:val="00623896"/>
    <w:rsid w:val="00623D1F"/>
    <w:rsid w:val="0062414B"/>
    <w:rsid w:val="00624BDC"/>
    <w:rsid w:val="006252BB"/>
    <w:rsid w:val="0062545F"/>
    <w:rsid w:val="00625F96"/>
    <w:rsid w:val="006266A8"/>
    <w:rsid w:val="00626BEB"/>
    <w:rsid w:val="006310E6"/>
    <w:rsid w:val="00632125"/>
    <w:rsid w:val="00632A3E"/>
    <w:rsid w:val="00633A81"/>
    <w:rsid w:val="0063667D"/>
    <w:rsid w:val="00636848"/>
    <w:rsid w:val="006374E1"/>
    <w:rsid w:val="006414CD"/>
    <w:rsid w:val="0064163D"/>
    <w:rsid w:val="00641CE2"/>
    <w:rsid w:val="00642A8F"/>
    <w:rsid w:val="006441A5"/>
    <w:rsid w:val="00644584"/>
    <w:rsid w:val="006446A3"/>
    <w:rsid w:val="00645B53"/>
    <w:rsid w:val="00645C87"/>
    <w:rsid w:val="00646D44"/>
    <w:rsid w:val="00647398"/>
    <w:rsid w:val="00647B9F"/>
    <w:rsid w:val="00647F3D"/>
    <w:rsid w:val="00650865"/>
    <w:rsid w:val="0065165A"/>
    <w:rsid w:val="006516E6"/>
    <w:rsid w:val="006517F8"/>
    <w:rsid w:val="00651BBE"/>
    <w:rsid w:val="006527D3"/>
    <w:rsid w:val="00652D75"/>
    <w:rsid w:val="006539E7"/>
    <w:rsid w:val="00655299"/>
    <w:rsid w:val="006579CF"/>
    <w:rsid w:val="0066173A"/>
    <w:rsid w:val="00661E84"/>
    <w:rsid w:val="00663777"/>
    <w:rsid w:val="00663F83"/>
    <w:rsid w:val="006640FE"/>
    <w:rsid w:val="006642BF"/>
    <w:rsid w:val="006653E9"/>
    <w:rsid w:val="0066564E"/>
    <w:rsid w:val="00666B51"/>
    <w:rsid w:val="00670073"/>
    <w:rsid w:val="0067138B"/>
    <w:rsid w:val="00672645"/>
    <w:rsid w:val="00673683"/>
    <w:rsid w:val="0067456F"/>
    <w:rsid w:val="00676C4F"/>
    <w:rsid w:val="00676FEA"/>
    <w:rsid w:val="006817E4"/>
    <w:rsid w:val="006827A5"/>
    <w:rsid w:val="0068283B"/>
    <w:rsid w:val="006829C7"/>
    <w:rsid w:val="00682A89"/>
    <w:rsid w:val="00683B7E"/>
    <w:rsid w:val="00684994"/>
    <w:rsid w:val="0068552A"/>
    <w:rsid w:val="00686093"/>
    <w:rsid w:val="0068638F"/>
    <w:rsid w:val="0068649E"/>
    <w:rsid w:val="00687A64"/>
    <w:rsid w:val="00687BE4"/>
    <w:rsid w:val="00691981"/>
    <w:rsid w:val="00691DE6"/>
    <w:rsid w:val="00691FC1"/>
    <w:rsid w:val="0069263B"/>
    <w:rsid w:val="00694171"/>
    <w:rsid w:val="00695314"/>
    <w:rsid w:val="00696F82"/>
    <w:rsid w:val="006971A8"/>
    <w:rsid w:val="00697B0E"/>
    <w:rsid w:val="00697BD6"/>
    <w:rsid w:val="00697C56"/>
    <w:rsid w:val="00697D48"/>
    <w:rsid w:val="006A3576"/>
    <w:rsid w:val="006A68C7"/>
    <w:rsid w:val="006A780F"/>
    <w:rsid w:val="006B0545"/>
    <w:rsid w:val="006B0A8E"/>
    <w:rsid w:val="006B0C49"/>
    <w:rsid w:val="006B2541"/>
    <w:rsid w:val="006B4BC8"/>
    <w:rsid w:val="006B4CA6"/>
    <w:rsid w:val="006B5120"/>
    <w:rsid w:val="006B6EBA"/>
    <w:rsid w:val="006B7AA8"/>
    <w:rsid w:val="006C1062"/>
    <w:rsid w:val="006C1509"/>
    <w:rsid w:val="006C1DE8"/>
    <w:rsid w:val="006C2100"/>
    <w:rsid w:val="006C35C6"/>
    <w:rsid w:val="006C3C66"/>
    <w:rsid w:val="006C5E5C"/>
    <w:rsid w:val="006D0635"/>
    <w:rsid w:val="006D0B68"/>
    <w:rsid w:val="006D1695"/>
    <w:rsid w:val="006D427C"/>
    <w:rsid w:val="006D612A"/>
    <w:rsid w:val="006D65BB"/>
    <w:rsid w:val="006D7127"/>
    <w:rsid w:val="006D7786"/>
    <w:rsid w:val="006E08EC"/>
    <w:rsid w:val="006E121D"/>
    <w:rsid w:val="006E3149"/>
    <w:rsid w:val="006E39FE"/>
    <w:rsid w:val="006E3A67"/>
    <w:rsid w:val="006E4217"/>
    <w:rsid w:val="006E437D"/>
    <w:rsid w:val="006E4DCF"/>
    <w:rsid w:val="006E55AC"/>
    <w:rsid w:val="006E5D25"/>
    <w:rsid w:val="006E662D"/>
    <w:rsid w:val="006F09F7"/>
    <w:rsid w:val="006F101A"/>
    <w:rsid w:val="006F1061"/>
    <w:rsid w:val="006F20F6"/>
    <w:rsid w:val="006F267D"/>
    <w:rsid w:val="006F35CB"/>
    <w:rsid w:val="006F36FB"/>
    <w:rsid w:val="006F3CB4"/>
    <w:rsid w:val="006F507D"/>
    <w:rsid w:val="006F6051"/>
    <w:rsid w:val="006F75C2"/>
    <w:rsid w:val="00700813"/>
    <w:rsid w:val="00700F81"/>
    <w:rsid w:val="00701AA0"/>
    <w:rsid w:val="00701F88"/>
    <w:rsid w:val="00702774"/>
    <w:rsid w:val="00702D37"/>
    <w:rsid w:val="0070413F"/>
    <w:rsid w:val="007041EF"/>
    <w:rsid w:val="00704E89"/>
    <w:rsid w:val="0070603A"/>
    <w:rsid w:val="00706FBD"/>
    <w:rsid w:val="007107B6"/>
    <w:rsid w:val="00711083"/>
    <w:rsid w:val="0071125A"/>
    <w:rsid w:val="00712075"/>
    <w:rsid w:val="00712428"/>
    <w:rsid w:val="0071245E"/>
    <w:rsid w:val="00712CFE"/>
    <w:rsid w:val="0071368C"/>
    <w:rsid w:val="0071390F"/>
    <w:rsid w:val="00716734"/>
    <w:rsid w:val="00716DC7"/>
    <w:rsid w:val="00717665"/>
    <w:rsid w:val="00720E1E"/>
    <w:rsid w:val="00721054"/>
    <w:rsid w:val="00721C1A"/>
    <w:rsid w:val="00721F59"/>
    <w:rsid w:val="007235C7"/>
    <w:rsid w:val="00725FEC"/>
    <w:rsid w:val="00726F63"/>
    <w:rsid w:val="00730570"/>
    <w:rsid w:val="00731DDF"/>
    <w:rsid w:val="007322F6"/>
    <w:rsid w:val="00732542"/>
    <w:rsid w:val="00733695"/>
    <w:rsid w:val="00733900"/>
    <w:rsid w:val="007354F9"/>
    <w:rsid w:val="007372A4"/>
    <w:rsid w:val="0074191A"/>
    <w:rsid w:val="00744D41"/>
    <w:rsid w:val="0074589C"/>
    <w:rsid w:val="007467AD"/>
    <w:rsid w:val="00747D30"/>
    <w:rsid w:val="00747D54"/>
    <w:rsid w:val="00751717"/>
    <w:rsid w:val="007519F2"/>
    <w:rsid w:val="007524E1"/>
    <w:rsid w:val="00752A99"/>
    <w:rsid w:val="007557CA"/>
    <w:rsid w:val="00757852"/>
    <w:rsid w:val="007602B0"/>
    <w:rsid w:val="00761EE2"/>
    <w:rsid w:val="0076221E"/>
    <w:rsid w:val="00764FD7"/>
    <w:rsid w:val="00765903"/>
    <w:rsid w:val="00765EFB"/>
    <w:rsid w:val="00765F57"/>
    <w:rsid w:val="007669DA"/>
    <w:rsid w:val="0076720A"/>
    <w:rsid w:val="00770710"/>
    <w:rsid w:val="00770E13"/>
    <w:rsid w:val="007711F3"/>
    <w:rsid w:val="0077123C"/>
    <w:rsid w:val="00771DE1"/>
    <w:rsid w:val="007723E8"/>
    <w:rsid w:val="00774330"/>
    <w:rsid w:val="00775565"/>
    <w:rsid w:val="00775B99"/>
    <w:rsid w:val="007807CA"/>
    <w:rsid w:val="00780E33"/>
    <w:rsid w:val="00781161"/>
    <w:rsid w:val="00781446"/>
    <w:rsid w:val="00782D35"/>
    <w:rsid w:val="00783D16"/>
    <w:rsid w:val="00784006"/>
    <w:rsid w:val="00785025"/>
    <w:rsid w:val="007851F3"/>
    <w:rsid w:val="00785FE6"/>
    <w:rsid w:val="0078628F"/>
    <w:rsid w:val="0078631B"/>
    <w:rsid w:val="0078648F"/>
    <w:rsid w:val="00786A61"/>
    <w:rsid w:val="00786C71"/>
    <w:rsid w:val="00791D8C"/>
    <w:rsid w:val="007920EE"/>
    <w:rsid w:val="00794FA3"/>
    <w:rsid w:val="007957EB"/>
    <w:rsid w:val="007A111B"/>
    <w:rsid w:val="007A1900"/>
    <w:rsid w:val="007A22F1"/>
    <w:rsid w:val="007A2794"/>
    <w:rsid w:val="007A31FD"/>
    <w:rsid w:val="007A4B90"/>
    <w:rsid w:val="007A616E"/>
    <w:rsid w:val="007A6C3F"/>
    <w:rsid w:val="007A70B0"/>
    <w:rsid w:val="007A79F7"/>
    <w:rsid w:val="007B0484"/>
    <w:rsid w:val="007B207E"/>
    <w:rsid w:val="007B38C9"/>
    <w:rsid w:val="007B4058"/>
    <w:rsid w:val="007B5326"/>
    <w:rsid w:val="007B5A8D"/>
    <w:rsid w:val="007B7852"/>
    <w:rsid w:val="007C0CBE"/>
    <w:rsid w:val="007C2515"/>
    <w:rsid w:val="007C37F2"/>
    <w:rsid w:val="007C3A39"/>
    <w:rsid w:val="007C3EF7"/>
    <w:rsid w:val="007C4EA3"/>
    <w:rsid w:val="007C55A5"/>
    <w:rsid w:val="007C65B8"/>
    <w:rsid w:val="007C705F"/>
    <w:rsid w:val="007D03BB"/>
    <w:rsid w:val="007D10AD"/>
    <w:rsid w:val="007D1B9A"/>
    <w:rsid w:val="007D1D95"/>
    <w:rsid w:val="007D1FA3"/>
    <w:rsid w:val="007D2AF5"/>
    <w:rsid w:val="007D2B05"/>
    <w:rsid w:val="007D2D1C"/>
    <w:rsid w:val="007D2DA6"/>
    <w:rsid w:val="007D3D14"/>
    <w:rsid w:val="007D4403"/>
    <w:rsid w:val="007D4D02"/>
    <w:rsid w:val="007D524B"/>
    <w:rsid w:val="007D6C35"/>
    <w:rsid w:val="007D76CC"/>
    <w:rsid w:val="007E04F2"/>
    <w:rsid w:val="007E05C9"/>
    <w:rsid w:val="007E1EFF"/>
    <w:rsid w:val="007E26EC"/>
    <w:rsid w:val="007E2F16"/>
    <w:rsid w:val="007E3F5F"/>
    <w:rsid w:val="007E44C2"/>
    <w:rsid w:val="007E44F7"/>
    <w:rsid w:val="007E51DC"/>
    <w:rsid w:val="007E5227"/>
    <w:rsid w:val="007E535F"/>
    <w:rsid w:val="007E7969"/>
    <w:rsid w:val="007E79B2"/>
    <w:rsid w:val="007E7B90"/>
    <w:rsid w:val="007F1733"/>
    <w:rsid w:val="007F1866"/>
    <w:rsid w:val="007F195D"/>
    <w:rsid w:val="007F27FB"/>
    <w:rsid w:val="007F3388"/>
    <w:rsid w:val="007F4376"/>
    <w:rsid w:val="007F44C1"/>
    <w:rsid w:val="007F4946"/>
    <w:rsid w:val="007F59F3"/>
    <w:rsid w:val="007F5DB3"/>
    <w:rsid w:val="007F6360"/>
    <w:rsid w:val="007F6C72"/>
    <w:rsid w:val="007F7839"/>
    <w:rsid w:val="00801A2C"/>
    <w:rsid w:val="00802669"/>
    <w:rsid w:val="008036C7"/>
    <w:rsid w:val="00803D50"/>
    <w:rsid w:val="00805E8E"/>
    <w:rsid w:val="008064F0"/>
    <w:rsid w:val="00806708"/>
    <w:rsid w:val="00806DD1"/>
    <w:rsid w:val="00807438"/>
    <w:rsid w:val="008078E3"/>
    <w:rsid w:val="00812946"/>
    <w:rsid w:val="00813B0E"/>
    <w:rsid w:val="008145EB"/>
    <w:rsid w:val="00815E95"/>
    <w:rsid w:val="00816CC3"/>
    <w:rsid w:val="00821CA4"/>
    <w:rsid w:val="00821DD4"/>
    <w:rsid w:val="00822B57"/>
    <w:rsid w:val="008244C6"/>
    <w:rsid w:val="008245A7"/>
    <w:rsid w:val="00824EBE"/>
    <w:rsid w:val="00825640"/>
    <w:rsid w:val="00827A4E"/>
    <w:rsid w:val="0083066C"/>
    <w:rsid w:val="00830DCA"/>
    <w:rsid w:val="00830E11"/>
    <w:rsid w:val="00832701"/>
    <w:rsid w:val="0083346A"/>
    <w:rsid w:val="008335D6"/>
    <w:rsid w:val="008338BA"/>
    <w:rsid w:val="00834D96"/>
    <w:rsid w:val="00835604"/>
    <w:rsid w:val="00835E9D"/>
    <w:rsid w:val="0083668E"/>
    <w:rsid w:val="0084077E"/>
    <w:rsid w:val="00840B7C"/>
    <w:rsid w:val="00840CE3"/>
    <w:rsid w:val="00843743"/>
    <w:rsid w:val="00843D74"/>
    <w:rsid w:val="008440AF"/>
    <w:rsid w:val="00845C29"/>
    <w:rsid w:val="00846290"/>
    <w:rsid w:val="008467BD"/>
    <w:rsid w:val="00846989"/>
    <w:rsid w:val="008475EC"/>
    <w:rsid w:val="00847DC0"/>
    <w:rsid w:val="00850142"/>
    <w:rsid w:val="00850766"/>
    <w:rsid w:val="00850C92"/>
    <w:rsid w:val="00851CD1"/>
    <w:rsid w:val="00852291"/>
    <w:rsid w:val="0085398C"/>
    <w:rsid w:val="00856582"/>
    <w:rsid w:val="00857799"/>
    <w:rsid w:val="0086079F"/>
    <w:rsid w:val="00861DE1"/>
    <w:rsid w:val="00862DE1"/>
    <w:rsid w:val="00863651"/>
    <w:rsid w:val="00863724"/>
    <w:rsid w:val="008638ED"/>
    <w:rsid w:val="00863C26"/>
    <w:rsid w:val="00863D50"/>
    <w:rsid w:val="008643A9"/>
    <w:rsid w:val="00864B7F"/>
    <w:rsid w:val="00864F24"/>
    <w:rsid w:val="0086557A"/>
    <w:rsid w:val="00866BAD"/>
    <w:rsid w:val="00867A1C"/>
    <w:rsid w:val="00871088"/>
    <w:rsid w:val="00871935"/>
    <w:rsid w:val="008724DE"/>
    <w:rsid w:val="008729E1"/>
    <w:rsid w:val="00872A81"/>
    <w:rsid w:val="00872C38"/>
    <w:rsid w:val="00874157"/>
    <w:rsid w:val="00875063"/>
    <w:rsid w:val="008766E7"/>
    <w:rsid w:val="00877214"/>
    <w:rsid w:val="008801AA"/>
    <w:rsid w:val="00881E9D"/>
    <w:rsid w:val="00882242"/>
    <w:rsid w:val="0088439A"/>
    <w:rsid w:val="00884D81"/>
    <w:rsid w:val="00885704"/>
    <w:rsid w:val="00886528"/>
    <w:rsid w:val="008902F2"/>
    <w:rsid w:val="0089055A"/>
    <w:rsid w:val="00890F48"/>
    <w:rsid w:val="00891951"/>
    <w:rsid w:val="00891A7C"/>
    <w:rsid w:val="008927EC"/>
    <w:rsid w:val="00892E7B"/>
    <w:rsid w:val="00893C02"/>
    <w:rsid w:val="0089488B"/>
    <w:rsid w:val="00895C00"/>
    <w:rsid w:val="00896388"/>
    <w:rsid w:val="00896605"/>
    <w:rsid w:val="00896C51"/>
    <w:rsid w:val="00897EDD"/>
    <w:rsid w:val="008A05D7"/>
    <w:rsid w:val="008A0F2D"/>
    <w:rsid w:val="008A2F49"/>
    <w:rsid w:val="008A331C"/>
    <w:rsid w:val="008A45CB"/>
    <w:rsid w:val="008A4D95"/>
    <w:rsid w:val="008B06CD"/>
    <w:rsid w:val="008B09BF"/>
    <w:rsid w:val="008B19FB"/>
    <w:rsid w:val="008B2185"/>
    <w:rsid w:val="008B2227"/>
    <w:rsid w:val="008B2237"/>
    <w:rsid w:val="008B231C"/>
    <w:rsid w:val="008B31D2"/>
    <w:rsid w:val="008B3572"/>
    <w:rsid w:val="008B3E3F"/>
    <w:rsid w:val="008B675E"/>
    <w:rsid w:val="008B6ABB"/>
    <w:rsid w:val="008B6E23"/>
    <w:rsid w:val="008B6F69"/>
    <w:rsid w:val="008B763F"/>
    <w:rsid w:val="008C0A64"/>
    <w:rsid w:val="008C277D"/>
    <w:rsid w:val="008C6E0B"/>
    <w:rsid w:val="008D0DEF"/>
    <w:rsid w:val="008D19B3"/>
    <w:rsid w:val="008D265D"/>
    <w:rsid w:val="008D2DA4"/>
    <w:rsid w:val="008D4D1D"/>
    <w:rsid w:val="008D708F"/>
    <w:rsid w:val="008D7274"/>
    <w:rsid w:val="008D745E"/>
    <w:rsid w:val="008D7DA2"/>
    <w:rsid w:val="008E0361"/>
    <w:rsid w:val="008E048E"/>
    <w:rsid w:val="008E0A5A"/>
    <w:rsid w:val="008E1ABC"/>
    <w:rsid w:val="008E20B1"/>
    <w:rsid w:val="008E298E"/>
    <w:rsid w:val="008E3F51"/>
    <w:rsid w:val="008E43FD"/>
    <w:rsid w:val="008E5E62"/>
    <w:rsid w:val="008E7DE9"/>
    <w:rsid w:val="008F0B99"/>
    <w:rsid w:val="008F2D99"/>
    <w:rsid w:val="008F3A74"/>
    <w:rsid w:val="008F477D"/>
    <w:rsid w:val="008F6FC7"/>
    <w:rsid w:val="008F7417"/>
    <w:rsid w:val="008F77E2"/>
    <w:rsid w:val="00900F95"/>
    <w:rsid w:val="009021D9"/>
    <w:rsid w:val="00903541"/>
    <w:rsid w:val="00904DB7"/>
    <w:rsid w:val="009061CA"/>
    <w:rsid w:val="0090745A"/>
    <w:rsid w:val="00911150"/>
    <w:rsid w:val="009113D3"/>
    <w:rsid w:val="009115E7"/>
    <w:rsid w:val="0091298A"/>
    <w:rsid w:val="009137A9"/>
    <w:rsid w:val="00914F87"/>
    <w:rsid w:val="0091651C"/>
    <w:rsid w:val="009208EF"/>
    <w:rsid w:val="009212DC"/>
    <w:rsid w:val="00921531"/>
    <w:rsid w:val="0092212D"/>
    <w:rsid w:val="00925792"/>
    <w:rsid w:val="00926160"/>
    <w:rsid w:val="009300B8"/>
    <w:rsid w:val="0093143D"/>
    <w:rsid w:val="00931760"/>
    <w:rsid w:val="00931D09"/>
    <w:rsid w:val="00931F89"/>
    <w:rsid w:val="0093267F"/>
    <w:rsid w:val="00932935"/>
    <w:rsid w:val="009337B3"/>
    <w:rsid w:val="0093405E"/>
    <w:rsid w:val="00934BEF"/>
    <w:rsid w:val="00935D21"/>
    <w:rsid w:val="00936326"/>
    <w:rsid w:val="00941B6F"/>
    <w:rsid w:val="0094213D"/>
    <w:rsid w:val="0094252B"/>
    <w:rsid w:val="009425C7"/>
    <w:rsid w:val="00942615"/>
    <w:rsid w:val="00942D9F"/>
    <w:rsid w:val="00943144"/>
    <w:rsid w:val="00944671"/>
    <w:rsid w:val="009458D1"/>
    <w:rsid w:val="009460FE"/>
    <w:rsid w:val="00946265"/>
    <w:rsid w:val="00946CAF"/>
    <w:rsid w:val="0094773E"/>
    <w:rsid w:val="009511F0"/>
    <w:rsid w:val="00951935"/>
    <w:rsid w:val="00951D4F"/>
    <w:rsid w:val="00951FB4"/>
    <w:rsid w:val="0095239B"/>
    <w:rsid w:val="009537E1"/>
    <w:rsid w:val="00953B43"/>
    <w:rsid w:val="00953B62"/>
    <w:rsid w:val="0095405B"/>
    <w:rsid w:val="00954727"/>
    <w:rsid w:val="009562D4"/>
    <w:rsid w:val="009565E4"/>
    <w:rsid w:val="00956B74"/>
    <w:rsid w:val="00956BD9"/>
    <w:rsid w:val="009578AD"/>
    <w:rsid w:val="009611D6"/>
    <w:rsid w:val="00965452"/>
    <w:rsid w:val="009661D7"/>
    <w:rsid w:val="00966EBB"/>
    <w:rsid w:val="00967080"/>
    <w:rsid w:val="009703C3"/>
    <w:rsid w:val="00970EA6"/>
    <w:rsid w:val="009722DA"/>
    <w:rsid w:val="00972954"/>
    <w:rsid w:val="009736A4"/>
    <w:rsid w:val="009742A0"/>
    <w:rsid w:val="00974816"/>
    <w:rsid w:val="009756F1"/>
    <w:rsid w:val="00976E11"/>
    <w:rsid w:val="00977FBC"/>
    <w:rsid w:val="0098013F"/>
    <w:rsid w:val="009805D7"/>
    <w:rsid w:val="00980CC2"/>
    <w:rsid w:val="009830E5"/>
    <w:rsid w:val="00983311"/>
    <w:rsid w:val="00985107"/>
    <w:rsid w:val="00986AB6"/>
    <w:rsid w:val="00986DF3"/>
    <w:rsid w:val="00986ED4"/>
    <w:rsid w:val="00990229"/>
    <w:rsid w:val="00990FC6"/>
    <w:rsid w:val="00991361"/>
    <w:rsid w:val="00992374"/>
    <w:rsid w:val="009926AC"/>
    <w:rsid w:val="009929F2"/>
    <w:rsid w:val="00992C13"/>
    <w:rsid w:val="00992CD8"/>
    <w:rsid w:val="0099355C"/>
    <w:rsid w:val="0099386D"/>
    <w:rsid w:val="00993C79"/>
    <w:rsid w:val="00994989"/>
    <w:rsid w:val="00996C54"/>
    <w:rsid w:val="009A0159"/>
    <w:rsid w:val="009A01FD"/>
    <w:rsid w:val="009A08A2"/>
    <w:rsid w:val="009A168A"/>
    <w:rsid w:val="009A42D1"/>
    <w:rsid w:val="009A5303"/>
    <w:rsid w:val="009A573F"/>
    <w:rsid w:val="009B00EB"/>
    <w:rsid w:val="009B2B9C"/>
    <w:rsid w:val="009B306C"/>
    <w:rsid w:val="009B6064"/>
    <w:rsid w:val="009B628B"/>
    <w:rsid w:val="009B62B7"/>
    <w:rsid w:val="009B73C4"/>
    <w:rsid w:val="009B79DA"/>
    <w:rsid w:val="009B7DAC"/>
    <w:rsid w:val="009C0C54"/>
    <w:rsid w:val="009C0FD6"/>
    <w:rsid w:val="009C10DD"/>
    <w:rsid w:val="009C1266"/>
    <w:rsid w:val="009C1EE2"/>
    <w:rsid w:val="009C20BF"/>
    <w:rsid w:val="009C21B2"/>
    <w:rsid w:val="009C3234"/>
    <w:rsid w:val="009C4064"/>
    <w:rsid w:val="009C4A1B"/>
    <w:rsid w:val="009C4E99"/>
    <w:rsid w:val="009C5014"/>
    <w:rsid w:val="009C5D12"/>
    <w:rsid w:val="009C6051"/>
    <w:rsid w:val="009C6581"/>
    <w:rsid w:val="009D002D"/>
    <w:rsid w:val="009D067A"/>
    <w:rsid w:val="009D13D1"/>
    <w:rsid w:val="009D18BD"/>
    <w:rsid w:val="009D21E5"/>
    <w:rsid w:val="009D34D1"/>
    <w:rsid w:val="009D4CB3"/>
    <w:rsid w:val="009D4ED1"/>
    <w:rsid w:val="009D5F28"/>
    <w:rsid w:val="009D6831"/>
    <w:rsid w:val="009D7039"/>
    <w:rsid w:val="009D7279"/>
    <w:rsid w:val="009E2E2D"/>
    <w:rsid w:val="009E435D"/>
    <w:rsid w:val="009E4652"/>
    <w:rsid w:val="009E4CE5"/>
    <w:rsid w:val="009E66DB"/>
    <w:rsid w:val="009F0B6A"/>
    <w:rsid w:val="009F2122"/>
    <w:rsid w:val="009F265D"/>
    <w:rsid w:val="009F31BB"/>
    <w:rsid w:val="009F3B6B"/>
    <w:rsid w:val="009F5CAF"/>
    <w:rsid w:val="009F5E36"/>
    <w:rsid w:val="009F71A6"/>
    <w:rsid w:val="009F7A48"/>
    <w:rsid w:val="009F7A61"/>
    <w:rsid w:val="009F7D1E"/>
    <w:rsid w:val="00A007C5"/>
    <w:rsid w:val="00A01843"/>
    <w:rsid w:val="00A0193F"/>
    <w:rsid w:val="00A01BCE"/>
    <w:rsid w:val="00A031E7"/>
    <w:rsid w:val="00A04D16"/>
    <w:rsid w:val="00A04D6D"/>
    <w:rsid w:val="00A05E9E"/>
    <w:rsid w:val="00A06979"/>
    <w:rsid w:val="00A07304"/>
    <w:rsid w:val="00A123A5"/>
    <w:rsid w:val="00A12931"/>
    <w:rsid w:val="00A12961"/>
    <w:rsid w:val="00A14D15"/>
    <w:rsid w:val="00A1505E"/>
    <w:rsid w:val="00A1586C"/>
    <w:rsid w:val="00A16050"/>
    <w:rsid w:val="00A1632D"/>
    <w:rsid w:val="00A200C0"/>
    <w:rsid w:val="00A207E6"/>
    <w:rsid w:val="00A2135B"/>
    <w:rsid w:val="00A21788"/>
    <w:rsid w:val="00A21BBA"/>
    <w:rsid w:val="00A21DE9"/>
    <w:rsid w:val="00A21E50"/>
    <w:rsid w:val="00A22D18"/>
    <w:rsid w:val="00A254CA"/>
    <w:rsid w:val="00A25B17"/>
    <w:rsid w:val="00A26EFB"/>
    <w:rsid w:val="00A26F28"/>
    <w:rsid w:val="00A277B2"/>
    <w:rsid w:val="00A3037D"/>
    <w:rsid w:val="00A33A7F"/>
    <w:rsid w:val="00A34A54"/>
    <w:rsid w:val="00A34A84"/>
    <w:rsid w:val="00A35AD4"/>
    <w:rsid w:val="00A360A9"/>
    <w:rsid w:val="00A40E99"/>
    <w:rsid w:val="00A418D1"/>
    <w:rsid w:val="00A4233C"/>
    <w:rsid w:val="00A43561"/>
    <w:rsid w:val="00A437C8"/>
    <w:rsid w:val="00A43CBB"/>
    <w:rsid w:val="00A44C5B"/>
    <w:rsid w:val="00A44E8C"/>
    <w:rsid w:val="00A45CB8"/>
    <w:rsid w:val="00A51D3D"/>
    <w:rsid w:val="00A51F00"/>
    <w:rsid w:val="00A52690"/>
    <w:rsid w:val="00A5313D"/>
    <w:rsid w:val="00A53772"/>
    <w:rsid w:val="00A564E4"/>
    <w:rsid w:val="00A56568"/>
    <w:rsid w:val="00A60556"/>
    <w:rsid w:val="00A607D3"/>
    <w:rsid w:val="00A62015"/>
    <w:rsid w:val="00A62692"/>
    <w:rsid w:val="00A632AD"/>
    <w:rsid w:val="00A676C7"/>
    <w:rsid w:val="00A71529"/>
    <w:rsid w:val="00A716A3"/>
    <w:rsid w:val="00A7192C"/>
    <w:rsid w:val="00A72E10"/>
    <w:rsid w:val="00A73BFE"/>
    <w:rsid w:val="00A7421A"/>
    <w:rsid w:val="00A757A3"/>
    <w:rsid w:val="00A7583E"/>
    <w:rsid w:val="00A75A54"/>
    <w:rsid w:val="00A76616"/>
    <w:rsid w:val="00A767DF"/>
    <w:rsid w:val="00A76C79"/>
    <w:rsid w:val="00A77409"/>
    <w:rsid w:val="00A80B62"/>
    <w:rsid w:val="00A81BF1"/>
    <w:rsid w:val="00A81EA2"/>
    <w:rsid w:val="00A826E0"/>
    <w:rsid w:val="00A83B71"/>
    <w:rsid w:val="00A8460C"/>
    <w:rsid w:val="00A8468E"/>
    <w:rsid w:val="00A84745"/>
    <w:rsid w:val="00A85273"/>
    <w:rsid w:val="00A8656D"/>
    <w:rsid w:val="00A91856"/>
    <w:rsid w:val="00A918C8"/>
    <w:rsid w:val="00A9421F"/>
    <w:rsid w:val="00A95BFF"/>
    <w:rsid w:val="00A95F52"/>
    <w:rsid w:val="00AA1216"/>
    <w:rsid w:val="00AA50E0"/>
    <w:rsid w:val="00AA5639"/>
    <w:rsid w:val="00AA58DF"/>
    <w:rsid w:val="00AA5AEB"/>
    <w:rsid w:val="00AA609D"/>
    <w:rsid w:val="00AA627A"/>
    <w:rsid w:val="00AA679B"/>
    <w:rsid w:val="00AA6FF4"/>
    <w:rsid w:val="00AA7AA0"/>
    <w:rsid w:val="00AB15AF"/>
    <w:rsid w:val="00AB15D4"/>
    <w:rsid w:val="00AB2909"/>
    <w:rsid w:val="00AB30E0"/>
    <w:rsid w:val="00AB4B53"/>
    <w:rsid w:val="00AB6E70"/>
    <w:rsid w:val="00AB79F9"/>
    <w:rsid w:val="00AC1339"/>
    <w:rsid w:val="00AC2BB7"/>
    <w:rsid w:val="00AC4224"/>
    <w:rsid w:val="00AC4AF6"/>
    <w:rsid w:val="00AC5FEA"/>
    <w:rsid w:val="00AC6498"/>
    <w:rsid w:val="00AC6DD2"/>
    <w:rsid w:val="00AD005B"/>
    <w:rsid w:val="00AD00A4"/>
    <w:rsid w:val="00AD0D1A"/>
    <w:rsid w:val="00AD11FA"/>
    <w:rsid w:val="00AD16F7"/>
    <w:rsid w:val="00AD1F4B"/>
    <w:rsid w:val="00AD29DE"/>
    <w:rsid w:val="00AD3213"/>
    <w:rsid w:val="00AD3244"/>
    <w:rsid w:val="00AD3D19"/>
    <w:rsid w:val="00AD4F69"/>
    <w:rsid w:val="00AD6279"/>
    <w:rsid w:val="00AE018F"/>
    <w:rsid w:val="00AE0658"/>
    <w:rsid w:val="00AE21C3"/>
    <w:rsid w:val="00AE24E4"/>
    <w:rsid w:val="00AE2B55"/>
    <w:rsid w:val="00AE2F41"/>
    <w:rsid w:val="00AE313F"/>
    <w:rsid w:val="00AE362D"/>
    <w:rsid w:val="00AE38F2"/>
    <w:rsid w:val="00AE4E28"/>
    <w:rsid w:val="00AE54B2"/>
    <w:rsid w:val="00AE5EE6"/>
    <w:rsid w:val="00AE725F"/>
    <w:rsid w:val="00AE7461"/>
    <w:rsid w:val="00AF12AD"/>
    <w:rsid w:val="00AF18DB"/>
    <w:rsid w:val="00AF25CB"/>
    <w:rsid w:val="00AF27AA"/>
    <w:rsid w:val="00AF2CBC"/>
    <w:rsid w:val="00AF2F1B"/>
    <w:rsid w:val="00AF3C34"/>
    <w:rsid w:val="00AF3C94"/>
    <w:rsid w:val="00AF4760"/>
    <w:rsid w:val="00AF6698"/>
    <w:rsid w:val="00B00B44"/>
    <w:rsid w:val="00B015A1"/>
    <w:rsid w:val="00B03622"/>
    <w:rsid w:val="00B0378A"/>
    <w:rsid w:val="00B043A7"/>
    <w:rsid w:val="00B04763"/>
    <w:rsid w:val="00B04AB5"/>
    <w:rsid w:val="00B0509A"/>
    <w:rsid w:val="00B06A37"/>
    <w:rsid w:val="00B10B92"/>
    <w:rsid w:val="00B10D53"/>
    <w:rsid w:val="00B11D19"/>
    <w:rsid w:val="00B12F02"/>
    <w:rsid w:val="00B13BEA"/>
    <w:rsid w:val="00B1553B"/>
    <w:rsid w:val="00B16597"/>
    <w:rsid w:val="00B20CCC"/>
    <w:rsid w:val="00B20DED"/>
    <w:rsid w:val="00B23BA8"/>
    <w:rsid w:val="00B24C1A"/>
    <w:rsid w:val="00B254DE"/>
    <w:rsid w:val="00B25BB4"/>
    <w:rsid w:val="00B25E80"/>
    <w:rsid w:val="00B26CDB"/>
    <w:rsid w:val="00B3046F"/>
    <w:rsid w:val="00B342C2"/>
    <w:rsid w:val="00B343AC"/>
    <w:rsid w:val="00B3473E"/>
    <w:rsid w:val="00B34A22"/>
    <w:rsid w:val="00B34AD6"/>
    <w:rsid w:val="00B34B7B"/>
    <w:rsid w:val="00B34F4D"/>
    <w:rsid w:val="00B369ED"/>
    <w:rsid w:val="00B36D3A"/>
    <w:rsid w:val="00B40E64"/>
    <w:rsid w:val="00B410C9"/>
    <w:rsid w:val="00B41D27"/>
    <w:rsid w:val="00B43162"/>
    <w:rsid w:val="00B50435"/>
    <w:rsid w:val="00B5096D"/>
    <w:rsid w:val="00B509CD"/>
    <w:rsid w:val="00B51722"/>
    <w:rsid w:val="00B52058"/>
    <w:rsid w:val="00B60329"/>
    <w:rsid w:val="00B608B3"/>
    <w:rsid w:val="00B6268C"/>
    <w:rsid w:val="00B6282E"/>
    <w:rsid w:val="00B62E44"/>
    <w:rsid w:val="00B62E8F"/>
    <w:rsid w:val="00B6338A"/>
    <w:rsid w:val="00B64293"/>
    <w:rsid w:val="00B658F2"/>
    <w:rsid w:val="00B663AC"/>
    <w:rsid w:val="00B66C79"/>
    <w:rsid w:val="00B67EB7"/>
    <w:rsid w:val="00B70E75"/>
    <w:rsid w:val="00B7174F"/>
    <w:rsid w:val="00B71D94"/>
    <w:rsid w:val="00B728D4"/>
    <w:rsid w:val="00B750ED"/>
    <w:rsid w:val="00B7569E"/>
    <w:rsid w:val="00B75949"/>
    <w:rsid w:val="00B76C07"/>
    <w:rsid w:val="00B76CA8"/>
    <w:rsid w:val="00B76DA5"/>
    <w:rsid w:val="00B777AA"/>
    <w:rsid w:val="00B806C9"/>
    <w:rsid w:val="00B80747"/>
    <w:rsid w:val="00B81956"/>
    <w:rsid w:val="00B82862"/>
    <w:rsid w:val="00B83BF5"/>
    <w:rsid w:val="00B84296"/>
    <w:rsid w:val="00B8494B"/>
    <w:rsid w:val="00B84B6E"/>
    <w:rsid w:val="00B85143"/>
    <w:rsid w:val="00B8517F"/>
    <w:rsid w:val="00B8530A"/>
    <w:rsid w:val="00B862B9"/>
    <w:rsid w:val="00B86EDC"/>
    <w:rsid w:val="00B90121"/>
    <w:rsid w:val="00B9043F"/>
    <w:rsid w:val="00B90E34"/>
    <w:rsid w:val="00B9232C"/>
    <w:rsid w:val="00B92F06"/>
    <w:rsid w:val="00B92F08"/>
    <w:rsid w:val="00B9383F"/>
    <w:rsid w:val="00B94084"/>
    <w:rsid w:val="00B942BA"/>
    <w:rsid w:val="00B94837"/>
    <w:rsid w:val="00B95B82"/>
    <w:rsid w:val="00B95C82"/>
    <w:rsid w:val="00BA0D5D"/>
    <w:rsid w:val="00BA16A2"/>
    <w:rsid w:val="00BA19AB"/>
    <w:rsid w:val="00BA2D39"/>
    <w:rsid w:val="00BA42CF"/>
    <w:rsid w:val="00BA4952"/>
    <w:rsid w:val="00BA4A74"/>
    <w:rsid w:val="00BA6AAB"/>
    <w:rsid w:val="00BA6E01"/>
    <w:rsid w:val="00BA76B1"/>
    <w:rsid w:val="00BB00CE"/>
    <w:rsid w:val="00BB00F6"/>
    <w:rsid w:val="00BB0381"/>
    <w:rsid w:val="00BB0950"/>
    <w:rsid w:val="00BB48FC"/>
    <w:rsid w:val="00BC1404"/>
    <w:rsid w:val="00BC14C5"/>
    <w:rsid w:val="00BC1F9E"/>
    <w:rsid w:val="00BC3C31"/>
    <w:rsid w:val="00BC41ED"/>
    <w:rsid w:val="00BC488F"/>
    <w:rsid w:val="00BC514D"/>
    <w:rsid w:val="00BC5DE7"/>
    <w:rsid w:val="00BC736C"/>
    <w:rsid w:val="00BD1490"/>
    <w:rsid w:val="00BD213F"/>
    <w:rsid w:val="00BD515E"/>
    <w:rsid w:val="00BD62DD"/>
    <w:rsid w:val="00BD77A4"/>
    <w:rsid w:val="00BD7BF5"/>
    <w:rsid w:val="00BE1AA2"/>
    <w:rsid w:val="00BE1EA7"/>
    <w:rsid w:val="00BE2F63"/>
    <w:rsid w:val="00BE324F"/>
    <w:rsid w:val="00BE4815"/>
    <w:rsid w:val="00BE4DBA"/>
    <w:rsid w:val="00BE54B6"/>
    <w:rsid w:val="00BE59BD"/>
    <w:rsid w:val="00BE59F9"/>
    <w:rsid w:val="00BE5C6A"/>
    <w:rsid w:val="00BE669A"/>
    <w:rsid w:val="00BE765B"/>
    <w:rsid w:val="00BF1423"/>
    <w:rsid w:val="00BF1824"/>
    <w:rsid w:val="00BF2043"/>
    <w:rsid w:val="00BF36FD"/>
    <w:rsid w:val="00BF4CB8"/>
    <w:rsid w:val="00BF5AD9"/>
    <w:rsid w:val="00BF5DDD"/>
    <w:rsid w:val="00BF6051"/>
    <w:rsid w:val="00BF69AF"/>
    <w:rsid w:val="00BF6E52"/>
    <w:rsid w:val="00BF798C"/>
    <w:rsid w:val="00C018E4"/>
    <w:rsid w:val="00C027AA"/>
    <w:rsid w:val="00C06274"/>
    <w:rsid w:val="00C068D4"/>
    <w:rsid w:val="00C06FB4"/>
    <w:rsid w:val="00C10A1C"/>
    <w:rsid w:val="00C10AF9"/>
    <w:rsid w:val="00C11051"/>
    <w:rsid w:val="00C11559"/>
    <w:rsid w:val="00C118B6"/>
    <w:rsid w:val="00C11C5A"/>
    <w:rsid w:val="00C120EE"/>
    <w:rsid w:val="00C131F5"/>
    <w:rsid w:val="00C13FF5"/>
    <w:rsid w:val="00C145A2"/>
    <w:rsid w:val="00C14A48"/>
    <w:rsid w:val="00C15368"/>
    <w:rsid w:val="00C15B3A"/>
    <w:rsid w:val="00C1623F"/>
    <w:rsid w:val="00C228E2"/>
    <w:rsid w:val="00C233C3"/>
    <w:rsid w:val="00C23A7F"/>
    <w:rsid w:val="00C23FCA"/>
    <w:rsid w:val="00C25091"/>
    <w:rsid w:val="00C255CD"/>
    <w:rsid w:val="00C26909"/>
    <w:rsid w:val="00C26E29"/>
    <w:rsid w:val="00C26FB6"/>
    <w:rsid w:val="00C27037"/>
    <w:rsid w:val="00C270BC"/>
    <w:rsid w:val="00C2737D"/>
    <w:rsid w:val="00C30E3A"/>
    <w:rsid w:val="00C30E45"/>
    <w:rsid w:val="00C326F7"/>
    <w:rsid w:val="00C329A6"/>
    <w:rsid w:val="00C33DA2"/>
    <w:rsid w:val="00C34A6C"/>
    <w:rsid w:val="00C35F3B"/>
    <w:rsid w:val="00C36040"/>
    <w:rsid w:val="00C36151"/>
    <w:rsid w:val="00C361B8"/>
    <w:rsid w:val="00C371FB"/>
    <w:rsid w:val="00C4160D"/>
    <w:rsid w:val="00C417A0"/>
    <w:rsid w:val="00C434BF"/>
    <w:rsid w:val="00C451D0"/>
    <w:rsid w:val="00C472A3"/>
    <w:rsid w:val="00C4753F"/>
    <w:rsid w:val="00C52547"/>
    <w:rsid w:val="00C52DCC"/>
    <w:rsid w:val="00C54920"/>
    <w:rsid w:val="00C5508E"/>
    <w:rsid w:val="00C5571F"/>
    <w:rsid w:val="00C609C4"/>
    <w:rsid w:val="00C6110E"/>
    <w:rsid w:val="00C6187B"/>
    <w:rsid w:val="00C636E8"/>
    <w:rsid w:val="00C63AF8"/>
    <w:rsid w:val="00C65364"/>
    <w:rsid w:val="00C6623F"/>
    <w:rsid w:val="00C67809"/>
    <w:rsid w:val="00C70EA4"/>
    <w:rsid w:val="00C70EEC"/>
    <w:rsid w:val="00C71189"/>
    <w:rsid w:val="00C71529"/>
    <w:rsid w:val="00C71D85"/>
    <w:rsid w:val="00C7226C"/>
    <w:rsid w:val="00C72509"/>
    <w:rsid w:val="00C74911"/>
    <w:rsid w:val="00C75853"/>
    <w:rsid w:val="00C75C6E"/>
    <w:rsid w:val="00C80484"/>
    <w:rsid w:val="00C8055B"/>
    <w:rsid w:val="00C80D36"/>
    <w:rsid w:val="00C811F3"/>
    <w:rsid w:val="00C81940"/>
    <w:rsid w:val="00C819BD"/>
    <w:rsid w:val="00C8209C"/>
    <w:rsid w:val="00C824BC"/>
    <w:rsid w:val="00C838EF"/>
    <w:rsid w:val="00C83EA8"/>
    <w:rsid w:val="00C8493B"/>
    <w:rsid w:val="00C86B9E"/>
    <w:rsid w:val="00C86FB5"/>
    <w:rsid w:val="00C87CC4"/>
    <w:rsid w:val="00C91F5C"/>
    <w:rsid w:val="00C924E6"/>
    <w:rsid w:val="00C94048"/>
    <w:rsid w:val="00C9563D"/>
    <w:rsid w:val="00C95B8F"/>
    <w:rsid w:val="00C95BB4"/>
    <w:rsid w:val="00C95DA5"/>
    <w:rsid w:val="00C95F98"/>
    <w:rsid w:val="00C96F40"/>
    <w:rsid w:val="00C96F55"/>
    <w:rsid w:val="00C96FDB"/>
    <w:rsid w:val="00C97813"/>
    <w:rsid w:val="00CA0D7D"/>
    <w:rsid w:val="00CA147C"/>
    <w:rsid w:val="00CA27CC"/>
    <w:rsid w:val="00CA280B"/>
    <w:rsid w:val="00CA2884"/>
    <w:rsid w:val="00CA3018"/>
    <w:rsid w:val="00CA3804"/>
    <w:rsid w:val="00CA385E"/>
    <w:rsid w:val="00CA4168"/>
    <w:rsid w:val="00CA422F"/>
    <w:rsid w:val="00CB2275"/>
    <w:rsid w:val="00CB23DE"/>
    <w:rsid w:val="00CB3C41"/>
    <w:rsid w:val="00CB7DEF"/>
    <w:rsid w:val="00CC1D6E"/>
    <w:rsid w:val="00CC2944"/>
    <w:rsid w:val="00CC3A72"/>
    <w:rsid w:val="00CC627E"/>
    <w:rsid w:val="00CC7B6A"/>
    <w:rsid w:val="00CC7C67"/>
    <w:rsid w:val="00CD0D35"/>
    <w:rsid w:val="00CD29B1"/>
    <w:rsid w:val="00CD31B5"/>
    <w:rsid w:val="00CD485A"/>
    <w:rsid w:val="00CD5D82"/>
    <w:rsid w:val="00CD6084"/>
    <w:rsid w:val="00CD7ACD"/>
    <w:rsid w:val="00CD7EB9"/>
    <w:rsid w:val="00CD7F9D"/>
    <w:rsid w:val="00CE0141"/>
    <w:rsid w:val="00CE2AD5"/>
    <w:rsid w:val="00CE3D35"/>
    <w:rsid w:val="00CE4548"/>
    <w:rsid w:val="00CE47BF"/>
    <w:rsid w:val="00CE5028"/>
    <w:rsid w:val="00CE5151"/>
    <w:rsid w:val="00CE647D"/>
    <w:rsid w:val="00CE7035"/>
    <w:rsid w:val="00CE7838"/>
    <w:rsid w:val="00CF0B26"/>
    <w:rsid w:val="00CF12C9"/>
    <w:rsid w:val="00CF25E5"/>
    <w:rsid w:val="00CF3C95"/>
    <w:rsid w:val="00CF4696"/>
    <w:rsid w:val="00CF494F"/>
    <w:rsid w:val="00CF575B"/>
    <w:rsid w:val="00CF5E17"/>
    <w:rsid w:val="00CF7468"/>
    <w:rsid w:val="00D019B5"/>
    <w:rsid w:val="00D01E0A"/>
    <w:rsid w:val="00D033B8"/>
    <w:rsid w:val="00D0357D"/>
    <w:rsid w:val="00D04B71"/>
    <w:rsid w:val="00D07A2A"/>
    <w:rsid w:val="00D104EE"/>
    <w:rsid w:val="00D107F1"/>
    <w:rsid w:val="00D115C0"/>
    <w:rsid w:val="00D11B8E"/>
    <w:rsid w:val="00D11FA0"/>
    <w:rsid w:val="00D134EB"/>
    <w:rsid w:val="00D136F5"/>
    <w:rsid w:val="00D13943"/>
    <w:rsid w:val="00D156A5"/>
    <w:rsid w:val="00D15CFF"/>
    <w:rsid w:val="00D15E3A"/>
    <w:rsid w:val="00D17049"/>
    <w:rsid w:val="00D17B93"/>
    <w:rsid w:val="00D207F7"/>
    <w:rsid w:val="00D20EF2"/>
    <w:rsid w:val="00D217F9"/>
    <w:rsid w:val="00D2258E"/>
    <w:rsid w:val="00D24637"/>
    <w:rsid w:val="00D24729"/>
    <w:rsid w:val="00D24993"/>
    <w:rsid w:val="00D26A78"/>
    <w:rsid w:val="00D2715B"/>
    <w:rsid w:val="00D27467"/>
    <w:rsid w:val="00D30856"/>
    <w:rsid w:val="00D31D76"/>
    <w:rsid w:val="00D31F90"/>
    <w:rsid w:val="00D33595"/>
    <w:rsid w:val="00D34082"/>
    <w:rsid w:val="00D35AF3"/>
    <w:rsid w:val="00D35B38"/>
    <w:rsid w:val="00D36983"/>
    <w:rsid w:val="00D37388"/>
    <w:rsid w:val="00D40766"/>
    <w:rsid w:val="00D40834"/>
    <w:rsid w:val="00D40F34"/>
    <w:rsid w:val="00D41806"/>
    <w:rsid w:val="00D419CA"/>
    <w:rsid w:val="00D42DA6"/>
    <w:rsid w:val="00D43533"/>
    <w:rsid w:val="00D437B0"/>
    <w:rsid w:val="00D441F0"/>
    <w:rsid w:val="00D44F2E"/>
    <w:rsid w:val="00D45120"/>
    <w:rsid w:val="00D45485"/>
    <w:rsid w:val="00D47002"/>
    <w:rsid w:val="00D47B9A"/>
    <w:rsid w:val="00D5067D"/>
    <w:rsid w:val="00D512EF"/>
    <w:rsid w:val="00D5385E"/>
    <w:rsid w:val="00D53C85"/>
    <w:rsid w:val="00D54F86"/>
    <w:rsid w:val="00D551F7"/>
    <w:rsid w:val="00D55823"/>
    <w:rsid w:val="00D55A8F"/>
    <w:rsid w:val="00D5625D"/>
    <w:rsid w:val="00D5784B"/>
    <w:rsid w:val="00D610D5"/>
    <w:rsid w:val="00D611B8"/>
    <w:rsid w:val="00D61F32"/>
    <w:rsid w:val="00D62A60"/>
    <w:rsid w:val="00D62C9E"/>
    <w:rsid w:val="00D64323"/>
    <w:rsid w:val="00D65547"/>
    <w:rsid w:val="00D65660"/>
    <w:rsid w:val="00D66798"/>
    <w:rsid w:val="00D70594"/>
    <w:rsid w:val="00D710E8"/>
    <w:rsid w:val="00D721E7"/>
    <w:rsid w:val="00D73242"/>
    <w:rsid w:val="00D74380"/>
    <w:rsid w:val="00D74B29"/>
    <w:rsid w:val="00D74DDF"/>
    <w:rsid w:val="00D755E0"/>
    <w:rsid w:val="00D75B61"/>
    <w:rsid w:val="00D76960"/>
    <w:rsid w:val="00D76A7C"/>
    <w:rsid w:val="00D77DB6"/>
    <w:rsid w:val="00D8069D"/>
    <w:rsid w:val="00D812BB"/>
    <w:rsid w:val="00D82878"/>
    <w:rsid w:val="00D83418"/>
    <w:rsid w:val="00D859EA"/>
    <w:rsid w:val="00D85F69"/>
    <w:rsid w:val="00D86655"/>
    <w:rsid w:val="00D909EF"/>
    <w:rsid w:val="00D90E79"/>
    <w:rsid w:val="00D913EF"/>
    <w:rsid w:val="00D9214D"/>
    <w:rsid w:val="00D930E9"/>
    <w:rsid w:val="00D93B55"/>
    <w:rsid w:val="00D942BE"/>
    <w:rsid w:val="00D94F52"/>
    <w:rsid w:val="00D96731"/>
    <w:rsid w:val="00D9714D"/>
    <w:rsid w:val="00DA093C"/>
    <w:rsid w:val="00DA17A2"/>
    <w:rsid w:val="00DA18A0"/>
    <w:rsid w:val="00DA1A0E"/>
    <w:rsid w:val="00DA2AD0"/>
    <w:rsid w:val="00DA3C1A"/>
    <w:rsid w:val="00DA43EE"/>
    <w:rsid w:val="00DA58A8"/>
    <w:rsid w:val="00DB0D0D"/>
    <w:rsid w:val="00DB1A41"/>
    <w:rsid w:val="00DB2458"/>
    <w:rsid w:val="00DB2729"/>
    <w:rsid w:val="00DB40FF"/>
    <w:rsid w:val="00DB4DAA"/>
    <w:rsid w:val="00DB5C9E"/>
    <w:rsid w:val="00DC0D9D"/>
    <w:rsid w:val="00DC1FCB"/>
    <w:rsid w:val="00DC3042"/>
    <w:rsid w:val="00DC32C2"/>
    <w:rsid w:val="00DC5137"/>
    <w:rsid w:val="00DC5754"/>
    <w:rsid w:val="00DC5BA9"/>
    <w:rsid w:val="00DC6143"/>
    <w:rsid w:val="00DC6D88"/>
    <w:rsid w:val="00DC79E9"/>
    <w:rsid w:val="00DC7DC9"/>
    <w:rsid w:val="00DC7FAD"/>
    <w:rsid w:val="00DD00AE"/>
    <w:rsid w:val="00DD1073"/>
    <w:rsid w:val="00DD10CD"/>
    <w:rsid w:val="00DD3898"/>
    <w:rsid w:val="00DD4553"/>
    <w:rsid w:val="00DD52AF"/>
    <w:rsid w:val="00DD543A"/>
    <w:rsid w:val="00DD6C2E"/>
    <w:rsid w:val="00DD6E2C"/>
    <w:rsid w:val="00DD7057"/>
    <w:rsid w:val="00DD7C6B"/>
    <w:rsid w:val="00DE14E2"/>
    <w:rsid w:val="00DE61F8"/>
    <w:rsid w:val="00DE69AF"/>
    <w:rsid w:val="00DE6FF8"/>
    <w:rsid w:val="00DF03FD"/>
    <w:rsid w:val="00DF06E0"/>
    <w:rsid w:val="00DF07A3"/>
    <w:rsid w:val="00DF0D23"/>
    <w:rsid w:val="00DF1490"/>
    <w:rsid w:val="00DF163B"/>
    <w:rsid w:val="00DF1A39"/>
    <w:rsid w:val="00DF2346"/>
    <w:rsid w:val="00DF2880"/>
    <w:rsid w:val="00DF5E87"/>
    <w:rsid w:val="00DF6B5A"/>
    <w:rsid w:val="00DF7168"/>
    <w:rsid w:val="00DF7AC6"/>
    <w:rsid w:val="00E00172"/>
    <w:rsid w:val="00E00B74"/>
    <w:rsid w:val="00E01776"/>
    <w:rsid w:val="00E0196F"/>
    <w:rsid w:val="00E01B1B"/>
    <w:rsid w:val="00E022E7"/>
    <w:rsid w:val="00E02A93"/>
    <w:rsid w:val="00E0307F"/>
    <w:rsid w:val="00E0418D"/>
    <w:rsid w:val="00E06B8A"/>
    <w:rsid w:val="00E077DC"/>
    <w:rsid w:val="00E111C7"/>
    <w:rsid w:val="00E11EDF"/>
    <w:rsid w:val="00E12260"/>
    <w:rsid w:val="00E13B67"/>
    <w:rsid w:val="00E1451C"/>
    <w:rsid w:val="00E153DC"/>
    <w:rsid w:val="00E162FD"/>
    <w:rsid w:val="00E1770D"/>
    <w:rsid w:val="00E1791E"/>
    <w:rsid w:val="00E20596"/>
    <w:rsid w:val="00E20CDB"/>
    <w:rsid w:val="00E21578"/>
    <w:rsid w:val="00E2162E"/>
    <w:rsid w:val="00E21A00"/>
    <w:rsid w:val="00E23965"/>
    <w:rsid w:val="00E27258"/>
    <w:rsid w:val="00E27C32"/>
    <w:rsid w:val="00E27CDD"/>
    <w:rsid w:val="00E27FE7"/>
    <w:rsid w:val="00E306E5"/>
    <w:rsid w:val="00E30E5B"/>
    <w:rsid w:val="00E31351"/>
    <w:rsid w:val="00E320FC"/>
    <w:rsid w:val="00E333F5"/>
    <w:rsid w:val="00E338F6"/>
    <w:rsid w:val="00E339ED"/>
    <w:rsid w:val="00E3409D"/>
    <w:rsid w:val="00E340A6"/>
    <w:rsid w:val="00E34D27"/>
    <w:rsid w:val="00E34EFF"/>
    <w:rsid w:val="00E36861"/>
    <w:rsid w:val="00E36A27"/>
    <w:rsid w:val="00E375F8"/>
    <w:rsid w:val="00E40E87"/>
    <w:rsid w:val="00E40F79"/>
    <w:rsid w:val="00E41BE7"/>
    <w:rsid w:val="00E423C7"/>
    <w:rsid w:val="00E43E44"/>
    <w:rsid w:val="00E4559A"/>
    <w:rsid w:val="00E46843"/>
    <w:rsid w:val="00E479F3"/>
    <w:rsid w:val="00E47C1B"/>
    <w:rsid w:val="00E47D93"/>
    <w:rsid w:val="00E51B9B"/>
    <w:rsid w:val="00E5518B"/>
    <w:rsid w:val="00E55D6F"/>
    <w:rsid w:val="00E56480"/>
    <w:rsid w:val="00E579B5"/>
    <w:rsid w:val="00E57CD3"/>
    <w:rsid w:val="00E616D2"/>
    <w:rsid w:val="00E618F4"/>
    <w:rsid w:val="00E6199F"/>
    <w:rsid w:val="00E622E3"/>
    <w:rsid w:val="00E64970"/>
    <w:rsid w:val="00E656A8"/>
    <w:rsid w:val="00E6599E"/>
    <w:rsid w:val="00E65CD6"/>
    <w:rsid w:val="00E66009"/>
    <w:rsid w:val="00E66553"/>
    <w:rsid w:val="00E6716A"/>
    <w:rsid w:val="00E70F1B"/>
    <w:rsid w:val="00E71C69"/>
    <w:rsid w:val="00E74B3A"/>
    <w:rsid w:val="00E76CC2"/>
    <w:rsid w:val="00E774C6"/>
    <w:rsid w:val="00E804FA"/>
    <w:rsid w:val="00E81356"/>
    <w:rsid w:val="00E820AB"/>
    <w:rsid w:val="00E825E0"/>
    <w:rsid w:val="00E8361D"/>
    <w:rsid w:val="00E84A74"/>
    <w:rsid w:val="00E859D4"/>
    <w:rsid w:val="00E86141"/>
    <w:rsid w:val="00E872FA"/>
    <w:rsid w:val="00E87977"/>
    <w:rsid w:val="00E931DE"/>
    <w:rsid w:val="00E9401B"/>
    <w:rsid w:val="00E94833"/>
    <w:rsid w:val="00E94C36"/>
    <w:rsid w:val="00E9528A"/>
    <w:rsid w:val="00E95FE6"/>
    <w:rsid w:val="00E96055"/>
    <w:rsid w:val="00E9653A"/>
    <w:rsid w:val="00E96801"/>
    <w:rsid w:val="00E96AE3"/>
    <w:rsid w:val="00EA0AA1"/>
    <w:rsid w:val="00EA28D9"/>
    <w:rsid w:val="00EA4178"/>
    <w:rsid w:val="00EA494F"/>
    <w:rsid w:val="00EA5252"/>
    <w:rsid w:val="00EA5408"/>
    <w:rsid w:val="00EA580B"/>
    <w:rsid w:val="00EA658F"/>
    <w:rsid w:val="00EA69BD"/>
    <w:rsid w:val="00EA6FFC"/>
    <w:rsid w:val="00EA7E6C"/>
    <w:rsid w:val="00EB09D1"/>
    <w:rsid w:val="00EB1114"/>
    <w:rsid w:val="00EB1C18"/>
    <w:rsid w:val="00EB250C"/>
    <w:rsid w:val="00EB3169"/>
    <w:rsid w:val="00EB3A0A"/>
    <w:rsid w:val="00EB4059"/>
    <w:rsid w:val="00EB43AF"/>
    <w:rsid w:val="00EB5411"/>
    <w:rsid w:val="00EB5E81"/>
    <w:rsid w:val="00EB6DCD"/>
    <w:rsid w:val="00EB71C1"/>
    <w:rsid w:val="00EB7F0A"/>
    <w:rsid w:val="00EC0676"/>
    <w:rsid w:val="00EC1326"/>
    <w:rsid w:val="00EC252B"/>
    <w:rsid w:val="00EC34E7"/>
    <w:rsid w:val="00EC559E"/>
    <w:rsid w:val="00EC5EF6"/>
    <w:rsid w:val="00EC7AD9"/>
    <w:rsid w:val="00EC7E65"/>
    <w:rsid w:val="00ED03E1"/>
    <w:rsid w:val="00ED10A7"/>
    <w:rsid w:val="00ED2209"/>
    <w:rsid w:val="00ED3099"/>
    <w:rsid w:val="00ED3734"/>
    <w:rsid w:val="00ED5197"/>
    <w:rsid w:val="00ED5369"/>
    <w:rsid w:val="00ED5538"/>
    <w:rsid w:val="00ED5B8B"/>
    <w:rsid w:val="00ED5C2C"/>
    <w:rsid w:val="00ED6E08"/>
    <w:rsid w:val="00EE07F0"/>
    <w:rsid w:val="00EE1293"/>
    <w:rsid w:val="00EE12B0"/>
    <w:rsid w:val="00EE1D14"/>
    <w:rsid w:val="00EE2D8B"/>
    <w:rsid w:val="00EE305A"/>
    <w:rsid w:val="00EE354A"/>
    <w:rsid w:val="00EE5D1D"/>
    <w:rsid w:val="00EE6EE2"/>
    <w:rsid w:val="00EF0BF8"/>
    <w:rsid w:val="00EF19DD"/>
    <w:rsid w:val="00EF1ADF"/>
    <w:rsid w:val="00EF1DAA"/>
    <w:rsid w:val="00EF257D"/>
    <w:rsid w:val="00EF3DDE"/>
    <w:rsid w:val="00EF45E9"/>
    <w:rsid w:val="00F002A5"/>
    <w:rsid w:val="00F0142E"/>
    <w:rsid w:val="00F03439"/>
    <w:rsid w:val="00F03A00"/>
    <w:rsid w:val="00F045D9"/>
    <w:rsid w:val="00F0494D"/>
    <w:rsid w:val="00F04CA4"/>
    <w:rsid w:val="00F04CF6"/>
    <w:rsid w:val="00F0565C"/>
    <w:rsid w:val="00F056C7"/>
    <w:rsid w:val="00F05D15"/>
    <w:rsid w:val="00F05F8C"/>
    <w:rsid w:val="00F06834"/>
    <w:rsid w:val="00F07A57"/>
    <w:rsid w:val="00F07D8F"/>
    <w:rsid w:val="00F1066E"/>
    <w:rsid w:val="00F10AB1"/>
    <w:rsid w:val="00F12EA9"/>
    <w:rsid w:val="00F145A6"/>
    <w:rsid w:val="00F14DE3"/>
    <w:rsid w:val="00F1512B"/>
    <w:rsid w:val="00F1524F"/>
    <w:rsid w:val="00F1530E"/>
    <w:rsid w:val="00F157AB"/>
    <w:rsid w:val="00F158E7"/>
    <w:rsid w:val="00F16648"/>
    <w:rsid w:val="00F1692A"/>
    <w:rsid w:val="00F218E1"/>
    <w:rsid w:val="00F225D0"/>
    <w:rsid w:val="00F23537"/>
    <w:rsid w:val="00F23BF5"/>
    <w:rsid w:val="00F23E2F"/>
    <w:rsid w:val="00F25453"/>
    <w:rsid w:val="00F27662"/>
    <w:rsid w:val="00F27ADC"/>
    <w:rsid w:val="00F30EBF"/>
    <w:rsid w:val="00F310CC"/>
    <w:rsid w:val="00F329F6"/>
    <w:rsid w:val="00F32D38"/>
    <w:rsid w:val="00F36776"/>
    <w:rsid w:val="00F36C5B"/>
    <w:rsid w:val="00F36EA3"/>
    <w:rsid w:val="00F40504"/>
    <w:rsid w:val="00F40C12"/>
    <w:rsid w:val="00F41907"/>
    <w:rsid w:val="00F420F0"/>
    <w:rsid w:val="00F42388"/>
    <w:rsid w:val="00F458F6"/>
    <w:rsid w:val="00F45D74"/>
    <w:rsid w:val="00F467E8"/>
    <w:rsid w:val="00F46AC0"/>
    <w:rsid w:val="00F46F06"/>
    <w:rsid w:val="00F46F2F"/>
    <w:rsid w:val="00F47C53"/>
    <w:rsid w:val="00F5073E"/>
    <w:rsid w:val="00F50991"/>
    <w:rsid w:val="00F526BF"/>
    <w:rsid w:val="00F52C6D"/>
    <w:rsid w:val="00F55437"/>
    <w:rsid w:val="00F55534"/>
    <w:rsid w:val="00F556FC"/>
    <w:rsid w:val="00F56469"/>
    <w:rsid w:val="00F56830"/>
    <w:rsid w:val="00F57998"/>
    <w:rsid w:val="00F57D0F"/>
    <w:rsid w:val="00F60095"/>
    <w:rsid w:val="00F613F3"/>
    <w:rsid w:val="00F61E16"/>
    <w:rsid w:val="00F629D9"/>
    <w:rsid w:val="00F657BA"/>
    <w:rsid w:val="00F65BC7"/>
    <w:rsid w:val="00F6668A"/>
    <w:rsid w:val="00F67040"/>
    <w:rsid w:val="00F67B6F"/>
    <w:rsid w:val="00F67FDD"/>
    <w:rsid w:val="00F71D1C"/>
    <w:rsid w:val="00F725A3"/>
    <w:rsid w:val="00F725C7"/>
    <w:rsid w:val="00F746CE"/>
    <w:rsid w:val="00F76474"/>
    <w:rsid w:val="00F7661B"/>
    <w:rsid w:val="00F76762"/>
    <w:rsid w:val="00F77F95"/>
    <w:rsid w:val="00F81FFE"/>
    <w:rsid w:val="00F85668"/>
    <w:rsid w:val="00F85EA9"/>
    <w:rsid w:val="00F860C7"/>
    <w:rsid w:val="00F86770"/>
    <w:rsid w:val="00F90AB2"/>
    <w:rsid w:val="00F9204E"/>
    <w:rsid w:val="00F933A3"/>
    <w:rsid w:val="00F93D16"/>
    <w:rsid w:val="00F94CF5"/>
    <w:rsid w:val="00F95F2D"/>
    <w:rsid w:val="00F960D9"/>
    <w:rsid w:val="00FA1193"/>
    <w:rsid w:val="00FA15C6"/>
    <w:rsid w:val="00FA2817"/>
    <w:rsid w:val="00FA2DB0"/>
    <w:rsid w:val="00FA3739"/>
    <w:rsid w:val="00FA4854"/>
    <w:rsid w:val="00FA4DF3"/>
    <w:rsid w:val="00FA5898"/>
    <w:rsid w:val="00FA5F07"/>
    <w:rsid w:val="00FA7581"/>
    <w:rsid w:val="00FA78B9"/>
    <w:rsid w:val="00FB0E67"/>
    <w:rsid w:val="00FB2F3B"/>
    <w:rsid w:val="00FB5EA0"/>
    <w:rsid w:val="00FB7D12"/>
    <w:rsid w:val="00FC04B5"/>
    <w:rsid w:val="00FC103E"/>
    <w:rsid w:val="00FC10DD"/>
    <w:rsid w:val="00FC14F9"/>
    <w:rsid w:val="00FC217B"/>
    <w:rsid w:val="00FC2346"/>
    <w:rsid w:val="00FC2D17"/>
    <w:rsid w:val="00FC55FE"/>
    <w:rsid w:val="00FC5625"/>
    <w:rsid w:val="00FC5B0A"/>
    <w:rsid w:val="00FC5EE3"/>
    <w:rsid w:val="00FC6A9B"/>
    <w:rsid w:val="00FC73FB"/>
    <w:rsid w:val="00FD0EFC"/>
    <w:rsid w:val="00FD2007"/>
    <w:rsid w:val="00FD3C50"/>
    <w:rsid w:val="00FD4FDD"/>
    <w:rsid w:val="00FD7210"/>
    <w:rsid w:val="00FE0382"/>
    <w:rsid w:val="00FE048E"/>
    <w:rsid w:val="00FE0873"/>
    <w:rsid w:val="00FE1247"/>
    <w:rsid w:val="00FE23BC"/>
    <w:rsid w:val="00FE508D"/>
    <w:rsid w:val="00FE6B5E"/>
    <w:rsid w:val="00FE6CC1"/>
    <w:rsid w:val="00FE75BE"/>
    <w:rsid w:val="00FF0214"/>
    <w:rsid w:val="00FF185E"/>
    <w:rsid w:val="00FF1DA3"/>
    <w:rsid w:val="00FF3F4B"/>
    <w:rsid w:val="00FF4067"/>
    <w:rsid w:val="00FF4ED7"/>
    <w:rsid w:val="00FF4F2E"/>
    <w:rsid w:val="00FF5061"/>
    <w:rsid w:val="00FF5EB3"/>
    <w:rsid w:val="00FF6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nhideWhenUsed="0"/>
    <w:lsdException w:name="toc 2" w:locked="1" w:semiHidden="0" w:unhideWhenUsed="0"/>
    <w:lsdException w:name="toc 3" w:locked="1" w:semiHidden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3EF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00B3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467E8"/>
    <w:pPr>
      <w:keepNext/>
      <w:autoSpaceDE w:val="0"/>
      <w:autoSpaceDN w:val="0"/>
      <w:jc w:val="center"/>
      <w:outlineLvl w:val="1"/>
    </w:pPr>
    <w:rPr>
      <w:rFonts w:ascii="Courier New" w:hAnsi="Courier New" w:cs="Courier New"/>
      <w:b/>
      <w:bCs/>
      <w:i/>
      <w:i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913EF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D913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467E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locked/>
    <w:rsid w:val="001E20F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00B39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7B5A8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7B5A8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7B5A8D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F467E8"/>
    <w:rPr>
      <w:rFonts w:cs="Times New Roman"/>
      <w:b/>
      <w:i/>
      <w:sz w:val="26"/>
      <w:lang w:val="ru-RU" w:eastAsia="ru-RU"/>
    </w:rPr>
  </w:style>
  <w:style w:type="character" w:customStyle="1" w:styleId="60">
    <w:name w:val="Заголовок 6 Знак"/>
    <w:basedOn w:val="a0"/>
    <w:link w:val="6"/>
    <w:rsid w:val="001E20F6"/>
    <w:rPr>
      <w:rFonts w:ascii="Calibri" w:hAnsi="Calibri"/>
      <w:b/>
      <w:bCs/>
    </w:rPr>
  </w:style>
  <w:style w:type="paragraph" w:styleId="a3">
    <w:name w:val="header"/>
    <w:basedOn w:val="a"/>
    <w:link w:val="a4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41041"/>
    <w:rPr>
      <w:rFonts w:cs="Times New Roman"/>
      <w:lang w:val="ru-RU" w:eastAsia="ru-RU"/>
    </w:rPr>
  </w:style>
  <w:style w:type="paragraph" w:styleId="a5">
    <w:name w:val="footer"/>
    <w:basedOn w:val="a"/>
    <w:link w:val="a6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B5A8D"/>
    <w:rPr>
      <w:rFonts w:cs="Times New Roman"/>
      <w:sz w:val="20"/>
      <w:szCs w:val="20"/>
    </w:rPr>
  </w:style>
  <w:style w:type="paragraph" w:customStyle="1" w:styleId="11">
    <w:name w:val="Обычный1"/>
    <w:uiPriority w:val="99"/>
    <w:rsid w:val="00D913EF"/>
    <w:pPr>
      <w:widowControl w:val="0"/>
    </w:pPr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D913EF"/>
    <w:pPr>
      <w:jc w:val="center"/>
    </w:pPr>
    <w:rPr>
      <w:rFonts w:ascii="Saloon" w:hAnsi="Saloon"/>
      <w:spacing w:val="30"/>
      <w:sz w:val="44"/>
    </w:rPr>
  </w:style>
  <w:style w:type="character" w:customStyle="1" w:styleId="a8">
    <w:name w:val="Название Знак"/>
    <w:basedOn w:val="a0"/>
    <w:link w:val="a7"/>
    <w:uiPriority w:val="99"/>
    <w:locked/>
    <w:rsid w:val="007B5A8D"/>
    <w:rPr>
      <w:rFonts w:ascii="Cambria" w:hAnsi="Cambria" w:cs="Times New Roman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rsid w:val="00D913EF"/>
    <w:pPr>
      <w:widowControl w:val="0"/>
      <w:ind w:firstLine="720"/>
      <w:jc w:val="both"/>
    </w:pPr>
    <w:rPr>
      <w:rFonts w:ascii="Courier" w:hAnsi="Courier"/>
      <w:sz w:val="26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7B5A8D"/>
    <w:rPr>
      <w:rFonts w:cs="Times New Roman"/>
      <w:sz w:val="20"/>
      <w:szCs w:val="20"/>
    </w:rPr>
  </w:style>
  <w:style w:type="character" w:styleId="ab">
    <w:name w:val="page number"/>
    <w:basedOn w:val="a0"/>
    <w:uiPriority w:val="99"/>
    <w:rsid w:val="00D913EF"/>
    <w:rPr>
      <w:rFonts w:cs="Times New Roman"/>
    </w:rPr>
  </w:style>
  <w:style w:type="paragraph" w:styleId="ac">
    <w:name w:val="Balloon Text"/>
    <w:basedOn w:val="a"/>
    <w:link w:val="ad"/>
    <w:uiPriority w:val="99"/>
    <w:rsid w:val="00D913E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7B5A8D"/>
    <w:rPr>
      <w:rFonts w:cs="Times New Roman"/>
      <w:sz w:val="2"/>
    </w:rPr>
  </w:style>
  <w:style w:type="paragraph" w:styleId="ae">
    <w:name w:val="Body Text"/>
    <w:basedOn w:val="a"/>
    <w:link w:val="af"/>
    <w:uiPriority w:val="99"/>
    <w:rsid w:val="00D913E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locked/>
    <w:rsid w:val="00287B6B"/>
    <w:rPr>
      <w:rFonts w:cs="Times New Roman"/>
    </w:rPr>
  </w:style>
  <w:style w:type="paragraph" w:styleId="21">
    <w:name w:val="Body Text 2"/>
    <w:basedOn w:val="a"/>
    <w:link w:val="22"/>
    <w:uiPriority w:val="99"/>
    <w:rsid w:val="00F40C1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7B5A8D"/>
    <w:rPr>
      <w:rFonts w:cs="Times New Roman"/>
      <w:sz w:val="20"/>
      <w:szCs w:val="20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uiPriority w:val="99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uiPriority w:val="99"/>
    <w:rsid w:val="00407B2A"/>
  </w:style>
  <w:style w:type="table" w:styleId="af0">
    <w:name w:val="Table Grid"/>
    <w:basedOn w:val="a1"/>
    <w:uiPriority w:val="99"/>
    <w:rsid w:val="00C11C5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rsid w:val="008D7DA2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974816"/>
    <w:pPr>
      <w:autoSpaceDE w:val="0"/>
      <w:autoSpaceDN w:val="0"/>
      <w:adjustRightInd w:val="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201333"/>
    <w:rPr>
      <w:rFonts w:ascii="Arial" w:hAnsi="Arial"/>
      <w:sz w:val="22"/>
      <w:lang w:val="ru-RU" w:eastAsia="ru-RU"/>
    </w:rPr>
  </w:style>
  <w:style w:type="paragraph" w:customStyle="1" w:styleId="31">
    <w:name w:val="Знак3 Знак Знак Знак"/>
    <w:basedOn w:val="a"/>
    <w:autoRedefine/>
    <w:uiPriority w:val="99"/>
    <w:rsid w:val="005D5E76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customStyle="1" w:styleId="ConsPlusCell">
    <w:name w:val="ConsPlusCell"/>
    <w:uiPriority w:val="99"/>
    <w:rsid w:val="00F467E8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af2">
    <w:name w:val="Содержимое таблицы"/>
    <w:basedOn w:val="a"/>
    <w:uiPriority w:val="99"/>
    <w:rsid w:val="00F467E8"/>
    <w:pPr>
      <w:suppressLineNumbers/>
      <w:suppressAutoHyphens/>
    </w:pPr>
    <w:rPr>
      <w:kern w:val="1"/>
      <w:sz w:val="24"/>
      <w:szCs w:val="24"/>
      <w:lang w:eastAsia="ar-SA"/>
    </w:rPr>
  </w:style>
  <w:style w:type="paragraph" w:customStyle="1" w:styleId="Standard">
    <w:name w:val="Standard"/>
    <w:uiPriority w:val="99"/>
    <w:rsid w:val="00F467E8"/>
    <w:pPr>
      <w:widowControl w:val="0"/>
      <w:suppressAutoHyphens/>
      <w:textAlignment w:val="baseline"/>
    </w:pPr>
    <w:rPr>
      <w:color w:val="000000"/>
      <w:kern w:val="1"/>
      <w:sz w:val="24"/>
      <w:szCs w:val="24"/>
      <w:lang w:val="en-US" w:eastAsia="en-US"/>
    </w:rPr>
  </w:style>
  <w:style w:type="paragraph" w:customStyle="1" w:styleId="Postan">
    <w:name w:val="Postan"/>
    <w:basedOn w:val="a"/>
    <w:uiPriority w:val="99"/>
    <w:rsid w:val="00F467E8"/>
    <w:pPr>
      <w:jc w:val="center"/>
    </w:pPr>
    <w:rPr>
      <w:sz w:val="28"/>
    </w:rPr>
  </w:style>
  <w:style w:type="paragraph" w:styleId="af3">
    <w:name w:val="List"/>
    <w:basedOn w:val="ae"/>
    <w:uiPriority w:val="99"/>
    <w:rsid w:val="00F467E8"/>
    <w:pPr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12">
    <w:name w:val="Название1"/>
    <w:basedOn w:val="a"/>
    <w:uiPriority w:val="99"/>
    <w:rsid w:val="00F467E8"/>
    <w:pPr>
      <w:suppressLineNumbers/>
      <w:suppressAutoHyphen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13">
    <w:name w:val="Указатель1"/>
    <w:basedOn w:val="a"/>
    <w:uiPriority w:val="99"/>
    <w:rsid w:val="00F467E8"/>
    <w:pPr>
      <w:suppressLineNumbers/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210">
    <w:name w:val="Основной текст 21"/>
    <w:basedOn w:val="a"/>
    <w:uiPriority w:val="99"/>
    <w:rsid w:val="00F467E8"/>
    <w:pPr>
      <w:suppressAutoHyphens/>
      <w:spacing w:after="120" w:line="480" w:lineRule="auto"/>
    </w:pPr>
    <w:rPr>
      <w:lang w:eastAsia="ar-SA"/>
    </w:rPr>
  </w:style>
  <w:style w:type="paragraph" w:customStyle="1" w:styleId="ConsPlusTitle">
    <w:name w:val="ConsPlusTitle"/>
    <w:uiPriority w:val="99"/>
    <w:rsid w:val="00F467E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F467E8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af4">
    <w:name w:val="List Paragraph"/>
    <w:basedOn w:val="a"/>
    <w:link w:val="af5"/>
    <w:uiPriority w:val="99"/>
    <w:qFormat/>
    <w:rsid w:val="00F467E8"/>
    <w:pPr>
      <w:suppressAutoHyphens/>
      <w:ind w:left="720"/>
    </w:pPr>
    <w:rPr>
      <w:sz w:val="24"/>
      <w:szCs w:val="24"/>
      <w:lang w:eastAsia="ar-SA"/>
    </w:rPr>
  </w:style>
  <w:style w:type="character" w:customStyle="1" w:styleId="af5">
    <w:name w:val="Абзац списка Знак"/>
    <w:link w:val="af4"/>
    <w:uiPriority w:val="99"/>
    <w:locked/>
    <w:rsid w:val="001E20F6"/>
    <w:rPr>
      <w:sz w:val="24"/>
      <w:szCs w:val="24"/>
      <w:lang w:eastAsia="ar-SA"/>
    </w:rPr>
  </w:style>
  <w:style w:type="character" w:customStyle="1" w:styleId="af6">
    <w:name w:val="Маркеры списка"/>
    <w:uiPriority w:val="99"/>
    <w:rsid w:val="00F467E8"/>
    <w:rPr>
      <w:rFonts w:ascii="OpenSymbol" w:hAnsi="OpenSymbol"/>
    </w:rPr>
  </w:style>
  <w:style w:type="paragraph" w:customStyle="1" w:styleId="msonormalcxspmiddle">
    <w:name w:val="msonormalcxspmiddle"/>
    <w:basedOn w:val="a"/>
    <w:uiPriority w:val="99"/>
    <w:rsid w:val="00F467E8"/>
    <w:pPr>
      <w:spacing w:before="100" w:beforeAutospacing="1" w:after="100" w:afterAutospacing="1"/>
    </w:pPr>
    <w:rPr>
      <w:sz w:val="24"/>
      <w:szCs w:val="24"/>
    </w:rPr>
  </w:style>
  <w:style w:type="character" w:customStyle="1" w:styleId="32">
    <w:name w:val="Знак Знак3"/>
    <w:uiPriority w:val="99"/>
    <w:rsid w:val="00F467E8"/>
    <w:rPr>
      <w:sz w:val="24"/>
      <w:lang w:val="ru-RU" w:eastAsia="ar-SA" w:bidi="ar-SA"/>
    </w:rPr>
  </w:style>
  <w:style w:type="paragraph" w:customStyle="1" w:styleId="220">
    <w:name w:val="Основной текст 22"/>
    <w:basedOn w:val="a"/>
    <w:uiPriority w:val="99"/>
    <w:rsid w:val="00F467E8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8"/>
    </w:rPr>
  </w:style>
  <w:style w:type="character" w:customStyle="1" w:styleId="24">
    <w:name w:val="Основной текст с отступом 2 Знак"/>
    <w:link w:val="25"/>
    <w:uiPriority w:val="99"/>
    <w:rsid w:val="00B82862"/>
    <w:rPr>
      <w:sz w:val="24"/>
    </w:rPr>
  </w:style>
  <w:style w:type="paragraph" w:styleId="25">
    <w:name w:val="Body Text Indent 2"/>
    <w:basedOn w:val="a"/>
    <w:link w:val="24"/>
    <w:uiPriority w:val="99"/>
    <w:rsid w:val="001E20F6"/>
    <w:pPr>
      <w:ind w:left="540" w:hanging="540"/>
      <w:jc w:val="both"/>
    </w:pPr>
    <w:rPr>
      <w:sz w:val="24"/>
      <w:szCs w:val="22"/>
    </w:rPr>
  </w:style>
  <w:style w:type="character" w:customStyle="1" w:styleId="FontStyle12">
    <w:name w:val="Font Style12"/>
    <w:uiPriority w:val="99"/>
    <w:rsid w:val="002A3D29"/>
    <w:rPr>
      <w:rFonts w:ascii="Century Gothic" w:hAnsi="Century Gothic"/>
      <w:sz w:val="8"/>
    </w:rPr>
  </w:style>
  <w:style w:type="paragraph" w:styleId="af7">
    <w:name w:val="Document Map"/>
    <w:basedOn w:val="a"/>
    <w:link w:val="af8"/>
    <w:uiPriority w:val="99"/>
    <w:rsid w:val="00C371FB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link w:val="af7"/>
    <w:uiPriority w:val="99"/>
    <w:locked/>
    <w:rsid w:val="009D4ED1"/>
    <w:rPr>
      <w:rFonts w:cs="Times New Roman"/>
      <w:sz w:val="2"/>
    </w:rPr>
  </w:style>
  <w:style w:type="paragraph" w:customStyle="1" w:styleId="HEADERTEXT">
    <w:name w:val=".HEADERTEXT"/>
    <w:uiPriority w:val="99"/>
    <w:rsid w:val="00C270BC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styleId="af9">
    <w:name w:val="No Spacing"/>
    <w:uiPriority w:val="99"/>
    <w:qFormat/>
    <w:rsid w:val="00B92F08"/>
    <w:rPr>
      <w:rFonts w:ascii="Calibri" w:hAnsi="Calibri"/>
    </w:rPr>
  </w:style>
  <w:style w:type="paragraph" w:customStyle="1" w:styleId="14">
    <w:name w:val="Абзац списка1"/>
    <w:basedOn w:val="a"/>
    <w:uiPriority w:val="99"/>
    <w:rsid w:val="005F7016"/>
    <w:pPr>
      <w:ind w:left="720"/>
      <w:contextualSpacing/>
    </w:pPr>
    <w:rPr>
      <w:rFonts w:eastAsia="Calibri"/>
    </w:rPr>
  </w:style>
  <w:style w:type="paragraph" w:customStyle="1" w:styleId="afa">
    <w:name w:val="Нормальный (таблица)"/>
    <w:basedOn w:val="a"/>
    <w:next w:val="a"/>
    <w:uiPriority w:val="99"/>
    <w:rsid w:val="009460F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b">
    <w:name w:val="Гипертекстовая ссылка"/>
    <w:uiPriority w:val="99"/>
    <w:rsid w:val="009460FE"/>
    <w:rPr>
      <w:color w:val="106BBE"/>
    </w:rPr>
  </w:style>
  <w:style w:type="paragraph" w:customStyle="1" w:styleId="afc">
    <w:name w:val="Прижатый влево"/>
    <w:basedOn w:val="a"/>
    <w:next w:val="a"/>
    <w:uiPriority w:val="99"/>
    <w:rsid w:val="009460F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1E20F6"/>
    <w:rPr>
      <w:rFonts w:eastAsia="Calibri"/>
      <w:b/>
      <w:bCs/>
      <w:sz w:val="28"/>
      <w:szCs w:val="28"/>
    </w:rPr>
  </w:style>
  <w:style w:type="paragraph" w:styleId="34">
    <w:name w:val="Body Text Indent 3"/>
    <w:basedOn w:val="a"/>
    <w:link w:val="33"/>
    <w:uiPriority w:val="99"/>
    <w:rsid w:val="001E20F6"/>
    <w:pPr>
      <w:ind w:left="360" w:hanging="360"/>
      <w:jc w:val="both"/>
    </w:pPr>
    <w:rPr>
      <w:rFonts w:eastAsia="Calibri"/>
      <w:b/>
      <w:bCs/>
      <w:sz w:val="28"/>
      <w:szCs w:val="28"/>
    </w:rPr>
  </w:style>
  <w:style w:type="character" w:customStyle="1" w:styleId="211">
    <w:name w:val="Основной текст с отступом 2 Знак1"/>
    <w:basedOn w:val="a0"/>
    <w:link w:val="25"/>
    <w:uiPriority w:val="99"/>
    <w:rsid w:val="001E20F6"/>
    <w:rPr>
      <w:sz w:val="20"/>
      <w:szCs w:val="20"/>
    </w:rPr>
  </w:style>
  <w:style w:type="character" w:customStyle="1" w:styleId="afd">
    <w:name w:val="Текст сноски Знак"/>
    <w:basedOn w:val="a0"/>
    <w:link w:val="afe"/>
    <w:uiPriority w:val="99"/>
    <w:rsid w:val="001E20F6"/>
    <w:rPr>
      <w:rFonts w:eastAsia="Calibri"/>
      <w:sz w:val="20"/>
      <w:szCs w:val="20"/>
    </w:rPr>
  </w:style>
  <w:style w:type="paragraph" w:styleId="afe">
    <w:name w:val="footnote text"/>
    <w:basedOn w:val="a"/>
    <w:link w:val="afd"/>
    <w:uiPriority w:val="99"/>
    <w:rsid w:val="001E20F6"/>
    <w:pPr>
      <w:ind w:firstLine="709"/>
      <w:jc w:val="both"/>
    </w:pPr>
    <w:rPr>
      <w:rFonts w:eastAsia="Calibri"/>
    </w:rPr>
  </w:style>
  <w:style w:type="character" w:customStyle="1" w:styleId="aff">
    <w:name w:val="Текст Знак"/>
    <w:basedOn w:val="a0"/>
    <w:link w:val="aff0"/>
    <w:uiPriority w:val="99"/>
    <w:rsid w:val="001E20F6"/>
    <w:rPr>
      <w:rFonts w:ascii="Courier New" w:eastAsia="Calibri" w:hAnsi="Courier New"/>
      <w:sz w:val="20"/>
      <w:szCs w:val="20"/>
    </w:rPr>
  </w:style>
  <w:style w:type="paragraph" w:styleId="aff0">
    <w:name w:val="Plain Text"/>
    <w:basedOn w:val="a"/>
    <w:link w:val="aff"/>
    <w:uiPriority w:val="99"/>
    <w:rsid w:val="001E20F6"/>
    <w:rPr>
      <w:rFonts w:ascii="Courier New" w:eastAsia="Calibri" w:hAnsi="Courier New"/>
    </w:rPr>
  </w:style>
  <w:style w:type="paragraph" w:customStyle="1" w:styleId="aff1">
    <w:basedOn w:val="a"/>
    <w:next w:val="a7"/>
    <w:link w:val="15"/>
    <w:uiPriority w:val="99"/>
    <w:qFormat/>
    <w:rsid w:val="001E20F6"/>
    <w:pPr>
      <w:jc w:val="center"/>
    </w:pPr>
    <w:rPr>
      <w:rFonts w:ascii="Saloon" w:hAnsi="Saloon"/>
      <w:spacing w:val="30"/>
      <w:sz w:val="44"/>
      <w:szCs w:val="22"/>
    </w:rPr>
  </w:style>
  <w:style w:type="character" w:customStyle="1" w:styleId="15">
    <w:name w:val="Название Знак1"/>
    <w:link w:val="aff1"/>
    <w:uiPriority w:val="99"/>
    <w:locked/>
    <w:rsid w:val="001E20F6"/>
    <w:rPr>
      <w:rFonts w:ascii="Saloon" w:hAnsi="Saloon"/>
      <w:spacing w:val="30"/>
      <w:sz w:val="44"/>
      <w:lang w:eastAsia="ru-RU"/>
    </w:rPr>
  </w:style>
  <w:style w:type="paragraph" w:customStyle="1" w:styleId="26">
    <w:name w:val="Хороший_ МОЙ2"/>
    <w:basedOn w:val="af4"/>
    <w:link w:val="aff2"/>
    <w:autoRedefine/>
    <w:uiPriority w:val="99"/>
    <w:rsid w:val="001E20F6"/>
    <w:pPr>
      <w:widowControl w:val="0"/>
      <w:suppressAutoHyphens w:val="0"/>
      <w:autoSpaceDE w:val="0"/>
      <w:autoSpaceDN w:val="0"/>
      <w:adjustRightInd w:val="0"/>
      <w:ind w:left="0" w:firstLine="567"/>
      <w:jc w:val="both"/>
    </w:pPr>
    <w:rPr>
      <w:rFonts w:ascii="Arial" w:eastAsia="Calibri" w:hAnsi="Arial"/>
      <w:sz w:val="28"/>
      <w:szCs w:val="20"/>
      <w:lang w:eastAsia="ru-RU"/>
    </w:rPr>
  </w:style>
  <w:style w:type="character" w:customStyle="1" w:styleId="aff2">
    <w:name w:val="Хороший_ МОЙ Знак"/>
    <w:link w:val="26"/>
    <w:uiPriority w:val="99"/>
    <w:locked/>
    <w:rsid w:val="001E20F6"/>
    <w:rPr>
      <w:rFonts w:ascii="Arial" w:eastAsia="Calibri" w:hAnsi="Arial"/>
      <w:sz w:val="28"/>
      <w:szCs w:val="20"/>
    </w:rPr>
  </w:style>
  <w:style w:type="character" w:customStyle="1" w:styleId="aff3">
    <w:name w:val="Текст примечания Знак"/>
    <w:basedOn w:val="a0"/>
    <w:link w:val="aff4"/>
    <w:uiPriority w:val="99"/>
    <w:rsid w:val="001E20F6"/>
    <w:rPr>
      <w:rFonts w:eastAsia="Calibri"/>
      <w:sz w:val="20"/>
      <w:szCs w:val="20"/>
    </w:rPr>
  </w:style>
  <w:style w:type="paragraph" w:styleId="aff4">
    <w:name w:val="annotation text"/>
    <w:basedOn w:val="a"/>
    <w:link w:val="aff3"/>
    <w:uiPriority w:val="99"/>
    <w:rsid w:val="001E20F6"/>
    <w:rPr>
      <w:rFonts w:eastAsia="Calibri"/>
    </w:rPr>
  </w:style>
  <w:style w:type="character" w:customStyle="1" w:styleId="aff5">
    <w:name w:val="Тема примечания Знак"/>
    <w:basedOn w:val="aff3"/>
    <w:link w:val="aff6"/>
    <w:uiPriority w:val="99"/>
    <w:rsid w:val="001E20F6"/>
    <w:rPr>
      <w:b/>
      <w:bCs/>
    </w:rPr>
  </w:style>
  <w:style w:type="paragraph" w:styleId="aff6">
    <w:name w:val="annotation subject"/>
    <w:basedOn w:val="aff4"/>
    <w:next w:val="aff4"/>
    <w:link w:val="aff5"/>
    <w:uiPriority w:val="99"/>
    <w:rsid w:val="001E20F6"/>
    <w:rPr>
      <w:b/>
      <w:bCs/>
    </w:rPr>
  </w:style>
  <w:style w:type="paragraph" w:customStyle="1" w:styleId="27">
    <w:name w:val="Абзац списка2"/>
    <w:basedOn w:val="a"/>
    <w:link w:val="ListParagraphChar"/>
    <w:rsid w:val="001E20F6"/>
    <w:pPr>
      <w:ind w:left="720"/>
      <w:contextualSpacing/>
    </w:pPr>
    <w:rPr>
      <w:sz w:val="24"/>
    </w:rPr>
  </w:style>
  <w:style w:type="character" w:customStyle="1" w:styleId="ListParagraphChar">
    <w:name w:val="List Paragraph Char"/>
    <w:link w:val="27"/>
    <w:locked/>
    <w:rsid w:val="001E20F6"/>
    <w:rPr>
      <w:sz w:val="24"/>
      <w:szCs w:val="20"/>
    </w:rPr>
  </w:style>
  <w:style w:type="paragraph" w:customStyle="1" w:styleId="51">
    <w:name w:val="Абзац списка5"/>
    <w:basedOn w:val="a"/>
    <w:uiPriority w:val="99"/>
    <w:rsid w:val="001E20F6"/>
    <w:pPr>
      <w:ind w:left="720"/>
      <w:contextualSpacing/>
    </w:pPr>
  </w:style>
  <w:style w:type="paragraph" w:customStyle="1" w:styleId="28">
    <w:name w:val="Обычный2"/>
    <w:rsid w:val="00B608B3"/>
    <w:pPr>
      <w:widowControl w:val="0"/>
    </w:pPr>
    <w:rPr>
      <w:snapToGrid w:val="0"/>
      <w:sz w:val="20"/>
      <w:szCs w:val="20"/>
    </w:rPr>
  </w:style>
  <w:style w:type="paragraph" w:customStyle="1" w:styleId="Style8">
    <w:name w:val="Style8"/>
    <w:basedOn w:val="a"/>
    <w:uiPriority w:val="99"/>
    <w:rsid w:val="00B608B3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310">
    <w:name w:val="Основной текст с отступом 3 Знак1"/>
    <w:basedOn w:val="a0"/>
    <w:rsid w:val="00B608B3"/>
    <w:rPr>
      <w:sz w:val="16"/>
      <w:szCs w:val="16"/>
    </w:rPr>
  </w:style>
  <w:style w:type="character" w:customStyle="1" w:styleId="16">
    <w:name w:val="Текст сноски Знак1"/>
    <w:basedOn w:val="a0"/>
    <w:rsid w:val="00B608B3"/>
  </w:style>
  <w:style w:type="character" w:customStyle="1" w:styleId="17">
    <w:name w:val="Текст Знак1"/>
    <w:basedOn w:val="a0"/>
    <w:rsid w:val="00B608B3"/>
    <w:rPr>
      <w:rFonts w:ascii="Courier New" w:hAnsi="Courier New" w:cs="Courier New"/>
    </w:rPr>
  </w:style>
  <w:style w:type="character" w:customStyle="1" w:styleId="18">
    <w:name w:val="Текст примечания Знак1"/>
    <w:basedOn w:val="a0"/>
    <w:rsid w:val="00B608B3"/>
  </w:style>
  <w:style w:type="character" w:customStyle="1" w:styleId="19">
    <w:name w:val="Тема примечания Знак1"/>
    <w:basedOn w:val="18"/>
    <w:rsid w:val="00B608B3"/>
    <w:rPr>
      <w:b/>
      <w:bCs/>
    </w:rPr>
  </w:style>
  <w:style w:type="paragraph" w:customStyle="1" w:styleId="35">
    <w:name w:val="Абзац списка3"/>
    <w:basedOn w:val="a"/>
    <w:rsid w:val="00B608B3"/>
    <w:pPr>
      <w:ind w:left="720"/>
      <w:contextualSpacing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72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D:\&#1054;&#1073;&#1084;&#1077;&#1085;_&#1086;&#1090;&#1076;&#1077;&#1083;&#1072;\&#1054;&#1050;&#1057;&#1040;&#1053;&#1040;\2022%20&#1075;&#1086;&#1076;\03%20&#1074;&#1085;&#1077;&#1089;&#1077;&#1085;&#1080;&#1077;%20&#1080;&#1079;&#1084;&#1077;&#1085;&#1077;&#1085;&#1080;&#1081;%20&#1074;%20&#1055;&#1047;&#1047;%20(&#1080;&#1102;&#1085;&#1100;)\&#1052;&#1072;&#1090;&#1077;&#1088;&#1080;&#1072;&#1083;&#1099;%20&#1086;&#1073;&#1086;&#1089;&#1085;&#1086;&#1074;&#1072;&#1085;&#1080;&#1103;\&#1089;&#1072;&#1084;&#1086;&#1074;&#1086;&#1083;&#1082;&#1080;%20&#1087;&#1086;%20&#1089;&#1086;&#1074;&#1077;&#1097;&#1072;&#1085;&#1080;&#1102;\12708,%20&#1047;&#1072;&#1082;&#1083;&#1102;&#1095;&#1077;&#1085;&#1080;&#1077;%20&#1074;%20&#1050;&#1086;&#1084;&#1080;&#1089;&#1089;&#1080;&#1102;%20&#1087;&#1086;%20&#1089;&#1086;&#1079;&#1076;&#1072;&#1085;&#1080;&#1102;%20&#1085;&#1086;&#1074;&#1086;&#1081;%20(&#1080;&#1085;&#1086;&#1081;)%20&#1090;&#1077;&#1088;.%20&#1079;&#1086;&#1085;&#1077;%20(&#1048;&#1047;).doc" TargetMode="External"/><Relationship Id="rId18" Type="http://schemas.openxmlformats.org/officeDocument/2006/relationships/hyperlink" Target="file:///D:\&#1054;&#1073;&#1084;&#1077;&#1085;_&#1086;&#1090;&#1076;&#1077;&#1083;&#1072;\&#1054;&#1050;&#1057;&#1040;&#1053;&#1040;\2022%20&#1075;&#1086;&#1076;\03%20&#1074;&#1085;&#1077;&#1089;&#1077;&#1085;&#1080;&#1077;%20&#1080;&#1079;&#1084;&#1077;&#1085;&#1077;&#1085;&#1080;&#1081;%20&#1074;%20&#1055;&#1047;&#1047;%20(&#1080;&#1102;&#1085;&#1100;)\&#1052;&#1072;&#1090;&#1077;&#1088;&#1080;&#1072;&#1083;&#1099;%20&#1086;&#1073;&#1086;&#1089;&#1085;&#1086;&#1074;&#1072;&#1085;&#1080;&#1103;\&#1089;&#1072;&#1084;&#1086;&#1074;&#1086;&#1083;&#1082;&#1080;%20&#1087;&#1086;%20&#1089;&#1086;&#1074;&#1077;&#1097;&#1072;&#1085;&#1080;&#1102;\12708,%20&#1047;&#1072;&#1082;&#1083;&#1102;&#1095;&#1077;&#1085;&#1080;&#1077;%20&#1074;%20&#1050;&#1086;&#1084;&#1080;&#1089;&#1089;&#1080;&#1102;%20&#1087;&#1086;%20&#1089;&#1086;&#1079;&#1076;&#1072;&#1085;&#1080;&#1102;%20&#1085;&#1086;&#1074;&#1086;&#1081;%20(&#1080;&#1085;&#1086;&#1081;)%20&#1090;&#1077;&#1088;.%20&#1079;&#1086;&#1085;&#1077;%20(&#1048;&#1047;).doc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file:///D:\&#1054;&#1073;&#1084;&#1077;&#1085;_&#1086;&#1090;&#1076;&#1077;&#1083;&#1072;\&#1054;&#1050;&#1057;&#1040;&#1053;&#1040;\2022%20&#1075;&#1086;&#1076;\03%20&#1074;&#1085;&#1077;&#1089;&#1077;&#1085;&#1080;&#1077;%20&#1080;&#1079;&#1084;&#1077;&#1085;&#1077;&#1085;&#1080;&#1081;%20&#1074;%20&#1055;&#1047;&#1047;%20(&#1080;&#1102;&#1085;&#1100;)\&#1052;&#1072;&#1090;&#1077;&#1088;&#1080;&#1072;&#1083;&#1099;%20&#1086;&#1073;&#1086;&#1089;&#1085;&#1086;&#1074;&#1072;&#1085;&#1080;&#1103;\&#1089;&#1072;&#1084;&#1086;&#1074;&#1086;&#1083;&#1082;&#1080;%20&#1087;&#1086;%20&#1089;&#1086;&#1074;&#1077;&#1097;&#1072;&#1085;&#1080;&#1102;\12708,%20&#1047;&#1072;&#1082;&#1083;&#1102;&#1095;&#1077;&#1085;&#1080;&#1077;%20&#1074;%20&#1050;&#1086;&#1084;&#1080;&#1089;&#1089;&#1080;&#1102;%20&#1087;&#1086;%20&#1089;&#1086;&#1079;&#1076;&#1072;&#1085;&#1080;&#1102;%20&#1085;&#1086;&#1074;&#1086;&#1081;%20(&#1080;&#1085;&#1086;&#1081;)%20&#1090;&#1077;&#1088;.%20&#1079;&#1086;&#1085;&#1077;%20(&#1048;&#1047;).doc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D:\&#1054;&#1073;&#1084;&#1077;&#1085;_&#1086;&#1090;&#1076;&#1077;&#1083;&#1072;\&#1054;&#1050;&#1057;&#1040;&#1053;&#1040;\2022%20&#1075;&#1086;&#1076;\03%20&#1074;&#1085;&#1077;&#1089;&#1077;&#1085;&#1080;&#1077;%20&#1080;&#1079;&#1084;&#1077;&#1085;&#1077;&#1085;&#1080;&#1081;%20&#1074;%20&#1055;&#1047;&#1047;%20(&#1080;&#1102;&#1085;&#1100;)\&#1052;&#1072;&#1090;&#1077;&#1088;&#1080;&#1072;&#1083;&#1099;%20&#1086;&#1073;&#1086;&#1089;&#1085;&#1086;&#1074;&#1072;&#1085;&#1080;&#1103;\&#1089;&#1072;&#1084;&#1086;&#1074;&#1086;&#1083;&#1082;&#1080;%20&#1087;&#1086;%20&#1089;&#1086;&#1074;&#1077;&#1097;&#1072;&#1085;&#1080;&#1102;\12708,%20&#1047;&#1072;&#1082;&#1083;&#1102;&#1095;&#1077;&#1085;&#1080;&#1077;%20&#1074;%20&#1050;&#1086;&#1084;&#1080;&#1089;&#1089;&#1080;&#1102;%20&#1087;&#1086;%20&#1089;&#1086;&#1079;&#1076;&#1072;&#1085;&#1080;&#1102;%20&#1085;&#1086;&#1074;&#1086;&#1081;%20(&#1080;&#1085;&#1086;&#1081;)%20&#1090;&#1077;&#1088;.%20&#1079;&#1086;&#1085;&#1077;%20(&#1048;&#1047;).doc" TargetMode="External"/><Relationship Id="rId17" Type="http://schemas.openxmlformats.org/officeDocument/2006/relationships/hyperlink" Target="file:///D:\&#1054;&#1073;&#1084;&#1077;&#1085;_&#1086;&#1090;&#1076;&#1077;&#1083;&#1072;\&#1054;&#1050;&#1057;&#1040;&#1053;&#1040;\2022%20&#1075;&#1086;&#1076;\03%20&#1074;&#1085;&#1077;&#1089;&#1077;&#1085;&#1080;&#1077;%20&#1080;&#1079;&#1084;&#1077;&#1085;&#1077;&#1085;&#1080;&#1081;%20&#1074;%20&#1055;&#1047;&#1047;%20(&#1080;&#1102;&#1085;&#1100;)\&#1052;&#1072;&#1090;&#1077;&#1088;&#1080;&#1072;&#1083;&#1099;%20&#1086;&#1073;&#1086;&#1089;&#1085;&#1086;&#1074;&#1072;&#1085;&#1080;&#1103;\&#1089;&#1072;&#1084;&#1086;&#1074;&#1086;&#1083;&#1082;&#1080;%20&#1087;&#1086;%20&#1089;&#1086;&#1074;&#1077;&#1097;&#1072;&#1085;&#1080;&#1102;\12708,%20&#1047;&#1072;&#1082;&#1083;&#1102;&#1095;&#1077;&#1085;&#1080;&#1077;%20&#1074;%20&#1050;&#1086;&#1084;&#1080;&#1089;&#1089;&#1080;&#1102;%20&#1087;&#1086;%20&#1089;&#1086;&#1079;&#1076;&#1072;&#1085;&#1080;&#1102;%20&#1085;&#1086;&#1074;&#1086;&#1081;%20(&#1080;&#1085;&#1086;&#1081;)%20&#1090;&#1077;&#1088;.%20&#1079;&#1086;&#1085;&#1077;%20(&#1048;&#1047;).doc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file:///D:\&#1054;&#1073;&#1084;&#1077;&#1085;_&#1086;&#1090;&#1076;&#1077;&#1083;&#1072;\&#1054;&#1050;&#1057;&#1040;&#1053;&#1040;\2022%20&#1075;&#1086;&#1076;\03%20&#1074;&#1085;&#1077;&#1089;&#1077;&#1085;&#1080;&#1077;%20&#1080;&#1079;&#1084;&#1077;&#1085;&#1077;&#1085;&#1080;&#1081;%20&#1074;%20&#1055;&#1047;&#1047;%20(&#1080;&#1102;&#1085;&#1100;)\&#1052;&#1072;&#1090;&#1077;&#1088;&#1080;&#1072;&#1083;&#1099;%20&#1086;&#1073;&#1086;&#1089;&#1085;&#1086;&#1074;&#1072;&#1085;&#1080;&#1103;\&#1089;&#1072;&#1084;&#1086;&#1074;&#1086;&#1083;&#1082;&#1080;%20&#1087;&#1086;%20&#1089;&#1086;&#1074;&#1077;&#1097;&#1072;&#1085;&#1080;&#1102;\12708,%20&#1047;&#1072;&#1082;&#1083;&#1102;&#1095;&#1077;&#1085;&#1080;&#1077;%20&#1074;%20&#1050;&#1086;&#1084;&#1080;&#1089;&#1089;&#1080;&#1102;%20&#1087;&#1086;%20&#1089;&#1086;&#1079;&#1076;&#1072;&#1085;&#1080;&#1102;%20&#1085;&#1086;&#1074;&#1086;&#1081;%20(&#1080;&#1085;&#1086;&#1081;)%20&#1090;&#1077;&#1088;.%20&#1079;&#1086;&#1085;&#1077;%20(&#1048;&#1047;).doc" TargetMode="External"/><Relationship Id="rId20" Type="http://schemas.openxmlformats.org/officeDocument/2006/relationships/hyperlink" Target="file:///D:\&#1054;&#1073;&#1084;&#1077;&#1085;_&#1086;&#1090;&#1076;&#1077;&#1083;&#1072;\&#1054;&#1050;&#1057;&#1040;&#1053;&#1040;\2022%20&#1075;&#1086;&#1076;\03%20&#1074;&#1085;&#1077;&#1089;&#1077;&#1085;&#1080;&#1077;%20&#1080;&#1079;&#1084;&#1077;&#1085;&#1077;&#1085;&#1080;&#1081;%20&#1074;%20&#1055;&#1047;&#1047;%20(&#1080;&#1102;&#1085;&#1100;)\&#1052;&#1072;&#1090;&#1077;&#1088;&#1080;&#1072;&#1083;&#1099;%20&#1086;&#1073;&#1086;&#1089;&#1085;&#1086;&#1074;&#1072;&#1085;&#1080;&#1103;\&#1089;&#1072;&#1084;&#1086;&#1074;&#1086;&#1083;&#1082;&#1080;%20&#1087;&#1086;%20&#1089;&#1086;&#1074;&#1077;&#1097;&#1072;&#1085;&#1080;&#1102;\12708,%20&#1047;&#1072;&#1082;&#1083;&#1102;&#1095;&#1077;&#1085;&#1080;&#1077;%20&#1074;%20&#1050;&#1086;&#1084;&#1080;&#1089;&#1089;&#1080;&#1102;%20&#1087;&#1086;%20&#1089;&#1086;&#1079;&#1076;&#1072;&#1085;&#1080;&#1102;%20&#1085;&#1086;&#1074;&#1086;&#1081;%20(&#1080;&#1085;&#1086;&#1081;)%20&#1090;&#1077;&#1088;.%20&#1079;&#1086;&#1085;&#1077;%20(&#1048;&#1047;)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D:\&#1054;&#1073;&#1084;&#1077;&#1085;_&#1086;&#1090;&#1076;&#1077;&#1083;&#1072;\&#1054;&#1050;&#1057;&#1040;&#1053;&#1040;\2022%20&#1075;&#1086;&#1076;\03%20&#1074;&#1085;&#1077;&#1089;&#1077;&#1085;&#1080;&#1077;%20&#1080;&#1079;&#1084;&#1077;&#1085;&#1077;&#1085;&#1080;&#1081;%20&#1074;%20&#1055;&#1047;&#1047;%20(&#1080;&#1102;&#1085;&#1100;)\&#1052;&#1072;&#1090;&#1077;&#1088;&#1080;&#1072;&#1083;&#1099;%20&#1086;&#1073;&#1086;&#1089;&#1085;&#1086;&#1074;&#1072;&#1085;&#1080;&#1103;\&#1089;&#1072;&#1084;&#1086;&#1074;&#1086;&#1083;&#1082;&#1080;%20&#1087;&#1086;%20&#1089;&#1086;&#1074;&#1077;&#1097;&#1072;&#1085;&#1080;&#1102;\12708,%20&#1047;&#1072;&#1082;&#1083;&#1102;&#1095;&#1077;&#1085;&#1080;&#1077;%20&#1074;%20&#1050;&#1086;&#1084;&#1080;&#1089;&#1089;&#1080;&#1102;%20&#1087;&#1086;%20&#1089;&#1086;&#1079;&#1076;&#1072;&#1085;&#1080;&#1102;%20&#1085;&#1086;&#1074;&#1086;&#1081;%20(&#1080;&#1085;&#1086;&#1081;)%20&#1090;&#1077;&#1088;.%20&#1079;&#1086;&#1085;&#1077;%20(&#1048;&#1047;).doc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file:///D:\&#1054;&#1073;&#1084;&#1077;&#1085;_&#1086;&#1090;&#1076;&#1077;&#1083;&#1072;\&#1054;&#1050;&#1057;&#1040;&#1053;&#1040;\2022%20&#1075;&#1086;&#1076;\03%20&#1074;&#1085;&#1077;&#1089;&#1077;&#1085;&#1080;&#1077;%20&#1080;&#1079;&#1084;&#1077;&#1085;&#1077;&#1085;&#1080;&#1081;%20&#1074;%20&#1055;&#1047;&#1047;%20(&#1080;&#1102;&#1085;&#1100;)\&#1052;&#1072;&#1090;&#1077;&#1088;&#1080;&#1072;&#1083;&#1099;%20&#1086;&#1073;&#1086;&#1089;&#1085;&#1086;&#1074;&#1072;&#1085;&#1080;&#1103;\&#1089;&#1072;&#1084;&#1086;&#1074;&#1086;&#1083;&#1082;&#1080;%20&#1087;&#1086;%20&#1089;&#1086;&#1074;&#1077;&#1097;&#1072;&#1085;&#1080;&#1102;\12708,%20&#1047;&#1072;&#1082;&#1083;&#1102;&#1095;&#1077;&#1085;&#1080;&#1077;%20&#1074;%20&#1050;&#1086;&#1084;&#1080;&#1089;&#1089;&#1080;&#1102;%20&#1087;&#1086;%20&#1089;&#1086;&#1079;&#1076;&#1072;&#1085;&#1080;&#1102;%20&#1085;&#1086;&#1074;&#1086;&#1081;%20(&#1080;&#1085;&#1086;&#1081;)%20&#1090;&#1077;&#1088;.%20&#1079;&#1086;&#1085;&#1077;%20(&#1048;&#1047;).doc" TargetMode="External"/><Relationship Id="rId23" Type="http://schemas.openxmlformats.org/officeDocument/2006/relationships/hyperlink" Target="file:///D:\&#1054;&#1073;&#1084;&#1077;&#1085;_&#1086;&#1090;&#1076;&#1077;&#1083;&#1072;\&#1054;&#1050;&#1057;&#1040;&#1053;&#1040;\2022%20&#1075;&#1086;&#1076;\03%20&#1074;&#1085;&#1077;&#1089;&#1077;&#1085;&#1080;&#1077;%20&#1080;&#1079;&#1084;&#1077;&#1085;&#1077;&#1085;&#1080;&#1081;%20&#1074;%20&#1055;&#1047;&#1047;%20(&#1080;&#1102;&#1085;&#1100;)\&#1052;&#1072;&#1090;&#1077;&#1088;&#1080;&#1072;&#1083;&#1099;%20&#1086;&#1073;&#1086;&#1089;&#1085;&#1086;&#1074;&#1072;&#1085;&#1080;&#1103;\&#1089;&#1072;&#1084;&#1086;&#1074;&#1086;&#1083;&#1082;&#1080;%20&#1087;&#1086;%20&#1089;&#1086;&#1074;&#1077;&#1097;&#1072;&#1085;&#1080;&#1102;\12708,%20&#1047;&#1072;&#1082;&#1083;&#1102;&#1095;&#1077;&#1085;&#1080;&#1077;%20&#1074;%20&#1050;&#1086;&#1084;&#1080;&#1089;&#1089;&#1080;&#1102;%20&#1087;&#1086;%20&#1089;&#1086;&#1079;&#1076;&#1072;&#1085;&#1080;&#1102;%20&#1085;&#1086;&#1074;&#1086;&#1081;%20(&#1080;&#1085;&#1086;&#1081;)%20&#1090;&#1077;&#1088;.%20&#1079;&#1086;&#1085;&#1077;%20(&#1048;&#1047;).doc" TargetMode="External"/><Relationship Id="rId10" Type="http://schemas.openxmlformats.org/officeDocument/2006/relationships/hyperlink" Target="file:///D:\&#1054;&#1073;&#1084;&#1077;&#1085;_&#1086;&#1090;&#1076;&#1077;&#1083;&#1072;\&#1054;&#1050;&#1057;&#1040;&#1053;&#1040;\2022%20&#1075;&#1086;&#1076;\03%20&#1074;&#1085;&#1077;&#1089;&#1077;&#1085;&#1080;&#1077;%20&#1080;&#1079;&#1084;&#1077;&#1085;&#1077;&#1085;&#1080;&#1081;%20&#1074;%20&#1055;&#1047;&#1047;%20(&#1080;&#1102;&#1085;&#1100;)\&#1052;&#1072;&#1090;&#1077;&#1088;&#1080;&#1072;&#1083;&#1099;%20&#1086;&#1073;&#1086;&#1089;&#1085;&#1086;&#1074;&#1072;&#1085;&#1080;&#1103;\&#1089;&#1072;&#1084;&#1086;&#1074;&#1086;&#1083;&#1082;&#1080;%20&#1087;&#1086;%20&#1089;&#1086;&#1074;&#1077;&#1097;&#1072;&#1085;&#1080;&#1102;\12708,%20&#1047;&#1072;&#1082;&#1083;&#1102;&#1095;&#1077;&#1085;&#1080;&#1077;%20&#1074;%20&#1050;&#1086;&#1084;&#1080;&#1089;&#1089;&#1080;&#1102;%20&#1087;&#1086;%20&#1089;&#1086;&#1079;&#1076;&#1072;&#1085;&#1080;&#1102;%20&#1085;&#1086;&#1074;&#1086;&#1081;%20(&#1080;&#1085;&#1086;&#1081;)%20&#1090;&#1077;&#1088;.%20&#1079;&#1086;&#1085;&#1077;%20(&#1048;&#1047;).doc" TargetMode="External"/><Relationship Id="rId19" Type="http://schemas.openxmlformats.org/officeDocument/2006/relationships/hyperlink" Target="file:///D:\&#1054;&#1073;&#1084;&#1077;&#1085;_&#1086;&#1090;&#1076;&#1077;&#1083;&#1072;\&#1054;&#1050;&#1057;&#1040;&#1053;&#1040;\2022%20&#1075;&#1086;&#1076;\03%20&#1074;&#1085;&#1077;&#1089;&#1077;&#1085;&#1080;&#1077;%20&#1080;&#1079;&#1084;&#1077;&#1085;&#1077;&#1085;&#1080;&#1081;%20&#1074;%20&#1055;&#1047;&#1047;%20(&#1080;&#1102;&#1085;&#1100;)\&#1052;&#1072;&#1090;&#1077;&#1088;&#1080;&#1072;&#1083;&#1099;%20&#1086;&#1073;&#1086;&#1089;&#1085;&#1086;&#1074;&#1072;&#1085;&#1080;&#1103;\&#1089;&#1072;&#1084;&#1086;&#1074;&#1086;&#1083;&#1082;&#1080;%20&#1087;&#1086;%20&#1089;&#1086;&#1074;&#1077;&#1097;&#1072;&#1085;&#1080;&#1102;\12708,%20&#1047;&#1072;&#1082;&#1083;&#1102;&#1095;&#1077;&#1085;&#1080;&#1077;%20&#1074;%20&#1050;&#1086;&#1084;&#1080;&#1089;&#1089;&#1080;&#1102;%20&#1087;&#1086;%20&#1089;&#1086;&#1079;&#1076;&#1072;&#1085;&#1080;&#1102;%20&#1085;&#1086;&#1074;&#1086;&#1081;%20(&#1080;&#1085;&#1086;&#1081;)%20&#1090;&#1077;&#1088;.%20&#1079;&#1086;&#1085;&#1077;%20(&#1048;&#1047;)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&#1054;&#1073;&#1084;&#1077;&#1085;_&#1086;&#1090;&#1076;&#1077;&#1083;&#1072;\&#1054;&#1050;&#1057;&#1040;&#1053;&#1040;\2022%20&#1075;&#1086;&#1076;\03%20&#1074;&#1085;&#1077;&#1089;&#1077;&#1085;&#1080;&#1077;%20&#1080;&#1079;&#1084;&#1077;&#1085;&#1077;&#1085;&#1080;&#1081;%20&#1074;%20&#1055;&#1047;&#1047;%20(&#1080;&#1102;&#1085;&#1100;)\&#1052;&#1072;&#1090;&#1077;&#1088;&#1080;&#1072;&#1083;&#1099;%20&#1086;&#1073;&#1086;&#1089;&#1085;&#1086;&#1074;&#1072;&#1085;&#1080;&#1103;\&#1089;&#1072;&#1084;&#1086;&#1074;&#1086;&#1083;&#1082;&#1080;%20&#1087;&#1086;%20&#1089;&#1086;&#1074;&#1077;&#1097;&#1072;&#1085;&#1080;&#1102;\12708,%20&#1047;&#1072;&#1082;&#1083;&#1102;&#1095;&#1077;&#1085;&#1080;&#1077;%20&#1074;%20&#1050;&#1086;&#1084;&#1080;&#1089;&#1089;&#1080;&#1102;%20&#1087;&#1086;%20&#1089;&#1086;&#1079;&#1076;&#1072;&#1085;&#1080;&#1102;%20&#1085;&#1086;&#1074;&#1086;&#1081;%20(&#1080;&#1085;&#1086;&#1081;)%20&#1090;&#1077;&#1088;.%20&#1079;&#1086;&#1085;&#1077;%20(&#1048;&#1047;).doc" TargetMode="External"/><Relationship Id="rId14" Type="http://schemas.openxmlformats.org/officeDocument/2006/relationships/hyperlink" Target="file:///D:\&#1054;&#1073;&#1084;&#1077;&#1085;_&#1086;&#1090;&#1076;&#1077;&#1083;&#1072;\&#1054;&#1050;&#1057;&#1040;&#1053;&#1040;\2022%20&#1075;&#1086;&#1076;\03%20&#1074;&#1085;&#1077;&#1089;&#1077;&#1085;&#1080;&#1077;%20&#1080;&#1079;&#1084;&#1077;&#1085;&#1077;&#1085;&#1080;&#1081;%20&#1074;%20&#1055;&#1047;&#1047;%20(&#1080;&#1102;&#1085;&#1100;)\&#1052;&#1072;&#1090;&#1077;&#1088;&#1080;&#1072;&#1083;&#1099;%20&#1086;&#1073;&#1086;&#1089;&#1085;&#1086;&#1074;&#1072;&#1085;&#1080;&#1103;\&#1089;&#1072;&#1084;&#1086;&#1074;&#1086;&#1083;&#1082;&#1080;%20&#1087;&#1086;%20&#1089;&#1086;&#1074;&#1077;&#1097;&#1072;&#1085;&#1080;&#1102;\12708,%20&#1047;&#1072;&#1082;&#1083;&#1102;&#1095;&#1077;&#1085;&#1080;&#1077;%20&#1074;%20&#1050;&#1086;&#1084;&#1080;&#1089;&#1089;&#1080;&#1102;%20&#1087;&#1086;%20&#1089;&#1086;&#1079;&#1076;&#1072;&#1085;&#1080;&#1102;%20&#1085;&#1086;&#1074;&#1086;&#1081;%20(&#1080;&#1085;&#1086;&#1081;)%20&#1090;&#1077;&#1088;.%20&#1079;&#1086;&#1085;&#1077;%20(&#1048;&#1047;).doc" TargetMode="External"/><Relationship Id="rId22" Type="http://schemas.openxmlformats.org/officeDocument/2006/relationships/hyperlink" Target="file:///D:\&#1054;&#1073;&#1084;&#1077;&#1085;_&#1086;&#1090;&#1076;&#1077;&#1083;&#1072;\&#1054;&#1050;&#1057;&#1040;&#1053;&#1040;\2022%20&#1075;&#1086;&#1076;\03%20&#1074;&#1085;&#1077;&#1089;&#1077;&#1085;&#1080;&#1077;%20&#1080;&#1079;&#1084;&#1077;&#1085;&#1077;&#1085;&#1080;&#1081;%20&#1074;%20&#1055;&#1047;&#1047;%20(&#1080;&#1102;&#1085;&#1100;)\&#1052;&#1072;&#1090;&#1077;&#1088;&#1080;&#1072;&#1083;&#1099;%20&#1086;&#1073;&#1086;&#1089;&#1085;&#1086;&#1074;&#1072;&#1085;&#1080;&#1103;\&#1089;&#1072;&#1084;&#1086;&#1074;&#1086;&#1083;&#1082;&#1080;%20&#1087;&#1086;%20&#1089;&#1086;&#1074;&#1077;&#1097;&#1072;&#1085;&#1080;&#1102;\12708,%20&#1047;&#1072;&#1082;&#1083;&#1102;&#1095;&#1077;&#1085;&#1080;&#1077;%20&#1074;%20&#1050;&#1086;&#1084;&#1080;&#1089;&#1089;&#1080;&#1102;%20&#1087;&#1086;%20&#1089;&#1086;&#1079;&#1076;&#1072;&#1085;&#1080;&#1102;%20&#1085;&#1086;&#1074;&#1086;&#1081;%20(&#1080;&#1085;&#1086;&#1081;)%20&#1090;&#1077;&#1088;.%20&#1079;&#1086;&#1085;&#1077;%20(&#1048;&#1047;).doc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E4264A-7687-40A7-A161-E4BF4DCE5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1232</Words>
  <Characters>13047</Characters>
  <Application>Microsoft Office Word</Application>
  <DocSecurity>0</DocSecurity>
  <Lines>108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РОСТОВСКАЯ-на-ДОНУ</vt:lpstr>
    </vt:vector>
  </TitlesOfParts>
  <Company>Дума</Company>
  <LinksUpToDate>false</LinksUpToDate>
  <CharactersWithSpaces>14251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РОСТОВСКАЯ-на-ДОНУ</dc:title>
  <dc:creator>Городская Дума</dc:creator>
  <cp:lastModifiedBy>1303</cp:lastModifiedBy>
  <cp:revision>26</cp:revision>
  <cp:lastPrinted>2022-05-13T06:35:00Z</cp:lastPrinted>
  <dcterms:created xsi:type="dcterms:W3CDTF">2022-06-16T11:42:00Z</dcterms:created>
  <dcterms:modified xsi:type="dcterms:W3CDTF">2022-06-22T11:31:00Z</dcterms:modified>
</cp:coreProperties>
</file>