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517D" w:rsidRPr="0044517D" w:rsidRDefault="0044517D" w:rsidP="0044517D">
      <w:pPr>
        <w:pStyle w:val="1"/>
        <w:jc w:val="center"/>
        <w:rPr>
          <w:sz w:val="28"/>
          <w:szCs w:val="28"/>
        </w:rPr>
      </w:pPr>
      <w:r w:rsidRPr="0044517D">
        <w:rPr>
          <w:sz w:val="28"/>
          <w:szCs w:val="28"/>
        </w:rPr>
        <w:t>О недопущении нарушений земельного законодательства, штрафных санкциях за его несоблюдение о возможности изъятия у граждан и юридических лиц земельных участков, находящихся в их пользовании, аренде, собственности.</w:t>
      </w:r>
    </w:p>
    <w:p w:rsidR="0044517D" w:rsidRDefault="0044517D" w:rsidP="0044517D">
      <w:pPr>
        <w:jc w:val="both"/>
        <w:rPr>
          <w:szCs w:val="28"/>
        </w:rPr>
      </w:pPr>
      <w:r w:rsidRPr="0044517D">
        <w:rPr>
          <w:szCs w:val="28"/>
        </w:rPr>
        <w:t>        Собственники земельных участков и лица, не являющиеся собственниками земельных участков, обязаны использовать земельные участки в соответствии с их целевым назначением.</w:t>
      </w:r>
    </w:p>
    <w:p w:rsidR="0044517D" w:rsidRDefault="0044517D" w:rsidP="0044517D">
      <w:pPr>
        <w:jc w:val="both"/>
        <w:rPr>
          <w:szCs w:val="28"/>
        </w:rPr>
      </w:pPr>
      <w:r w:rsidRPr="0044517D">
        <w:rPr>
          <w:szCs w:val="28"/>
        </w:rPr>
        <w:t xml:space="preserve">        Использование земельного участка не по целевому назначению в соответствии с его принадлежностью к той или иной категории земель либо неиспользование земельного участка, предназначенного для жилищного или иного строительства, садоводства, огородничества, в указанных целях являются административными правонарушениями, ответственность за которые предусмотрена ст. 8.8 Кодекса Российской Федерации об административных правонарушениях. За указанные правонарушения предусмотрены штрафы в значительном размере. Частями 1 и 3 статьи 8.8. Кодекса Российской Федерации об административных правонарушениях </w:t>
      </w:r>
      <w:proofErr w:type="spellStart"/>
      <w:r w:rsidRPr="0044517D">
        <w:rPr>
          <w:szCs w:val="28"/>
        </w:rPr>
        <w:t>редусмотрен</w:t>
      </w:r>
      <w:proofErr w:type="spellEnd"/>
      <w:r w:rsidRPr="0044517D">
        <w:rPr>
          <w:szCs w:val="28"/>
        </w:rPr>
        <w:t xml:space="preserve"> штраф в размере от 0,5 до 5 процентов от кадастровой стоимости земельного участка.</w:t>
      </w:r>
    </w:p>
    <w:p w:rsidR="0044517D" w:rsidRDefault="0044517D" w:rsidP="0044517D">
      <w:pPr>
        <w:jc w:val="both"/>
        <w:rPr>
          <w:szCs w:val="28"/>
        </w:rPr>
      </w:pPr>
      <w:r w:rsidRPr="0044517D">
        <w:rPr>
          <w:szCs w:val="28"/>
        </w:rPr>
        <w:t xml:space="preserve">        Кроме того, </w:t>
      </w:r>
      <w:proofErr w:type="spellStart"/>
      <w:r w:rsidRPr="0044517D">
        <w:rPr>
          <w:szCs w:val="28"/>
        </w:rPr>
        <w:t>неустранение</w:t>
      </w:r>
      <w:proofErr w:type="spellEnd"/>
      <w:r w:rsidRPr="0044517D">
        <w:rPr>
          <w:szCs w:val="28"/>
        </w:rPr>
        <w:t xml:space="preserve"> указанных правонарушений является основанием для принудительного прекращения права пожизненного наследуемого владения земельным участком, права постоянного (бессрочного) пользования земельным участком.</w:t>
      </w:r>
      <w:r w:rsidRPr="0044517D">
        <w:rPr>
          <w:szCs w:val="28"/>
        </w:rPr>
        <w:br/>
        <w:t>        В соответствии с  п. 1 ст. 54 Земельного Кодекса Российской Федерации принудительное прекращение права возможно при следующих условиях:</w:t>
      </w:r>
      <w:r w:rsidRPr="0044517D">
        <w:rPr>
          <w:szCs w:val="28"/>
        </w:rPr>
        <w:br/>
        <w:t>- назначение административного наказания за выявленное нарушение;</w:t>
      </w:r>
      <w:r w:rsidRPr="0044517D">
        <w:rPr>
          <w:szCs w:val="28"/>
        </w:rPr>
        <w:br/>
        <w:t xml:space="preserve">- </w:t>
      </w:r>
      <w:proofErr w:type="spellStart"/>
      <w:r w:rsidRPr="0044517D">
        <w:rPr>
          <w:szCs w:val="28"/>
        </w:rPr>
        <w:t>неустранение</w:t>
      </w:r>
      <w:proofErr w:type="spellEnd"/>
      <w:r w:rsidRPr="0044517D">
        <w:rPr>
          <w:szCs w:val="28"/>
        </w:rPr>
        <w:t xml:space="preserve"> административного правонарушения;</w:t>
      </w:r>
      <w:r w:rsidRPr="0044517D">
        <w:rPr>
          <w:szCs w:val="28"/>
        </w:rPr>
        <w:br/>
        <w:t>- вступивший в силу судебный акт об изъятии земельного участка.</w:t>
      </w:r>
      <w:r w:rsidRPr="0044517D">
        <w:rPr>
          <w:szCs w:val="28"/>
        </w:rPr>
        <w:br/>
        <w:t>        Факты неиспользования земельного участка по целевому назначению или использования с нарушением законодательства  могут быть установлены при проведении плановых и внеплановых проверок органами муниципального земельного контроля.</w:t>
      </w:r>
    </w:p>
    <w:p w:rsidR="00894481" w:rsidRPr="0044517D" w:rsidRDefault="0044517D" w:rsidP="0044517D">
      <w:pPr>
        <w:ind w:firstLine="709"/>
        <w:jc w:val="both"/>
        <w:rPr>
          <w:szCs w:val="28"/>
        </w:rPr>
      </w:pPr>
      <w:bookmarkStart w:id="0" w:name="_GoBack"/>
      <w:bookmarkEnd w:id="0"/>
      <w:r w:rsidRPr="0044517D">
        <w:rPr>
          <w:szCs w:val="28"/>
        </w:rPr>
        <w:t xml:space="preserve">В свою очередь </w:t>
      </w:r>
      <w:proofErr w:type="spellStart"/>
      <w:r w:rsidRPr="0044517D">
        <w:rPr>
          <w:szCs w:val="28"/>
        </w:rPr>
        <w:t>неустранение</w:t>
      </w:r>
      <w:proofErr w:type="spellEnd"/>
      <w:r w:rsidRPr="0044517D">
        <w:rPr>
          <w:szCs w:val="28"/>
        </w:rPr>
        <w:t xml:space="preserve"> административного правонарушения может быть установлено при проведении внеплановой проверки на предмет исполнения ранее выданного предписания, по результатам проведения плановой проверки.</w:t>
      </w:r>
      <w:r w:rsidRPr="0044517D">
        <w:rPr>
          <w:szCs w:val="28"/>
        </w:rPr>
        <w:br/>
        <w:t xml:space="preserve">         Уполномоченными органами местного самоуправления, при проведении плановых и внеплановых проверок субъектов, использующих земельные участки в границах муниципального образования  «город Ростов-на-Дону», в случае выявления нарушения требований земельного законодательства и факта </w:t>
      </w:r>
      <w:proofErr w:type="spellStart"/>
      <w:r w:rsidRPr="0044517D">
        <w:rPr>
          <w:szCs w:val="28"/>
        </w:rPr>
        <w:t>неустранения</w:t>
      </w:r>
      <w:proofErr w:type="spellEnd"/>
      <w:r w:rsidRPr="0044517D">
        <w:rPr>
          <w:szCs w:val="28"/>
        </w:rPr>
        <w:t xml:space="preserve"> административного правонарушения, связанного с неиспользованием земельного участка по целевому назначению или использованием с нарушением законодательства Российской Федерации, после назначения административного наказания будут приниматься меры по изъятию таких земельных участков в судебном порядке.</w:t>
      </w:r>
      <w:r w:rsidRPr="0044517D">
        <w:rPr>
          <w:szCs w:val="28"/>
        </w:rPr>
        <w:br/>
        <w:t xml:space="preserve">         Во  избежание негативных последствий,  Департамент </w:t>
      </w:r>
      <w:proofErr w:type="spellStart"/>
      <w:r w:rsidRPr="0044517D">
        <w:rPr>
          <w:szCs w:val="28"/>
        </w:rPr>
        <w:t>имущественно</w:t>
      </w:r>
      <w:proofErr w:type="spellEnd"/>
      <w:r w:rsidRPr="0044517D">
        <w:rPr>
          <w:szCs w:val="28"/>
        </w:rPr>
        <w:t xml:space="preserve">-земельных отношений города Ростова-на-Дону рекомендует правообладателям </w:t>
      </w:r>
      <w:r w:rsidRPr="0044517D">
        <w:rPr>
          <w:szCs w:val="28"/>
        </w:rPr>
        <w:lastRenderedPageBreak/>
        <w:t>использовать  свои  земельные участки в соответствии с их целевым назначением и не допускать нарушений земельного законодательства Российской Федерации при их использовании.</w:t>
      </w:r>
    </w:p>
    <w:sectPr w:rsidR="00894481" w:rsidRPr="0044517D" w:rsidSect="009C0109">
      <w:pgSz w:w="11906" w:h="16838"/>
      <w:pgMar w:top="568" w:right="566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9B0DF0"/>
    <w:multiLevelType w:val="multilevel"/>
    <w:tmpl w:val="A1688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62527F"/>
    <w:multiLevelType w:val="multilevel"/>
    <w:tmpl w:val="2E8E7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9855E8A"/>
    <w:multiLevelType w:val="multilevel"/>
    <w:tmpl w:val="50C89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D947C03"/>
    <w:multiLevelType w:val="multilevel"/>
    <w:tmpl w:val="904069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109"/>
    <w:rsid w:val="0044517D"/>
    <w:rsid w:val="00894481"/>
    <w:rsid w:val="009C0109"/>
    <w:rsid w:val="00E83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650C7"/>
  <w15:chartTrackingRefBased/>
  <w15:docId w15:val="{88B930D8-EDE0-4E7B-B2C6-C3AC66465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C0109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0109"/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C0109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01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660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2570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В. Ластовская</dc:creator>
  <cp:keywords/>
  <dc:description/>
  <cp:lastModifiedBy>Евгения В. Ластовская</cp:lastModifiedBy>
  <cp:revision>2</cp:revision>
  <dcterms:created xsi:type="dcterms:W3CDTF">2019-11-12T09:51:00Z</dcterms:created>
  <dcterms:modified xsi:type="dcterms:W3CDTF">2019-11-12T09:51:00Z</dcterms:modified>
</cp:coreProperties>
</file>