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1A" w:rsidRPr="00814EED" w:rsidRDefault="00427580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>
        <w:rPr>
          <w:noProof/>
          <w:sz w:val="24"/>
        </w:rPr>
        <w:t xml:space="preserve"> </w:t>
      </w:r>
      <w:r w:rsidR="00DE341A" w:rsidRPr="00536E5A">
        <w:rPr>
          <w:noProof/>
          <w:sz w:val="24"/>
        </w:rPr>
        <w:t xml:space="preserve">                                            </w:t>
      </w:r>
    </w:p>
    <w:p w:rsidR="00814EED" w:rsidRPr="00193FC2" w:rsidRDefault="00581656" w:rsidP="00E75B1D">
      <w:pPr>
        <w:pStyle w:val="a8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CA56CB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FB2D7E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6C1D55" w:rsidRPr="006C1D55">
        <w:rPr>
          <w:b/>
          <w:spacing w:val="50"/>
          <w:sz w:val="72"/>
        </w:rPr>
        <w:t>306</w:t>
      </w:r>
    </w:p>
    <w:p w:rsidR="00F61281" w:rsidRPr="00370D18" w:rsidRDefault="00F61281" w:rsidP="00E75B1D">
      <w:pPr>
        <w:jc w:val="both"/>
        <w:rPr>
          <w:b/>
          <w:noProof/>
          <w:sz w:val="20"/>
          <w:szCs w:val="20"/>
        </w:rPr>
      </w:pPr>
    </w:p>
    <w:p w:rsidR="00F61281" w:rsidRPr="000147E1" w:rsidRDefault="00F61281" w:rsidP="00E75B1D">
      <w:pPr>
        <w:jc w:val="both"/>
        <w:rPr>
          <w:b/>
          <w:noProof/>
          <w:sz w:val="10"/>
          <w:szCs w:val="10"/>
        </w:rPr>
      </w:pPr>
    </w:p>
    <w:p w:rsidR="00676D31" w:rsidRPr="00676D31" w:rsidRDefault="00676D31" w:rsidP="00E75B1D">
      <w:pPr>
        <w:jc w:val="both"/>
        <w:rPr>
          <w:b/>
          <w:noProof/>
          <w:sz w:val="4"/>
          <w:szCs w:val="4"/>
        </w:rPr>
      </w:pPr>
    </w:p>
    <w:tbl>
      <w:tblPr>
        <w:tblW w:w="0" w:type="auto"/>
        <w:tblLook w:val="04A0"/>
      </w:tblPr>
      <w:tblGrid>
        <w:gridCol w:w="5057"/>
        <w:gridCol w:w="5082"/>
      </w:tblGrid>
      <w:tr w:rsidR="00AC20ED" w:rsidRPr="007F0322" w:rsidTr="004F15AB">
        <w:tc>
          <w:tcPr>
            <w:tcW w:w="5281" w:type="dxa"/>
          </w:tcPr>
          <w:p w:rsidR="00AC20ED" w:rsidRPr="00876F0A" w:rsidRDefault="002E20BD" w:rsidP="003024D6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>2</w:t>
            </w:r>
            <w:r w:rsidR="003024D6">
              <w:rPr>
                <w:rFonts w:ascii="Courier New" w:hAnsi="Courier New"/>
                <w:b/>
              </w:rPr>
              <w:t>6</w:t>
            </w:r>
            <w:r w:rsidR="003C082C">
              <w:rPr>
                <w:rFonts w:ascii="Courier New" w:hAnsi="Courier New"/>
                <w:b/>
              </w:rPr>
              <w:t xml:space="preserve"> </w:t>
            </w:r>
            <w:r w:rsidR="003024D6">
              <w:rPr>
                <w:rFonts w:ascii="Courier New" w:hAnsi="Courier New"/>
                <w:b/>
              </w:rPr>
              <w:t>апре</w:t>
            </w:r>
            <w:r w:rsidR="0084234E">
              <w:rPr>
                <w:rFonts w:ascii="Courier New" w:hAnsi="Courier New"/>
                <w:b/>
              </w:rPr>
              <w:t>л</w:t>
            </w:r>
            <w:r w:rsidR="00557FF7">
              <w:rPr>
                <w:rFonts w:ascii="Courier New" w:hAnsi="Courier New"/>
                <w:b/>
              </w:rPr>
              <w:t>я</w:t>
            </w:r>
            <w:r w:rsidR="00C35B05">
              <w:rPr>
                <w:rFonts w:ascii="Courier New" w:hAnsi="Courier New"/>
                <w:b/>
              </w:rPr>
              <w:t xml:space="preserve"> 20</w:t>
            </w:r>
            <w:r w:rsidR="00CA56CB">
              <w:rPr>
                <w:rFonts w:ascii="Courier New" w:hAnsi="Courier New"/>
                <w:b/>
              </w:rPr>
              <w:t>2</w:t>
            </w:r>
            <w:r w:rsidR="0084234E">
              <w:rPr>
                <w:rFonts w:ascii="Courier New" w:hAnsi="Courier New"/>
                <w:b/>
              </w:rPr>
              <w:t>2</w:t>
            </w:r>
            <w:r w:rsidR="00C35B05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281" w:type="dxa"/>
          </w:tcPr>
          <w:p w:rsidR="00AC20ED" w:rsidRPr="00876F0A" w:rsidRDefault="00AC20ED" w:rsidP="003024D6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Заседание № </w:t>
            </w:r>
            <w:r w:rsidR="0084234E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1</w:t>
            </w:r>
            <w:r w:rsidR="003024D6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AE39E7" w:rsidRPr="00AE39E7" w:rsidRDefault="00AE39E7" w:rsidP="00AE39E7">
      <w:pPr>
        <w:tabs>
          <w:tab w:val="left" w:pos="4253"/>
          <w:tab w:val="left" w:pos="4678"/>
        </w:tabs>
        <w:ind w:right="5954"/>
        <w:jc w:val="both"/>
        <w:rPr>
          <w:rFonts w:ascii="Arial" w:hAnsi="Arial" w:cs="Arial"/>
          <w:sz w:val="24"/>
        </w:rPr>
      </w:pPr>
      <w:r w:rsidRPr="00AE39E7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AE39E7">
        <w:rPr>
          <w:rFonts w:ascii="Arial" w:hAnsi="Arial" w:cs="Arial"/>
          <w:sz w:val="24"/>
        </w:rPr>
        <w:t>Ростовской-на-Дону</w:t>
      </w:r>
      <w:proofErr w:type="spellEnd"/>
      <w:r w:rsidRPr="00AE39E7">
        <w:rPr>
          <w:rFonts w:ascii="Arial" w:hAnsi="Arial" w:cs="Arial"/>
          <w:sz w:val="24"/>
        </w:rPr>
        <w:t xml:space="preserve"> городской Думы «О принятии новой редакции Регламента </w:t>
      </w:r>
      <w:proofErr w:type="spellStart"/>
      <w:r w:rsidRPr="00AE39E7">
        <w:rPr>
          <w:rFonts w:ascii="Arial" w:hAnsi="Arial" w:cs="Arial"/>
          <w:sz w:val="24"/>
        </w:rPr>
        <w:t>Ростовской-на-Дону</w:t>
      </w:r>
      <w:proofErr w:type="spellEnd"/>
      <w:r w:rsidRPr="00AE39E7">
        <w:rPr>
          <w:rFonts w:ascii="Arial" w:hAnsi="Arial" w:cs="Arial"/>
          <w:sz w:val="24"/>
        </w:rPr>
        <w:t xml:space="preserve"> городской Думы»</w:t>
      </w:r>
    </w:p>
    <w:p w:rsidR="00AE39E7" w:rsidRPr="00AE39E7" w:rsidRDefault="00AE39E7" w:rsidP="00AE39E7">
      <w:pPr>
        <w:tabs>
          <w:tab w:val="left" w:pos="3969"/>
          <w:tab w:val="left" w:pos="4678"/>
        </w:tabs>
        <w:ind w:right="5954" w:firstLine="709"/>
        <w:jc w:val="both"/>
        <w:rPr>
          <w:rFonts w:ascii="Arial" w:hAnsi="Arial" w:cs="Arial"/>
          <w:sz w:val="24"/>
        </w:rPr>
      </w:pPr>
    </w:p>
    <w:p w:rsidR="00E25D63" w:rsidRPr="009D5058" w:rsidRDefault="00AE39E7" w:rsidP="00AE39E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CF1ED6">
        <w:rPr>
          <w:rFonts w:ascii="Arial" w:hAnsi="Arial" w:cs="Arial"/>
          <w:sz w:val="27"/>
          <w:szCs w:val="27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7"/>
          <w:szCs w:val="27"/>
        </w:rPr>
        <w:t xml:space="preserve">», </w:t>
      </w:r>
      <w:r w:rsidRPr="00CF1ED6">
        <w:rPr>
          <w:rFonts w:ascii="Arial" w:hAnsi="Arial" w:cs="Arial"/>
          <w:sz w:val="27"/>
          <w:szCs w:val="27"/>
        </w:rPr>
        <w:t>руководствуясь статьями 39, 41 Устава города Ростова-на-Дону, городская Дума</w:t>
      </w:r>
    </w:p>
    <w:p w:rsidR="00873A75" w:rsidRPr="009D5058" w:rsidRDefault="00873A75" w:rsidP="00EE1C8B">
      <w:pPr>
        <w:pStyle w:val="ConsPlusNormal"/>
        <w:ind w:firstLine="709"/>
        <w:jc w:val="both"/>
        <w:rPr>
          <w:rFonts w:ascii="Arial" w:hAnsi="Arial" w:cs="Arial"/>
          <w:sz w:val="20"/>
          <w:szCs w:val="20"/>
        </w:rPr>
      </w:pPr>
    </w:p>
    <w:p w:rsidR="00C35B05" w:rsidRPr="00FF4FEC" w:rsidRDefault="00C35B05" w:rsidP="002160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FF4FEC">
        <w:rPr>
          <w:rFonts w:ascii="Saloon" w:hAnsi="Saloon" w:cs="Arial"/>
          <w:sz w:val="52"/>
          <w:szCs w:val="52"/>
        </w:rPr>
        <w:t>Р</w:t>
      </w:r>
      <w:proofErr w:type="gramEnd"/>
      <w:r w:rsidRPr="00FF4FEC">
        <w:rPr>
          <w:rFonts w:ascii="Saloon" w:hAnsi="Saloon" w:cs="Arial"/>
          <w:sz w:val="52"/>
          <w:szCs w:val="52"/>
        </w:rPr>
        <w:t xml:space="preserve"> Е Ш И Л А:</w:t>
      </w:r>
    </w:p>
    <w:p w:rsidR="009D5058" w:rsidRPr="00AE39E7" w:rsidRDefault="009D5058" w:rsidP="00AE39E7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AE39E7" w:rsidRPr="00AE39E7" w:rsidRDefault="00AE39E7" w:rsidP="00AE3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E39E7">
        <w:rPr>
          <w:rFonts w:ascii="Arial" w:hAnsi="Arial" w:cs="Arial"/>
          <w:sz w:val="27"/>
          <w:szCs w:val="27"/>
        </w:rPr>
        <w:t xml:space="preserve">1. Внести в </w:t>
      </w:r>
      <w:hyperlink r:id="rId9" w:history="1">
        <w:r w:rsidRPr="00AE39E7">
          <w:rPr>
            <w:rFonts w:ascii="Arial" w:hAnsi="Arial" w:cs="Arial"/>
            <w:sz w:val="27"/>
            <w:szCs w:val="27"/>
          </w:rPr>
          <w:t>решение</w:t>
        </w:r>
      </w:hyperlink>
      <w:r w:rsidRPr="00AE39E7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AE39E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E39E7">
        <w:rPr>
          <w:rFonts w:ascii="Arial" w:hAnsi="Arial" w:cs="Arial"/>
          <w:sz w:val="27"/>
          <w:szCs w:val="27"/>
        </w:rPr>
        <w:t xml:space="preserve"> городской Думы от 22.02.2005 №</w:t>
      </w:r>
      <w:r w:rsidR="00581656">
        <w:rPr>
          <w:rFonts w:ascii="Arial" w:hAnsi="Arial" w:cs="Arial"/>
          <w:sz w:val="27"/>
          <w:szCs w:val="27"/>
        </w:rPr>
        <w:t> </w:t>
      </w:r>
      <w:r w:rsidRPr="00AE39E7">
        <w:rPr>
          <w:rFonts w:ascii="Arial" w:hAnsi="Arial" w:cs="Arial"/>
          <w:sz w:val="27"/>
          <w:szCs w:val="27"/>
        </w:rPr>
        <w:t xml:space="preserve">426 «О принятии новой редакции Регламента </w:t>
      </w:r>
      <w:proofErr w:type="spellStart"/>
      <w:r w:rsidRPr="00AE39E7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E39E7">
        <w:rPr>
          <w:rFonts w:ascii="Arial" w:hAnsi="Arial" w:cs="Arial"/>
          <w:sz w:val="27"/>
          <w:szCs w:val="27"/>
        </w:rPr>
        <w:t xml:space="preserve"> городской Думы» следующие изменения:</w:t>
      </w:r>
    </w:p>
    <w:p w:rsidR="00C27C84" w:rsidRDefault="00AE39E7" w:rsidP="00C27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E39E7">
        <w:rPr>
          <w:rFonts w:ascii="Arial" w:hAnsi="Arial" w:cs="Arial"/>
          <w:sz w:val="27"/>
          <w:szCs w:val="27"/>
        </w:rPr>
        <w:t>в приложении:</w:t>
      </w:r>
    </w:p>
    <w:p w:rsidR="00C27C84" w:rsidRDefault="00C27C84" w:rsidP="00C27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1) </w:t>
      </w:r>
      <w:r w:rsidR="00AE39E7" w:rsidRPr="00AE39E7">
        <w:rPr>
          <w:rFonts w:ascii="Arial" w:hAnsi="Arial" w:cs="Arial"/>
          <w:sz w:val="27"/>
          <w:szCs w:val="27"/>
        </w:rPr>
        <w:t>раздел 2.</w:t>
      </w:r>
      <w:r w:rsidR="00AE39E7" w:rsidRPr="00AE39E7">
        <w:rPr>
          <w:rFonts w:ascii="Arial" w:hAnsi="Arial" w:cs="Arial"/>
          <w:sz w:val="27"/>
          <w:szCs w:val="27"/>
          <w:vertAlign w:val="superscript"/>
        </w:rPr>
        <w:t xml:space="preserve">2 </w:t>
      </w:r>
      <w:r w:rsidR="00581656">
        <w:rPr>
          <w:rFonts w:ascii="Arial" w:hAnsi="Arial" w:cs="Arial"/>
          <w:sz w:val="27"/>
          <w:szCs w:val="27"/>
        </w:rPr>
        <w:t xml:space="preserve">дополнить </w:t>
      </w:r>
      <w:r w:rsidR="00AE39E7" w:rsidRPr="00AE39E7">
        <w:rPr>
          <w:rFonts w:ascii="Arial" w:hAnsi="Arial" w:cs="Arial"/>
          <w:sz w:val="27"/>
          <w:szCs w:val="27"/>
        </w:rPr>
        <w:t>пунктом 2.2.</w:t>
      </w:r>
      <w:r w:rsidR="00AE39E7" w:rsidRPr="00AE39E7">
        <w:rPr>
          <w:rFonts w:ascii="Arial" w:hAnsi="Arial" w:cs="Arial"/>
          <w:sz w:val="27"/>
          <w:szCs w:val="27"/>
          <w:vertAlign w:val="superscript"/>
        </w:rPr>
        <w:t>1</w:t>
      </w:r>
      <w:r w:rsidR="00AE39E7" w:rsidRPr="00AE39E7">
        <w:rPr>
          <w:rFonts w:ascii="Arial" w:hAnsi="Arial" w:cs="Arial"/>
          <w:sz w:val="27"/>
          <w:szCs w:val="27"/>
        </w:rPr>
        <w:t xml:space="preserve"> следующего содержания: </w:t>
      </w:r>
    </w:p>
    <w:p w:rsidR="00AE39E7" w:rsidRPr="00C27C84" w:rsidRDefault="00AE39E7" w:rsidP="00C27C84">
      <w:pPr>
        <w:pStyle w:val="ConsPlusNormal"/>
        <w:tabs>
          <w:tab w:val="left" w:pos="0"/>
          <w:tab w:val="left" w:pos="709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C27C84">
        <w:rPr>
          <w:rFonts w:ascii="Arial" w:hAnsi="Arial" w:cs="Arial"/>
          <w:sz w:val="27"/>
          <w:szCs w:val="27"/>
        </w:rPr>
        <w:t>«</w:t>
      </w:r>
      <w:r w:rsidRPr="00C27C84">
        <w:rPr>
          <w:rFonts w:ascii="Arial" w:hAnsi="Arial" w:cs="Arial"/>
          <w:color w:val="000000"/>
          <w:sz w:val="27"/>
          <w:szCs w:val="27"/>
        </w:rPr>
        <w:t>2.2.</w:t>
      </w:r>
      <w:r w:rsidRPr="00C27C84">
        <w:rPr>
          <w:rFonts w:ascii="Arial" w:hAnsi="Arial" w:cs="Arial"/>
          <w:color w:val="000000"/>
          <w:sz w:val="27"/>
          <w:szCs w:val="27"/>
          <w:vertAlign w:val="superscript"/>
        </w:rPr>
        <w:t>1</w:t>
      </w:r>
      <w:proofErr w:type="gramStart"/>
      <w:r w:rsidRPr="00C27C84">
        <w:rPr>
          <w:rFonts w:ascii="Arial" w:hAnsi="Arial" w:cs="Arial"/>
          <w:color w:val="000000"/>
          <w:sz w:val="27"/>
          <w:szCs w:val="27"/>
        </w:rPr>
        <w:t xml:space="preserve"> В</w:t>
      </w:r>
      <w:proofErr w:type="gramEnd"/>
      <w:r w:rsidRPr="00C27C84">
        <w:rPr>
          <w:rFonts w:ascii="Arial" w:hAnsi="Arial" w:cs="Arial"/>
          <w:color w:val="000000"/>
          <w:sz w:val="27"/>
          <w:szCs w:val="27"/>
        </w:rPr>
        <w:t xml:space="preserve"> период введения на территории Ростовской области либо муниципального образования «Город Ростов-на-Дону» режима повышенной готовности, чрезвычайной ситуации, ограничительных мероприятий (карантина), чрезвыч</w:t>
      </w:r>
      <w:r w:rsidR="00581656" w:rsidRPr="00C27C84">
        <w:rPr>
          <w:rFonts w:ascii="Arial" w:hAnsi="Arial" w:cs="Arial"/>
          <w:color w:val="000000"/>
          <w:sz w:val="27"/>
          <w:szCs w:val="27"/>
        </w:rPr>
        <w:t xml:space="preserve">айного или военного положения, </w:t>
      </w:r>
      <w:r w:rsidRPr="00C27C84">
        <w:rPr>
          <w:rFonts w:ascii="Arial" w:hAnsi="Arial" w:cs="Arial"/>
          <w:color w:val="000000"/>
          <w:sz w:val="27"/>
          <w:szCs w:val="27"/>
        </w:rPr>
        <w:t xml:space="preserve">а также при возникновении угрозы распространения заболевания, представляющего опасность для окружающих, либо иных исключительных обстоятельств в соответствии с решением городской Думы слушания могут проводиться в дистанционном режиме с использованием системы </w:t>
      </w:r>
      <w:proofErr w:type="spellStart"/>
      <w:r w:rsidRPr="00C27C84">
        <w:rPr>
          <w:rFonts w:ascii="Arial" w:hAnsi="Arial" w:cs="Arial"/>
          <w:color w:val="000000"/>
          <w:sz w:val="27"/>
          <w:szCs w:val="27"/>
        </w:rPr>
        <w:t>видео-конференц-связи</w:t>
      </w:r>
      <w:proofErr w:type="spellEnd"/>
      <w:r w:rsidRPr="00C27C84">
        <w:rPr>
          <w:rFonts w:ascii="Arial" w:hAnsi="Arial" w:cs="Arial"/>
          <w:color w:val="000000"/>
          <w:sz w:val="27"/>
          <w:szCs w:val="27"/>
        </w:rPr>
        <w:t xml:space="preserve"> (далее </w:t>
      </w:r>
      <w:r w:rsidR="00581656" w:rsidRPr="00C27C84">
        <w:rPr>
          <w:rFonts w:ascii="Arial" w:hAnsi="Arial" w:cs="Arial"/>
          <w:color w:val="000000"/>
          <w:sz w:val="27"/>
          <w:szCs w:val="27"/>
        </w:rPr>
        <w:t>–</w:t>
      </w:r>
      <w:r w:rsidRPr="00C27C84">
        <w:rPr>
          <w:rFonts w:ascii="Arial" w:hAnsi="Arial" w:cs="Arial"/>
          <w:color w:val="000000"/>
          <w:sz w:val="27"/>
          <w:szCs w:val="27"/>
        </w:rPr>
        <w:t xml:space="preserve"> дистанционный режим)</w:t>
      </w:r>
      <w:proofErr w:type="gramStart"/>
      <w:r w:rsidRPr="00C27C84">
        <w:rPr>
          <w:rFonts w:ascii="Arial" w:hAnsi="Arial" w:cs="Arial"/>
          <w:color w:val="000000"/>
          <w:sz w:val="27"/>
          <w:szCs w:val="27"/>
        </w:rPr>
        <w:t>.»</w:t>
      </w:r>
      <w:proofErr w:type="gramEnd"/>
      <w:r w:rsidRPr="00C27C84">
        <w:rPr>
          <w:rFonts w:ascii="Arial" w:hAnsi="Arial" w:cs="Arial"/>
          <w:color w:val="000000"/>
          <w:sz w:val="27"/>
          <w:szCs w:val="27"/>
        </w:rPr>
        <w:t>;</w:t>
      </w:r>
    </w:p>
    <w:p w:rsidR="00AE39E7" w:rsidRPr="00AE39E7" w:rsidRDefault="00AE39E7" w:rsidP="00AE39E7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AE39E7">
        <w:rPr>
          <w:rFonts w:ascii="Arial" w:hAnsi="Arial" w:cs="Arial"/>
          <w:sz w:val="27"/>
          <w:szCs w:val="27"/>
        </w:rPr>
        <w:t>2) в разделе 3:</w:t>
      </w:r>
    </w:p>
    <w:p w:rsidR="00AE39E7" w:rsidRPr="00AE39E7" w:rsidRDefault="00AE39E7" w:rsidP="00AE3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7"/>
          <w:szCs w:val="27"/>
          <w:vertAlign w:val="superscript"/>
        </w:rPr>
      </w:pPr>
      <w:r>
        <w:rPr>
          <w:rFonts w:ascii="Arial" w:hAnsi="Arial" w:cs="Arial"/>
          <w:sz w:val="27"/>
          <w:szCs w:val="27"/>
        </w:rPr>
        <w:t xml:space="preserve">дополнить </w:t>
      </w:r>
      <w:r w:rsidRPr="00AE39E7">
        <w:rPr>
          <w:rFonts w:ascii="Arial" w:hAnsi="Arial" w:cs="Arial"/>
          <w:sz w:val="27"/>
          <w:szCs w:val="27"/>
        </w:rPr>
        <w:t>пунктом 3.4.</w:t>
      </w:r>
      <w:r w:rsidRPr="00AE39E7">
        <w:rPr>
          <w:rFonts w:ascii="Arial" w:hAnsi="Arial" w:cs="Arial"/>
          <w:sz w:val="27"/>
          <w:szCs w:val="27"/>
          <w:vertAlign w:val="superscript"/>
        </w:rPr>
        <w:t>1</w:t>
      </w:r>
      <w:r w:rsidRPr="00AE39E7">
        <w:rPr>
          <w:rFonts w:ascii="Arial" w:hAnsi="Arial" w:cs="Arial"/>
          <w:sz w:val="27"/>
          <w:szCs w:val="27"/>
        </w:rPr>
        <w:t xml:space="preserve"> следующего содержания: «</w:t>
      </w:r>
      <w:r w:rsidRPr="00AE39E7">
        <w:rPr>
          <w:rFonts w:ascii="Arial" w:hAnsi="Arial" w:cs="Arial"/>
          <w:color w:val="000000"/>
          <w:sz w:val="27"/>
          <w:szCs w:val="27"/>
        </w:rPr>
        <w:t>3.4.</w:t>
      </w:r>
      <w:r w:rsidRPr="00AE39E7">
        <w:rPr>
          <w:rFonts w:ascii="Arial" w:hAnsi="Arial" w:cs="Arial"/>
          <w:color w:val="000000"/>
          <w:sz w:val="27"/>
          <w:szCs w:val="27"/>
          <w:vertAlign w:val="superscript"/>
        </w:rPr>
        <w:t>1</w:t>
      </w:r>
      <w:r w:rsidRPr="00AE39E7">
        <w:rPr>
          <w:rFonts w:ascii="Arial" w:hAnsi="Arial" w:cs="Arial"/>
          <w:color w:val="000000"/>
          <w:sz w:val="27"/>
          <w:szCs w:val="27"/>
        </w:rPr>
        <w:t xml:space="preserve"> Заседания городской Думы могут проводиться в дистанционном режиме в случаях, предусмотренных пунктом 2.2.</w:t>
      </w:r>
      <w:r w:rsidRPr="00AE39E7">
        <w:rPr>
          <w:rFonts w:ascii="Arial" w:hAnsi="Arial" w:cs="Arial"/>
          <w:color w:val="000000"/>
          <w:sz w:val="27"/>
          <w:szCs w:val="27"/>
          <w:vertAlign w:val="superscript"/>
        </w:rPr>
        <w:t>1</w:t>
      </w:r>
      <w:r w:rsidRPr="00AE39E7">
        <w:rPr>
          <w:rFonts w:ascii="Arial" w:hAnsi="Arial" w:cs="Arial"/>
          <w:color w:val="000000"/>
          <w:sz w:val="27"/>
          <w:szCs w:val="27"/>
        </w:rPr>
        <w:t xml:space="preserve"> раздела 2.</w:t>
      </w:r>
      <w:r w:rsidRPr="00AE39E7">
        <w:rPr>
          <w:rFonts w:ascii="Arial" w:hAnsi="Arial" w:cs="Arial"/>
          <w:color w:val="000000"/>
          <w:sz w:val="27"/>
          <w:szCs w:val="27"/>
          <w:vertAlign w:val="superscript"/>
        </w:rPr>
        <w:t>2</w:t>
      </w:r>
      <w:r w:rsidRPr="00AE39E7">
        <w:rPr>
          <w:rFonts w:ascii="Arial" w:hAnsi="Arial" w:cs="Arial"/>
          <w:color w:val="000000"/>
          <w:sz w:val="27"/>
          <w:szCs w:val="27"/>
        </w:rPr>
        <w:t xml:space="preserve"> настоящего Регламента (далее </w:t>
      </w:r>
      <w:proofErr w:type="gramStart"/>
      <w:r w:rsidRPr="00AE39E7">
        <w:rPr>
          <w:rFonts w:ascii="Arial" w:hAnsi="Arial" w:cs="Arial"/>
          <w:color w:val="000000"/>
          <w:sz w:val="27"/>
          <w:szCs w:val="27"/>
        </w:rPr>
        <w:t>–д</w:t>
      </w:r>
      <w:proofErr w:type="gramEnd"/>
      <w:r w:rsidRPr="00AE39E7">
        <w:rPr>
          <w:rFonts w:ascii="Arial" w:hAnsi="Arial" w:cs="Arial"/>
          <w:color w:val="000000"/>
          <w:sz w:val="27"/>
          <w:szCs w:val="27"/>
        </w:rPr>
        <w:t>истанционное заседание).</w:t>
      </w:r>
    </w:p>
    <w:p w:rsidR="00AE39E7" w:rsidRPr="00AE39E7" w:rsidRDefault="00AE39E7" w:rsidP="00AE3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E39E7">
        <w:rPr>
          <w:rFonts w:ascii="Arial" w:hAnsi="Arial" w:cs="Arial"/>
          <w:color w:val="000000"/>
          <w:sz w:val="27"/>
          <w:szCs w:val="27"/>
        </w:rPr>
        <w:t xml:space="preserve">Гласность проведения открытого дистанционного заседания городской Думы </w:t>
      </w:r>
      <w:proofErr w:type="gramStart"/>
      <w:r w:rsidRPr="00AE39E7">
        <w:rPr>
          <w:rFonts w:ascii="Arial" w:hAnsi="Arial" w:cs="Arial"/>
          <w:color w:val="000000"/>
          <w:sz w:val="27"/>
          <w:szCs w:val="27"/>
        </w:rPr>
        <w:t>обеспечивается</w:t>
      </w:r>
      <w:proofErr w:type="gramEnd"/>
      <w:r w:rsidRPr="00AE39E7">
        <w:rPr>
          <w:rFonts w:ascii="Arial" w:hAnsi="Arial" w:cs="Arial"/>
          <w:color w:val="000000"/>
          <w:sz w:val="27"/>
          <w:szCs w:val="27"/>
        </w:rPr>
        <w:t xml:space="preserve"> в том числе посредством </w:t>
      </w:r>
      <w:proofErr w:type="spellStart"/>
      <w:r w:rsidRPr="00AE39E7">
        <w:rPr>
          <w:rFonts w:ascii="Arial" w:hAnsi="Arial" w:cs="Arial"/>
          <w:color w:val="000000"/>
          <w:sz w:val="27"/>
          <w:szCs w:val="27"/>
        </w:rPr>
        <w:t>онлайн-трансляции</w:t>
      </w:r>
      <w:proofErr w:type="spellEnd"/>
      <w:r w:rsidRPr="00AE39E7">
        <w:rPr>
          <w:rFonts w:ascii="Arial" w:hAnsi="Arial" w:cs="Arial"/>
          <w:color w:val="000000"/>
          <w:sz w:val="27"/>
          <w:szCs w:val="27"/>
        </w:rPr>
        <w:t xml:space="preserve"> на официальном </w:t>
      </w:r>
      <w:proofErr w:type="spellStart"/>
      <w:r w:rsidRPr="00AE39E7">
        <w:rPr>
          <w:rFonts w:ascii="Arial" w:hAnsi="Arial" w:cs="Arial"/>
          <w:color w:val="000000"/>
          <w:sz w:val="27"/>
          <w:szCs w:val="27"/>
        </w:rPr>
        <w:t>Интернет-портале</w:t>
      </w:r>
      <w:proofErr w:type="spellEnd"/>
      <w:r w:rsidRPr="00AE39E7">
        <w:rPr>
          <w:rFonts w:ascii="Arial" w:hAnsi="Arial" w:cs="Arial"/>
          <w:color w:val="000000"/>
          <w:sz w:val="27"/>
          <w:szCs w:val="27"/>
        </w:rPr>
        <w:t xml:space="preserve"> городской Думы и Администрации города Ростова-на-Дону.</w:t>
      </w:r>
    </w:p>
    <w:p w:rsidR="00AE39E7" w:rsidRPr="00AE39E7" w:rsidRDefault="00AE39E7" w:rsidP="00AE3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E39E7">
        <w:rPr>
          <w:rFonts w:ascii="Arial" w:hAnsi="Arial" w:cs="Arial"/>
          <w:color w:val="000000"/>
          <w:sz w:val="27"/>
          <w:szCs w:val="27"/>
        </w:rPr>
        <w:t>По решению городской Думы может производиться ради</w:t>
      </w:r>
      <w:proofErr w:type="gramStart"/>
      <w:r w:rsidRPr="00AE39E7">
        <w:rPr>
          <w:rFonts w:ascii="Arial" w:hAnsi="Arial" w:cs="Arial"/>
          <w:color w:val="000000"/>
          <w:sz w:val="27"/>
          <w:szCs w:val="27"/>
        </w:rPr>
        <w:t>о-</w:t>
      </w:r>
      <w:proofErr w:type="gramEnd"/>
      <w:r w:rsidRPr="00AE39E7">
        <w:rPr>
          <w:rFonts w:ascii="Arial" w:hAnsi="Arial" w:cs="Arial"/>
          <w:color w:val="000000"/>
          <w:sz w:val="27"/>
          <w:szCs w:val="27"/>
        </w:rPr>
        <w:t xml:space="preserve"> и </w:t>
      </w:r>
      <w:proofErr w:type="spellStart"/>
      <w:r w:rsidRPr="00AE39E7">
        <w:rPr>
          <w:rFonts w:ascii="Arial" w:hAnsi="Arial" w:cs="Arial"/>
          <w:color w:val="000000"/>
          <w:sz w:val="27"/>
          <w:szCs w:val="27"/>
        </w:rPr>
        <w:t>телетрансляция</w:t>
      </w:r>
      <w:proofErr w:type="spellEnd"/>
      <w:r w:rsidRPr="00AE39E7">
        <w:rPr>
          <w:rFonts w:ascii="Arial" w:hAnsi="Arial" w:cs="Arial"/>
          <w:color w:val="000000"/>
          <w:sz w:val="27"/>
          <w:szCs w:val="27"/>
        </w:rPr>
        <w:t xml:space="preserve"> из зала заседаний. </w:t>
      </w:r>
    </w:p>
    <w:p w:rsidR="00AE39E7" w:rsidRPr="00AE39E7" w:rsidRDefault="00AE39E7" w:rsidP="00AE3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E39E7">
        <w:rPr>
          <w:rFonts w:ascii="Arial" w:hAnsi="Arial" w:cs="Arial"/>
          <w:color w:val="000000"/>
          <w:sz w:val="27"/>
          <w:szCs w:val="27"/>
        </w:rPr>
        <w:lastRenderedPageBreak/>
        <w:t xml:space="preserve">Лица, имеющие право присутствовать на заседании городской Думы в соответствии с настоящим Регламентом, вправе принимать участие в дистанционном заседании при наличии технической возможности и с разрешения председательствующего выступать с использованием </w:t>
      </w:r>
      <w:proofErr w:type="spellStart"/>
      <w:r w:rsidRPr="00AE39E7">
        <w:rPr>
          <w:rFonts w:ascii="Arial" w:hAnsi="Arial" w:cs="Arial"/>
          <w:color w:val="000000"/>
          <w:sz w:val="27"/>
          <w:szCs w:val="27"/>
        </w:rPr>
        <w:t>видео-конференц-связи</w:t>
      </w:r>
      <w:proofErr w:type="spellEnd"/>
      <w:r w:rsidRPr="00AE39E7">
        <w:rPr>
          <w:rFonts w:ascii="Arial" w:hAnsi="Arial" w:cs="Arial"/>
          <w:color w:val="000000"/>
          <w:sz w:val="27"/>
          <w:szCs w:val="27"/>
        </w:rPr>
        <w:t xml:space="preserve"> (далее – ВКС)</w:t>
      </w:r>
      <w:proofErr w:type="gramStart"/>
      <w:r w:rsidRPr="00AE39E7">
        <w:rPr>
          <w:rFonts w:ascii="Arial" w:hAnsi="Arial" w:cs="Arial"/>
          <w:color w:val="000000"/>
          <w:sz w:val="27"/>
          <w:szCs w:val="27"/>
        </w:rPr>
        <w:t>.»</w:t>
      </w:r>
      <w:proofErr w:type="gramEnd"/>
      <w:r w:rsidRPr="00AE39E7">
        <w:rPr>
          <w:rFonts w:ascii="Arial" w:hAnsi="Arial" w:cs="Arial"/>
          <w:color w:val="000000"/>
          <w:sz w:val="27"/>
          <w:szCs w:val="27"/>
        </w:rPr>
        <w:t xml:space="preserve">; </w:t>
      </w:r>
    </w:p>
    <w:p w:rsidR="00AE39E7" w:rsidRPr="00AE39E7" w:rsidRDefault="00AE39E7" w:rsidP="00AE3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E39E7">
        <w:rPr>
          <w:rFonts w:ascii="Arial" w:hAnsi="Arial" w:cs="Arial"/>
          <w:color w:val="000000"/>
          <w:sz w:val="27"/>
          <w:szCs w:val="27"/>
        </w:rPr>
        <w:t>пункт 3.5 дополнить абзацами следующего содержания:</w:t>
      </w:r>
    </w:p>
    <w:p w:rsidR="00AE39E7" w:rsidRPr="00AE39E7" w:rsidRDefault="00AE39E7" w:rsidP="00AE3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E39E7">
        <w:rPr>
          <w:rFonts w:ascii="Arial" w:hAnsi="Arial" w:cs="Arial"/>
          <w:color w:val="000000"/>
          <w:sz w:val="27"/>
          <w:szCs w:val="27"/>
        </w:rPr>
        <w:t>«Депутат городской Думы считается присутствующим на заседании городской Думы также в случае, если он в соответствии с настоящим Регламентом участвует в дистанционном заседании городской Думы.</w:t>
      </w:r>
    </w:p>
    <w:p w:rsidR="00AE39E7" w:rsidRPr="00AE39E7" w:rsidRDefault="00AE39E7" w:rsidP="00AE3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E39E7">
        <w:rPr>
          <w:rFonts w:ascii="Arial" w:hAnsi="Arial" w:cs="Arial"/>
          <w:color w:val="000000"/>
          <w:sz w:val="27"/>
          <w:szCs w:val="27"/>
        </w:rPr>
        <w:t xml:space="preserve">В случае отключения во время дистанционного заседания </w:t>
      </w:r>
      <w:r w:rsidR="00581656">
        <w:rPr>
          <w:rFonts w:ascii="Arial" w:hAnsi="Arial" w:cs="Arial"/>
          <w:color w:val="000000"/>
          <w:sz w:val="27"/>
          <w:szCs w:val="27"/>
        </w:rPr>
        <w:t xml:space="preserve">городской Думы депутата от ВКС </w:t>
      </w:r>
      <w:r w:rsidRPr="00AE39E7">
        <w:rPr>
          <w:rFonts w:ascii="Arial" w:hAnsi="Arial" w:cs="Arial"/>
          <w:color w:val="000000"/>
          <w:sz w:val="27"/>
          <w:szCs w:val="27"/>
        </w:rPr>
        <w:t>заседание считается правомочным при сохранении кворума</w:t>
      </w:r>
      <w:proofErr w:type="gramStart"/>
      <w:r w:rsidRPr="00AE39E7">
        <w:rPr>
          <w:rFonts w:ascii="Arial" w:hAnsi="Arial" w:cs="Arial"/>
          <w:color w:val="000000"/>
          <w:sz w:val="27"/>
          <w:szCs w:val="27"/>
        </w:rPr>
        <w:t>.»;</w:t>
      </w:r>
      <w:proofErr w:type="gramEnd"/>
    </w:p>
    <w:p w:rsidR="00C27C84" w:rsidRDefault="00370BCD" w:rsidP="00C27C84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пункт 3.12</w:t>
      </w:r>
      <w:r w:rsidR="00AE39E7" w:rsidRPr="00AE39E7">
        <w:rPr>
          <w:rFonts w:ascii="Arial" w:hAnsi="Arial" w:cs="Arial"/>
          <w:sz w:val="27"/>
          <w:szCs w:val="27"/>
        </w:rPr>
        <w:t xml:space="preserve"> признать утратившим силу;</w:t>
      </w:r>
    </w:p>
    <w:p w:rsidR="00C27C84" w:rsidRDefault="00C27C84" w:rsidP="00C27C84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3) </w:t>
      </w:r>
      <w:r w:rsidR="00581656" w:rsidRPr="00C27C84">
        <w:rPr>
          <w:rFonts w:ascii="Arial" w:hAnsi="Arial" w:cs="Arial"/>
          <w:sz w:val="27"/>
          <w:szCs w:val="27"/>
        </w:rPr>
        <w:t>пункт 6.6</w:t>
      </w:r>
      <w:r w:rsidR="00AE39E7" w:rsidRPr="00C27C84">
        <w:rPr>
          <w:rFonts w:ascii="Arial" w:hAnsi="Arial" w:cs="Arial"/>
          <w:sz w:val="27"/>
          <w:szCs w:val="27"/>
        </w:rPr>
        <w:t xml:space="preserve"> раздела 6 </w:t>
      </w:r>
      <w:r w:rsidR="00AE39E7" w:rsidRPr="00C27C84">
        <w:rPr>
          <w:rFonts w:ascii="Arial" w:hAnsi="Arial" w:cs="Arial"/>
          <w:color w:val="000000"/>
          <w:sz w:val="27"/>
          <w:szCs w:val="27"/>
        </w:rPr>
        <w:t xml:space="preserve">дополнить абзацем следующего содержания: </w:t>
      </w:r>
    </w:p>
    <w:p w:rsidR="00AE39E7" w:rsidRPr="00C27C84" w:rsidRDefault="00AE39E7" w:rsidP="00C27C84">
      <w:pPr>
        <w:pStyle w:val="ConsPlusNormal"/>
        <w:tabs>
          <w:tab w:val="left" w:pos="993"/>
        </w:tabs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C27C84">
        <w:rPr>
          <w:rFonts w:ascii="Arial" w:hAnsi="Arial" w:cs="Arial"/>
          <w:color w:val="000000"/>
          <w:sz w:val="27"/>
          <w:szCs w:val="27"/>
        </w:rPr>
        <w:t>«</w:t>
      </w:r>
      <w:r w:rsidRPr="00C27C84">
        <w:rPr>
          <w:rFonts w:ascii="Arial" w:hAnsi="Arial" w:cs="Arial"/>
          <w:sz w:val="27"/>
          <w:szCs w:val="27"/>
        </w:rPr>
        <w:t>В случае участия депутата городской Думы в соответствии с настоящим Регламентом в дистанционном заседании городской Думы его регистрация осуществляется до начала заседания путем подключения к системе ВКС.»</w:t>
      </w:r>
      <w:r w:rsidR="00581656" w:rsidRPr="00C27C84">
        <w:rPr>
          <w:rFonts w:ascii="Arial" w:hAnsi="Arial" w:cs="Arial"/>
          <w:sz w:val="27"/>
          <w:szCs w:val="27"/>
        </w:rPr>
        <w:t>.</w:t>
      </w:r>
    </w:p>
    <w:p w:rsidR="00AE39E7" w:rsidRPr="00AE39E7" w:rsidRDefault="00AE39E7" w:rsidP="00C27C8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E39E7">
        <w:rPr>
          <w:rFonts w:ascii="Arial" w:hAnsi="Arial" w:cs="Arial"/>
          <w:sz w:val="27"/>
          <w:szCs w:val="27"/>
        </w:rPr>
        <w:t>2. Настоящее решение вступает в силу со дня его официального опубликования.</w:t>
      </w:r>
    </w:p>
    <w:p w:rsidR="0048723F" w:rsidRPr="00AE39E7" w:rsidRDefault="00AE39E7" w:rsidP="00AE39E7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7"/>
          <w:szCs w:val="27"/>
        </w:rPr>
      </w:pPr>
      <w:bookmarkStart w:id="0" w:name="Par112"/>
      <w:bookmarkEnd w:id="0"/>
      <w:r w:rsidRPr="00AE39E7">
        <w:rPr>
          <w:rFonts w:ascii="Arial" w:hAnsi="Arial" w:cs="Arial"/>
          <w:sz w:val="27"/>
          <w:szCs w:val="27"/>
        </w:rPr>
        <w:t xml:space="preserve">3. </w:t>
      </w:r>
      <w:proofErr w:type="gramStart"/>
      <w:r w:rsidRPr="00AE39E7">
        <w:rPr>
          <w:rFonts w:ascii="Arial" w:hAnsi="Arial" w:cs="Arial"/>
          <w:sz w:val="27"/>
          <w:szCs w:val="27"/>
        </w:rPr>
        <w:t>Контроль за</w:t>
      </w:r>
      <w:proofErr w:type="gramEnd"/>
      <w:r w:rsidRPr="00AE39E7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</w:t>
      </w:r>
      <w:r w:rsidR="00370BCD">
        <w:rPr>
          <w:rFonts w:ascii="Arial" w:hAnsi="Arial" w:cs="Arial"/>
          <w:sz w:val="27"/>
          <w:szCs w:val="27"/>
        </w:rPr>
        <w:t> </w:t>
      </w:r>
      <w:r w:rsidRPr="00AE39E7">
        <w:rPr>
          <w:rFonts w:ascii="Arial" w:hAnsi="Arial" w:cs="Arial"/>
          <w:sz w:val="27"/>
          <w:szCs w:val="27"/>
        </w:rPr>
        <w:t>Лященко).</w:t>
      </w:r>
    </w:p>
    <w:p w:rsidR="00365471" w:rsidRPr="00AE39E7" w:rsidRDefault="00365471" w:rsidP="00AE39E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 w:val="27"/>
          <w:szCs w:val="27"/>
        </w:rPr>
      </w:pPr>
    </w:p>
    <w:p w:rsidR="0098656E" w:rsidRDefault="0098656E" w:rsidP="003516A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jc w:val="both"/>
        <w:rPr>
          <w:rFonts w:ascii="Arial" w:hAnsi="Arial" w:cs="Arial"/>
          <w:sz w:val="27"/>
          <w:szCs w:val="27"/>
        </w:rPr>
      </w:pPr>
    </w:p>
    <w:p w:rsidR="003516A7" w:rsidRPr="003516A7" w:rsidRDefault="003516A7" w:rsidP="003516A7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jc w:val="both"/>
        <w:rPr>
          <w:rFonts w:ascii="Arial" w:hAnsi="Arial" w:cs="Arial"/>
          <w:sz w:val="27"/>
          <w:szCs w:val="27"/>
        </w:rPr>
      </w:pP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9A0804" w:rsidRPr="002E5D2A" w:rsidTr="00B71B29">
        <w:tc>
          <w:tcPr>
            <w:tcW w:w="5353" w:type="dxa"/>
          </w:tcPr>
          <w:p w:rsidR="009A0804" w:rsidRPr="00AE7C2B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9A0804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F45453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F45453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</w:tbl>
    <w:p w:rsidR="00676D31" w:rsidRPr="00B52018" w:rsidRDefault="00676D31">
      <w:pPr>
        <w:jc w:val="both"/>
        <w:rPr>
          <w:rFonts w:ascii="Arial" w:hAnsi="Arial" w:cs="Arial"/>
          <w:b/>
          <w:sz w:val="12"/>
          <w:szCs w:val="12"/>
        </w:rPr>
      </w:pPr>
    </w:p>
    <w:p w:rsidR="00FE52C8" w:rsidRPr="00F45453" w:rsidRDefault="002E20BD" w:rsidP="00F45453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2</w:t>
      </w:r>
      <w:r w:rsidR="003024D6">
        <w:rPr>
          <w:rFonts w:ascii="AGSouvenirCyr" w:hAnsi="AGSouvenirCyr"/>
          <w:b/>
          <w:sz w:val="24"/>
        </w:rPr>
        <w:t>6</w:t>
      </w:r>
      <w:r w:rsidR="003C082C">
        <w:rPr>
          <w:rFonts w:ascii="AGSouvenirCyr" w:hAnsi="AGSouvenirCyr"/>
          <w:b/>
          <w:sz w:val="24"/>
        </w:rPr>
        <w:t xml:space="preserve"> </w:t>
      </w:r>
      <w:r w:rsidR="003024D6">
        <w:rPr>
          <w:rFonts w:ascii="AGSouvenirCyr" w:hAnsi="AGSouvenirCyr"/>
          <w:b/>
          <w:sz w:val="24"/>
        </w:rPr>
        <w:t>апре</w:t>
      </w:r>
      <w:r w:rsidR="002E230B">
        <w:rPr>
          <w:rFonts w:ascii="AGSouvenirCyr" w:hAnsi="AGSouvenirCyr"/>
          <w:b/>
          <w:sz w:val="24"/>
        </w:rPr>
        <w:t>л</w:t>
      </w:r>
      <w:r w:rsidR="00557FF7">
        <w:rPr>
          <w:rFonts w:ascii="AGSouvenirCyr" w:hAnsi="AGSouvenirCyr"/>
          <w:b/>
          <w:sz w:val="24"/>
        </w:rPr>
        <w:t>я</w:t>
      </w:r>
      <w:r w:rsidR="00C35B05" w:rsidRPr="00FE0B63">
        <w:rPr>
          <w:rFonts w:ascii="AGSouvenirCyr" w:hAnsi="AGSouvenirCyr"/>
          <w:b/>
          <w:sz w:val="24"/>
        </w:rPr>
        <w:t xml:space="preserve"> 20</w:t>
      </w:r>
      <w:r w:rsidR="00CA56CB">
        <w:rPr>
          <w:rFonts w:ascii="AGSouvenirCyr" w:hAnsi="AGSouvenirCyr"/>
          <w:b/>
          <w:sz w:val="24"/>
        </w:rPr>
        <w:t>2</w:t>
      </w:r>
      <w:r w:rsidR="002E230B">
        <w:rPr>
          <w:rFonts w:ascii="AGSouvenirCyr" w:hAnsi="AGSouvenirCyr"/>
          <w:b/>
          <w:sz w:val="24"/>
        </w:rPr>
        <w:t>2</w:t>
      </w:r>
      <w:r w:rsidR="00C35B05" w:rsidRPr="00FE0B63">
        <w:rPr>
          <w:rFonts w:ascii="AGSouvenirCyr" w:hAnsi="AGSouvenirCyr"/>
          <w:b/>
          <w:sz w:val="24"/>
        </w:rPr>
        <w:t xml:space="preserve"> года</w:t>
      </w:r>
    </w:p>
    <w:p w:rsidR="00FE52C8" w:rsidRPr="00A50FE3" w:rsidRDefault="00FE52C8" w:rsidP="002629F1">
      <w:pPr>
        <w:jc w:val="both"/>
        <w:rPr>
          <w:rFonts w:ascii="AGSouvenirCyr" w:hAnsi="AGSouvenirCyr"/>
          <w:b/>
          <w:sz w:val="27"/>
          <w:szCs w:val="27"/>
        </w:rPr>
      </w:pPr>
    </w:p>
    <w:sectPr w:rsidR="00FE52C8" w:rsidRPr="00A50FE3" w:rsidSect="00F64142">
      <w:headerReference w:type="even" r:id="rId10"/>
      <w:headerReference w:type="default" r:id="rId11"/>
      <w:footerReference w:type="default" r:id="rId12"/>
      <w:pgSz w:w="11906" w:h="16838"/>
      <w:pgMar w:top="851" w:right="849" w:bottom="851" w:left="1134" w:header="426" w:footer="56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7C84" w:rsidRDefault="00C27C84">
      <w:r>
        <w:separator/>
      </w:r>
    </w:p>
  </w:endnote>
  <w:endnote w:type="continuationSeparator" w:id="1">
    <w:p w:rsidR="00C27C84" w:rsidRDefault="00C2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84" w:rsidRPr="00F61281" w:rsidRDefault="001402B3">
    <w:pPr>
      <w:pStyle w:val="a6"/>
      <w:rPr>
        <w:sz w:val="22"/>
        <w:szCs w:val="22"/>
      </w:rPr>
    </w:pPr>
    <w:r w:rsidRPr="00F61281">
      <w:rPr>
        <w:sz w:val="22"/>
        <w:szCs w:val="22"/>
      </w:rPr>
      <w:fldChar w:fldCharType="begin"/>
    </w:r>
    <w:r w:rsidR="00C27C84" w:rsidRPr="00F61281">
      <w:rPr>
        <w:sz w:val="22"/>
        <w:szCs w:val="22"/>
      </w:rPr>
      <w:instrText xml:space="preserve"> PAGE   \* MERGEFORMAT </w:instrText>
    </w:r>
    <w:r w:rsidRPr="00F61281">
      <w:rPr>
        <w:sz w:val="22"/>
        <w:szCs w:val="22"/>
      </w:rPr>
      <w:fldChar w:fldCharType="separate"/>
    </w:r>
    <w:r w:rsidR="006C1D55">
      <w:rPr>
        <w:noProof/>
        <w:sz w:val="22"/>
        <w:szCs w:val="22"/>
      </w:rPr>
      <w:t>2</w:t>
    </w:r>
    <w:r w:rsidRPr="00F61281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7C84" w:rsidRDefault="00C27C84">
      <w:r>
        <w:separator/>
      </w:r>
    </w:p>
  </w:footnote>
  <w:footnote w:type="continuationSeparator" w:id="1">
    <w:p w:rsidR="00C27C84" w:rsidRDefault="00C2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84" w:rsidRDefault="001402B3" w:rsidP="00AA56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27C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7C84" w:rsidRDefault="00C27C8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84" w:rsidRPr="002C1B80" w:rsidRDefault="00C27C84" w:rsidP="00AA56DA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:rsidR="00C27C84" w:rsidRPr="00FB698C" w:rsidRDefault="00C27C84" w:rsidP="006C1D55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985628"/>
    <w:multiLevelType w:val="hybridMultilevel"/>
    <w:tmpl w:val="4DF2AC3A"/>
    <w:lvl w:ilvl="0" w:tplc="E23CC75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0A4B30"/>
    <w:multiLevelType w:val="hybridMultilevel"/>
    <w:tmpl w:val="1D2452EC"/>
    <w:lvl w:ilvl="0" w:tplc="06E6F1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709D"/>
    <w:rsid w:val="00007C23"/>
    <w:rsid w:val="00012B29"/>
    <w:rsid w:val="000147E1"/>
    <w:rsid w:val="000167DE"/>
    <w:rsid w:val="00021AEF"/>
    <w:rsid w:val="00022BDF"/>
    <w:rsid w:val="00023FA0"/>
    <w:rsid w:val="0003406E"/>
    <w:rsid w:val="000423CE"/>
    <w:rsid w:val="00044176"/>
    <w:rsid w:val="000516D4"/>
    <w:rsid w:val="00054A54"/>
    <w:rsid w:val="00054FF5"/>
    <w:rsid w:val="00056747"/>
    <w:rsid w:val="000621A1"/>
    <w:rsid w:val="00063B0C"/>
    <w:rsid w:val="0006460B"/>
    <w:rsid w:val="00067DFB"/>
    <w:rsid w:val="00070165"/>
    <w:rsid w:val="0007345B"/>
    <w:rsid w:val="000777A0"/>
    <w:rsid w:val="00077E90"/>
    <w:rsid w:val="00077E9C"/>
    <w:rsid w:val="00080DBF"/>
    <w:rsid w:val="0008144A"/>
    <w:rsid w:val="000970AF"/>
    <w:rsid w:val="000976AF"/>
    <w:rsid w:val="000A29C0"/>
    <w:rsid w:val="000A4F93"/>
    <w:rsid w:val="000A69FE"/>
    <w:rsid w:val="000C0D0A"/>
    <w:rsid w:val="000C24E3"/>
    <w:rsid w:val="000C4C2D"/>
    <w:rsid w:val="000C739A"/>
    <w:rsid w:val="000D4889"/>
    <w:rsid w:val="000E4323"/>
    <w:rsid w:val="000F448E"/>
    <w:rsid w:val="000F66DF"/>
    <w:rsid w:val="000F6ACF"/>
    <w:rsid w:val="001040F0"/>
    <w:rsid w:val="001062A8"/>
    <w:rsid w:val="00114B35"/>
    <w:rsid w:val="001150D7"/>
    <w:rsid w:val="00121D97"/>
    <w:rsid w:val="00122C67"/>
    <w:rsid w:val="00127642"/>
    <w:rsid w:val="00132981"/>
    <w:rsid w:val="001345E2"/>
    <w:rsid w:val="00134951"/>
    <w:rsid w:val="001402B3"/>
    <w:rsid w:val="0014031E"/>
    <w:rsid w:val="00141945"/>
    <w:rsid w:val="0014351A"/>
    <w:rsid w:val="00146291"/>
    <w:rsid w:val="00146788"/>
    <w:rsid w:val="00160401"/>
    <w:rsid w:val="00166818"/>
    <w:rsid w:val="001717AF"/>
    <w:rsid w:val="00176756"/>
    <w:rsid w:val="00182ABA"/>
    <w:rsid w:val="00182AE7"/>
    <w:rsid w:val="00184A1E"/>
    <w:rsid w:val="00185857"/>
    <w:rsid w:val="0019069D"/>
    <w:rsid w:val="00191EB6"/>
    <w:rsid w:val="00193FC2"/>
    <w:rsid w:val="00196D1E"/>
    <w:rsid w:val="001A1B35"/>
    <w:rsid w:val="001A1FA8"/>
    <w:rsid w:val="001A7C47"/>
    <w:rsid w:val="001B7104"/>
    <w:rsid w:val="001B7F21"/>
    <w:rsid w:val="001C0FA5"/>
    <w:rsid w:val="001C1E83"/>
    <w:rsid w:val="001C3118"/>
    <w:rsid w:val="001C6267"/>
    <w:rsid w:val="001D15F5"/>
    <w:rsid w:val="001D5C19"/>
    <w:rsid w:val="001D70F6"/>
    <w:rsid w:val="001E3D2E"/>
    <w:rsid w:val="001E4338"/>
    <w:rsid w:val="001E5C2C"/>
    <w:rsid w:val="001F0F5A"/>
    <w:rsid w:val="001F3628"/>
    <w:rsid w:val="001F5C18"/>
    <w:rsid w:val="001F72A7"/>
    <w:rsid w:val="001F7DE1"/>
    <w:rsid w:val="0020195B"/>
    <w:rsid w:val="00203F54"/>
    <w:rsid w:val="0020665B"/>
    <w:rsid w:val="00207A01"/>
    <w:rsid w:val="0021605C"/>
    <w:rsid w:val="00226112"/>
    <w:rsid w:val="00230882"/>
    <w:rsid w:val="002356F7"/>
    <w:rsid w:val="002369F6"/>
    <w:rsid w:val="00237F2E"/>
    <w:rsid w:val="00243BF1"/>
    <w:rsid w:val="00256271"/>
    <w:rsid w:val="002606E8"/>
    <w:rsid w:val="002629F1"/>
    <w:rsid w:val="00274963"/>
    <w:rsid w:val="00274AD3"/>
    <w:rsid w:val="00275B37"/>
    <w:rsid w:val="00285B82"/>
    <w:rsid w:val="00286511"/>
    <w:rsid w:val="00290E4D"/>
    <w:rsid w:val="002918CA"/>
    <w:rsid w:val="00292476"/>
    <w:rsid w:val="002931D6"/>
    <w:rsid w:val="0029444A"/>
    <w:rsid w:val="00296452"/>
    <w:rsid w:val="00297642"/>
    <w:rsid w:val="002A749B"/>
    <w:rsid w:val="002B1CC2"/>
    <w:rsid w:val="002B6BD4"/>
    <w:rsid w:val="002B746D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5D2A"/>
    <w:rsid w:val="002E6B56"/>
    <w:rsid w:val="002F0EED"/>
    <w:rsid w:val="002F216A"/>
    <w:rsid w:val="002F5AAC"/>
    <w:rsid w:val="00300A74"/>
    <w:rsid w:val="003024D6"/>
    <w:rsid w:val="00316047"/>
    <w:rsid w:val="00316D98"/>
    <w:rsid w:val="00321854"/>
    <w:rsid w:val="00324167"/>
    <w:rsid w:val="00326D46"/>
    <w:rsid w:val="003272DB"/>
    <w:rsid w:val="0033420F"/>
    <w:rsid w:val="00336ABB"/>
    <w:rsid w:val="003370BD"/>
    <w:rsid w:val="00340460"/>
    <w:rsid w:val="00341646"/>
    <w:rsid w:val="003516A7"/>
    <w:rsid w:val="0035419A"/>
    <w:rsid w:val="003546A2"/>
    <w:rsid w:val="003648CE"/>
    <w:rsid w:val="00365471"/>
    <w:rsid w:val="00370BCD"/>
    <w:rsid w:val="00370D18"/>
    <w:rsid w:val="0037286A"/>
    <w:rsid w:val="0037680C"/>
    <w:rsid w:val="003817EB"/>
    <w:rsid w:val="003859B7"/>
    <w:rsid w:val="00386182"/>
    <w:rsid w:val="003879D5"/>
    <w:rsid w:val="003945C5"/>
    <w:rsid w:val="003A03B4"/>
    <w:rsid w:val="003A1F4E"/>
    <w:rsid w:val="003A2B16"/>
    <w:rsid w:val="003A3D65"/>
    <w:rsid w:val="003B3B47"/>
    <w:rsid w:val="003B3FCF"/>
    <w:rsid w:val="003B5C66"/>
    <w:rsid w:val="003B7ABF"/>
    <w:rsid w:val="003C082C"/>
    <w:rsid w:val="003C090E"/>
    <w:rsid w:val="003C2600"/>
    <w:rsid w:val="003C2CC9"/>
    <w:rsid w:val="003D0A57"/>
    <w:rsid w:val="003D16D7"/>
    <w:rsid w:val="003D2F49"/>
    <w:rsid w:val="003D5E93"/>
    <w:rsid w:val="003D68FB"/>
    <w:rsid w:val="003E09A2"/>
    <w:rsid w:val="003E782E"/>
    <w:rsid w:val="003F6727"/>
    <w:rsid w:val="00400DDC"/>
    <w:rsid w:val="00401201"/>
    <w:rsid w:val="00417491"/>
    <w:rsid w:val="004232C2"/>
    <w:rsid w:val="00424390"/>
    <w:rsid w:val="00427580"/>
    <w:rsid w:val="00431434"/>
    <w:rsid w:val="00440B7E"/>
    <w:rsid w:val="00441D72"/>
    <w:rsid w:val="004579BE"/>
    <w:rsid w:val="00464C92"/>
    <w:rsid w:val="00467E7A"/>
    <w:rsid w:val="0047133D"/>
    <w:rsid w:val="004811B9"/>
    <w:rsid w:val="00482FA7"/>
    <w:rsid w:val="00485906"/>
    <w:rsid w:val="0048723F"/>
    <w:rsid w:val="00494BDD"/>
    <w:rsid w:val="004A6A63"/>
    <w:rsid w:val="004A6F4E"/>
    <w:rsid w:val="004B3321"/>
    <w:rsid w:val="004B36F6"/>
    <w:rsid w:val="004B7C56"/>
    <w:rsid w:val="004C4583"/>
    <w:rsid w:val="004D088D"/>
    <w:rsid w:val="004D0DA1"/>
    <w:rsid w:val="004D3501"/>
    <w:rsid w:val="004D41ED"/>
    <w:rsid w:val="004D5C06"/>
    <w:rsid w:val="004D754F"/>
    <w:rsid w:val="004D76CF"/>
    <w:rsid w:val="004E502C"/>
    <w:rsid w:val="004F15AB"/>
    <w:rsid w:val="004F72A1"/>
    <w:rsid w:val="00500C4D"/>
    <w:rsid w:val="00502BEC"/>
    <w:rsid w:val="0051390C"/>
    <w:rsid w:val="00521717"/>
    <w:rsid w:val="00526D20"/>
    <w:rsid w:val="005272B6"/>
    <w:rsid w:val="00530F31"/>
    <w:rsid w:val="005318C5"/>
    <w:rsid w:val="00536E5A"/>
    <w:rsid w:val="005404B3"/>
    <w:rsid w:val="00544A8E"/>
    <w:rsid w:val="00544F47"/>
    <w:rsid w:val="00550A9C"/>
    <w:rsid w:val="0055348A"/>
    <w:rsid w:val="0055448E"/>
    <w:rsid w:val="00555912"/>
    <w:rsid w:val="0055649E"/>
    <w:rsid w:val="00557FF7"/>
    <w:rsid w:val="00564B34"/>
    <w:rsid w:val="00565B2E"/>
    <w:rsid w:val="0056713C"/>
    <w:rsid w:val="00581031"/>
    <w:rsid w:val="00581656"/>
    <w:rsid w:val="00582B94"/>
    <w:rsid w:val="005846FF"/>
    <w:rsid w:val="00585D34"/>
    <w:rsid w:val="0059627E"/>
    <w:rsid w:val="00596B1F"/>
    <w:rsid w:val="005A0CDD"/>
    <w:rsid w:val="005A50F5"/>
    <w:rsid w:val="005B27CD"/>
    <w:rsid w:val="005B3514"/>
    <w:rsid w:val="005B4F97"/>
    <w:rsid w:val="005B4FB5"/>
    <w:rsid w:val="005B5254"/>
    <w:rsid w:val="005C03B5"/>
    <w:rsid w:val="005C3CEC"/>
    <w:rsid w:val="005C52F7"/>
    <w:rsid w:val="005C6589"/>
    <w:rsid w:val="005C7A8F"/>
    <w:rsid w:val="005C7D54"/>
    <w:rsid w:val="005D2FBC"/>
    <w:rsid w:val="005D4936"/>
    <w:rsid w:val="005D6A19"/>
    <w:rsid w:val="005D6FDC"/>
    <w:rsid w:val="005E5196"/>
    <w:rsid w:val="005E7FA7"/>
    <w:rsid w:val="006063E2"/>
    <w:rsid w:val="006071BE"/>
    <w:rsid w:val="00612C24"/>
    <w:rsid w:val="00612D03"/>
    <w:rsid w:val="0061337F"/>
    <w:rsid w:val="00623440"/>
    <w:rsid w:val="00625579"/>
    <w:rsid w:val="006307EA"/>
    <w:rsid w:val="00652F7B"/>
    <w:rsid w:val="0065649D"/>
    <w:rsid w:val="00670475"/>
    <w:rsid w:val="0067577C"/>
    <w:rsid w:val="00676D31"/>
    <w:rsid w:val="00693FC7"/>
    <w:rsid w:val="00697D68"/>
    <w:rsid w:val="006A011D"/>
    <w:rsid w:val="006A2A9E"/>
    <w:rsid w:val="006A2FD3"/>
    <w:rsid w:val="006B0FDC"/>
    <w:rsid w:val="006B105A"/>
    <w:rsid w:val="006B459C"/>
    <w:rsid w:val="006B4D20"/>
    <w:rsid w:val="006C1D55"/>
    <w:rsid w:val="006C2CEB"/>
    <w:rsid w:val="006C67F7"/>
    <w:rsid w:val="006C7D06"/>
    <w:rsid w:val="006D3C93"/>
    <w:rsid w:val="006E1ABB"/>
    <w:rsid w:val="006E3D5F"/>
    <w:rsid w:val="006E5492"/>
    <w:rsid w:val="006E709C"/>
    <w:rsid w:val="006F0C5E"/>
    <w:rsid w:val="006F3F30"/>
    <w:rsid w:val="006F637E"/>
    <w:rsid w:val="006F7628"/>
    <w:rsid w:val="00701BDC"/>
    <w:rsid w:val="00701D51"/>
    <w:rsid w:val="007110A1"/>
    <w:rsid w:val="0072278F"/>
    <w:rsid w:val="0072326A"/>
    <w:rsid w:val="0073260B"/>
    <w:rsid w:val="007331A5"/>
    <w:rsid w:val="007341E2"/>
    <w:rsid w:val="0073561C"/>
    <w:rsid w:val="00743757"/>
    <w:rsid w:val="007552AA"/>
    <w:rsid w:val="0075732E"/>
    <w:rsid w:val="00757A8D"/>
    <w:rsid w:val="00760E03"/>
    <w:rsid w:val="00763B60"/>
    <w:rsid w:val="007726E2"/>
    <w:rsid w:val="00775FB1"/>
    <w:rsid w:val="0078314D"/>
    <w:rsid w:val="0078421D"/>
    <w:rsid w:val="007855C7"/>
    <w:rsid w:val="00785DA1"/>
    <w:rsid w:val="00786CBC"/>
    <w:rsid w:val="007A652D"/>
    <w:rsid w:val="007B4C81"/>
    <w:rsid w:val="007C6471"/>
    <w:rsid w:val="007C6C5E"/>
    <w:rsid w:val="007C6EC2"/>
    <w:rsid w:val="007C7390"/>
    <w:rsid w:val="007C7823"/>
    <w:rsid w:val="007D5422"/>
    <w:rsid w:val="007D59B9"/>
    <w:rsid w:val="007E63F4"/>
    <w:rsid w:val="007F0322"/>
    <w:rsid w:val="007F3843"/>
    <w:rsid w:val="007F5F3F"/>
    <w:rsid w:val="007F6309"/>
    <w:rsid w:val="008120C3"/>
    <w:rsid w:val="0081383B"/>
    <w:rsid w:val="00814EED"/>
    <w:rsid w:val="00815CE0"/>
    <w:rsid w:val="00826A6B"/>
    <w:rsid w:val="008301DA"/>
    <w:rsid w:val="00831C62"/>
    <w:rsid w:val="00833100"/>
    <w:rsid w:val="00834951"/>
    <w:rsid w:val="0084085F"/>
    <w:rsid w:val="0084234E"/>
    <w:rsid w:val="00846603"/>
    <w:rsid w:val="008500A7"/>
    <w:rsid w:val="00851C24"/>
    <w:rsid w:val="00860299"/>
    <w:rsid w:val="00861782"/>
    <w:rsid w:val="0086207B"/>
    <w:rsid w:val="00862D27"/>
    <w:rsid w:val="00863FEF"/>
    <w:rsid w:val="00873791"/>
    <w:rsid w:val="00873A75"/>
    <w:rsid w:val="00874AB9"/>
    <w:rsid w:val="00874BB5"/>
    <w:rsid w:val="008768F3"/>
    <w:rsid w:val="00876F0A"/>
    <w:rsid w:val="00881046"/>
    <w:rsid w:val="00886B6F"/>
    <w:rsid w:val="00895CC0"/>
    <w:rsid w:val="00896227"/>
    <w:rsid w:val="008968CB"/>
    <w:rsid w:val="00897EED"/>
    <w:rsid w:val="008A33FB"/>
    <w:rsid w:val="008A6D54"/>
    <w:rsid w:val="008B08A6"/>
    <w:rsid w:val="008B4A70"/>
    <w:rsid w:val="008B54B7"/>
    <w:rsid w:val="008B6C01"/>
    <w:rsid w:val="008E12F4"/>
    <w:rsid w:val="008E40A2"/>
    <w:rsid w:val="008E630B"/>
    <w:rsid w:val="008F423D"/>
    <w:rsid w:val="008F448D"/>
    <w:rsid w:val="008F59E7"/>
    <w:rsid w:val="008F63C0"/>
    <w:rsid w:val="009120A4"/>
    <w:rsid w:val="00913047"/>
    <w:rsid w:val="009160F7"/>
    <w:rsid w:val="00920AE2"/>
    <w:rsid w:val="0092601C"/>
    <w:rsid w:val="00933F08"/>
    <w:rsid w:val="009419C0"/>
    <w:rsid w:val="00942B62"/>
    <w:rsid w:val="00946705"/>
    <w:rsid w:val="00950E6A"/>
    <w:rsid w:val="00970B65"/>
    <w:rsid w:val="00971F75"/>
    <w:rsid w:val="009729B3"/>
    <w:rsid w:val="00972E56"/>
    <w:rsid w:val="00974B13"/>
    <w:rsid w:val="00974F39"/>
    <w:rsid w:val="00976587"/>
    <w:rsid w:val="00976615"/>
    <w:rsid w:val="00984B33"/>
    <w:rsid w:val="0098656E"/>
    <w:rsid w:val="0099435E"/>
    <w:rsid w:val="0099586B"/>
    <w:rsid w:val="009A0804"/>
    <w:rsid w:val="009A23BD"/>
    <w:rsid w:val="009A5975"/>
    <w:rsid w:val="009B418D"/>
    <w:rsid w:val="009B5F34"/>
    <w:rsid w:val="009C01BA"/>
    <w:rsid w:val="009C2199"/>
    <w:rsid w:val="009C3851"/>
    <w:rsid w:val="009D3A43"/>
    <w:rsid w:val="009D5058"/>
    <w:rsid w:val="009E0844"/>
    <w:rsid w:val="009E1ECA"/>
    <w:rsid w:val="009E4EA6"/>
    <w:rsid w:val="009E5609"/>
    <w:rsid w:val="009F109B"/>
    <w:rsid w:val="00A02782"/>
    <w:rsid w:val="00A07F4C"/>
    <w:rsid w:val="00A14EFB"/>
    <w:rsid w:val="00A1746B"/>
    <w:rsid w:val="00A3018A"/>
    <w:rsid w:val="00A3202B"/>
    <w:rsid w:val="00A32D7E"/>
    <w:rsid w:val="00A363AC"/>
    <w:rsid w:val="00A43CEF"/>
    <w:rsid w:val="00A50FE3"/>
    <w:rsid w:val="00A51041"/>
    <w:rsid w:val="00A5609D"/>
    <w:rsid w:val="00A56C40"/>
    <w:rsid w:val="00A73875"/>
    <w:rsid w:val="00A763BA"/>
    <w:rsid w:val="00A85301"/>
    <w:rsid w:val="00A90D4A"/>
    <w:rsid w:val="00A9799B"/>
    <w:rsid w:val="00AA56DA"/>
    <w:rsid w:val="00AA5AF8"/>
    <w:rsid w:val="00AA6AF1"/>
    <w:rsid w:val="00AB304F"/>
    <w:rsid w:val="00AB3E0F"/>
    <w:rsid w:val="00AB552B"/>
    <w:rsid w:val="00AB742C"/>
    <w:rsid w:val="00AC1D4D"/>
    <w:rsid w:val="00AC20ED"/>
    <w:rsid w:val="00AC5B22"/>
    <w:rsid w:val="00AC6C51"/>
    <w:rsid w:val="00AD0917"/>
    <w:rsid w:val="00AE39E7"/>
    <w:rsid w:val="00AE5F5C"/>
    <w:rsid w:val="00AE74F4"/>
    <w:rsid w:val="00AE7A45"/>
    <w:rsid w:val="00B00205"/>
    <w:rsid w:val="00B013F6"/>
    <w:rsid w:val="00B03F1E"/>
    <w:rsid w:val="00B045C4"/>
    <w:rsid w:val="00B04CFC"/>
    <w:rsid w:val="00B10786"/>
    <w:rsid w:val="00B133A3"/>
    <w:rsid w:val="00B13E59"/>
    <w:rsid w:val="00B14A55"/>
    <w:rsid w:val="00B17DA2"/>
    <w:rsid w:val="00B22938"/>
    <w:rsid w:val="00B2395E"/>
    <w:rsid w:val="00B270A8"/>
    <w:rsid w:val="00B30BA8"/>
    <w:rsid w:val="00B32F09"/>
    <w:rsid w:val="00B37BE9"/>
    <w:rsid w:val="00B41181"/>
    <w:rsid w:val="00B43537"/>
    <w:rsid w:val="00B43CE8"/>
    <w:rsid w:val="00B45780"/>
    <w:rsid w:val="00B4691B"/>
    <w:rsid w:val="00B51510"/>
    <w:rsid w:val="00B52018"/>
    <w:rsid w:val="00B54865"/>
    <w:rsid w:val="00B56688"/>
    <w:rsid w:val="00B5776B"/>
    <w:rsid w:val="00B63CC3"/>
    <w:rsid w:val="00B64072"/>
    <w:rsid w:val="00B64377"/>
    <w:rsid w:val="00B6576B"/>
    <w:rsid w:val="00B71B29"/>
    <w:rsid w:val="00B75694"/>
    <w:rsid w:val="00B7679D"/>
    <w:rsid w:val="00B84616"/>
    <w:rsid w:val="00B92991"/>
    <w:rsid w:val="00B93EFF"/>
    <w:rsid w:val="00BA087A"/>
    <w:rsid w:val="00BA6FAD"/>
    <w:rsid w:val="00BA72E2"/>
    <w:rsid w:val="00BA7FDF"/>
    <w:rsid w:val="00BB3200"/>
    <w:rsid w:val="00BB6031"/>
    <w:rsid w:val="00BB6691"/>
    <w:rsid w:val="00BC2A01"/>
    <w:rsid w:val="00BC5808"/>
    <w:rsid w:val="00BD00DF"/>
    <w:rsid w:val="00BD4534"/>
    <w:rsid w:val="00BE0119"/>
    <w:rsid w:val="00BE1780"/>
    <w:rsid w:val="00BE202C"/>
    <w:rsid w:val="00BE6D8E"/>
    <w:rsid w:val="00BF0A81"/>
    <w:rsid w:val="00BF1CE1"/>
    <w:rsid w:val="00BF674A"/>
    <w:rsid w:val="00C00B57"/>
    <w:rsid w:val="00C01137"/>
    <w:rsid w:val="00C016F2"/>
    <w:rsid w:val="00C03B0C"/>
    <w:rsid w:val="00C109CA"/>
    <w:rsid w:val="00C14638"/>
    <w:rsid w:val="00C17729"/>
    <w:rsid w:val="00C179AF"/>
    <w:rsid w:val="00C206EB"/>
    <w:rsid w:val="00C20933"/>
    <w:rsid w:val="00C26BDD"/>
    <w:rsid w:val="00C2743A"/>
    <w:rsid w:val="00C27913"/>
    <w:rsid w:val="00C27C84"/>
    <w:rsid w:val="00C304D3"/>
    <w:rsid w:val="00C31244"/>
    <w:rsid w:val="00C321B4"/>
    <w:rsid w:val="00C35B05"/>
    <w:rsid w:val="00C4262F"/>
    <w:rsid w:val="00C47A6E"/>
    <w:rsid w:val="00C55DAE"/>
    <w:rsid w:val="00C5616E"/>
    <w:rsid w:val="00C6140D"/>
    <w:rsid w:val="00C66A47"/>
    <w:rsid w:val="00C74D23"/>
    <w:rsid w:val="00C764B9"/>
    <w:rsid w:val="00C76DCE"/>
    <w:rsid w:val="00C84EC2"/>
    <w:rsid w:val="00C86834"/>
    <w:rsid w:val="00C950ED"/>
    <w:rsid w:val="00C97C2D"/>
    <w:rsid w:val="00CA3675"/>
    <w:rsid w:val="00CA56CB"/>
    <w:rsid w:val="00CA667B"/>
    <w:rsid w:val="00CC1799"/>
    <w:rsid w:val="00CC3F7B"/>
    <w:rsid w:val="00CD636A"/>
    <w:rsid w:val="00CE170D"/>
    <w:rsid w:val="00CE26BC"/>
    <w:rsid w:val="00CE759A"/>
    <w:rsid w:val="00CF3732"/>
    <w:rsid w:val="00CF482B"/>
    <w:rsid w:val="00CF6C38"/>
    <w:rsid w:val="00D01CB9"/>
    <w:rsid w:val="00D13A1B"/>
    <w:rsid w:val="00D1728F"/>
    <w:rsid w:val="00D26B67"/>
    <w:rsid w:val="00D27F9D"/>
    <w:rsid w:val="00D32A1A"/>
    <w:rsid w:val="00D339D1"/>
    <w:rsid w:val="00D33D8A"/>
    <w:rsid w:val="00D347DB"/>
    <w:rsid w:val="00D40E40"/>
    <w:rsid w:val="00D52EFD"/>
    <w:rsid w:val="00D62BA7"/>
    <w:rsid w:val="00D6347E"/>
    <w:rsid w:val="00D65D0B"/>
    <w:rsid w:val="00D722EC"/>
    <w:rsid w:val="00D81653"/>
    <w:rsid w:val="00D852E8"/>
    <w:rsid w:val="00DA0AE9"/>
    <w:rsid w:val="00DA3D3C"/>
    <w:rsid w:val="00DB2E6B"/>
    <w:rsid w:val="00DB7277"/>
    <w:rsid w:val="00DC2228"/>
    <w:rsid w:val="00DC5CF3"/>
    <w:rsid w:val="00DD0A27"/>
    <w:rsid w:val="00DD0F9C"/>
    <w:rsid w:val="00DD56EF"/>
    <w:rsid w:val="00DD636C"/>
    <w:rsid w:val="00DD735A"/>
    <w:rsid w:val="00DE0423"/>
    <w:rsid w:val="00DE0529"/>
    <w:rsid w:val="00DE13ED"/>
    <w:rsid w:val="00DE341A"/>
    <w:rsid w:val="00DE6668"/>
    <w:rsid w:val="00DF1834"/>
    <w:rsid w:val="00DF7929"/>
    <w:rsid w:val="00E04915"/>
    <w:rsid w:val="00E22CD4"/>
    <w:rsid w:val="00E25D63"/>
    <w:rsid w:val="00E32B54"/>
    <w:rsid w:val="00E341D9"/>
    <w:rsid w:val="00E36853"/>
    <w:rsid w:val="00E4318C"/>
    <w:rsid w:val="00E43FD4"/>
    <w:rsid w:val="00E44F33"/>
    <w:rsid w:val="00E53810"/>
    <w:rsid w:val="00E546BE"/>
    <w:rsid w:val="00E554CF"/>
    <w:rsid w:val="00E57ABF"/>
    <w:rsid w:val="00E65132"/>
    <w:rsid w:val="00E72548"/>
    <w:rsid w:val="00E7269B"/>
    <w:rsid w:val="00E75B1D"/>
    <w:rsid w:val="00E80845"/>
    <w:rsid w:val="00E95407"/>
    <w:rsid w:val="00E96A70"/>
    <w:rsid w:val="00EA16A8"/>
    <w:rsid w:val="00EA25D0"/>
    <w:rsid w:val="00EA2C30"/>
    <w:rsid w:val="00EA6FEA"/>
    <w:rsid w:val="00EB337B"/>
    <w:rsid w:val="00EB4CF1"/>
    <w:rsid w:val="00EB53E4"/>
    <w:rsid w:val="00EB5FF8"/>
    <w:rsid w:val="00EC592B"/>
    <w:rsid w:val="00ED0F71"/>
    <w:rsid w:val="00ED5951"/>
    <w:rsid w:val="00ED6D3D"/>
    <w:rsid w:val="00EE1C8B"/>
    <w:rsid w:val="00EE3C39"/>
    <w:rsid w:val="00EE5297"/>
    <w:rsid w:val="00EE588F"/>
    <w:rsid w:val="00EE5A19"/>
    <w:rsid w:val="00EE6D53"/>
    <w:rsid w:val="00EE6FD9"/>
    <w:rsid w:val="00EF3C1E"/>
    <w:rsid w:val="00F12527"/>
    <w:rsid w:val="00F15D40"/>
    <w:rsid w:val="00F17F39"/>
    <w:rsid w:val="00F21C80"/>
    <w:rsid w:val="00F25E93"/>
    <w:rsid w:val="00F26DC6"/>
    <w:rsid w:val="00F33D41"/>
    <w:rsid w:val="00F3476B"/>
    <w:rsid w:val="00F34FCD"/>
    <w:rsid w:val="00F3625A"/>
    <w:rsid w:val="00F40068"/>
    <w:rsid w:val="00F45453"/>
    <w:rsid w:val="00F456BF"/>
    <w:rsid w:val="00F51844"/>
    <w:rsid w:val="00F61281"/>
    <w:rsid w:val="00F61C3E"/>
    <w:rsid w:val="00F61C94"/>
    <w:rsid w:val="00F6360F"/>
    <w:rsid w:val="00F64142"/>
    <w:rsid w:val="00F64BEE"/>
    <w:rsid w:val="00F70FB2"/>
    <w:rsid w:val="00F72B59"/>
    <w:rsid w:val="00F759EC"/>
    <w:rsid w:val="00F81265"/>
    <w:rsid w:val="00F84355"/>
    <w:rsid w:val="00F90554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4A52"/>
    <w:rsid w:val="00FC61B1"/>
    <w:rsid w:val="00FC61F5"/>
    <w:rsid w:val="00FC67C1"/>
    <w:rsid w:val="00FD5549"/>
    <w:rsid w:val="00FD58D9"/>
    <w:rsid w:val="00FD6749"/>
    <w:rsid w:val="00FD72F4"/>
    <w:rsid w:val="00FE0B63"/>
    <w:rsid w:val="00FE52C8"/>
    <w:rsid w:val="00FE6D6F"/>
    <w:rsid w:val="00FF3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No Spacing" w:uiPriority="1" w:qFormat="1"/>
    <w:lsdException w:name="List Paragraph" w:uiPriority="99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Название Знак"/>
    <w:basedOn w:val="a0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basedOn w:val="a0"/>
    <w:link w:val="20"/>
    <w:rsid w:val="00D1728F"/>
    <w:rPr>
      <w:sz w:val="24"/>
    </w:rPr>
  </w:style>
  <w:style w:type="paragraph" w:styleId="aa">
    <w:name w:val="Balloon Text"/>
    <w:basedOn w:val="a"/>
    <w:link w:val="ab"/>
    <w:rsid w:val="005D49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61C94"/>
    <w:rPr>
      <w:sz w:val="16"/>
      <w:szCs w:val="16"/>
    </w:rPr>
  </w:style>
  <w:style w:type="paragraph" w:styleId="ac">
    <w:name w:val="Body Text"/>
    <w:basedOn w:val="a"/>
    <w:link w:val="ad"/>
    <w:rsid w:val="00F61C94"/>
    <w:pPr>
      <w:spacing w:after="120"/>
    </w:pPr>
    <w:rPr>
      <w:sz w:val="24"/>
    </w:rPr>
  </w:style>
  <w:style w:type="character" w:customStyle="1" w:styleId="ad">
    <w:name w:val="Основной текст Знак"/>
    <w:basedOn w:val="a0"/>
    <w:link w:val="ac"/>
    <w:rsid w:val="00F61C94"/>
    <w:rPr>
      <w:sz w:val="24"/>
      <w:szCs w:val="24"/>
    </w:rPr>
  </w:style>
  <w:style w:type="character" w:styleId="ae">
    <w:name w:val="Emphasis"/>
    <w:uiPriority w:val="20"/>
    <w:qFormat/>
    <w:rsid w:val="00F61C94"/>
    <w:rPr>
      <w:i/>
      <w:iCs/>
    </w:rPr>
  </w:style>
  <w:style w:type="paragraph" w:customStyle="1" w:styleId="af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0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61C94"/>
    <w:rPr>
      <w:sz w:val="28"/>
      <w:szCs w:val="24"/>
    </w:rPr>
  </w:style>
  <w:style w:type="character" w:styleId="af1">
    <w:name w:val="Hyperlink"/>
    <w:basedOn w:val="a0"/>
    <w:uiPriority w:val="99"/>
    <w:unhideWhenUsed/>
    <w:rsid w:val="00370D18"/>
    <w:rPr>
      <w:color w:val="0000FF"/>
      <w:u w:val="single"/>
    </w:rPr>
  </w:style>
  <w:style w:type="paragraph" w:styleId="af2">
    <w:name w:val="Plain Text"/>
    <w:basedOn w:val="a"/>
    <w:link w:val="af3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rsid w:val="00370D18"/>
    <w:rPr>
      <w:rFonts w:ascii="Courier New" w:hAnsi="Courier New"/>
    </w:rPr>
  </w:style>
  <w:style w:type="paragraph" w:styleId="af4">
    <w:name w:val="List"/>
    <w:basedOn w:val="a"/>
    <w:rsid w:val="00BA72E2"/>
    <w:pPr>
      <w:ind w:left="283" w:hanging="283"/>
    </w:pPr>
    <w:rPr>
      <w:sz w:val="24"/>
    </w:rPr>
  </w:style>
  <w:style w:type="paragraph" w:styleId="af5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07EA"/>
    <w:rPr>
      <w:sz w:val="16"/>
      <w:szCs w:val="16"/>
    </w:rPr>
  </w:style>
  <w:style w:type="paragraph" w:styleId="af6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7">
    <w:name w:val="No Spacing"/>
    <w:uiPriority w:val="1"/>
    <w:qFormat/>
    <w:rsid w:val="003E78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8D5F9CFEA164F1950D1A03DFAEAB33BFDDEAA2CB78832825A4D3628BD28B2CwE4B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6D296-F01B-462F-AB02-ACE77B76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2022-04-26T12:59:00Z</cp:lastPrinted>
  <dcterms:created xsi:type="dcterms:W3CDTF">2022-04-26T12:59:00Z</dcterms:created>
  <dcterms:modified xsi:type="dcterms:W3CDTF">2022-04-26T12:59:00Z</dcterms:modified>
</cp:coreProperties>
</file>