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3F3" w:rsidRPr="00CC536C" w:rsidRDefault="00FF63F3" w:rsidP="00FF63F3">
      <w:pPr>
        <w:tabs>
          <w:tab w:val="left" w:pos="360"/>
          <w:tab w:val="left" w:pos="1080"/>
          <w:tab w:val="left" w:pos="5940"/>
        </w:tabs>
        <w:ind w:left="-567" w:firstLine="540"/>
        <w:jc w:val="right"/>
        <w:rPr>
          <w:b/>
          <w:sz w:val="24"/>
          <w:szCs w:val="24"/>
        </w:rPr>
      </w:pPr>
      <w:r w:rsidRPr="00CC536C">
        <w:rPr>
          <w:spacing w:val="32"/>
          <w:sz w:val="24"/>
          <w:szCs w:val="24"/>
        </w:rPr>
        <w:t xml:space="preserve">Проект </w:t>
      </w:r>
    </w:p>
    <w:p w:rsidR="00FF63F3" w:rsidRPr="002D01B9" w:rsidRDefault="00FF63F3" w:rsidP="00FF63F3">
      <w:pPr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 w:rsidRPr="002D01B9">
        <w:rPr>
          <w:b/>
          <w:sz w:val="40"/>
          <w:szCs w:val="36"/>
        </w:rPr>
        <w:t>АДМИНИСТРАЦИЯ</w:t>
      </w:r>
    </w:p>
    <w:p w:rsidR="00FF63F3" w:rsidRPr="002D01B9" w:rsidRDefault="00FF63F3" w:rsidP="00FF63F3">
      <w:pPr>
        <w:jc w:val="center"/>
        <w:rPr>
          <w:b/>
          <w:sz w:val="40"/>
        </w:rPr>
      </w:pPr>
      <w:r w:rsidRPr="002D01B9">
        <w:rPr>
          <w:b/>
          <w:sz w:val="40"/>
        </w:rPr>
        <w:t>ГОРОДА РОСТОВА-НА-ДОНУ</w:t>
      </w:r>
    </w:p>
    <w:p w:rsidR="00FF63F3" w:rsidRPr="002D01B9" w:rsidRDefault="00FF63F3" w:rsidP="00FF63F3">
      <w:pPr>
        <w:jc w:val="center"/>
        <w:rPr>
          <w:sz w:val="36"/>
          <w:szCs w:val="36"/>
        </w:rPr>
      </w:pPr>
      <w:r w:rsidRPr="002D01B9">
        <w:rPr>
          <w:sz w:val="36"/>
          <w:szCs w:val="36"/>
        </w:rPr>
        <w:t>ПОСТАНОВЛЕНИЕ</w:t>
      </w:r>
    </w:p>
    <w:p w:rsidR="00FF63F3" w:rsidRPr="001D3D9F" w:rsidRDefault="00FF63F3" w:rsidP="00FF63F3">
      <w:pPr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FF63F3" w:rsidRPr="001D3D9F" w:rsidTr="00444527">
        <w:tc>
          <w:tcPr>
            <w:tcW w:w="2891" w:type="dxa"/>
            <w:shd w:val="clear" w:color="auto" w:fill="auto"/>
          </w:tcPr>
          <w:p w:rsidR="00FF63F3" w:rsidRPr="001D3D9F" w:rsidRDefault="00FF63F3" w:rsidP="00131551">
            <w:pPr>
              <w:tabs>
                <w:tab w:val="left" w:pos="0"/>
              </w:tabs>
              <w:rPr>
                <w:sz w:val="28"/>
                <w:szCs w:val="28"/>
                <w:lang w:val="en-US"/>
              </w:rPr>
            </w:pPr>
            <w:r w:rsidRPr="001D3D9F">
              <w:rPr>
                <w:sz w:val="28"/>
                <w:szCs w:val="28"/>
              </w:rPr>
              <w:t>«___»__________20</w:t>
            </w:r>
            <w:r w:rsidR="00F3588B">
              <w:rPr>
                <w:sz w:val="28"/>
                <w:szCs w:val="28"/>
              </w:rPr>
              <w:t>2</w:t>
            </w:r>
            <w:r w:rsidR="00131551">
              <w:rPr>
                <w:sz w:val="28"/>
                <w:szCs w:val="28"/>
              </w:rPr>
              <w:t>4</w:t>
            </w:r>
          </w:p>
        </w:tc>
        <w:tc>
          <w:tcPr>
            <w:tcW w:w="4500" w:type="dxa"/>
            <w:shd w:val="clear" w:color="auto" w:fill="auto"/>
          </w:tcPr>
          <w:p w:rsidR="00FF63F3" w:rsidRPr="001D3D9F" w:rsidRDefault="00FF63F3" w:rsidP="004445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FF63F3" w:rsidRPr="001D3D9F" w:rsidRDefault="00FF63F3" w:rsidP="004445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FF63F3" w:rsidRPr="001D3D9F" w:rsidRDefault="00FF63F3" w:rsidP="0044452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 w:val="28"/>
                <w:szCs w:val="28"/>
              </w:rPr>
            </w:pPr>
            <w:r w:rsidRPr="001D3D9F">
              <w:rPr>
                <w:sz w:val="28"/>
                <w:szCs w:val="28"/>
              </w:rPr>
              <w:t>№ _____</w:t>
            </w:r>
          </w:p>
        </w:tc>
      </w:tr>
    </w:tbl>
    <w:p w:rsidR="00FF63F3" w:rsidRPr="00880CD4" w:rsidRDefault="00FF63F3" w:rsidP="00FF63F3">
      <w:pPr>
        <w:pStyle w:val="ConsPlusTitle"/>
        <w:ind w:right="4315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747" w:type="dxa"/>
        <w:tblLayout w:type="fixed"/>
        <w:tblLook w:val="0000"/>
      </w:tblPr>
      <w:tblGrid>
        <w:gridCol w:w="5495"/>
        <w:gridCol w:w="4252"/>
      </w:tblGrid>
      <w:tr w:rsidR="00FF63F3" w:rsidRPr="001D3D9F" w:rsidTr="00444527">
        <w:tc>
          <w:tcPr>
            <w:tcW w:w="5495" w:type="dxa"/>
            <w:shd w:val="clear" w:color="auto" w:fill="auto"/>
          </w:tcPr>
          <w:p w:rsidR="00FF63F3" w:rsidRPr="00DA7FBF" w:rsidRDefault="00DA7FBF" w:rsidP="000E49BD">
            <w:pPr>
              <w:widowControl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  <w:t>от 23.04.2020 № 393 «Об утверждении П</w:t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 xml:space="preserve">орядка формирования, ведения, обязательного опубликования перечня муниципального имущества, свободного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 xml:space="preserve">от прав третьих лиц (за исключением права хозяйственного ведения, права оперативного управления, а также имущественных прав субъектов малого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 xml:space="preserve">и среднего предпринимательства), используемого в целях предоставления его во владение и (или) в пользование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>на долгосрочной основе субъектам малого и</w:t>
            </w:r>
            <w:proofErr w:type="gramEnd"/>
            <w:r w:rsidRPr="00DA7FBF">
              <w:rPr>
                <w:rFonts w:eastAsiaTheme="minorHAnsi"/>
                <w:sz w:val="28"/>
                <w:szCs w:val="28"/>
                <w:lang w:eastAsia="en-US"/>
              </w:rPr>
              <w:t xml:space="preserve"> среднего предпринимательства, физическим лицам, не являющимся индивидуальными предпринимателями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br/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 xml:space="preserve">и применяющим специальный налоговый режим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«</w:t>
            </w:r>
            <w:r w:rsidR="000E49BD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>алог на профессиональный доход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Pr="00DA7FBF">
              <w:rPr>
                <w:rFonts w:eastAsiaTheme="minorHAnsi"/>
                <w:sz w:val="28"/>
                <w:szCs w:val="28"/>
                <w:lang w:eastAsia="en-US"/>
              </w:rPr>
              <w:t xml:space="preserve"> и организациям, образующим инфраструктуру поддержки субъектов малого и среднего предпринимательства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» (ред. от 07.06.2021) </w:t>
            </w:r>
          </w:p>
        </w:tc>
        <w:tc>
          <w:tcPr>
            <w:tcW w:w="4252" w:type="dxa"/>
            <w:shd w:val="clear" w:color="auto" w:fill="auto"/>
          </w:tcPr>
          <w:p w:rsidR="00FF63F3" w:rsidRPr="001D3D9F" w:rsidRDefault="00FF63F3" w:rsidP="00444527">
            <w:pPr>
              <w:snapToGrid w:val="0"/>
              <w:ind w:right="-108"/>
              <w:jc w:val="center"/>
              <w:rPr>
                <w:spacing w:val="20"/>
                <w:sz w:val="28"/>
                <w:szCs w:val="28"/>
              </w:rPr>
            </w:pPr>
          </w:p>
        </w:tc>
      </w:tr>
    </w:tbl>
    <w:p w:rsidR="00FF63F3" w:rsidRPr="00880CD4" w:rsidRDefault="00FF63F3" w:rsidP="00444527">
      <w:pPr>
        <w:pStyle w:val="ConsPlusTitle"/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:rsidR="00444527" w:rsidRDefault="00444527" w:rsidP="00444527">
      <w:pPr>
        <w:pStyle w:val="ConsPlusNormal"/>
        <w:tabs>
          <w:tab w:val="left" w:pos="709"/>
        </w:tabs>
        <w:ind w:firstLine="709"/>
        <w:jc w:val="both"/>
      </w:pPr>
      <w:r w:rsidRPr="00444527">
        <w:t>В соответствии Федеральн</w:t>
      </w:r>
      <w:r w:rsidR="00131551">
        <w:t>ым</w:t>
      </w:r>
      <w:r w:rsidRPr="00444527">
        <w:t xml:space="preserve"> закон</w:t>
      </w:r>
      <w:r w:rsidR="00131551">
        <w:t>ом</w:t>
      </w:r>
      <w:r w:rsidRPr="00444527">
        <w:t xml:space="preserve"> от 24.07.2007 № 209-ФЗ </w:t>
      </w:r>
      <w:r w:rsidR="00131551">
        <w:br/>
      </w:r>
      <w:r w:rsidRPr="00444527">
        <w:t>«О развитии малого и среднего предпринимательства в Российской Федерации»</w:t>
      </w:r>
    </w:p>
    <w:p w:rsidR="00131551" w:rsidRPr="00444527" w:rsidRDefault="00131551" w:rsidP="00444527">
      <w:pPr>
        <w:pStyle w:val="ConsPlusNormal"/>
        <w:tabs>
          <w:tab w:val="left" w:pos="709"/>
        </w:tabs>
        <w:ind w:firstLine="709"/>
        <w:jc w:val="both"/>
      </w:pPr>
    </w:p>
    <w:p w:rsidR="00FF63F3" w:rsidRDefault="00FF63F3" w:rsidP="00FF63F3">
      <w:pPr>
        <w:pStyle w:val="ConsPlusNormal"/>
        <w:tabs>
          <w:tab w:val="left" w:pos="709"/>
        </w:tabs>
        <w:ind w:firstLine="125"/>
        <w:jc w:val="center"/>
      </w:pPr>
      <w:proofErr w:type="gramStart"/>
      <w:r>
        <w:t>П</w:t>
      </w:r>
      <w:proofErr w:type="gramEnd"/>
      <w:r>
        <w:t xml:space="preserve"> О С Т А Н О В Л Я Ю:</w:t>
      </w:r>
    </w:p>
    <w:p w:rsidR="00FF63F3" w:rsidRPr="00FB0A19" w:rsidRDefault="00FF63F3" w:rsidP="00FF63F3">
      <w:pPr>
        <w:jc w:val="center"/>
        <w:rPr>
          <w:spacing w:val="20"/>
          <w:sz w:val="24"/>
          <w:szCs w:val="24"/>
        </w:rPr>
      </w:pPr>
    </w:p>
    <w:p w:rsidR="00FF63F3" w:rsidRDefault="00FF63F3" w:rsidP="00131551">
      <w:pPr>
        <w:pStyle w:val="aa"/>
        <w:ind w:firstLine="709"/>
        <w:jc w:val="both"/>
        <w:rPr>
          <w:sz w:val="28"/>
          <w:szCs w:val="28"/>
        </w:rPr>
      </w:pPr>
      <w:r w:rsidRPr="00131551">
        <w:rPr>
          <w:sz w:val="28"/>
          <w:szCs w:val="28"/>
        </w:rPr>
        <w:t>1.</w:t>
      </w:r>
      <w:r w:rsidR="001F47E3" w:rsidRPr="00131551">
        <w:rPr>
          <w:sz w:val="28"/>
          <w:szCs w:val="28"/>
        </w:rPr>
        <w:t> </w:t>
      </w:r>
      <w:proofErr w:type="gramStart"/>
      <w:r w:rsidRPr="00131551">
        <w:rPr>
          <w:sz w:val="28"/>
          <w:szCs w:val="28"/>
        </w:rPr>
        <w:t xml:space="preserve">Внести в постановление Администрации города Ростова-на-Дону </w:t>
      </w:r>
      <w:r w:rsidR="00444527" w:rsidRPr="00131551">
        <w:rPr>
          <w:sz w:val="28"/>
          <w:szCs w:val="28"/>
        </w:rPr>
        <w:br/>
        <w:t xml:space="preserve">от 23.04.2020 № 393 </w:t>
      </w:r>
      <w:r w:rsidR="00DA7FBF">
        <w:rPr>
          <w:rFonts w:eastAsiaTheme="minorHAnsi"/>
          <w:sz w:val="28"/>
          <w:szCs w:val="28"/>
          <w:lang w:eastAsia="en-US"/>
        </w:rPr>
        <w:t>«Об утверждении П</w:t>
      </w:r>
      <w:r w:rsidR="00DA7FBF" w:rsidRPr="00DA7FBF">
        <w:rPr>
          <w:rFonts w:eastAsiaTheme="minorHAnsi"/>
          <w:sz w:val="28"/>
          <w:szCs w:val="28"/>
          <w:lang w:eastAsia="en-US"/>
        </w:rPr>
        <w:t xml:space="preserve">орядка формирования, ведения, обязательного опубликования перечня муниципального имущества, свободного </w:t>
      </w:r>
      <w:r w:rsidR="00DA7FBF">
        <w:rPr>
          <w:rFonts w:eastAsiaTheme="minorHAnsi"/>
          <w:sz w:val="28"/>
          <w:szCs w:val="28"/>
          <w:lang w:eastAsia="en-US"/>
        </w:rPr>
        <w:br/>
      </w:r>
      <w:r w:rsidR="00DA7FBF" w:rsidRPr="00DA7FBF">
        <w:rPr>
          <w:rFonts w:eastAsiaTheme="minorHAnsi"/>
          <w:sz w:val="28"/>
          <w:szCs w:val="28"/>
          <w:lang w:eastAsia="en-US"/>
        </w:rPr>
        <w:t xml:space="preserve">от прав третьих лиц (за исключением права хозяйственного ведения, права оперативного управления, а также имущественных прав субъектов малого </w:t>
      </w:r>
      <w:r w:rsidR="00DA7FBF">
        <w:rPr>
          <w:rFonts w:eastAsiaTheme="minorHAnsi"/>
          <w:sz w:val="28"/>
          <w:szCs w:val="28"/>
          <w:lang w:eastAsia="en-US"/>
        </w:rPr>
        <w:br/>
      </w:r>
      <w:r w:rsidR="00DA7FBF" w:rsidRPr="00DA7FBF">
        <w:rPr>
          <w:rFonts w:eastAsiaTheme="minorHAnsi"/>
          <w:sz w:val="28"/>
          <w:szCs w:val="28"/>
          <w:lang w:eastAsia="en-US"/>
        </w:rPr>
        <w:t xml:space="preserve">и среднего предпринимательства), используемого в целях предоставления его во владение и (или) в пользование на долгосрочной основе субъектам малого </w:t>
      </w:r>
      <w:r w:rsidR="00DA7FBF">
        <w:rPr>
          <w:rFonts w:eastAsiaTheme="minorHAnsi"/>
          <w:sz w:val="28"/>
          <w:szCs w:val="28"/>
          <w:lang w:eastAsia="en-US"/>
        </w:rPr>
        <w:br/>
      </w:r>
      <w:r w:rsidR="00DA7FBF" w:rsidRPr="00DA7FBF">
        <w:rPr>
          <w:rFonts w:eastAsiaTheme="minorHAnsi"/>
          <w:sz w:val="28"/>
          <w:szCs w:val="28"/>
          <w:lang w:eastAsia="en-US"/>
        </w:rPr>
        <w:t>и среднего предпринимательства</w:t>
      </w:r>
      <w:proofErr w:type="gramEnd"/>
      <w:r w:rsidR="00DA7FBF" w:rsidRPr="00DA7FBF">
        <w:rPr>
          <w:rFonts w:eastAsiaTheme="minorHAnsi"/>
          <w:sz w:val="28"/>
          <w:szCs w:val="28"/>
          <w:lang w:eastAsia="en-US"/>
        </w:rPr>
        <w:t xml:space="preserve">, физическим лицам, не являющимся </w:t>
      </w:r>
      <w:r w:rsidR="00DA7FBF" w:rsidRPr="00DA7FBF">
        <w:rPr>
          <w:rFonts w:eastAsiaTheme="minorHAnsi"/>
          <w:sz w:val="28"/>
          <w:szCs w:val="28"/>
          <w:lang w:eastAsia="en-US"/>
        </w:rPr>
        <w:lastRenderedPageBreak/>
        <w:t xml:space="preserve">индивидуальными предпринимателями и применяющим специальный налоговый режим </w:t>
      </w:r>
      <w:r w:rsidR="00DA7FBF">
        <w:rPr>
          <w:rFonts w:eastAsiaTheme="minorHAnsi"/>
          <w:sz w:val="28"/>
          <w:szCs w:val="28"/>
          <w:lang w:eastAsia="en-US"/>
        </w:rPr>
        <w:t>«</w:t>
      </w:r>
      <w:r w:rsidR="000E49BD">
        <w:rPr>
          <w:rFonts w:eastAsiaTheme="minorHAnsi"/>
          <w:sz w:val="28"/>
          <w:szCs w:val="28"/>
          <w:lang w:eastAsia="en-US"/>
        </w:rPr>
        <w:t>Н</w:t>
      </w:r>
      <w:r w:rsidR="00DA7FBF" w:rsidRPr="00DA7FBF">
        <w:rPr>
          <w:rFonts w:eastAsiaTheme="minorHAnsi"/>
          <w:sz w:val="28"/>
          <w:szCs w:val="28"/>
          <w:lang w:eastAsia="en-US"/>
        </w:rPr>
        <w:t>алог на профессиональный доход</w:t>
      </w:r>
      <w:r w:rsidR="00DA7FBF">
        <w:rPr>
          <w:rFonts w:eastAsiaTheme="minorHAnsi"/>
          <w:sz w:val="28"/>
          <w:szCs w:val="28"/>
          <w:lang w:eastAsia="en-US"/>
        </w:rPr>
        <w:t>»</w:t>
      </w:r>
      <w:r w:rsidR="00DA7FBF" w:rsidRPr="00DA7FBF">
        <w:rPr>
          <w:rFonts w:eastAsiaTheme="minorHAnsi"/>
          <w:sz w:val="28"/>
          <w:szCs w:val="28"/>
          <w:lang w:eastAsia="en-US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DA7FBF">
        <w:rPr>
          <w:rFonts w:eastAsiaTheme="minorHAnsi"/>
          <w:sz w:val="28"/>
          <w:szCs w:val="28"/>
          <w:lang w:eastAsia="en-US"/>
        </w:rPr>
        <w:t xml:space="preserve">» (ред. от 07.06.2021) </w:t>
      </w:r>
      <w:r w:rsidRPr="00131551">
        <w:rPr>
          <w:sz w:val="28"/>
          <w:szCs w:val="28"/>
        </w:rPr>
        <w:t>следующие изменения:</w:t>
      </w:r>
    </w:p>
    <w:p w:rsidR="00131551" w:rsidRPr="00131551" w:rsidRDefault="00131551" w:rsidP="001315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 В пункте 4 слова «заместителя главы Администрации города Ростова-на-Дону по экономике </w:t>
      </w:r>
      <w:proofErr w:type="spellStart"/>
      <w:r>
        <w:rPr>
          <w:sz w:val="28"/>
          <w:szCs w:val="28"/>
        </w:rPr>
        <w:t>Камбулову</w:t>
      </w:r>
      <w:proofErr w:type="spellEnd"/>
      <w:r>
        <w:rPr>
          <w:sz w:val="28"/>
          <w:szCs w:val="28"/>
        </w:rPr>
        <w:t xml:space="preserve"> С.А.» заменить словами </w:t>
      </w:r>
      <w:r>
        <w:rPr>
          <w:sz w:val="28"/>
          <w:szCs w:val="28"/>
        </w:rPr>
        <w:br/>
        <w:t xml:space="preserve">«первого заместителя главы Администрации города Ростова-на-Дону </w:t>
      </w:r>
      <w:proofErr w:type="spellStart"/>
      <w:r>
        <w:rPr>
          <w:sz w:val="28"/>
          <w:szCs w:val="28"/>
        </w:rPr>
        <w:t>Овчинникова</w:t>
      </w:r>
      <w:proofErr w:type="spellEnd"/>
      <w:r>
        <w:rPr>
          <w:sz w:val="28"/>
          <w:szCs w:val="28"/>
        </w:rPr>
        <w:t xml:space="preserve"> Ю.В.».</w:t>
      </w:r>
    </w:p>
    <w:p w:rsidR="00131551" w:rsidRPr="00131551" w:rsidRDefault="000A37E0" w:rsidP="00131551">
      <w:pPr>
        <w:pStyle w:val="aa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31551">
        <w:rPr>
          <w:sz w:val="28"/>
          <w:szCs w:val="28"/>
        </w:rPr>
        <w:t>1.</w:t>
      </w:r>
      <w:r w:rsidR="00131551">
        <w:rPr>
          <w:sz w:val="28"/>
          <w:szCs w:val="28"/>
        </w:rPr>
        <w:t>2</w:t>
      </w:r>
      <w:r w:rsidRPr="00131551">
        <w:rPr>
          <w:sz w:val="28"/>
          <w:szCs w:val="28"/>
        </w:rPr>
        <w:t>.  </w:t>
      </w:r>
      <w:r w:rsidR="00131551" w:rsidRPr="00131551">
        <w:rPr>
          <w:sz w:val="28"/>
          <w:szCs w:val="28"/>
        </w:rPr>
        <w:t xml:space="preserve">В пункте 8 приложения слова «на заседаниях рабочей группы </w:t>
      </w:r>
      <w:r w:rsidR="00B94DCB">
        <w:rPr>
          <w:sz w:val="28"/>
          <w:szCs w:val="28"/>
        </w:rPr>
        <w:br/>
      </w:r>
      <w:r w:rsidR="00131551" w:rsidRPr="00131551">
        <w:rPr>
          <w:sz w:val="28"/>
          <w:szCs w:val="28"/>
        </w:rPr>
        <w:t>по вопросам оказания имущественной поддержки субъектам малого и среднего предпринимательства на территории» заменить словами «</w:t>
      </w:r>
      <w:r w:rsidR="00131551" w:rsidRPr="00131551">
        <w:rPr>
          <w:rFonts w:eastAsiaTheme="minorHAnsi"/>
          <w:sz w:val="28"/>
          <w:szCs w:val="28"/>
          <w:lang w:eastAsia="en-US"/>
        </w:rPr>
        <w:t>Департаментом имущественно-земельных отношений».</w:t>
      </w:r>
    </w:p>
    <w:p w:rsidR="00104C1A" w:rsidRPr="00131551" w:rsidRDefault="00104C1A" w:rsidP="00131551">
      <w:pPr>
        <w:pStyle w:val="aa"/>
        <w:ind w:firstLine="709"/>
        <w:jc w:val="both"/>
        <w:rPr>
          <w:sz w:val="28"/>
          <w:szCs w:val="28"/>
        </w:rPr>
      </w:pPr>
      <w:r w:rsidRPr="00131551">
        <w:rPr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04C1A" w:rsidRPr="00131551" w:rsidRDefault="00104C1A" w:rsidP="00131551">
      <w:pPr>
        <w:pStyle w:val="aa"/>
        <w:ind w:firstLine="709"/>
        <w:jc w:val="both"/>
        <w:rPr>
          <w:sz w:val="28"/>
          <w:szCs w:val="28"/>
        </w:rPr>
      </w:pPr>
      <w:r w:rsidRPr="00131551">
        <w:rPr>
          <w:sz w:val="28"/>
          <w:szCs w:val="28"/>
        </w:rPr>
        <w:t>3.  </w:t>
      </w:r>
      <w:proofErr w:type="gramStart"/>
      <w:r w:rsidRPr="00131551">
        <w:rPr>
          <w:sz w:val="28"/>
          <w:szCs w:val="28"/>
        </w:rPr>
        <w:t>Контроль за</w:t>
      </w:r>
      <w:proofErr w:type="gramEnd"/>
      <w:r w:rsidRPr="00131551">
        <w:rPr>
          <w:sz w:val="28"/>
          <w:szCs w:val="28"/>
        </w:rPr>
        <w:t xml:space="preserve"> выполнением постановления возложить на </w:t>
      </w:r>
      <w:r w:rsidR="00131551" w:rsidRPr="00131551">
        <w:rPr>
          <w:sz w:val="28"/>
          <w:szCs w:val="28"/>
        </w:rPr>
        <w:t>первого заместителя главы Администрации города Ростова-</w:t>
      </w:r>
      <w:r w:rsidR="00131551">
        <w:rPr>
          <w:sz w:val="28"/>
          <w:szCs w:val="28"/>
        </w:rPr>
        <w:t>н</w:t>
      </w:r>
      <w:r w:rsidR="00131551" w:rsidRPr="00131551">
        <w:rPr>
          <w:sz w:val="28"/>
          <w:szCs w:val="28"/>
        </w:rPr>
        <w:t>а-Дону</w:t>
      </w:r>
      <w:r w:rsidR="00131551">
        <w:rPr>
          <w:sz w:val="28"/>
          <w:szCs w:val="28"/>
        </w:rPr>
        <w:t xml:space="preserve"> </w:t>
      </w:r>
      <w:proofErr w:type="spellStart"/>
      <w:r w:rsidR="00131551">
        <w:rPr>
          <w:sz w:val="28"/>
          <w:szCs w:val="28"/>
        </w:rPr>
        <w:t>Овчинникова</w:t>
      </w:r>
      <w:proofErr w:type="spellEnd"/>
      <w:r w:rsidR="00131551">
        <w:rPr>
          <w:sz w:val="28"/>
          <w:szCs w:val="28"/>
        </w:rPr>
        <w:t xml:space="preserve"> Ю.В.</w:t>
      </w:r>
    </w:p>
    <w:p w:rsidR="00104C1A" w:rsidRDefault="00104C1A" w:rsidP="00131551">
      <w:pPr>
        <w:pStyle w:val="aa"/>
        <w:ind w:firstLine="709"/>
        <w:jc w:val="both"/>
        <w:rPr>
          <w:sz w:val="28"/>
          <w:szCs w:val="28"/>
        </w:rPr>
      </w:pPr>
    </w:p>
    <w:p w:rsidR="00131551" w:rsidRDefault="00131551" w:rsidP="00131551">
      <w:pPr>
        <w:pStyle w:val="aa"/>
        <w:ind w:firstLine="709"/>
        <w:jc w:val="both"/>
        <w:rPr>
          <w:sz w:val="28"/>
          <w:szCs w:val="28"/>
        </w:rPr>
      </w:pPr>
    </w:p>
    <w:p w:rsidR="00131551" w:rsidRPr="00131551" w:rsidRDefault="00131551" w:rsidP="00131551">
      <w:pPr>
        <w:pStyle w:val="aa"/>
        <w:ind w:firstLine="709"/>
        <w:jc w:val="both"/>
        <w:rPr>
          <w:sz w:val="28"/>
          <w:szCs w:val="28"/>
        </w:rPr>
      </w:pPr>
    </w:p>
    <w:p w:rsidR="00104C1A" w:rsidRPr="00131551" w:rsidRDefault="00104C1A" w:rsidP="00131551">
      <w:pPr>
        <w:pStyle w:val="aa"/>
        <w:jc w:val="both"/>
        <w:rPr>
          <w:sz w:val="28"/>
          <w:szCs w:val="28"/>
        </w:rPr>
      </w:pPr>
      <w:r w:rsidRPr="00131551">
        <w:rPr>
          <w:sz w:val="28"/>
          <w:szCs w:val="28"/>
        </w:rPr>
        <w:t>Глава Администрации</w:t>
      </w:r>
    </w:p>
    <w:p w:rsidR="00104C1A" w:rsidRPr="00131551" w:rsidRDefault="00104C1A" w:rsidP="00131551">
      <w:pPr>
        <w:pStyle w:val="aa"/>
        <w:jc w:val="both"/>
        <w:rPr>
          <w:sz w:val="28"/>
          <w:szCs w:val="28"/>
        </w:rPr>
      </w:pPr>
      <w:r w:rsidRPr="00131551">
        <w:rPr>
          <w:sz w:val="28"/>
          <w:szCs w:val="28"/>
        </w:rPr>
        <w:t>города Ростова-на-Дону</w:t>
      </w:r>
      <w:r w:rsidRPr="00131551">
        <w:rPr>
          <w:sz w:val="28"/>
          <w:szCs w:val="28"/>
        </w:rPr>
        <w:tab/>
      </w:r>
      <w:r w:rsidRPr="00131551">
        <w:rPr>
          <w:sz w:val="28"/>
          <w:szCs w:val="28"/>
        </w:rPr>
        <w:tab/>
      </w:r>
      <w:r w:rsidRPr="00131551">
        <w:rPr>
          <w:sz w:val="28"/>
          <w:szCs w:val="28"/>
        </w:rPr>
        <w:tab/>
      </w:r>
      <w:r w:rsidRPr="00131551">
        <w:rPr>
          <w:sz w:val="28"/>
          <w:szCs w:val="28"/>
        </w:rPr>
        <w:tab/>
      </w:r>
      <w:r w:rsidRPr="00131551">
        <w:rPr>
          <w:sz w:val="28"/>
          <w:szCs w:val="28"/>
        </w:rPr>
        <w:tab/>
        <w:t xml:space="preserve">      </w:t>
      </w:r>
      <w:r w:rsidR="00131551">
        <w:rPr>
          <w:sz w:val="28"/>
          <w:szCs w:val="28"/>
        </w:rPr>
        <w:t xml:space="preserve">          </w:t>
      </w:r>
      <w:r w:rsidRPr="00131551">
        <w:rPr>
          <w:sz w:val="28"/>
          <w:szCs w:val="28"/>
        </w:rPr>
        <w:t xml:space="preserve">А.В. </w:t>
      </w:r>
      <w:proofErr w:type="spellStart"/>
      <w:r w:rsidRPr="00131551">
        <w:rPr>
          <w:sz w:val="28"/>
          <w:szCs w:val="28"/>
        </w:rPr>
        <w:t>Логвиненко</w:t>
      </w:r>
      <w:proofErr w:type="spellEnd"/>
    </w:p>
    <w:p w:rsidR="00104C1A" w:rsidRPr="00131551" w:rsidRDefault="00104C1A" w:rsidP="00131551">
      <w:pPr>
        <w:pStyle w:val="aa"/>
        <w:ind w:firstLine="709"/>
        <w:jc w:val="both"/>
        <w:rPr>
          <w:sz w:val="28"/>
          <w:szCs w:val="28"/>
        </w:rPr>
      </w:pPr>
    </w:p>
    <w:p w:rsidR="00104C1A" w:rsidRPr="00131551" w:rsidRDefault="00104C1A" w:rsidP="00131551">
      <w:pPr>
        <w:pStyle w:val="aa"/>
        <w:ind w:firstLine="709"/>
        <w:jc w:val="both"/>
        <w:rPr>
          <w:sz w:val="28"/>
          <w:szCs w:val="28"/>
        </w:rPr>
      </w:pPr>
    </w:p>
    <w:p w:rsidR="00D25B5F" w:rsidRPr="00131551" w:rsidRDefault="00D25B5F" w:rsidP="00131551">
      <w:pPr>
        <w:pStyle w:val="aa"/>
        <w:ind w:firstLine="709"/>
        <w:jc w:val="both"/>
        <w:rPr>
          <w:sz w:val="28"/>
          <w:szCs w:val="28"/>
        </w:rPr>
      </w:pPr>
    </w:p>
    <w:p w:rsidR="00D25B5F" w:rsidRDefault="00D25B5F" w:rsidP="00104C1A">
      <w:pPr>
        <w:pStyle w:val="ConsPlusNormal"/>
        <w:ind w:firstLine="540"/>
        <w:jc w:val="both"/>
      </w:pPr>
    </w:p>
    <w:p w:rsidR="00D25B5F" w:rsidRDefault="00D25B5F" w:rsidP="00104C1A">
      <w:pPr>
        <w:pStyle w:val="ConsPlusNormal"/>
        <w:ind w:firstLine="540"/>
        <w:jc w:val="both"/>
      </w:pPr>
    </w:p>
    <w:p w:rsidR="00D25B5F" w:rsidRDefault="00D25B5F" w:rsidP="00104C1A">
      <w:pPr>
        <w:pStyle w:val="ConsPlusNormal"/>
        <w:ind w:firstLine="540"/>
        <w:jc w:val="both"/>
      </w:pPr>
    </w:p>
    <w:p w:rsidR="00D25B5F" w:rsidRDefault="00D25B5F" w:rsidP="00104C1A">
      <w:pPr>
        <w:pStyle w:val="ConsPlusNormal"/>
        <w:ind w:firstLine="540"/>
        <w:jc w:val="both"/>
      </w:pPr>
    </w:p>
    <w:p w:rsidR="00D25B5F" w:rsidRDefault="00D25B5F" w:rsidP="00104C1A">
      <w:pPr>
        <w:pStyle w:val="ConsPlusNormal"/>
        <w:ind w:firstLine="540"/>
        <w:jc w:val="both"/>
      </w:pPr>
    </w:p>
    <w:p w:rsidR="00104C1A" w:rsidRDefault="00104C1A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31551" w:rsidRDefault="00131551" w:rsidP="00104C1A">
      <w:pPr>
        <w:pStyle w:val="ConsPlusNormal"/>
        <w:ind w:firstLine="540"/>
        <w:jc w:val="both"/>
      </w:pPr>
    </w:p>
    <w:p w:rsidR="00104C1A" w:rsidRDefault="00104C1A" w:rsidP="00104C1A">
      <w:pPr>
        <w:jc w:val="both"/>
        <w:rPr>
          <w:bCs/>
        </w:rPr>
      </w:pPr>
      <w:r>
        <w:rPr>
          <w:bCs/>
        </w:rPr>
        <w:t>Постановление вносит</w:t>
      </w:r>
    </w:p>
    <w:p w:rsidR="00131551" w:rsidRDefault="00104C1A" w:rsidP="00104C1A">
      <w:pPr>
        <w:jc w:val="both"/>
        <w:rPr>
          <w:bCs/>
        </w:rPr>
      </w:pPr>
      <w:r w:rsidRPr="006C2B73">
        <w:rPr>
          <w:bCs/>
        </w:rPr>
        <w:t>Департамент</w:t>
      </w:r>
      <w:r w:rsidR="00131551">
        <w:rPr>
          <w:bCs/>
        </w:rPr>
        <w:t xml:space="preserve"> </w:t>
      </w:r>
      <w:r w:rsidRPr="006C2B73">
        <w:rPr>
          <w:bCs/>
        </w:rPr>
        <w:t>имущественно-земельных</w:t>
      </w:r>
    </w:p>
    <w:p w:rsidR="00600B27" w:rsidRDefault="00104C1A" w:rsidP="000E49BD">
      <w:pPr>
        <w:jc w:val="both"/>
      </w:pPr>
      <w:r w:rsidRPr="006C2B73">
        <w:rPr>
          <w:bCs/>
        </w:rPr>
        <w:t>отношений</w:t>
      </w:r>
      <w:r>
        <w:rPr>
          <w:bCs/>
        </w:rPr>
        <w:t xml:space="preserve"> г</w:t>
      </w:r>
      <w:r w:rsidRPr="006C2B73">
        <w:rPr>
          <w:bCs/>
        </w:rPr>
        <w:t>орода Ростова-на-Дону</w:t>
      </w:r>
    </w:p>
    <w:sectPr w:rsidR="00600B27" w:rsidSect="00795E90">
      <w:footerReference w:type="default" r:id="rId6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5B5F" w:rsidRDefault="00D25B5F" w:rsidP="00D25B5F">
      <w:r>
        <w:separator/>
      </w:r>
    </w:p>
  </w:endnote>
  <w:endnote w:type="continuationSeparator" w:id="0">
    <w:p w:rsidR="00D25B5F" w:rsidRDefault="00D25B5F" w:rsidP="00D25B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8870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D25B5F" w:rsidRPr="00D25B5F" w:rsidRDefault="007278D4">
        <w:pPr>
          <w:pStyle w:val="a8"/>
          <w:jc w:val="right"/>
          <w:rPr>
            <w:sz w:val="28"/>
            <w:szCs w:val="28"/>
          </w:rPr>
        </w:pPr>
        <w:r w:rsidRPr="00D25B5F">
          <w:rPr>
            <w:sz w:val="28"/>
            <w:szCs w:val="28"/>
          </w:rPr>
          <w:fldChar w:fldCharType="begin"/>
        </w:r>
        <w:r w:rsidR="00D25B5F" w:rsidRPr="00D25B5F">
          <w:rPr>
            <w:sz w:val="28"/>
            <w:szCs w:val="28"/>
          </w:rPr>
          <w:instrText xml:space="preserve"> PAGE   \* MERGEFORMAT </w:instrText>
        </w:r>
        <w:r w:rsidRPr="00D25B5F">
          <w:rPr>
            <w:sz w:val="28"/>
            <w:szCs w:val="28"/>
          </w:rPr>
          <w:fldChar w:fldCharType="separate"/>
        </w:r>
        <w:r w:rsidR="000E49BD">
          <w:rPr>
            <w:noProof/>
            <w:sz w:val="28"/>
            <w:szCs w:val="28"/>
          </w:rPr>
          <w:t>1</w:t>
        </w:r>
        <w:r w:rsidRPr="00D25B5F">
          <w:rPr>
            <w:sz w:val="28"/>
            <w:szCs w:val="28"/>
          </w:rPr>
          <w:fldChar w:fldCharType="end"/>
        </w:r>
      </w:p>
    </w:sdtContent>
  </w:sdt>
  <w:p w:rsidR="00D25B5F" w:rsidRDefault="00D25B5F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5B5F" w:rsidRDefault="00D25B5F" w:rsidP="00D25B5F">
      <w:r>
        <w:separator/>
      </w:r>
    </w:p>
  </w:footnote>
  <w:footnote w:type="continuationSeparator" w:id="0">
    <w:p w:rsidR="00D25B5F" w:rsidRDefault="00D25B5F" w:rsidP="00D25B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63F3"/>
    <w:rsid w:val="000A37E0"/>
    <w:rsid w:val="000E49BD"/>
    <w:rsid w:val="00104C1A"/>
    <w:rsid w:val="00131551"/>
    <w:rsid w:val="001F47E3"/>
    <w:rsid w:val="00242ADB"/>
    <w:rsid w:val="0025065A"/>
    <w:rsid w:val="00280E51"/>
    <w:rsid w:val="00444527"/>
    <w:rsid w:val="004B2DDC"/>
    <w:rsid w:val="005F3991"/>
    <w:rsid w:val="00600B27"/>
    <w:rsid w:val="006018A8"/>
    <w:rsid w:val="006932DD"/>
    <w:rsid w:val="007278D4"/>
    <w:rsid w:val="00734561"/>
    <w:rsid w:val="00795E90"/>
    <w:rsid w:val="00822FEF"/>
    <w:rsid w:val="008D5265"/>
    <w:rsid w:val="0096792C"/>
    <w:rsid w:val="00AE5EDC"/>
    <w:rsid w:val="00B94DCB"/>
    <w:rsid w:val="00C45D90"/>
    <w:rsid w:val="00D25B5F"/>
    <w:rsid w:val="00D34908"/>
    <w:rsid w:val="00D76C8E"/>
    <w:rsid w:val="00DA7FBF"/>
    <w:rsid w:val="00DB46A3"/>
    <w:rsid w:val="00F3588B"/>
    <w:rsid w:val="00F85F76"/>
    <w:rsid w:val="00FB0A19"/>
    <w:rsid w:val="00FF6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3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3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FF63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444527"/>
    <w:rPr>
      <w:color w:val="0000FF" w:themeColor="hyperlink"/>
      <w:u w:val="single"/>
    </w:rPr>
  </w:style>
  <w:style w:type="character" w:customStyle="1" w:styleId="a4">
    <w:name w:val="Основной текст Знак"/>
    <w:aliases w:val="Знак Знак"/>
    <w:link w:val="a5"/>
    <w:locked/>
    <w:rsid w:val="000A37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aliases w:val="Знак"/>
    <w:basedOn w:val="a"/>
    <w:link w:val="a4"/>
    <w:unhideWhenUsed/>
    <w:rsid w:val="000A37E0"/>
    <w:pPr>
      <w:widowControl/>
      <w:adjustRightInd/>
      <w:spacing w:after="120"/>
    </w:pPr>
  </w:style>
  <w:style w:type="character" w:customStyle="1" w:styleId="1">
    <w:name w:val="Основной текст Знак1"/>
    <w:basedOn w:val="a0"/>
    <w:link w:val="a5"/>
    <w:uiPriority w:val="99"/>
    <w:semiHidden/>
    <w:rsid w:val="000A37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25B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25B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25B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5B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 Spacing"/>
    <w:uiPriority w:val="1"/>
    <w:qFormat/>
    <w:rsid w:val="001315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0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ChaladzeKS</dc:creator>
  <cp:lastModifiedBy>Shubina</cp:lastModifiedBy>
  <cp:revision>16</cp:revision>
  <cp:lastPrinted>2024-08-28T14:35:00Z</cp:lastPrinted>
  <dcterms:created xsi:type="dcterms:W3CDTF">2019-06-21T08:01:00Z</dcterms:created>
  <dcterms:modified xsi:type="dcterms:W3CDTF">2024-08-28T14:35:00Z</dcterms:modified>
</cp:coreProperties>
</file>