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21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E2647B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E2647B">
        <w:rPr>
          <w:b/>
          <w:spacing w:val="50"/>
          <w:sz w:val="72"/>
        </w:rPr>
        <w:t>831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7A0987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B660B" w:rsidRPr="00C44795" w:rsidRDefault="00AB660B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AB660B" w:rsidRDefault="00E978FA" w:rsidP="00BC7B8A">
      <w:pPr>
        <w:widowControl w:val="0"/>
        <w:tabs>
          <w:tab w:val="left" w:pos="5670"/>
        </w:tabs>
        <w:ind w:right="48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внесении изменений в решение Ростовской-на-Дону городской Думы «Об</w:t>
      </w:r>
      <w:r w:rsidR="00BC7B8A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утверждении Положения о порядке проведения антикоррупционной экспертизы нормативных правовых актов и проектов нормативных правовых актов Ростовской-на-Дону городской Думы, Председателя городской Думы – главы города Ростова-на-Дону»</w:t>
      </w:r>
    </w:p>
    <w:p w:rsidR="003C38F0" w:rsidRPr="00E978FA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C44795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C44795">
        <w:rPr>
          <w:rFonts w:ascii="Arial" w:hAnsi="Arial" w:cs="Arial"/>
          <w:sz w:val="27"/>
          <w:szCs w:val="27"/>
        </w:rPr>
        <w:br/>
      </w:r>
      <w:r w:rsidRPr="00C44795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C44795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C44795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pacing w:val="-2"/>
          <w:sz w:val="27"/>
          <w:szCs w:val="27"/>
        </w:rPr>
        <w:t>1.</w:t>
      </w:r>
      <w:r w:rsidR="00C44795">
        <w:rPr>
          <w:rFonts w:ascii="Arial" w:hAnsi="Arial" w:cs="Arial"/>
          <w:spacing w:val="-2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>Внести в решение Ростовской-на-Дону городской Думы от</w:t>
      </w:r>
      <w:r w:rsidR="00E96D77" w:rsidRPr="00C44795">
        <w:rPr>
          <w:rFonts w:ascii="Arial" w:hAnsi="Arial" w:cs="Arial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>07.12.2010 №</w:t>
      </w:r>
      <w:r w:rsidR="00C70A83">
        <w:rPr>
          <w:rFonts w:ascii="Arial" w:hAnsi="Arial" w:cs="Arial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>50 «Об утверждении Положения о порядке проведения антикоррупционной экспертизы нормативных правовых актов и</w:t>
      </w:r>
      <w:r w:rsidR="00C44795" w:rsidRPr="00C44795">
        <w:rPr>
          <w:rFonts w:ascii="Arial" w:hAnsi="Arial" w:cs="Arial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 xml:space="preserve">проектов нормативных правовых актов Ростовской-на-Дону городской Думы, Председателя городской Думы </w:t>
      </w:r>
      <w:r w:rsidR="00C44795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следующие изменения:</w:t>
      </w: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1) в решении: </w:t>
      </w: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наименовании слова «Председателя городской Думы </w:t>
      </w:r>
      <w:r w:rsidR="00C44795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</w:t>
      </w:r>
      <w:r w:rsidR="00C44795" w:rsidRPr="00C44795">
        <w:rPr>
          <w:rFonts w:ascii="Arial" w:hAnsi="Arial" w:cs="Arial"/>
          <w:sz w:val="27"/>
          <w:szCs w:val="27"/>
        </w:rPr>
        <w:t xml:space="preserve">заменить словами «Председателя </w:t>
      </w:r>
      <w:r w:rsidR="00C70A83">
        <w:rPr>
          <w:rFonts w:ascii="Arial" w:hAnsi="Arial" w:cs="Arial"/>
          <w:sz w:val="27"/>
          <w:szCs w:val="27"/>
        </w:rPr>
        <w:br/>
      </w:r>
      <w:r w:rsidRPr="00C44795">
        <w:rPr>
          <w:rFonts w:ascii="Arial" w:hAnsi="Arial" w:cs="Arial"/>
          <w:sz w:val="27"/>
          <w:szCs w:val="27"/>
        </w:rPr>
        <w:t>Ростовской-на-Дону городской Думы»;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пункте 1 слова «Председателя городской Думы </w:t>
      </w:r>
      <w:r w:rsidR="00C44795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Ростовской-на-Дону городской Думы»;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2) в приложении: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наименовании слова «Председателя городской Думы </w:t>
      </w:r>
      <w:r w:rsidR="00C70A83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</w:t>
      </w:r>
      <w:r w:rsidR="00C70A83">
        <w:rPr>
          <w:rFonts w:ascii="Arial" w:hAnsi="Arial" w:cs="Arial"/>
          <w:sz w:val="27"/>
          <w:szCs w:val="27"/>
        </w:rPr>
        <w:br/>
      </w:r>
      <w:r w:rsidRPr="00C44795">
        <w:rPr>
          <w:rFonts w:ascii="Arial" w:hAnsi="Arial" w:cs="Arial"/>
          <w:sz w:val="27"/>
          <w:szCs w:val="27"/>
        </w:rPr>
        <w:t>Ростовской-на-Дону городской Думы»;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1: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пункте 1 слова «Председателя городской Думы </w:t>
      </w:r>
      <w:r w:rsidR="00C70A83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Ростовской-на-Дону городской Думы (далее – Председатель городской Думы)»;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 слова «</w:t>
      </w:r>
      <w:r w:rsidR="00C70A83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lastRenderedPageBreak/>
        <w:t>в абзаце третьем пункта 3 слова «</w:t>
      </w:r>
      <w:r w:rsidR="00C70A83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5 слова «</w:t>
      </w:r>
      <w:r w:rsidR="00C70A83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2: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первом слова «главой Администрации города» заменить словами «Главой города Ростова-на-Дону (далее – Глава города)»;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3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3: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1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4: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2:</w:t>
      </w: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первом слово «портале» заменить словом «интернет-портале»;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слова «главой Администрации» заменить словом «Главой»;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3 слова «главой Администрации» заменить словом «Главой»;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4 слова «главой Администрации» заменить словом «Главой».</w:t>
      </w:r>
    </w:p>
    <w:p w:rsidR="00CD5C59" w:rsidRPr="00C44795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2. </w:t>
      </w:r>
      <w:r w:rsidR="00CD5C59" w:rsidRPr="00C44795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C44795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3. </w:t>
      </w:r>
      <w:r w:rsidR="00CD5C59" w:rsidRPr="00C44795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731DE0">
        <w:rPr>
          <w:rFonts w:ascii="Arial" w:hAnsi="Arial" w:cs="Arial"/>
          <w:sz w:val="27"/>
          <w:szCs w:val="27"/>
        </w:rPr>
        <w:t> </w:t>
      </w:r>
      <w:r w:rsidR="00CD5C59" w:rsidRPr="00C44795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C44795" w:rsidRDefault="007D777D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Pr="00C44795" w:rsidRDefault="00D97F9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Pr="00C44795" w:rsidRDefault="00D97F9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BC7B8A">
        <w:tc>
          <w:tcPr>
            <w:tcW w:w="3227" w:type="dxa"/>
          </w:tcPr>
          <w:p w:rsidR="00D97F9F" w:rsidRPr="004E6FB2" w:rsidRDefault="00D97F9F" w:rsidP="00BC7B8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BC7B8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887FFB" w:rsidRDefault="00B51E62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-858520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87FFB" w:rsidRDefault="00887FFB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7A0987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BB0462">
      <w:headerReference w:type="even" r:id="rId10"/>
      <w:headerReference w:type="default" r:id="rId11"/>
      <w:headerReference w:type="first" r:id="rId12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A83" w:rsidRDefault="00C70A83">
      <w:r>
        <w:separator/>
      </w:r>
    </w:p>
  </w:endnote>
  <w:endnote w:type="continuationSeparator" w:id="0">
    <w:p w:rsidR="00C70A83" w:rsidRDefault="00C7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A83" w:rsidRDefault="00C70A83">
      <w:r>
        <w:separator/>
      </w:r>
    </w:p>
  </w:footnote>
  <w:footnote w:type="continuationSeparator" w:id="0">
    <w:p w:rsidR="00C70A83" w:rsidRDefault="00C70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3" w:rsidRDefault="002E2C5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70A8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0A83" w:rsidRDefault="00C70A8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3" w:rsidRPr="00664595" w:rsidRDefault="002E2C51" w:rsidP="00E2647B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C70A83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51E6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A83" w:rsidRPr="00CA56CB" w:rsidRDefault="00C70A83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2C51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20DF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1DE0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0987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87FFB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52D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1BCB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1E62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2832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C7B8A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4795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0A83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2647B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67C1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6D77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10474-67D1-4277-950E-5D15F153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39E1F-7D37-4009-86F1-6749A9CF6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7</cp:revision>
  <cp:lastPrinted>2025-04-09T09:50:00Z</cp:lastPrinted>
  <dcterms:created xsi:type="dcterms:W3CDTF">2025-04-11T08:08:00Z</dcterms:created>
  <dcterms:modified xsi:type="dcterms:W3CDTF">2025-04-14T08:28:00Z</dcterms:modified>
</cp:coreProperties>
</file>