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A6B" w:rsidRPr="00B037C4" w:rsidRDefault="007F2A6B" w:rsidP="007F2A6B">
      <w:pPr>
        <w:keepNext/>
        <w:widowControl w:val="0"/>
        <w:suppressAutoHyphens w:val="0"/>
        <w:jc w:val="right"/>
        <w:rPr>
          <w:lang w:eastAsia="ru-RU"/>
        </w:rPr>
      </w:pPr>
      <w:r w:rsidRPr="00B037C4">
        <w:rPr>
          <w:lang w:eastAsia="ru-RU"/>
        </w:rPr>
        <w:t>проект</w:t>
      </w:r>
    </w:p>
    <w:p w:rsidR="007F2A6B" w:rsidRPr="00B037C4" w:rsidRDefault="007F2A6B" w:rsidP="007F2A6B">
      <w:pPr>
        <w:keepNext/>
        <w:widowControl w:val="0"/>
        <w:suppressAutoHyphens w:val="0"/>
        <w:jc w:val="center"/>
        <w:rPr>
          <w:sz w:val="20"/>
          <w:szCs w:val="20"/>
          <w:lang w:eastAsia="ru-RU"/>
        </w:rPr>
      </w:pPr>
    </w:p>
    <w:p w:rsidR="007F2A6B" w:rsidRPr="00B037C4" w:rsidRDefault="007F2A6B" w:rsidP="007F2A6B">
      <w:pPr>
        <w:keepNext/>
        <w:widowControl w:val="0"/>
        <w:suppressAutoHyphens w:val="0"/>
        <w:jc w:val="center"/>
        <w:rPr>
          <w:b/>
          <w:sz w:val="36"/>
          <w:szCs w:val="36"/>
          <w:lang w:eastAsia="ru-RU"/>
        </w:rPr>
      </w:pPr>
      <w:r w:rsidRPr="00B037C4">
        <w:rPr>
          <w:b/>
          <w:sz w:val="36"/>
          <w:szCs w:val="36"/>
          <w:lang w:eastAsia="ru-RU"/>
        </w:rPr>
        <w:t>АДМИНИСТРАЦИЯ</w:t>
      </w:r>
    </w:p>
    <w:p w:rsidR="007F2A6B" w:rsidRPr="00B037C4" w:rsidRDefault="007F2A6B" w:rsidP="007F2A6B">
      <w:pPr>
        <w:keepNext/>
        <w:widowControl w:val="0"/>
        <w:suppressAutoHyphens w:val="0"/>
        <w:jc w:val="center"/>
        <w:rPr>
          <w:b/>
          <w:sz w:val="36"/>
          <w:szCs w:val="20"/>
          <w:lang w:eastAsia="ru-RU"/>
        </w:rPr>
      </w:pPr>
      <w:r w:rsidRPr="00B037C4">
        <w:rPr>
          <w:b/>
          <w:sz w:val="36"/>
          <w:szCs w:val="20"/>
          <w:lang w:eastAsia="ru-RU"/>
        </w:rPr>
        <w:t>ГОРОДА  РОСТОВА-НА-ДОНУ</w:t>
      </w:r>
    </w:p>
    <w:p w:rsidR="007F2A6B" w:rsidRPr="00B037C4" w:rsidRDefault="007F2A6B" w:rsidP="007F2A6B">
      <w:pPr>
        <w:keepNext/>
        <w:widowControl w:val="0"/>
        <w:suppressAutoHyphens w:val="0"/>
        <w:jc w:val="center"/>
        <w:rPr>
          <w:sz w:val="20"/>
          <w:szCs w:val="20"/>
          <w:lang w:eastAsia="ru-RU"/>
        </w:rPr>
      </w:pPr>
    </w:p>
    <w:p w:rsidR="007F2A6B" w:rsidRPr="00B037C4" w:rsidRDefault="007F2A6B" w:rsidP="007F2A6B">
      <w:pPr>
        <w:keepNext/>
        <w:widowControl w:val="0"/>
        <w:suppressAutoHyphens w:val="0"/>
        <w:jc w:val="center"/>
        <w:rPr>
          <w:sz w:val="36"/>
          <w:szCs w:val="20"/>
          <w:lang w:eastAsia="ru-RU"/>
        </w:rPr>
      </w:pPr>
      <w:r w:rsidRPr="00B037C4">
        <w:rPr>
          <w:sz w:val="36"/>
          <w:szCs w:val="20"/>
          <w:lang w:eastAsia="ru-RU"/>
        </w:rPr>
        <w:t>ПОСТАНОВЛЕНИЕ</w:t>
      </w:r>
    </w:p>
    <w:p w:rsidR="007F2A6B" w:rsidRPr="00B037C4" w:rsidRDefault="007F2A6B" w:rsidP="007F2A6B">
      <w:pPr>
        <w:keepNext/>
        <w:widowControl w:val="0"/>
        <w:suppressAutoHyphens w:val="0"/>
        <w:jc w:val="center"/>
        <w:rPr>
          <w:sz w:val="20"/>
          <w:szCs w:val="20"/>
          <w:lang w:val="en-US" w:eastAsia="ru-RU"/>
        </w:rPr>
      </w:pPr>
    </w:p>
    <w:p w:rsidR="007F2A6B" w:rsidRPr="00B037C4" w:rsidRDefault="007F2A6B" w:rsidP="007F2A6B">
      <w:pPr>
        <w:keepNext/>
        <w:widowControl w:val="0"/>
        <w:suppressAutoHyphens w:val="0"/>
        <w:jc w:val="center"/>
        <w:rPr>
          <w:b/>
          <w:sz w:val="20"/>
          <w:szCs w:val="20"/>
          <w:lang w:eastAsia="ru-RU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91"/>
        <w:gridCol w:w="4500"/>
        <w:gridCol w:w="364"/>
        <w:gridCol w:w="1868"/>
      </w:tblGrid>
      <w:tr w:rsidR="007F2A6B" w:rsidRPr="00B037C4" w:rsidTr="00DA09B2">
        <w:tc>
          <w:tcPr>
            <w:tcW w:w="2891" w:type="dxa"/>
          </w:tcPr>
          <w:p w:rsidR="007F2A6B" w:rsidRPr="00B037C4" w:rsidRDefault="007F2A6B" w:rsidP="00DA09B2">
            <w:pPr>
              <w:keepNext/>
              <w:widowControl w:val="0"/>
              <w:tabs>
                <w:tab w:val="left" w:pos="0"/>
              </w:tabs>
              <w:suppressAutoHyphens w:val="0"/>
              <w:rPr>
                <w:sz w:val="28"/>
                <w:szCs w:val="20"/>
                <w:u w:val="single"/>
                <w:lang w:eastAsia="ru-RU"/>
              </w:rPr>
            </w:pPr>
            <w:r w:rsidRPr="00B037C4">
              <w:rPr>
                <w:sz w:val="28"/>
                <w:szCs w:val="20"/>
                <w:lang w:eastAsia="ru-RU"/>
              </w:rPr>
              <w:t>«__»__________2013</w:t>
            </w:r>
          </w:p>
        </w:tc>
        <w:tc>
          <w:tcPr>
            <w:tcW w:w="4500" w:type="dxa"/>
          </w:tcPr>
          <w:p w:rsidR="007F2A6B" w:rsidRPr="00B037C4" w:rsidRDefault="007F2A6B" w:rsidP="00DA09B2">
            <w:pPr>
              <w:keepNext/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 w:val="0"/>
              <w:jc w:val="both"/>
              <w:rPr>
                <w:sz w:val="28"/>
                <w:szCs w:val="20"/>
                <w:lang w:val="en-US" w:eastAsia="ru-RU"/>
              </w:rPr>
            </w:pPr>
          </w:p>
        </w:tc>
        <w:tc>
          <w:tcPr>
            <w:tcW w:w="364" w:type="dxa"/>
          </w:tcPr>
          <w:p w:rsidR="007F2A6B" w:rsidRPr="00B037C4" w:rsidRDefault="007F2A6B" w:rsidP="00DA09B2">
            <w:pPr>
              <w:keepNext/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 w:val="0"/>
              <w:jc w:val="both"/>
              <w:rPr>
                <w:sz w:val="28"/>
                <w:szCs w:val="20"/>
                <w:u w:val="single"/>
                <w:lang w:val="en-US" w:eastAsia="ru-RU"/>
              </w:rPr>
            </w:pPr>
          </w:p>
        </w:tc>
        <w:tc>
          <w:tcPr>
            <w:tcW w:w="1868" w:type="dxa"/>
          </w:tcPr>
          <w:p w:rsidR="007F2A6B" w:rsidRPr="00B037C4" w:rsidRDefault="007F2A6B" w:rsidP="00DA09B2">
            <w:pPr>
              <w:keepNext/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 w:val="0"/>
              <w:rPr>
                <w:sz w:val="28"/>
                <w:szCs w:val="20"/>
                <w:u w:val="single"/>
                <w:lang w:eastAsia="ru-RU"/>
              </w:rPr>
            </w:pPr>
            <w:r w:rsidRPr="00B037C4">
              <w:rPr>
                <w:sz w:val="28"/>
                <w:szCs w:val="20"/>
                <w:lang w:eastAsia="ru-RU"/>
              </w:rPr>
              <w:t>№__________</w:t>
            </w:r>
          </w:p>
        </w:tc>
      </w:tr>
    </w:tbl>
    <w:p w:rsidR="007F2A6B" w:rsidRPr="00B037C4" w:rsidRDefault="007F2A6B" w:rsidP="007F2A6B">
      <w:pPr>
        <w:keepNext/>
        <w:widowControl w:val="0"/>
        <w:suppressAutoHyphens w:val="0"/>
        <w:ind w:right="143"/>
        <w:rPr>
          <w:sz w:val="16"/>
          <w:szCs w:val="16"/>
          <w:lang w:eastAsia="ru-RU"/>
        </w:rPr>
      </w:pPr>
    </w:p>
    <w:p w:rsidR="007F2A6B" w:rsidRPr="00B037C4" w:rsidRDefault="007F2A6B" w:rsidP="007F2A6B">
      <w:pPr>
        <w:keepNext/>
        <w:widowControl w:val="0"/>
        <w:tabs>
          <w:tab w:val="left" w:pos="360"/>
          <w:tab w:val="left" w:pos="1080"/>
          <w:tab w:val="left" w:pos="5940"/>
        </w:tabs>
        <w:suppressAutoHyphens w:val="0"/>
        <w:ind w:right="3967"/>
        <w:jc w:val="both"/>
        <w:outlineLvl w:val="0"/>
        <w:rPr>
          <w:sz w:val="28"/>
          <w:szCs w:val="28"/>
          <w:lang w:eastAsia="ru-RU"/>
        </w:rPr>
      </w:pPr>
    </w:p>
    <w:p w:rsidR="007F2A6B" w:rsidRPr="00B037C4" w:rsidRDefault="007F2A6B" w:rsidP="007F2A6B">
      <w:pPr>
        <w:keepNext/>
        <w:widowControl w:val="0"/>
        <w:tabs>
          <w:tab w:val="left" w:pos="360"/>
          <w:tab w:val="left" w:pos="1080"/>
          <w:tab w:val="left" w:pos="5940"/>
        </w:tabs>
        <w:suppressAutoHyphens w:val="0"/>
        <w:ind w:right="3967"/>
        <w:jc w:val="both"/>
        <w:outlineLvl w:val="0"/>
        <w:rPr>
          <w:sz w:val="28"/>
          <w:szCs w:val="28"/>
          <w:lang w:eastAsia="ru-RU"/>
        </w:rPr>
      </w:pPr>
    </w:p>
    <w:p w:rsidR="007F2A6B" w:rsidRPr="00BA11F7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sz w:val="28"/>
          <w:szCs w:val="28"/>
          <w:lang w:eastAsia="ru-RU"/>
        </w:rPr>
      </w:pPr>
      <w:bookmarkStart w:id="0" w:name="_GoBack"/>
      <w:r w:rsidRPr="00BA11F7">
        <w:rPr>
          <w:sz w:val="28"/>
          <w:szCs w:val="28"/>
          <w:lang w:eastAsia="ru-RU"/>
        </w:rPr>
        <w:t xml:space="preserve">О внесении изменений в постановление </w:t>
      </w:r>
    </w:p>
    <w:p w:rsidR="007F2A6B" w:rsidRPr="00BA11F7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sz w:val="28"/>
          <w:szCs w:val="28"/>
          <w:lang w:eastAsia="ru-RU"/>
        </w:rPr>
      </w:pPr>
      <w:r w:rsidRPr="00BA11F7">
        <w:rPr>
          <w:sz w:val="28"/>
          <w:szCs w:val="28"/>
          <w:lang w:eastAsia="ru-RU"/>
        </w:rPr>
        <w:t xml:space="preserve">Администрации города Ростова-на-Дону </w:t>
      </w:r>
    </w:p>
    <w:p w:rsidR="007F2A6B" w:rsidRPr="00BA11F7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sz w:val="28"/>
          <w:szCs w:val="28"/>
          <w:lang w:eastAsia="ru-RU"/>
        </w:rPr>
      </w:pPr>
      <w:r w:rsidRPr="00BA11F7">
        <w:rPr>
          <w:sz w:val="28"/>
          <w:szCs w:val="28"/>
          <w:lang w:eastAsia="ru-RU"/>
        </w:rPr>
        <w:t xml:space="preserve">от 15.08.2012 № 666 «Об утверждении </w:t>
      </w:r>
    </w:p>
    <w:p w:rsidR="007F2A6B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sz w:val="28"/>
          <w:szCs w:val="28"/>
          <w:lang w:eastAsia="ru-RU"/>
        </w:rPr>
      </w:pPr>
      <w:r w:rsidRPr="00BA11F7">
        <w:rPr>
          <w:sz w:val="28"/>
          <w:szCs w:val="28"/>
          <w:lang w:eastAsia="ru-RU"/>
        </w:rPr>
        <w:t>административного регламента №</w:t>
      </w:r>
      <w:r w:rsidRPr="007F2A6B">
        <w:rPr>
          <w:sz w:val="28"/>
          <w:szCs w:val="28"/>
          <w:lang w:eastAsia="ru-RU"/>
        </w:rPr>
        <w:t xml:space="preserve"> АР-</w:t>
      </w:r>
      <w:r w:rsidR="007058A9">
        <w:rPr>
          <w:sz w:val="28"/>
          <w:szCs w:val="28"/>
          <w:lang w:eastAsia="ru-RU"/>
        </w:rPr>
        <w:t>100</w:t>
      </w:r>
      <w:r w:rsidRPr="007F2A6B">
        <w:rPr>
          <w:sz w:val="28"/>
          <w:szCs w:val="28"/>
          <w:lang w:eastAsia="ru-RU"/>
        </w:rPr>
        <w:t xml:space="preserve">-20 </w:t>
      </w:r>
    </w:p>
    <w:p w:rsidR="007F2A6B" w:rsidRDefault="007F2A6B" w:rsidP="007058A9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sz w:val="28"/>
          <w:szCs w:val="28"/>
          <w:lang w:eastAsia="ru-RU"/>
        </w:rPr>
      </w:pPr>
      <w:r w:rsidRPr="007F2A6B">
        <w:rPr>
          <w:sz w:val="28"/>
          <w:szCs w:val="28"/>
          <w:lang w:eastAsia="ru-RU"/>
        </w:rPr>
        <w:t>муниципальной услуги «</w:t>
      </w:r>
      <w:r w:rsidR="007058A9">
        <w:rPr>
          <w:sz w:val="28"/>
          <w:szCs w:val="28"/>
          <w:lang w:eastAsia="ru-RU"/>
        </w:rPr>
        <w:t xml:space="preserve">Реализация </w:t>
      </w:r>
      <w:proofErr w:type="gramStart"/>
      <w:r w:rsidRPr="007F2A6B">
        <w:rPr>
          <w:sz w:val="28"/>
          <w:szCs w:val="28"/>
          <w:lang w:eastAsia="ru-RU"/>
        </w:rPr>
        <w:t>муниципального</w:t>
      </w:r>
      <w:proofErr w:type="gramEnd"/>
      <w:r w:rsidRPr="007F2A6B">
        <w:rPr>
          <w:sz w:val="28"/>
          <w:szCs w:val="28"/>
          <w:lang w:eastAsia="ru-RU"/>
        </w:rPr>
        <w:t xml:space="preserve"> </w:t>
      </w:r>
    </w:p>
    <w:p w:rsidR="007058A9" w:rsidRDefault="007058A9" w:rsidP="007F2A6B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имущества (в том числе акций) по результатам торгов,</w:t>
      </w:r>
    </w:p>
    <w:p w:rsidR="007058A9" w:rsidRDefault="007058A9" w:rsidP="007F2A6B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 также долей муниципального образования </w:t>
      </w:r>
      <w:proofErr w:type="gramStart"/>
      <w:r>
        <w:rPr>
          <w:sz w:val="28"/>
          <w:szCs w:val="28"/>
          <w:lang w:eastAsia="ru-RU"/>
        </w:rPr>
        <w:t>в</w:t>
      </w:r>
      <w:proofErr w:type="gramEnd"/>
    </w:p>
    <w:p w:rsidR="007F2A6B" w:rsidRPr="00B037C4" w:rsidRDefault="007058A9" w:rsidP="007F2A6B">
      <w:pPr>
        <w:keepNext/>
        <w:widowControl w:val="0"/>
        <w:suppressAutoHyphens w:val="0"/>
        <w:autoSpaceDE w:val="0"/>
        <w:autoSpaceDN w:val="0"/>
        <w:adjustRightInd w:val="0"/>
        <w:ind w:right="143"/>
        <w:outlineLvl w:val="0"/>
        <w:rPr>
          <w:bCs/>
          <w:sz w:val="16"/>
          <w:szCs w:val="16"/>
          <w:lang w:eastAsia="ru-RU"/>
        </w:rPr>
      </w:pPr>
      <w:r>
        <w:rPr>
          <w:sz w:val="28"/>
          <w:szCs w:val="28"/>
          <w:lang w:eastAsia="ru-RU"/>
        </w:rPr>
        <w:t xml:space="preserve">уставном </w:t>
      </w:r>
      <w:proofErr w:type="gramStart"/>
      <w:r>
        <w:rPr>
          <w:sz w:val="28"/>
          <w:szCs w:val="28"/>
          <w:lang w:eastAsia="ru-RU"/>
        </w:rPr>
        <w:t>капитале</w:t>
      </w:r>
      <w:proofErr w:type="gramEnd"/>
      <w:r>
        <w:rPr>
          <w:sz w:val="28"/>
          <w:szCs w:val="28"/>
          <w:lang w:eastAsia="ru-RU"/>
        </w:rPr>
        <w:t xml:space="preserve"> хозяйственных обществ</w:t>
      </w:r>
      <w:r w:rsidR="007F2A6B" w:rsidRPr="007F2A6B">
        <w:rPr>
          <w:sz w:val="28"/>
          <w:szCs w:val="28"/>
          <w:lang w:eastAsia="ru-RU"/>
        </w:rPr>
        <w:t>»</w:t>
      </w:r>
    </w:p>
    <w:p w:rsidR="007F2A6B" w:rsidRPr="00B037C4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-2" w:firstLine="426"/>
        <w:jc w:val="both"/>
        <w:rPr>
          <w:spacing w:val="-4"/>
          <w:sz w:val="28"/>
          <w:szCs w:val="28"/>
          <w:lang w:eastAsia="ru-RU"/>
        </w:rPr>
      </w:pPr>
    </w:p>
    <w:p w:rsidR="007F2A6B" w:rsidRPr="00B037C4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-2" w:firstLine="426"/>
        <w:jc w:val="both"/>
        <w:rPr>
          <w:spacing w:val="-4"/>
          <w:sz w:val="28"/>
          <w:szCs w:val="28"/>
          <w:lang w:eastAsia="ru-RU"/>
        </w:rPr>
      </w:pPr>
    </w:p>
    <w:bookmarkEnd w:id="0"/>
    <w:p w:rsidR="007F2A6B" w:rsidRPr="007774AE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-2" w:firstLine="426"/>
        <w:jc w:val="both"/>
        <w:rPr>
          <w:spacing w:val="-4"/>
          <w:sz w:val="28"/>
          <w:szCs w:val="28"/>
          <w:lang w:eastAsia="ru-RU"/>
        </w:rPr>
      </w:pPr>
      <w:r w:rsidRPr="00B037C4">
        <w:rPr>
          <w:spacing w:val="-4"/>
          <w:sz w:val="28"/>
          <w:szCs w:val="28"/>
          <w:lang w:eastAsia="ru-RU"/>
        </w:rPr>
        <w:t xml:space="preserve">В </w:t>
      </w:r>
      <w:r w:rsidRPr="007774AE">
        <w:rPr>
          <w:spacing w:val="-4"/>
          <w:sz w:val="28"/>
          <w:szCs w:val="28"/>
          <w:lang w:eastAsia="ru-RU"/>
        </w:rPr>
        <w:t xml:space="preserve">соответствии </w:t>
      </w:r>
      <w:r w:rsidR="007774AE" w:rsidRPr="007774AE">
        <w:rPr>
          <w:sz w:val="28"/>
          <w:szCs w:val="28"/>
        </w:rPr>
        <w:t>с требованиями подпункта «д» пункта 1 Указа Президента Российской Федерации от 07.05.2012  № 601 «Об основных направлениях совершенствования системы государственного управления»</w:t>
      </w:r>
    </w:p>
    <w:p w:rsidR="007F2A6B" w:rsidRPr="00B037C4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-2" w:firstLine="426"/>
        <w:jc w:val="center"/>
        <w:rPr>
          <w:spacing w:val="-4"/>
          <w:sz w:val="28"/>
          <w:szCs w:val="28"/>
          <w:lang w:eastAsia="ru-RU"/>
        </w:rPr>
      </w:pPr>
    </w:p>
    <w:p w:rsidR="007F2A6B" w:rsidRPr="00B037C4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-2" w:firstLine="426"/>
        <w:jc w:val="center"/>
        <w:rPr>
          <w:spacing w:val="-4"/>
          <w:sz w:val="28"/>
          <w:szCs w:val="28"/>
          <w:lang w:eastAsia="ru-RU"/>
        </w:rPr>
      </w:pPr>
      <w:r w:rsidRPr="00B037C4">
        <w:rPr>
          <w:spacing w:val="-4"/>
          <w:sz w:val="28"/>
          <w:szCs w:val="28"/>
          <w:lang w:eastAsia="ru-RU"/>
        </w:rPr>
        <w:t>ПОСТАНОВЛЯЮ:</w:t>
      </w:r>
    </w:p>
    <w:p w:rsidR="007F2A6B" w:rsidRPr="00577AB6" w:rsidRDefault="007F2A6B" w:rsidP="007F2A6B">
      <w:pPr>
        <w:keepNext/>
        <w:widowControl w:val="0"/>
        <w:suppressAutoHyphens w:val="0"/>
        <w:autoSpaceDE w:val="0"/>
        <w:autoSpaceDN w:val="0"/>
        <w:adjustRightInd w:val="0"/>
        <w:ind w:right="-2" w:firstLine="426"/>
        <w:jc w:val="center"/>
        <w:rPr>
          <w:iCs/>
          <w:spacing w:val="-4"/>
          <w:sz w:val="28"/>
          <w:szCs w:val="28"/>
          <w:lang w:val="x-none" w:eastAsia="ru-RU"/>
        </w:rPr>
      </w:pPr>
    </w:p>
    <w:p w:rsidR="00577AB6" w:rsidRDefault="00577AB6" w:rsidP="00236F20">
      <w:pPr>
        <w:ind w:firstLine="426"/>
        <w:jc w:val="both"/>
        <w:rPr>
          <w:spacing w:val="-4"/>
          <w:sz w:val="28"/>
          <w:szCs w:val="28"/>
          <w:lang w:eastAsia="ru-RU"/>
        </w:rPr>
      </w:pPr>
      <w:r w:rsidRPr="00577AB6">
        <w:rPr>
          <w:sz w:val="28"/>
          <w:szCs w:val="28"/>
        </w:rPr>
        <w:t>1</w:t>
      </w:r>
      <w:r w:rsidRPr="00577AB6">
        <w:rPr>
          <w:spacing w:val="-4"/>
          <w:sz w:val="28"/>
          <w:szCs w:val="28"/>
          <w:lang w:eastAsia="ru-RU"/>
        </w:rPr>
        <w:t>. Внести в постановление Администрации города Ростова-на-Дону от 15.08.2012 № 666 «</w:t>
      </w:r>
      <w:r w:rsidR="00236F20" w:rsidRPr="00236F20">
        <w:rPr>
          <w:spacing w:val="-4"/>
          <w:sz w:val="28"/>
          <w:szCs w:val="28"/>
          <w:lang w:eastAsia="ru-RU"/>
        </w:rPr>
        <w:t>Об утверждении административного регламента № АР-100-20 муниципальной услуги «Реализация муниципального имущества (в том числе акций) по результатам торгов,</w:t>
      </w:r>
      <w:r w:rsidR="00236F20">
        <w:rPr>
          <w:spacing w:val="-4"/>
          <w:sz w:val="28"/>
          <w:szCs w:val="28"/>
          <w:lang w:eastAsia="ru-RU"/>
        </w:rPr>
        <w:t xml:space="preserve"> </w:t>
      </w:r>
      <w:r w:rsidR="00236F20" w:rsidRPr="00236F20">
        <w:rPr>
          <w:spacing w:val="-4"/>
          <w:sz w:val="28"/>
          <w:szCs w:val="28"/>
          <w:lang w:eastAsia="ru-RU"/>
        </w:rPr>
        <w:t>а также долей муниципального образования в</w:t>
      </w:r>
      <w:r w:rsidR="00236F20">
        <w:rPr>
          <w:spacing w:val="-4"/>
          <w:sz w:val="28"/>
          <w:szCs w:val="28"/>
          <w:lang w:eastAsia="ru-RU"/>
        </w:rPr>
        <w:t xml:space="preserve"> </w:t>
      </w:r>
      <w:r w:rsidR="00236F20" w:rsidRPr="00236F20">
        <w:rPr>
          <w:spacing w:val="-4"/>
          <w:sz w:val="28"/>
          <w:szCs w:val="28"/>
          <w:lang w:eastAsia="ru-RU"/>
        </w:rPr>
        <w:t>уставном капитале хозяйственных обществ</w:t>
      </w:r>
      <w:r w:rsidRPr="00577AB6">
        <w:rPr>
          <w:spacing w:val="-4"/>
          <w:sz w:val="28"/>
          <w:szCs w:val="28"/>
          <w:lang w:eastAsia="ru-RU"/>
        </w:rPr>
        <w:t>»</w:t>
      </w:r>
      <w:r>
        <w:rPr>
          <w:spacing w:val="-4"/>
          <w:sz w:val="28"/>
          <w:szCs w:val="28"/>
          <w:lang w:eastAsia="ru-RU"/>
        </w:rPr>
        <w:t xml:space="preserve"> </w:t>
      </w:r>
      <w:r w:rsidRPr="00577AB6">
        <w:rPr>
          <w:spacing w:val="-4"/>
          <w:sz w:val="28"/>
          <w:szCs w:val="28"/>
          <w:lang w:eastAsia="ru-RU"/>
        </w:rPr>
        <w:t>следующие изменения:</w:t>
      </w:r>
    </w:p>
    <w:p w:rsidR="00415983" w:rsidRDefault="00577AB6" w:rsidP="00577AB6">
      <w:pPr>
        <w:ind w:firstLine="426"/>
        <w:jc w:val="both"/>
        <w:rPr>
          <w:spacing w:val="-4"/>
          <w:sz w:val="28"/>
          <w:szCs w:val="28"/>
          <w:lang w:eastAsia="ru-RU"/>
        </w:rPr>
      </w:pPr>
      <w:r w:rsidRPr="00577AB6">
        <w:rPr>
          <w:spacing w:val="-4"/>
          <w:sz w:val="28"/>
          <w:szCs w:val="28"/>
          <w:lang w:eastAsia="ru-RU"/>
        </w:rPr>
        <w:t>1.</w:t>
      </w:r>
      <w:r w:rsidR="009D5A9D">
        <w:rPr>
          <w:spacing w:val="-4"/>
          <w:sz w:val="28"/>
          <w:szCs w:val="28"/>
          <w:lang w:eastAsia="ru-RU"/>
        </w:rPr>
        <w:t>1</w:t>
      </w:r>
      <w:r w:rsidRPr="00577AB6">
        <w:rPr>
          <w:spacing w:val="-4"/>
          <w:sz w:val="28"/>
          <w:szCs w:val="28"/>
          <w:lang w:eastAsia="ru-RU"/>
        </w:rPr>
        <w:t xml:space="preserve">. </w:t>
      </w:r>
      <w:r w:rsidR="009D5A9D">
        <w:rPr>
          <w:spacing w:val="-4"/>
          <w:sz w:val="28"/>
          <w:szCs w:val="28"/>
          <w:lang w:eastAsia="ru-RU"/>
        </w:rPr>
        <w:t>в</w:t>
      </w:r>
      <w:r w:rsidRPr="00577AB6">
        <w:rPr>
          <w:spacing w:val="-4"/>
          <w:sz w:val="28"/>
          <w:szCs w:val="28"/>
          <w:lang w:eastAsia="ru-RU"/>
        </w:rPr>
        <w:t xml:space="preserve"> приложении 1 к административному   регламенту №</w:t>
      </w:r>
      <w:r w:rsidR="00236F20">
        <w:rPr>
          <w:spacing w:val="-4"/>
          <w:sz w:val="28"/>
          <w:szCs w:val="28"/>
          <w:lang w:eastAsia="ru-RU"/>
        </w:rPr>
        <w:t xml:space="preserve"> </w:t>
      </w:r>
      <w:r w:rsidRPr="00577AB6">
        <w:rPr>
          <w:spacing w:val="-4"/>
          <w:sz w:val="28"/>
          <w:szCs w:val="28"/>
          <w:lang w:eastAsia="ru-RU"/>
        </w:rPr>
        <w:t>АР-</w:t>
      </w:r>
      <w:r w:rsidR="00236F20">
        <w:rPr>
          <w:spacing w:val="-4"/>
          <w:sz w:val="28"/>
          <w:szCs w:val="28"/>
          <w:lang w:eastAsia="ru-RU"/>
        </w:rPr>
        <w:t>100</w:t>
      </w:r>
      <w:r w:rsidRPr="00577AB6">
        <w:rPr>
          <w:spacing w:val="-4"/>
          <w:sz w:val="28"/>
          <w:szCs w:val="28"/>
          <w:lang w:eastAsia="ru-RU"/>
        </w:rPr>
        <w:t>-</w:t>
      </w:r>
      <w:r>
        <w:rPr>
          <w:spacing w:val="-4"/>
          <w:sz w:val="28"/>
          <w:szCs w:val="28"/>
          <w:lang w:eastAsia="ru-RU"/>
        </w:rPr>
        <w:t>20</w:t>
      </w:r>
      <w:r w:rsidR="00415983">
        <w:rPr>
          <w:spacing w:val="-4"/>
          <w:sz w:val="28"/>
          <w:szCs w:val="28"/>
          <w:lang w:eastAsia="ru-RU"/>
        </w:rPr>
        <w:t>:</w:t>
      </w:r>
    </w:p>
    <w:p w:rsidR="00415983" w:rsidRDefault="00415983" w:rsidP="00577AB6">
      <w:pPr>
        <w:ind w:firstLine="426"/>
        <w:jc w:val="both"/>
        <w:rPr>
          <w:spacing w:val="-4"/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t>1.</w:t>
      </w:r>
      <w:r w:rsidR="009D5A9D">
        <w:rPr>
          <w:spacing w:val="-4"/>
          <w:sz w:val="28"/>
          <w:szCs w:val="28"/>
          <w:lang w:eastAsia="ru-RU"/>
        </w:rPr>
        <w:t>1</w:t>
      </w:r>
      <w:r>
        <w:rPr>
          <w:spacing w:val="-4"/>
          <w:sz w:val="28"/>
          <w:szCs w:val="28"/>
          <w:lang w:eastAsia="ru-RU"/>
        </w:rPr>
        <w:t>.1.</w:t>
      </w:r>
      <w:r w:rsidR="00577AB6" w:rsidRPr="00577AB6">
        <w:rPr>
          <w:spacing w:val="-4"/>
          <w:sz w:val="28"/>
          <w:szCs w:val="28"/>
          <w:lang w:eastAsia="ru-RU"/>
        </w:rPr>
        <w:t xml:space="preserve"> </w:t>
      </w:r>
      <w:r w:rsidR="009D5A9D">
        <w:rPr>
          <w:spacing w:val="-4"/>
          <w:sz w:val="28"/>
          <w:szCs w:val="28"/>
          <w:lang w:eastAsia="ru-RU"/>
        </w:rPr>
        <w:t>п</w:t>
      </w:r>
      <w:r>
        <w:rPr>
          <w:spacing w:val="-4"/>
          <w:sz w:val="28"/>
          <w:szCs w:val="28"/>
          <w:lang w:eastAsia="ru-RU"/>
        </w:rPr>
        <w:t xml:space="preserve">ункт 11 изложить в </w:t>
      </w:r>
      <w:r w:rsidRPr="00397E31">
        <w:rPr>
          <w:spacing w:val="-4"/>
          <w:sz w:val="28"/>
          <w:szCs w:val="28"/>
          <w:lang w:eastAsia="ru-RU"/>
        </w:rPr>
        <w:t>следующей редакции:</w:t>
      </w:r>
    </w:p>
    <w:p w:rsidR="009D5A9D" w:rsidRPr="00397E31" w:rsidRDefault="009D5A9D" w:rsidP="00577AB6">
      <w:pPr>
        <w:ind w:firstLine="426"/>
        <w:jc w:val="both"/>
        <w:rPr>
          <w:spacing w:val="-4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5"/>
        <w:gridCol w:w="3990"/>
        <w:gridCol w:w="4417"/>
      </w:tblGrid>
      <w:tr w:rsidR="00397E31" w:rsidRPr="00397E31" w:rsidTr="00397E31">
        <w:tc>
          <w:tcPr>
            <w:tcW w:w="6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E31" w:rsidRPr="00397E31" w:rsidRDefault="00397E31" w:rsidP="00397E3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bookmarkStart w:id="1" w:name="sub_10111"/>
            <w:r w:rsidRPr="00397E31">
              <w:rPr>
                <w:rFonts w:eastAsiaTheme="minorHAnsi"/>
                <w:sz w:val="28"/>
                <w:szCs w:val="28"/>
                <w:lang w:eastAsia="en-US"/>
              </w:rPr>
              <w:t>11.</w:t>
            </w:r>
            <w:bookmarkEnd w:id="1"/>
          </w:p>
        </w:tc>
        <w:tc>
          <w:tcPr>
            <w:tcW w:w="3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указанием источника получения документа </w:t>
            </w:r>
            <w:r w:rsidRPr="00397E3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(организации, выдающей документ, ее телефона и адреса), в том числе: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документы, необходимые и обязательные, подлежащие представлению заявителем;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документы, согласования, которые могут быть получены в государственных или муниципальных органах и иных организациях и которые заявитель вправе представить</w:t>
            </w:r>
          </w:p>
        </w:tc>
        <w:tc>
          <w:tcPr>
            <w:tcW w:w="4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1. Документы, необходимые и обязательные, подлежащие представлению заявителем: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Для всех категорий заявителей: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- документ, удостоверяющий личность представителя заявителя, (паспорт гражданина или иной документ, удостоверяющий </w:t>
            </w:r>
            <w:r w:rsidRPr="00397E3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личность) - 1 экз. (копия всех листов);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документ, удостоверяющий права (полномочия) представителя заявителя, если подачу, оформление и подписание документов осуществляет представитель заявителя (доверенность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доверенности; в случае</w:t>
            </w:r>
            <w:proofErr w:type="gramStart"/>
            <w:r w:rsidRPr="00397E31">
              <w:rPr>
                <w:rFonts w:eastAsiaTheme="minorHAnsi"/>
                <w:sz w:val="28"/>
                <w:szCs w:val="28"/>
                <w:lang w:eastAsia="en-US"/>
              </w:rPr>
              <w:t>,</w:t>
            </w:r>
            <w:proofErr w:type="gramEnd"/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лица) - 1 экз. (оригинал или копия, заверенная в установленном порядке);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заявка установленного образца - 2 экз. (оригинал) (</w:t>
            </w:r>
            <w:hyperlink w:anchor="sub_10012" w:history="1"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приложение 2</w:t>
              </w:r>
            </w:hyperlink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 к настоящему стандарту);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лица, проигравшие либо не принявшие участие в аукционе, должны предоставить реквизиты для возврата задатка - 1 экз. (копия).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Для физических лиц</w:t>
            </w:r>
            <w:r w:rsidR="00BA28E1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, индивидуальных предпринимателей</w:t>
            </w:r>
            <w:r w:rsidRPr="00397E31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: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документ, удостоверяющий личность (паспорт гражданина или иной документ, удостоверяющий личность) - 1 экз. (копия всех листов);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- нотариально удостоверенное согласие супруга (и) на приобретение имущества (при заключении договора купли-продажи) - 1 экз. (копия, </w:t>
            </w:r>
            <w:r w:rsidRPr="00397E3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заверенная в установленном порядке).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Для юридических лиц: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учредительные документы (в последней редакции) - 1 экз. (копии, заверенные в установленном порядке);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документ, содержащий сведения о доле Российской Федерации, субъекта Российской Федерации или муниципального образования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 - 1 экз. (оригинал);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 - 1 экз. (копия, заверенная в установленном порядке)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Заявитель имеет право </w:t>
            </w:r>
            <w:proofErr w:type="gramStart"/>
            <w:r w:rsidRPr="00397E31">
              <w:rPr>
                <w:rFonts w:eastAsiaTheme="minorHAnsi"/>
                <w:sz w:val="28"/>
                <w:szCs w:val="28"/>
                <w:lang w:eastAsia="en-US"/>
              </w:rPr>
              <w:t>предоставить иные дополнительные документы</w:t>
            </w:r>
            <w:proofErr w:type="gramEnd"/>
            <w:r w:rsidRPr="00397E31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2. Документы, согласования, которые могут быть получены в государственных или муниципальных органах и иных организациях и которые заявитель вправе представить</w:t>
            </w:r>
            <w:hyperlink w:anchor="sub_101111" w:history="1"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*</w:t>
              </w:r>
            </w:hyperlink>
            <w:r w:rsidRPr="00397E31">
              <w:rPr>
                <w:rFonts w:eastAsiaTheme="minorHAnsi"/>
                <w:sz w:val="28"/>
                <w:szCs w:val="28"/>
                <w:lang w:eastAsia="en-US"/>
              </w:rPr>
              <w:t>: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- документ (его копии, сведения, содержащиеся в нем), подтверждающий уведомление претендентом федерального </w:t>
            </w:r>
            <w:r w:rsidRPr="00397E31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антимонопольного органа или его территориального органа о намерении приобрести подлежащее приватизации имущество в соответствии с </w:t>
            </w:r>
            <w:hyperlink r:id="rId6" w:history="1"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антимонопольным законодательством</w:t>
              </w:r>
            </w:hyperlink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 Российской Федерации (в т. ч. в случаях, установленных </w:t>
            </w:r>
            <w:hyperlink r:id="rId7" w:history="1">
              <w:proofErr w:type="spellStart"/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п.п</w:t>
              </w:r>
              <w:proofErr w:type="spellEnd"/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. 5 п. 1</w:t>
              </w:r>
            </w:hyperlink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hyperlink r:id="rId8" w:history="1"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п. 2 ст. 30</w:t>
              </w:r>
            </w:hyperlink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 Федерального закона от 26.07.2006 N 135-ФЗ "О защите конкуренции");</w:t>
            </w:r>
            <w:proofErr w:type="gramEnd"/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hyperlink r:id="rId9" w:history="1"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выписка</w:t>
              </w:r>
            </w:hyperlink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 из ЕГРЮЛ;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 xml:space="preserve">- </w:t>
            </w:r>
            <w:hyperlink r:id="rId10" w:history="1">
              <w:r w:rsidRPr="00397E31">
                <w:rPr>
                  <w:rFonts w:eastAsiaTheme="minorHAnsi"/>
                  <w:sz w:val="28"/>
                  <w:szCs w:val="28"/>
                  <w:lang w:eastAsia="en-US"/>
                </w:rPr>
                <w:t>выписка</w:t>
              </w:r>
            </w:hyperlink>
            <w:r w:rsidR="00A21903">
              <w:rPr>
                <w:rFonts w:eastAsiaTheme="minorHAnsi"/>
                <w:sz w:val="28"/>
                <w:szCs w:val="28"/>
                <w:lang w:eastAsia="en-US"/>
              </w:rPr>
              <w:t xml:space="preserve"> из ЕГРИП, </w:t>
            </w: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свидетельство о государственной регистрации физического лица в качестве индивидуального предпринимателя - 1 экз. (копия, заве</w:t>
            </w:r>
            <w:r w:rsidR="00A21903">
              <w:rPr>
                <w:rFonts w:eastAsiaTheme="minorHAnsi"/>
                <w:sz w:val="28"/>
                <w:szCs w:val="28"/>
                <w:lang w:eastAsia="en-US"/>
              </w:rPr>
              <w:t xml:space="preserve">ренная в установленном порядке), </w:t>
            </w: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свидетельство о постановке на налоговый учет - 1 экз. (копия, заверенная в установленном порядке);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- иные документы, требование к представлению которых может быть установлено федеральным законом, если такие документы (их копии, сведения, содержащиеся в них) не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</w:t>
            </w:r>
          </w:p>
          <w:p w:rsidR="00397E31" w:rsidRPr="00397E31" w:rsidRDefault="00397E31" w:rsidP="00883D4D">
            <w:pPr>
              <w:suppressAutoHyphens w:val="0"/>
              <w:autoSpaceDE w:val="0"/>
              <w:autoSpaceDN w:val="0"/>
              <w:adjustRightInd w:val="0"/>
              <w:ind w:firstLine="199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97E31">
              <w:rPr>
                <w:rFonts w:eastAsiaTheme="minorHAnsi"/>
                <w:sz w:val="28"/>
                <w:szCs w:val="28"/>
                <w:lang w:eastAsia="en-US"/>
              </w:rPr>
              <w:t>"*" с 01.07.2012 запрашиваются без участия заявителя в соответствующих органах, если заявитель их не предоставил.</w:t>
            </w:r>
          </w:p>
        </w:tc>
      </w:tr>
    </w:tbl>
    <w:p w:rsidR="00397E31" w:rsidRDefault="00397E31" w:rsidP="00577AB6">
      <w:pPr>
        <w:ind w:firstLine="426"/>
        <w:jc w:val="both"/>
        <w:rPr>
          <w:spacing w:val="-4"/>
          <w:sz w:val="28"/>
          <w:szCs w:val="28"/>
          <w:lang w:eastAsia="ru-RU"/>
        </w:rPr>
      </w:pPr>
    </w:p>
    <w:p w:rsidR="00B05829" w:rsidRPr="00577AB6" w:rsidRDefault="00397E31" w:rsidP="00577AB6">
      <w:pPr>
        <w:ind w:firstLine="426"/>
        <w:jc w:val="both"/>
        <w:rPr>
          <w:spacing w:val="-4"/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t>1.</w:t>
      </w:r>
      <w:r w:rsidR="000E3C6B">
        <w:rPr>
          <w:spacing w:val="-4"/>
          <w:sz w:val="28"/>
          <w:szCs w:val="28"/>
          <w:lang w:eastAsia="ru-RU"/>
        </w:rPr>
        <w:t>1</w:t>
      </w:r>
      <w:r>
        <w:rPr>
          <w:spacing w:val="-4"/>
          <w:sz w:val="28"/>
          <w:szCs w:val="28"/>
          <w:lang w:eastAsia="ru-RU"/>
        </w:rPr>
        <w:t xml:space="preserve">.2. </w:t>
      </w:r>
      <w:r w:rsidR="000E3C6B">
        <w:rPr>
          <w:spacing w:val="-4"/>
          <w:sz w:val="28"/>
          <w:szCs w:val="28"/>
          <w:lang w:eastAsia="ru-RU"/>
        </w:rPr>
        <w:t>п</w:t>
      </w:r>
      <w:r w:rsidR="00415983">
        <w:rPr>
          <w:spacing w:val="-4"/>
          <w:sz w:val="28"/>
          <w:szCs w:val="28"/>
          <w:lang w:eastAsia="ru-RU"/>
        </w:rPr>
        <w:t>ункт</w:t>
      </w:r>
      <w:r w:rsidR="00577AB6" w:rsidRPr="00577AB6">
        <w:rPr>
          <w:spacing w:val="-4"/>
          <w:sz w:val="28"/>
          <w:szCs w:val="28"/>
          <w:lang w:eastAsia="ru-RU"/>
        </w:rPr>
        <w:t xml:space="preserve"> </w:t>
      </w:r>
      <w:r w:rsidR="00ED7530">
        <w:rPr>
          <w:spacing w:val="-4"/>
          <w:sz w:val="28"/>
          <w:szCs w:val="28"/>
          <w:lang w:eastAsia="ru-RU"/>
        </w:rPr>
        <w:t>17</w:t>
      </w:r>
      <w:r w:rsidR="00577AB6" w:rsidRPr="00577AB6">
        <w:rPr>
          <w:spacing w:val="-4"/>
          <w:sz w:val="28"/>
          <w:szCs w:val="28"/>
          <w:lang w:eastAsia="ru-RU"/>
        </w:rPr>
        <w:t xml:space="preserve"> изложить в следующей редакции: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4394"/>
      </w:tblGrid>
      <w:tr w:rsidR="003A0582" w:rsidRPr="003A0582" w:rsidTr="00397E3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582" w:rsidRPr="003A0582" w:rsidRDefault="003A0582" w:rsidP="003A0582">
            <w:pPr>
              <w:jc w:val="both"/>
              <w:rPr>
                <w:spacing w:val="-4"/>
                <w:sz w:val="28"/>
                <w:szCs w:val="28"/>
                <w:lang w:eastAsia="ru-RU"/>
              </w:rPr>
            </w:pPr>
            <w:r w:rsidRPr="003A0582">
              <w:rPr>
                <w:spacing w:val="-4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582" w:rsidRPr="003A0582" w:rsidRDefault="003A0582" w:rsidP="00A21903">
            <w:pPr>
              <w:jc w:val="both"/>
              <w:rPr>
                <w:spacing w:val="-4"/>
                <w:sz w:val="28"/>
                <w:szCs w:val="28"/>
                <w:lang w:eastAsia="ru-RU"/>
              </w:rPr>
            </w:pPr>
            <w:r w:rsidRPr="003A0582">
              <w:rPr>
                <w:spacing w:val="-4"/>
                <w:sz w:val="28"/>
                <w:szCs w:val="28"/>
                <w:lang w:eastAsia="ru-RU"/>
              </w:rPr>
              <w:t>Максимальный срок ожидания в очереди</w:t>
            </w:r>
            <w:r w:rsidR="00A21903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3A0582">
              <w:rPr>
                <w:spacing w:val="-4"/>
                <w:sz w:val="28"/>
                <w:szCs w:val="28"/>
                <w:lang w:eastAsia="ru-RU"/>
              </w:rPr>
              <w:t xml:space="preserve">при </w:t>
            </w:r>
            <w:r w:rsidR="00A21903">
              <w:rPr>
                <w:spacing w:val="-4"/>
                <w:sz w:val="28"/>
                <w:szCs w:val="28"/>
                <w:lang w:eastAsia="ru-RU"/>
              </w:rPr>
              <w:t xml:space="preserve">обращении заявителя для получения </w:t>
            </w:r>
            <w:r w:rsidR="00A21903">
              <w:rPr>
                <w:spacing w:val="-4"/>
                <w:sz w:val="28"/>
                <w:szCs w:val="28"/>
                <w:lang w:eastAsia="ru-RU"/>
              </w:rPr>
              <w:lastRenderedPageBreak/>
              <w:t>м</w:t>
            </w:r>
            <w:r w:rsidRPr="003A0582">
              <w:rPr>
                <w:spacing w:val="-4"/>
                <w:sz w:val="28"/>
                <w:szCs w:val="28"/>
                <w:lang w:eastAsia="ru-RU"/>
              </w:rPr>
              <w:t>униципальной услуги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530" w:rsidRPr="00ED7530" w:rsidRDefault="00ED7530" w:rsidP="00883D4D">
            <w:pPr>
              <w:ind w:firstLine="176"/>
              <w:jc w:val="both"/>
              <w:rPr>
                <w:spacing w:val="-4"/>
                <w:sz w:val="28"/>
                <w:szCs w:val="28"/>
                <w:lang w:eastAsia="ru-RU"/>
              </w:rPr>
            </w:pPr>
            <w:r w:rsidRPr="00ED7530">
              <w:rPr>
                <w:spacing w:val="-4"/>
                <w:sz w:val="28"/>
                <w:szCs w:val="28"/>
                <w:lang w:eastAsia="ru-RU"/>
              </w:rPr>
              <w:lastRenderedPageBreak/>
              <w:t xml:space="preserve">Время ожидания в очереди </w:t>
            </w:r>
            <w:r>
              <w:rPr>
                <w:spacing w:val="-4"/>
                <w:sz w:val="28"/>
                <w:szCs w:val="28"/>
                <w:lang w:eastAsia="ru-RU"/>
              </w:rPr>
              <w:t>при</w:t>
            </w:r>
            <w:r w:rsidRPr="00ED7530">
              <w:rPr>
                <w:spacing w:val="-4"/>
                <w:sz w:val="28"/>
                <w:szCs w:val="28"/>
                <w:lang w:eastAsia="ru-RU"/>
              </w:rPr>
              <w:t xml:space="preserve"> подач</w:t>
            </w:r>
            <w:r>
              <w:rPr>
                <w:spacing w:val="-4"/>
                <w:sz w:val="28"/>
                <w:szCs w:val="28"/>
                <w:lang w:eastAsia="ru-RU"/>
              </w:rPr>
              <w:t>е</w:t>
            </w:r>
            <w:r w:rsidRPr="00ED7530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>
              <w:rPr>
                <w:spacing w:val="-4"/>
                <w:sz w:val="28"/>
                <w:szCs w:val="28"/>
                <w:lang w:eastAsia="ru-RU"/>
              </w:rPr>
              <w:t>запроса</w:t>
            </w:r>
            <w:r w:rsidRPr="00ED7530">
              <w:rPr>
                <w:spacing w:val="-4"/>
                <w:sz w:val="28"/>
                <w:szCs w:val="28"/>
                <w:lang w:eastAsia="ru-RU"/>
              </w:rPr>
              <w:t xml:space="preserve"> и </w:t>
            </w:r>
            <w:r>
              <w:rPr>
                <w:spacing w:val="-4"/>
                <w:sz w:val="28"/>
                <w:szCs w:val="28"/>
                <w:lang w:eastAsia="ru-RU"/>
              </w:rPr>
              <w:t xml:space="preserve">при </w:t>
            </w:r>
            <w:r w:rsidRPr="00ED7530">
              <w:rPr>
                <w:spacing w:val="-4"/>
                <w:sz w:val="28"/>
                <w:szCs w:val="28"/>
                <w:lang w:eastAsia="ru-RU"/>
              </w:rPr>
              <w:t>получени</w:t>
            </w:r>
            <w:r>
              <w:rPr>
                <w:spacing w:val="-4"/>
                <w:sz w:val="28"/>
                <w:szCs w:val="28"/>
                <w:lang w:eastAsia="ru-RU"/>
              </w:rPr>
              <w:t>и</w:t>
            </w:r>
            <w:r w:rsidRPr="00ED7530">
              <w:rPr>
                <w:spacing w:val="-4"/>
                <w:sz w:val="28"/>
                <w:szCs w:val="28"/>
                <w:lang w:eastAsia="ru-RU"/>
              </w:rPr>
              <w:t xml:space="preserve"> результата </w:t>
            </w:r>
            <w:r>
              <w:rPr>
                <w:spacing w:val="-4"/>
                <w:sz w:val="28"/>
                <w:szCs w:val="28"/>
                <w:lang w:eastAsia="ru-RU"/>
              </w:rPr>
              <w:t xml:space="preserve">предоставления </w:t>
            </w:r>
            <w:r w:rsidRPr="00ED7530">
              <w:rPr>
                <w:spacing w:val="-4"/>
                <w:sz w:val="28"/>
                <w:szCs w:val="28"/>
                <w:lang w:eastAsia="ru-RU"/>
              </w:rPr>
              <w:t xml:space="preserve">услуги </w:t>
            </w:r>
            <w:r w:rsidRPr="00ED7530">
              <w:rPr>
                <w:spacing w:val="-4"/>
                <w:sz w:val="28"/>
                <w:szCs w:val="28"/>
                <w:lang w:eastAsia="ru-RU"/>
              </w:rPr>
              <w:lastRenderedPageBreak/>
              <w:t xml:space="preserve">не превышает 15 минут. </w:t>
            </w:r>
          </w:p>
          <w:p w:rsidR="003A0582" w:rsidRPr="003A0582" w:rsidRDefault="00ED7530" w:rsidP="00ED7530">
            <w:pPr>
              <w:ind w:firstLine="426"/>
              <w:jc w:val="both"/>
              <w:rPr>
                <w:spacing w:val="-4"/>
                <w:sz w:val="28"/>
                <w:szCs w:val="28"/>
                <w:lang w:eastAsia="ru-RU"/>
              </w:rPr>
            </w:pPr>
            <w:r w:rsidRPr="00ED7530">
              <w:rPr>
                <w:spacing w:val="-4"/>
                <w:sz w:val="28"/>
                <w:szCs w:val="28"/>
                <w:lang w:eastAsia="ru-RU"/>
              </w:rPr>
              <w:t xml:space="preserve"> При обслуживании заявителей – ветеранов Великой Отечественной войны и инвалидов I и II (нерабочей) групп с помощью электронной системы управления очередью используется принцип приоритетности по отношению к другим заявителям, заключающийся в возможности сдать документы на получение муниципальной услуги вне основной очереди. При этом такие заявители вместе с полученным талоном  специалистам УМФЦ, осуществляющим прием, выдачу документов и консультирование, предъявляют документы, подтверждающие их принадлежность к указанной категории лиц.</w:t>
            </w:r>
          </w:p>
        </w:tc>
      </w:tr>
    </w:tbl>
    <w:p w:rsidR="00577AB6" w:rsidRPr="00B05829" w:rsidRDefault="00577AB6" w:rsidP="00B05829">
      <w:pPr>
        <w:ind w:firstLine="426"/>
        <w:jc w:val="both"/>
        <w:rPr>
          <w:spacing w:val="-4"/>
          <w:sz w:val="28"/>
          <w:szCs w:val="28"/>
          <w:lang w:eastAsia="ru-RU"/>
        </w:rPr>
      </w:pPr>
    </w:p>
    <w:p w:rsidR="007F2A6B" w:rsidRPr="00B05829" w:rsidRDefault="007F2A6B" w:rsidP="00B05829">
      <w:pPr>
        <w:pStyle w:val="a3"/>
        <w:widowControl w:val="0"/>
        <w:numPr>
          <w:ilvl w:val="0"/>
          <w:numId w:val="2"/>
        </w:numPr>
        <w:tabs>
          <w:tab w:val="left" w:pos="0"/>
        </w:tabs>
        <w:suppressAutoHyphens w:val="0"/>
        <w:autoSpaceDE w:val="0"/>
        <w:autoSpaceDN w:val="0"/>
        <w:adjustRightInd w:val="0"/>
        <w:ind w:left="0" w:right="-2" w:firstLine="426"/>
        <w:jc w:val="both"/>
        <w:outlineLvl w:val="0"/>
        <w:rPr>
          <w:spacing w:val="-4"/>
          <w:sz w:val="28"/>
          <w:szCs w:val="28"/>
          <w:lang w:eastAsia="ru-RU"/>
        </w:rPr>
      </w:pPr>
      <w:r w:rsidRPr="00B05829">
        <w:rPr>
          <w:spacing w:val="-4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в городской газете «Ростов официальный».</w:t>
      </w:r>
    </w:p>
    <w:p w:rsidR="00B05829" w:rsidRPr="00B05829" w:rsidRDefault="00B05829" w:rsidP="00B05829">
      <w:pPr>
        <w:pStyle w:val="a3"/>
        <w:widowControl w:val="0"/>
        <w:numPr>
          <w:ilvl w:val="0"/>
          <w:numId w:val="2"/>
        </w:numPr>
        <w:tabs>
          <w:tab w:val="left" w:pos="0"/>
        </w:tabs>
        <w:suppressAutoHyphens w:val="0"/>
        <w:autoSpaceDE w:val="0"/>
        <w:autoSpaceDN w:val="0"/>
        <w:adjustRightInd w:val="0"/>
        <w:ind w:left="0" w:right="-2" w:firstLine="426"/>
        <w:jc w:val="both"/>
        <w:outlineLvl w:val="0"/>
        <w:rPr>
          <w:spacing w:val="-4"/>
          <w:sz w:val="28"/>
          <w:szCs w:val="28"/>
        </w:rPr>
      </w:pPr>
      <w:proofErr w:type="gramStart"/>
      <w:r w:rsidRPr="00B05829">
        <w:rPr>
          <w:spacing w:val="-4"/>
          <w:sz w:val="28"/>
          <w:szCs w:val="28"/>
        </w:rPr>
        <w:t>Контроль за</w:t>
      </w:r>
      <w:proofErr w:type="gramEnd"/>
      <w:r w:rsidRPr="00B05829">
        <w:rPr>
          <w:spacing w:val="-4"/>
          <w:sz w:val="28"/>
          <w:szCs w:val="28"/>
        </w:rPr>
        <w:t xml:space="preserve"> исполнением настоящего постановления возложить на директора Департамента </w:t>
      </w:r>
      <w:proofErr w:type="spellStart"/>
      <w:r w:rsidRPr="00B05829">
        <w:rPr>
          <w:spacing w:val="-4"/>
          <w:sz w:val="28"/>
          <w:szCs w:val="28"/>
        </w:rPr>
        <w:t>имущественно</w:t>
      </w:r>
      <w:proofErr w:type="spellEnd"/>
      <w:r w:rsidRPr="00B05829">
        <w:rPr>
          <w:spacing w:val="-4"/>
          <w:sz w:val="28"/>
          <w:szCs w:val="28"/>
        </w:rPr>
        <w:t>-земельных отношений города Ростова-на-Дону М.А. Абрамову, председателя МКУ «Фонд имущества г. Ростова-на-Дону»  Ф.Н. Тодорова.</w:t>
      </w:r>
    </w:p>
    <w:p w:rsidR="007F2A6B" w:rsidRPr="00B05829" w:rsidRDefault="007F2A6B" w:rsidP="007F2A6B">
      <w:pPr>
        <w:widowControl w:val="0"/>
        <w:tabs>
          <w:tab w:val="left" w:pos="1276"/>
        </w:tabs>
        <w:suppressAutoHyphens w:val="0"/>
        <w:autoSpaceDE w:val="0"/>
        <w:autoSpaceDN w:val="0"/>
        <w:adjustRightInd w:val="0"/>
        <w:ind w:right="-2"/>
        <w:rPr>
          <w:sz w:val="28"/>
          <w:szCs w:val="28"/>
          <w:lang w:eastAsia="ru-RU"/>
        </w:rPr>
      </w:pPr>
    </w:p>
    <w:p w:rsidR="00B05829" w:rsidRPr="00B05829" w:rsidRDefault="00B05829" w:rsidP="00B05829">
      <w:pPr>
        <w:pStyle w:val="ConsPlusNormal"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B05829">
        <w:rPr>
          <w:rFonts w:ascii="Times New Roman" w:hAnsi="Times New Roman" w:cs="Times New Roman"/>
          <w:sz w:val="28"/>
          <w:szCs w:val="28"/>
        </w:rPr>
        <w:t xml:space="preserve">Мэр (глава Администрации) города      </w:t>
      </w:r>
      <w:r w:rsidRPr="00B05829">
        <w:rPr>
          <w:rFonts w:ascii="Times New Roman" w:hAnsi="Times New Roman" w:cs="Times New Roman"/>
          <w:sz w:val="28"/>
          <w:szCs w:val="28"/>
        </w:rPr>
        <w:tab/>
      </w:r>
      <w:r w:rsidRPr="00B05829">
        <w:rPr>
          <w:rFonts w:ascii="Times New Roman" w:hAnsi="Times New Roman" w:cs="Times New Roman"/>
          <w:sz w:val="28"/>
          <w:szCs w:val="28"/>
        </w:rPr>
        <w:tab/>
      </w:r>
      <w:r w:rsidRPr="00B05829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05829">
        <w:rPr>
          <w:rFonts w:ascii="Times New Roman" w:hAnsi="Times New Roman" w:cs="Times New Roman"/>
          <w:sz w:val="28"/>
          <w:szCs w:val="28"/>
        </w:rPr>
        <w:t>М.А. Чернышев</w:t>
      </w:r>
    </w:p>
    <w:p w:rsidR="00B05829" w:rsidRPr="00B05829" w:rsidRDefault="00B05829" w:rsidP="00B05829">
      <w:pPr>
        <w:pStyle w:val="ConsPlusNormal"/>
        <w:tabs>
          <w:tab w:val="left" w:pos="1276"/>
        </w:tabs>
        <w:ind w:right="-2" w:firstLine="0"/>
        <w:rPr>
          <w:rFonts w:ascii="Times New Roman" w:hAnsi="Times New Roman" w:cs="Times New Roman"/>
          <w:sz w:val="28"/>
          <w:szCs w:val="28"/>
        </w:rPr>
      </w:pPr>
    </w:p>
    <w:sectPr w:rsidR="00B05829" w:rsidRPr="00B05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7061B"/>
    <w:multiLevelType w:val="hybridMultilevel"/>
    <w:tmpl w:val="098EFC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AA4E7A"/>
    <w:multiLevelType w:val="hybridMultilevel"/>
    <w:tmpl w:val="063ED06A"/>
    <w:lvl w:ilvl="0" w:tplc="01961B86">
      <w:start w:val="1"/>
      <w:numFmt w:val="decimal"/>
      <w:lvlText w:val="%1."/>
      <w:lvlJc w:val="left"/>
      <w:pPr>
        <w:ind w:left="1700" w:hanging="900"/>
      </w:pPr>
      <w:rPr>
        <w:rFonts w:ascii="Times New Roman" w:eastAsia="Times New Roman" w:hAnsi="Times New Roman" w:cs="Times New Roman"/>
        <w:b w:val="0"/>
        <w:color w:val="auto"/>
        <w:sz w:val="28"/>
      </w:rPr>
    </w:lvl>
    <w:lvl w:ilvl="1" w:tplc="F5426ED8">
      <w:numFmt w:val="none"/>
      <w:lvlText w:val=""/>
      <w:lvlJc w:val="left"/>
      <w:pPr>
        <w:tabs>
          <w:tab w:val="num" w:pos="360"/>
        </w:tabs>
      </w:pPr>
    </w:lvl>
    <w:lvl w:ilvl="2" w:tplc="C274542E">
      <w:numFmt w:val="none"/>
      <w:lvlText w:val=""/>
      <w:lvlJc w:val="left"/>
      <w:pPr>
        <w:tabs>
          <w:tab w:val="num" w:pos="360"/>
        </w:tabs>
      </w:pPr>
    </w:lvl>
    <w:lvl w:ilvl="3" w:tplc="CBB0BAE6">
      <w:numFmt w:val="none"/>
      <w:lvlText w:val=""/>
      <w:lvlJc w:val="left"/>
      <w:pPr>
        <w:tabs>
          <w:tab w:val="num" w:pos="360"/>
        </w:tabs>
      </w:pPr>
    </w:lvl>
    <w:lvl w:ilvl="4" w:tplc="AF389CC6">
      <w:numFmt w:val="none"/>
      <w:lvlText w:val=""/>
      <w:lvlJc w:val="left"/>
      <w:pPr>
        <w:tabs>
          <w:tab w:val="num" w:pos="360"/>
        </w:tabs>
      </w:pPr>
    </w:lvl>
    <w:lvl w:ilvl="5" w:tplc="D2B626D8">
      <w:numFmt w:val="none"/>
      <w:lvlText w:val=""/>
      <w:lvlJc w:val="left"/>
      <w:pPr>
        <w:tabs>
          <w:tab w:val="num" w:pos="360"/>
        </w:tabs>
      </w:pPr>
    </w:lvl>
    <w:lvl w:ilvl="6" w:tplc="AC8C0A10">
      <w:numFmt w:val="none"/>
      <w:lvlText w:val=""/>
      <w:lvlJc w:val="left"/>
      <w:pPr>
        <w:tabs>
          <w:tab w:val="num" w:pos="360"/>
        </w:tabs>
      </w:pPr>
    </w:lvl>
    <w:lvl w:ilvl="7" w:tplc="698CA80C">
      <w:numFmt w:val="none"/>
      <w:lvlText w:val=""/>
      <w:lvlJc w:val="left"/>
      <w:pPr>
        <w:tabs>
          <w:tab w:val="num" w:pos="360"/>
        </w:tabs>
      </w:pPr>
    </w:lvl>
    <w:lvl w:ilvl="8" w:tplc="70AC054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BE8"/>
    <w:rsid w:val="00003636"/>
    <w:rsid w:val="00011537"/>
    <w:rsid w:val="00013C4D"/>
    <w:rsid w:val="000210CA"/>
    <w:rsid w:val="000225E6"/>
    <w:rsid w:val="00023D22"/>
    <w:rsid w:val="00026738"/>
    <w:rsid w:val="00027779"/>
    <w:rsid w:val="00034417"/>
    <w:rsid w:val="0004134F"/>
    <w:rsid w:val="00061115"/>
    <w:rsid w:val="00074CC3"/>
    <w:rsid w:val="0008637F"/>
    <w:rsid w:val="00086803"/>
    <w:rsid w:val="00092F87"/>
    <w:rsid w:val="000B409D"/>
    <w:rsid w:val="000B76CA"/>
    <w:rsid w:val="000C1570"/>
    <w:rsid w:val="000D3813"/>
    <w:rsid w:val="000D7E35"/>
    <w:rsid w:val="000E3C6B"/>
    <w:rsid w:val="000E3E9D"/>
    <w:rsid w:val="000E4BAC"/>
    <w:rsid w:val="000E4CCE"/>
    <w:rsid w:val="000F17E4"/>
    <w:rsid w:val="000F1997"/>
    <w:rsid w:val="000F5480"/>
    <w:rsid w:val="000F6205"/>
    <w:rsid w:val="00100367"/>
    <w:rsid w:val="00111389"/>
    <w:rsid w:val="00116495"/>
    <w:rsid w:val="00116A4F"/>
    <w:rsid w:val="00117713"/>
    <w:rsid w:val="00123A1C"/>
    <w:rsid w:val="00125023"/>
    <w:rsid w:val="001266DC"/>
    <w:rsid w:val="00152E55"/>
    <w:rsid w:val="00153351"/>
    <w:rsid w:val="0015338F"/>
    <w:rsid w:val="00153748"/>
    <w:rsid w:val="0015376D"/>
    <w:rsid w:val="00153FF0"/>
    <w:rsid w:val="00156A85"/>
    <w:rsid w:val="001622FF"/>
    <w:rsid w:val="0016254D"/>
    <w:rsid w:val="00170D35"/>
    <w:rsid w:val="001719F2"/>
    <w:rsid w:val="0017317E"/>
    <w:rsid w:val="00174F48"/>
    <w:rsid w:val="00183AC5"/>
    <w:rsid w:val="00187BA5"/>
    <w:rsid w:val="001902E8"/>
    <w:rsid w:val="00194658"/>
    <w:rsid w:val="00196F2A"/>
    <w:rsid w:val="001A0ACE"/>
    <w:rsid w:val="001A5DA8"/>
    <w:rsid w:val="001A73AD"/>
    <w:rsid w:val="001B2D3A"/>
    <w:rsid w:val="001C0E53"/>
    <w:rsid w:val="001C2957"/>
    <w:rsid w:val="001C693C"/>
    <w:rsid w:val="001D383D"/>
    <w:rsid w:val="001E1352"/>
    <w:rsid w:val="001E21F9"/>
    <w:rsid w:val="001E6522"/>
    <w:rsid w:val="001F64B2"/>
    <w:rsid w:val="001F65A8"/>
    <w:rsid w:val="002046AC"/>
    <w:rsid w:val="002062CF"/>
    <w:rsid w:val="0021483D"/>
    <w:rsid w:val="0022004B"/>
    <w:rsid w:val="00222096"/>
    <w:rsid w:val="00230B74"/>
    <w:rsid w:val="00234875"/>
    <w:rsid w:val="00236F20"/>
    <w:rsid w:val="00240F72"/>
    <w:rsid w:val="00243072"/>
    <w:rsid w:val="00244C23"/>
    <w:rsid w:val="002457B4"/>
    <w:rsid w:val="00245B56"/>
    <w:rsid w:val="00251D37"/>
    <w:rsid w:val="00252A0D"/>
    <w:rsid w:val="00264785"/>
    <w:rsid w:val="00273BBA"/>
    <w:rsid w:val="00277450"/>
    <w:rsid w:val="002822A0"/>
    <w:rsid w:val="00283014"/>
    <w:rsid w:val="00294AA3"/>
    <w:rsid w:val="00294D0D"/>
    <w:rsid w:val="002A0D70"/>
    <w:rsid w:val="002A5C70"/>
    <w:rsid w:val="002B0467"/>
    <w:rsid w:val="002B3DB5"/>
    <w:rsid w:val="002B54D1"/>
    <w:rsid w:val="002C193D"/>
    <w:rsid w:val="002C59EC"/>
    <w:rsid w:val="002C60D7"/>
    <w:rsid w:val="002D1652"/>
    <w:rsid w:val="002D528A"/>
    <w:rsid w:val="002D575D"/>
    <w:rsid w:val="002D6B71"/>
    <w:rsid w:val="002E1397"/>
    <w:rsid w:val="002E1C25"/>
    <w:rsid w:val="002E2958"/>
    <w:rsid w:val="002E4566"/>
    <w:rsid w:val="002E7552"/>
    <w:rsid w:val="002E7D27"/>
    <w:rsid w:val="002F1858"/>
    <w:rsid w:val="002F2C98"/>
    <w:rsid w:val="002F36FE"/>
    <w:rsid w:val="002F4FE7"/>
    <w:rsid w:val="003015FC"/>
    <w:rsid w:val="00304BF4"/>
    <w:rsid w:val="0031490A"/>
    <w:rsid w:val="00317A19"/>
    <w:rsid w:val="00317D16"/>
    <w:rsid w:val="00320509"/>
    <w:rsid w:val="003233CB"/>
    <w:rsid w:val="0033096D"/>
    <w:rsid w:val="0033111D"/>
    <w:rsid w:val="00333213"/>
    <w:rsid w:val="00335D81"/>
    <w:rsid w:val="0033686C"/>
    <w:rsid w:val="003419D2"/>
    <w:rsid w:val="0034606F"/>
    <w:rsid w:val="00361B68"/>
    <w:rsid w:val="003651F9"/>
    <w:rsid w:val="00376CCF"/>
    <w:rsid w:val="00377387"/>
    <w:rsid w:val="003815BE"/>
    <w:rsid w:val="00382B31"/>
    <w:rsid w:val="00394E04"/>
    <w:rsid w:val="00397545"/>
    <w:rsid w:val="00397E31"/>
    <w:rsid w:val="003A0582"/>
    <w:rsid w:val="003A7C85"/>
    <w:rsid w:val="003A7DF3"/>
    <w:rsid w:val="003B2803"/>
    <w:rsid w:val="003C52B3"/>
    <w:rsid w:val="003C750E"/>
    <w:rsid w:val="003C7524"/>
    <w:rsid w:val="003C7EAB"/>
    <w:rsid w:val="003D5B01"/>
    <w:rsid w:val="003E1464"/>
    <w:rsid w:val="003E16E0"/>
    <w:rsid w:val="003E1E6D"/>
    <w:rsid w:val="003F579F"/>
    <w:rsid w:val="003F63B3"/>
    <w:rsid w:val="003F79B8"/>
    <w:rsid w:val="0040534C"/>
    <w:rsid w:val="00405788"/>
    <w:rsid w:val="004061FC"/>
    <w:rsid w:val="0040753B"/>
    <w:rsid w:val="00407824"/>
    <w:rsid w:val="004153BD"/>
    <w:rsid w:val="00415983"/>
    <w:rsid w:val="0042475E"/>
    <w:rsid w:val="00426A41"/>
    <w:rsid w:val="0043204F"/>
    <w:rsid w:val="00443953"/>
    <w:rsid w:val="004463BB"/>
    <w:rsid w:val="004471CC"/>
    <w:rsid w:val="0044769C"/>
    <w:rsid w:val="0046022F"/>
    <w:rsid w:val="004655EC"/>
    <w:rsid w:val="00466028"/>
    <w:rsid w:val="004678C8"/>
    <w:rsid w:val="00470652"/>
    <w:rsid w:val="00473211"/>
    <w:rsid w:val="0047449C"/>
    <w:rsid w:val="004775BC"/>
    <w:rsid w:val="00482463"/>
    <w:rsid w:val="00497F8F"/>
    <w:rsid w:val="004A4BE5"/>
    <w:rsid w:val="004A4C2A"/>
    <w:rsid w:val="004B1429"/>
    <w:rsid w:val="004C2788"/>
    <w:rsid w:val="004D022C"/>
    <w:rsid w:val="004D1B5B"/>
    <w:rsid w:val="004D282B"/>
    <w:rsid w:val="004D7494"/>
    <w:rsid w:val="004E44E3"/>
    <w:rsid w:val="004E617A"/>
    <w:rsid w:val="004E7CD0"/>
    <w:rsid w:val="005146A5"/>
    <w:rsid w:val="0053000A"/>
    <w:rsid w:val="00542235"/>
    <w:rsid w:val="005441E9"/>
    <w:rsid w:val="00552304"/>
    <w:rsid w:val="00554E09"/>
    <w:rsid w:val="00556CDB"/>
    <w:rsid w:val="00560ED3"/>
    <w:rsid w:val="00563DC7"/>
    <w:rsid w:val="00573A95"/>
    <w:rsid w:val="00577AB6"/>
    <w:rsid w:val="00582928"/>
    <w:rsid w:val="005908A9"/>
    <w:rsid w:val="00594B95"/>
    <w:rsid w:val="005A41D2"/>
    <w:rsid w:val="005B0C60"/>
    <w:rsid w:val="005B379E"/>
    <w:rsid w:val="005B75BD"/>
    <w:rsid w:val="005B7DB4"/>
    <w:rsid w:val="005C052A"/>
    <w:rsid w:val="005C1281"/>
    <w:rsid w:val="005C227F"/>
    <w:rsid w:val="005C5B59"/>
    <w:rsid w:val="005C75EB"/>
    <w:rsid w:val="005D17C5"/>
    <w:rsid w:val="005D7A34"/>
    <w:rsid w:val="005E0C93"/>
    <w:rsid w:val="005E0EDE"/>
    <w:rsid w:val="005E2F61"/>
    <w:rsid w:val="005F00F5"/>
    <w:rsid w:val="005F21A9"/>
    <w:rsid w:val="006012CA"/>
    <w:rsid w:val="0061273F"/>
    <w:rsid w:val="006204ED"/>
    <w:rsid w:val="00620810"/>
    <w:rsid w:val="006220C4"/>
    <w:rsid w:val="006307AE"/>
    <w:rsid w:val="00632820"/>
    <w:rsid w:val="00633AB1"/>
    <w:rsid w:val="00633AF8"/>
    <w:rsid w:val="00633BBA"/>
    <w:rsid w:val="00633CB0"/>
    <w:rsid w:val="00637882"/>
    <w:rsid w:val="00653981"/>
    <w:rsid w:val="00657E71"/>
    <w:rsid w:val="00662FCE"/>
    <w:rsid w:val="006713D1"/>
    <w:rsid w:val="00674726"/>
    <w:rsid w:val="00683B06"/>
    <w:rsid w:val="00691517"/>
    <w:rsid w:val="006942C7"/>
    <w:rsid w:val="00695647"/>
    <w:rsid w:val="00697E23"/>
    <w:rsid w:val="006A0754"/>
    <w:rsid w:val="006A38EB"/>
    <w:rsid w:val="006A403A"/>
    <w:rsid w:val="006A4ECC"/>
    <w:rsid w:val="006C338C"/>
    <w:rsid w:val="006D1C4D"/>
    <w:rsid w:val="006E1573"/>
    <w:rsid w:val="006E5659"/>
    <w:rsid w:val="006E7280"/>
    <w:rsid w:val="006F27A5"/>
    <w:rsid w:val="006F51F9"/>
    <w:rsid w:val="006F5BE6"/>
    <w:rsid w:val="006F6275"/>
    <w:rsid w:val="006F6C95"/>
    <w:rsid w:val="00702D1C"/>
    <w:rsid w:val="007058A9"/>
    <w:rsid w:val="007074AB"/>
    <w:rsid w:val="007157B9"/>
    <w:rsid w:val="007305D4"/>
    <w:rsid w:val="00734D68"/>
    <w:rsid w:val="007478AE"/>
    <w:rsid w:val="00754E89"/>
    <w:rsid w:val="007563FD"/>
    <w:rsid w:val="00760DF3"/>
    <w:rsid w:val="00764E94"/>
    <w:rsid w:val="0076533F"/>
    <w:rsid w:val="00767544"/>
    <w:rsid w:val="00772482"/>
    <w:rsid w:val="0077273C"/>
    <w:rsid w:val="00775828"/>
    <w:rsid w:val="00777456"/>
    <w:rsid w:val="007774AE"/>
    <w:rsid w:val="00783C53"/>
    <w:rsid w:val="00786D38"/>
    <w:rsid w:val="00787582"/>
    <w:rsid w:val="00790C35"/>
    <w:rsid w:val="00796083"/>
    <w:rsid w:val="00797D60"/>
    <w:rsid w:val="007A7639"/>
    <w:rsid w:val="007B46C2"/>
    <w:rsid w:val="007C13F8"/>
    <w:rsid w:val="007C4095"/>
    <w:rsid w:val="007D4EBD"/>
    <w:rsid w:val="007E2922"/>
    <w:rsid w:val="007E339C"/>
    <w:rsid w:val="007E4227"/>
    <w:rsid w:val="007F0120"/>
    <w:rsid w:val="007F1AED"/>
    <w:rsid w:val="007F2A6B"/>
    <w:rsid w:val="00801212"/>
    <w:rsid w:val="00802FBC"/>
    <w:rsid w:val="0080660D"/>
    <w:rsid w:val="00812ADA"/>
    <w:rsid w:val="008160DF"/>
    <w:rsid w:val="008201E2"/>
    <w:rsid w:val="00820A40"/>
    <w:rsid w:val="0082283E"/>
    <w:rsid w:val="00827ADF"/>
    <w:rsid w:val="00830966"/>
    <w:rsid w:val="0083186F"/>
    <w:rsid w:val="008334C5"/>
    <w:rsid w:val="00841C65"/>
    <w:rsid w:val="008423EB"/>
    <w:rsid w:val="00844734"/>
    <w:rsid w:val="008510D7"/>
    <w:rsid w:val="008533E9"/>
    <w:rsid w:val="008555B5"/>
    <w:rsid w:val="0085779F"/>
    <w:rsid w:val="0086017D"/>
    <w:rsid w:val="00862429"/>
    <w:rsid w:val="008631C2"/>
    <w:rsid w:val="0086598C"/>
    <w:rsid w:val="00880BD9"/>
    <w:rsid w:val="00883D4D"/>
    <w:rsid w:val="00885FE4"/>
    <w:rsid w:val="00890DBE"/>
    <w:rsid w:val="0089107D"/>
    <w:rsid w:val="00891398"/>
    <w:rsid w:val="008918E2"/>
    <w:rsid w:val="008970F7"/>
    <w:rsid w:val="008C2DCD"/>
    <w:rsid w:val="008C7561"/>
    <w:rsid w:val="008D02CF"/>
    <w:rsid w:val="008D692F"/>
    <w:rsid w:val="008E3759"/>
    <w:rsid w:val="008E60AC"/>
    <w:rsid w:val="008F6830"/>
    <w:rsid w:val="009071DE"/>
    <w:rsid w:val="00907ADC"/>
    <w:rsid w:val="00916726"/>
    <w:rsid w:val="009247A0"/>
    <w:rsid w:val="00933C2F"/>
    <w:rsid w:val="009436EA"/>
    <w:rsid w:val="00944B38"/>
    <w:rsid w:val="00946246"/>
    <w:rsid w:val="00953B03"/>
    <w:rsid w:val="009562CF"/>
    <w:rsid w:val="00966BE8"/>
    <w:rsid w:val="00970C9E"/>
    <w:rsid w:val="0097115A"/>
    <w:rsid w:val="009977EC"/>
    <w:rsid w:val="009A2A8A"/>
    <w:rsid w:val="009B217D"/>
    <w:rsid w:val="009B5D64"/>
    <w:rsid w:val="009C5CC3"/>
    <w:rsid w:val="009C610A"/>
    <w:rsid w:val="009C7DE5"/>
    <w:rsid w:val="009D1A73"/>
    <w:rsid w:val="009D28AB"/>
    <w:rsid w:val="009D5A9D"/>
    <w:rsid w:val="009E04A0"/>
    <w:rsid w:val="009E61E8"/>
    <w:rsid w:val="009F0BDF"/>
    <w:rsid w:val="009F1995"/>
    <w:rsid w:val="009F660D"/>
    <w:rsid w:val="009F79C9"/>
    <w:rsid w:val="00A019EF"/>
    <w:rsid w:val="00A03E5D"/>
    <w:rsid w:val="00A0694F"/>
    <w:rsid w:val="00A11DC8"/>
    <w:rsid w:val="00A14C2B"/>
    <w:rsid w:val="00A21903"/>
    <w:rsid w:val="00A21904"/>
    <w:rsid w:val="00A254C8"/>
    <w:rsid w:val="00A26FB8"/>
    <w:rsid w:val="00A3285F"/>
    <w:rsid w:val="00A3385F"/>
    <w:rsid w:val="00A56201"/>
    <w:rsid w:val="00A57EAC"/>
    <w:rsid w:val="00A617BC"/>
    <w:rsid w:val="00A73252"/>
    <w:rsid w:val="00A762DF"/>
    <w:rsid w:val="00A7673C"/>
    <w:rsid w:val="00A82260"/>
    <w:rsid w:val="00A82659"/>
    <w:rsid w:val="00AB3F1F"/>
    <w:rsid w:val="00AB427B"/>
    <w:rsid w:val="00AD3AF1"/>
    <w:rsid w:val="00AD3CAE"/>
    <w:rsid w:val="00AE1A9C"/>
    <w:rsid w:val="00AE3A23"/>
    <w:rsid w:val="00AF3BD6"/>
    <w:rsid w:val="00AF774C"/>
    <w:rsid w:val="00B005D5"/>
    <w:rsid w:val="00B04D6E"/>
    <w:rsid w:val="00B05829"/>
    <w:rsid w:val="00B069AD"/>
    <w:rsid w:val="00B10107"/>
    <w:rsid w:val="00B1408E"/>
    <w:rsid w:val="00B20A3C"/>
    <w:rsid w:val="00B23074"/>
    <w:rsid w:val="00B31EBA"/>
    <w:rsid w:val="00B41CB0"/>
    <w:rsid w:val="00B47BC7"/>
    <w:rsid w:val="00B5177F"/>
    <w:rsid w:val="00B53565"/>
    <w:rsid w:val="00B54151"/>
    <w:rsid w:val="00B62675"/>
    <w:rsid w:val="00B63B0B"/>
    <w:rsid w:val="00B64B03"/>
    <w:rsid w:val="00B729E1"/>
    <w:rsid w:val="00B73EB6"/>
    <w:rsid w:val="00B76459"/>
    <w:rsid w:val="00B83AE5"/>
    <w:rsid w:val="00B864D4"/>
    <w:rsid w:val="00B875B9"/>
    <w:rsid w:val="00BA11F7"/>
    <w:rsid w:val="00BA28E1"/>
    <w:rsid w:val="00BA7AC2"/>
    <w:rsid w:val="00BB5387"/>
    <w:rsid w:val="00BC2988"/>
    <w:rsid w:val="00BD0FD4"/>
    <w:rsid w:val="00BD68C7"/>
    <w:rsid w:val="00BE02B4"/>
    <w:rsid w:val="00BE7C90"/>
    <w:rsid w:val="00BF6207"/>
    <w:rsid w:val="00C065EE"/>
    <w:rsid w:val="00C1305A"/>
    <w:rsid w:val="00C144D8"/>
    <w:rsid w:val="00C16510"/>
    <w:rsid w:val="00C21C68"/>
    <w:rsid w:val="00C25CF7"/>
    <w:rsid w:val="00C3032C"/>
    <w:rsid w:val="00C31BD6"/>
    <w:rsid w:val="00C3422B"/>
    <w:rsid w:val="00C42210"/>
    <w:rsid w:val="00C55795"/>
    <w:rsid w:val="00C6034B"/>
    <w:rsid w:val="00C708B1"/>
    <w:rsid w:val="00C719B5"/>
    <w:rsid w:val="00C7551F"/>
    <w:rsid w:val="00CA2B68"/>
    <w:rsid w:val="00CA370F"/>
    <w:rsid w:val="00CA5050"/>
    <w:rsid w:val="00CB005A"/>
    <w:rsid w:val="00CB1C85"/>
    <w:rsid w:val="00CB55A1"/>
    <w:rsid w:val="00CC4E5E"/>
    <w:rsid w:val="00CD0209"/>
    <w:rsid w:val="00CD7CB5"/>
    <w:rsid w:val="00CE54C7"/>
    <w:rsid w:val="00CF578D"/>
    <w:rsid w:val="00CF6FF4"/>
    <w:rsid w:val="00D0452F"/>
    <w:rsid w:val="00D1515D"/>
    <w:rsid w:val="00D16E0D"/>
    <w:rsid w:val="00D207CD"/>
    <w:rsid w:val="00D20B0D"/>
    <w:rsid w:val="00D2401B"/>
    <w:rsid w:val="00D2451E"/>
    <w:rsid w:val="00D32691"/>
    <w:rsid w:val="00D4046D"/>
    <w:rsid w:val="00D46220"/>
    <w:rsid w:val="00D50013"/>
    <w:rsid w:val="00D534D0"/>
    <w:rsid w:val="00D6092B"/>
    <w:rsid w:val="00D6400C"/>
    <w:rsid w:val="00D64495"/>
    <w:rsid w:val="00D67095"/>
    <w:rsid w:val="00D72071"/>
    <w:rsid w:val="00D76DB9"/>
    <w:rsid w:val="00D77511"/>
    <w:rsid w:val="00D8147A"/>
    <w:rsid w:val="00D8785D"/>
    <w:rsid w:val="00D9042D"/>
    <w:rsid w:val="00D90804"/>
    <w:rsid w:val="00D94ADD"/>
    <w:rsid w:val="00DA1D1A"/>
    <w:rsid w:val="00DA49B5"/>
    <w:rsid w:val="00DA68B3"/>
    <w:rsid w:val="00DB7413"/>
    <w:rsid w:val="00DC042C"/>
    <w:rsid w:val="00DD02EA"/>
    <w:rsid w:val="00DD22E2"/>
    <w:rsid w:val="00DD4310"/>
    <w:rsid w:val="00DE631D"/>
    <w:rsid w:val="00DE6A04"/>
    <w:rsid w:val="00DE7C9D"/>
    <w:rsid w:val="00E10B96"/>
    <w:rsid w:val="00E13032"/>
    <w:rsid w:val="00E2077E"/>
    <w:rsid w:val="00E21CBC"/>
    <w:rsid w:val="00E23C76"/>
    <w:rsid w:val="00E25C1A"/>
    <w:rsid w:val="00E3037E"/>
    <w:rsid w:val="00E3050B"/>
    <w:rsid w:val="00E32090"/>
    <w:rsid w:val="00E42978"/>
    <w:rsid w:val="00E44F2E"/>
    <w:rsid w:val="00E44FC5"/>
    <w:rsid w:val="00E52B7D"/>
    <w:rsid w:val="00E550A2"/>
    <w:rsid w:val="00E56BBD"/>
    <w:rsid w:val="00E57A26"/>
    <w:rsid w:val="00E633AA"/>
    <w:rsid w:val="00E749F7"/>
    <w:rsid w:val="00E8115D"/>
    <w:rsid w:val="00E9214D"/>
    <w:rsid w:val="00E93CAD"/>
    <w:rsid w:val="00EB0086"/>
    <w:rsid w:val="00EB0ED5"/>
    <w:rsid w:val="00EC056A"/>
    <w:rsid w:val="00EC118E"/>
    <w:rsid w:val="00EC6CD5"/>
    <w:rsid w:val="00EC7E0D"/>
    <w:rsid w:val="00ED7530"/>
    <w:rsid w:val="00EE0B14"/>
    <w:rsid w:val="00EE64CA"/>
    <w:rsid w:val="00EF518E"/>
    <w:rsid w:val="00F01C3D"/>
    <w:rsid w:val="00F11D35"/>
    <w:rsid w:val="00F20654"/>
    <w:rsid w:val="00F2463A"/>
    <w:rsid w:val="00F320E2"/>
    <w:rsid w:val="00F33E00"/>
    <w:rsid w:val="00F342C8"/>
    <w:rsid w:val="00F35C5A"/>
    <w:rsid w:val="00F35DC9"/>
    <w:rsid w:val="00F52FE2"/>
    <w:rsid w:val="00F540E9"/>
    <w:rsid w:val="00F70801"/>
    <w:rsid w:val="00F70B56"/>
    <w:rsid w:val="00F76693"/>
    <w:rsid w:val="00F76A72"/>
    <w:rsid w:val="00F80DFB"/>
    <w:rsid w:val="00F827C7"/>
    <w:rsid w:val="00F938E4"/>
    <w:rsid w:val="00FA2609"/>
    <w:rsid w:val="00FA3D37"/>
    <w:rsid w:val="00FA6D49"/>
    <w:rsid w:val="00FB0DE2"/>
    <w:rsid w:val="00FB15CB"/>
    <w:rsid w:val="00FB1DFD"/>
    <w:rsid w:val="00FC605F"/>
    <w:rsid w:val="00FC73BD"/>
    <w:rsid w:val="00FD294F"/>
    <w:rsid w:val="00FD553D"/>
    <w:rsid w:val="00FE0B7A"/>
    <w:rsid w:val="00FE1E80"/>
    <w:rsid w:val="00FF3FC4"/>
    <w:rsid w:val="00FF599A"/>
    <w:rsid w:val="00FF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AB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AB6"/>
    <w:pPr>
      <w:ind w:left="720"/>
      <w:contextualSpacing/>
    </w:pPr>
  </w:style>
  <w:style w:type="paragraph" w:customStyle="1" w:styleId="ConsPlusNormal">
    <w:name w:val="ConsPlusNormal"/>
    <w:rsid w:val="00B058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15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рижатый влево"/>
    <w:basedOn w:val="a"/>
    <w:next w:val="a"/>
    <w:uiPriority w:val="99"/>
    <w:rsid w:val="00397E31"/>
    <w:pPr>
      <w:suppressAutoHyphens w:val="0"/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6">
    <w:name w:val="Цветовое выделение"/>
    <w:uiPriority w:val="99"/>
    <w:rsid w:val="00397E31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397E31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AB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7AB6"/>
    <w:pPr>
      <w:ind w:left="720"/>
      <w:contextualSpacing/>
    </w:pPr>
  </w:style>
  <w:style w:type="paragraph" w:customStyle="1" w:styleId="ConsPlusNormal">
    <w:name w:val="ConsPlusNormal"/>
    <w:rsid w:val="00B058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415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рижатый влево"/>
    <w:basedOn w:val="a"/>
    <w:next w:val="a"/>
    <w:uiPriority w:val="99"/>
    <w:rsid w:val="00397E31"/>
    <w:pPr>
      <w:suppressAutoHyphens w:val="0"/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6">
    <w:name w:val="Цветовое выделение"/>
    <w:uiPriority w:val="99"/>
    <w:rsid w:val="00397E31"/>
    <w:rPr>
      <w:b/>
      <w:bCs/>
      <w:color w:val="26282F"/>
    </w:rPr>
  </w:style>
  <w:style w:type="character" w:customStyle="1" w:styleId="a7">
    <w:name w:val="Гипертекстовая ссылка"/>
    <w:basedOn w:val="a6"/>
    <w:uiPriority w:val="99"/>
    <w:rsid w:val="00397E31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17.3002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12048517.30010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8517.2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2032953.5000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7193.15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Тареева Т.Н.</cp:lastModifiedBy>
  <cp:revision>3</cp:revision>
  <cp:lastPrinted>2013-10-07T07:50:00Z</cp:lastPrinted>
  <dcterms:created xsi:type="dcterms:W3CDTF">2013-12-13T06:35:00Z</dcterms:created>
  <dcterms:modified xsi:type="dcterms:W3CDTF">2013-12-13T06:36:00Z</dcterms:modified>
</cp:coreProperties>
</file>