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54375" w14:textId="77777777" w:rsidR="00037DCB" w:rsidRDefault="00037DCB" w:rsidP="00112EB7">
      <w:pPr>
        <w:spacing w:line="226" w:lineRule="auto"/>
        <w:jc w:val="right"/>
        <w:rPr>
          <w:b/>
          <w:spacing w:val="32"/>
          <w:szCs w:val="28"/>
        </w:rPr>
      </w:pPr>
    </w:p>
    <w:p w14:paraId="13468063" w14:textId="1469C633" w:rsidR="00393467" w:rsidRPr="00037DCB" w:rsidRDefault="00393467" w:rsidP="00112EB7">
      <w:pPr>
        <w:spacing w:line="226" w:lineRule="auto"/>
        <w:jc w:val="right"/>
        <w:rPr>
          <w:b/>
          <w:spacing w:val="32"/>
          <w:sz w:val="32"/>
          <w:szCs w:val="32"/>
        </w:rPr>
      </w:pPr>
      <w:r w:rsidRPr="00037DCB">
        <w:rPr>
          <w:b/>
          <w:spacing w:val="32"/>
          <w:sz w:val="32"/>
          <w:szCs w:val="32"/>
        </w:rPr>
        <w:t>Проект</w:t>
      </w:r>
    </w:p>
    <w:p w14:paraId="0A633202" w14:textId="77777777" w:rsidR="00037DCB" w:rsidRPr="00112EB7" w:rsidRDefault="00037DCB" w:rsidP="00112EB7">
      <w:pPr>
        <w:spacing w:line="226" w:lineRule="auto"/>
        <w:jc w:val="right"/>
        <w:rPr>
          <w:b/>
          <w:spacing w:val="32"/>
          <w:szCs w:val="28"/>
        </w:rPr>
      </w:pPr>
    </w:p>
    <w:p w14:paraId="12B80BD7" w14:textId="5A79C2CC" w:rsidR="00393467" w:rsidRPr="00112EB7" w:rsidRDefault="00393467" w:rsidP="00037DCB">
      <w:pPr>
        <w:jc w:val="center"/>
        <w:rPr>
          <w:b/>
          <w:spacing w:val="32"/>
          <w:szCs w:val="28"/>
        </w:rPr>
      </w:pPr>
      <w:r w:rsidRPr="00112EB7">
        <w:rPr>
          <w:b/>
          <w:spacing w:val="32"/>
          <w:szCs w:val="28"/>
        </w:rPr>
        <w:t>АДМИНИСТРАЦИЯ</w:t>
      </w:r>
    </w:p>
    <w:p w14:paraId="5B674B03" w14:textId="05FD427C" w:rsidR="00112EB7" w:rsidRDefault="00393467" w:rsidP="00037DCB">
      <w:pPr>
        <w:jc w:val="center"/>
        <w:rPr>
          <w:b/>
          <w:spacing w:val="-2"/>
          <w:szCs w:val="28"/>
        </w:rPr>
      </w:pPr>
      <w:r w:rsidRPr="00112EB7">
        <w:rPr>
          <w:b/>
          <w:spacing w:val="-2"/>
          <w:szCs w:val="28"/>
        </w:rPr>
        <w:t>ГОРОДА РОСТОВА-НА-ДОНУ</w:t>
      </w:r>
    </w:p>
    <w:p w14:paraId="60EC3060" w14:textId="77777777" w:rsidR="00037DCB" w:rsidRDefault="00037DCB" w:rsidP="00037DCB">
      <w:pPr>
        <w:jc w:val="center"/>
        <w:rPr>
          <w:b/>
          <w:spacing w:val="-2"/>
          <w:szCs w:val="28"/>
        </w:rPr>
      </w:pPr>
    </w:p>
    <w:p w14:paraId="7068A018" w14:textId="44A2479D" w:rsidR="00393467" w:rsidRDefault="00393467" w:rsidP="00037DCB">
      <w:pPr>
        <w:jc w:val="center"/>
        <w:rPr>
          <w:b/>
          <w:szCs w:val="28"/>
        </w:rPr>
      </w:pPr>
      <w:r w:rsidRPr="00112EB7">
        <w:rPr>
          <w:b/>
          <w:szCs w:val="28"/>
        </w:rPr>
        <w:t>ПОСТАНОВЛЕНИЕ</w:t>
      </w:r>
    </w:p>
    <w:p w14:paraId="11238157" w14:textId="77777777" w:rsidR="00037DCB" w:rsidRDefault="00037DCB" w:rsidP="00037DCB">
      <w:pPr>
        <w:jc w:val="center"/>
        <w:rPr>
          <w:b/>
          <w:szCs w:val="28"/>
        </w:rPr>
      </w:pPr>
    </w:p>
    <w:p w14:paraId="70BDEF49" w14:textId="77777777" w:rsidR="00037DCB" w:rsidRPr="00112EB7" w:rsidRDefault="00037DCB" w:rsidP="00037DCB">
      <w:pPr>
        <w:jc w:val="center"/>
        <w:rPr>
          <w:b/>
          <w:szCs w:val="28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512"/>
        <w:gridCol w:w="4996"/>
        <w:gridCol w:w="418"/>
        <w:gridCol w:w="1712"/>
      </w:tblGrid>
      <w:tr w:rsidR="00393467" w:rsidRPr="0095572D" w14:paraId="4FAEDA1B" w14:textId="77777777" w:rsidTr="0036501F">
        <w:tc>
          <w:tcPr>
            <w:tcW w:w="1303" w:type="pct"/>
            <w:hideMark/>
          </w:tcPr>
          <w:p w14:paraId="78D2B94B" w14:textId="77777777" w:rsidR="00393467" w:rsidRPr="00112EB7" w:rsidRDefault="00393467" w:rsidP="00037DCB">
            <w:pPr>
              <w:tabs>
                <w:tab w:val="left" w:pos="0"/>
              </w:tabs>
              <w:suppressAutoHyphens/>
              <w:rPr>
                <w:szCs w:val="28"/>
                <w:lang w:eastAsia="ar-SA"/>
              </w:rPr>
            </w:pPr>
            <w:r w:rsidRPr="00112EB7">
              <w:rPr>
                <w:szCs w:val="28"/>
              </w:rPr>
              <w:t>_______________</w:t>
            </w:r>
          </w:p>
        </w:tc>
        <w:tc>
          <w:tcPr>
            <w:tcW w:w="2592" w:type="pct"/>
          </w:tcPr>
          <w:p w14:paraId="471B66C2" w14:textId="77777777" w:rsidR="00393467" w:rsidRPr="00112EB7" w:rsidRDefault="00393467" w:rsidP="00037DC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b/>
                <w:szCs w:val="28"/>
                <w:lang w:val="en-US" w:eastAsia="ar-SA"/>
              </w:rPr>
            </w:pPr>
          </w:p>
        </w:tc>
        <w:tc>
          <w:tcPr>
            <w:tcW w:w="217" w:type="pct"/>
            <w:hideMark/>
          </w:tcPr>
          <w:p w14:paraId="01420BB4" w14:textId="77777777" w:rsidR="00393467" w:rsidRPr="00112EB7" w:rsidRDefault="00393467" w:rsidP="00037DC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Cs w:val="28"/>
                <w:lang w:val="en-US" w:eastAsia="ar-SA"/>
              </w:rPr>
            </w:pPr>
            <w:r w:rsidRPr="00112EB7">
              <w:rPr>
                <w:szCs w:val="28"/>
              </w:rPr>
              <w:t>№</w:t>
            </w:r>
          </w:p>
        </w:tc>
        <w:tc>
          <w:tcPr>
            <w:tcW w:w="888" w:type="pct"/>
            <w:hideMark/>
          </w:tcPr>
          <w:p w14:paraId="5DC7A918" w14:textId="77777777" w:rsidR="00393467" w:rsidRPr="00112EB7" w:rsidRDefault="00393467" w:rsidP="00037DC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Cs w:val="28"/>
                <w:lang w:eastAsia="ar-SA"/>
              </w:rPr>
            </w:pPr>
            <w:r w:rsidRPr="00112EB7">
              <w:rPr>
                <w:szCs w:val="28"/>
                <w:lang w:eastAsia="ar-SA"/>
              </w:rPr>
              <w:t>__________</w:t>
            </w:r>
          </w:p>
        </w:tc>
      </w:tr>
    </w:tbl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099"/>
      </w:tblGrid>
      <w:tr w:rsidR="00D074CE" w14:paraId="34141990" w14:textId="77777777" w:rsidTr="00112EB7">
        <w:tc>
          <w:tcPr>
            <w:tcW w:w="5529" w:type="dxa"/>
          </w:tcPr>
          <w:p w14:paraId="2FF099C7" w14:textId="77777777" w:rsidR="00112EB7" w:rsidRPr="00F30DE0" w:rsidRDefault="00112EB7" w:rsidP="00037DCB">
            <w:pPr>
              <w:pStyle w:val="ConsPlusNormal"/>
              <w:jc w:val="both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2DEB7C71" w14:textId="77777777" w:rsidR="00037DCB" w:rsidRDefault="00037DCB" w:rsidP="00037DC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95FE69" w14:textId="77777777" w:rsidR="00037DCB" w:rsidRDefault="00037DCB" w:rsidP="00037DC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F221B1" w14:textId="1A258EFF" w:rsidR="00D074CE" w:rsidRPr="00D074CE" w:rsidRDefault="00D074CE" w:rsidP="00037DC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>от 13.02.2020 № 113 «Об утверждении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</w:t>
            </w: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>регла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№ </w:t>
            </w: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>АР-292-05-Т муниципальной услуги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 xml:space="preserve">Включение молодых семей, нуждающихся в улучшении жилищных условий, в состав участников мероприятия по обеспечению жильем молодых семей федерального проекта 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 xml:space="preserve">Содействие субъектам Российской Федерации в реализации полномочий </w:t>
            </w:r>
            <w:r w:rsidR="00AA028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 xml:space="preserve">по оказанию государственной поддержки гражданам в обеспечении жильем и оплате 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>жилищно-коммунальных услуг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 программы Российской Федерации 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доступным 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>и комфортным жильем и коммунальными услугами граждан Российской Федерации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57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(ред. 1</w:t>
            </w:r>
            <w:r w:rsidR="007347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  <w:r w:rsidR="007657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</w:t>
            </w:r>
            <w:r w:rsidR="007347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  <w:r w:rsidR="007657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.202</w:t>
            </w:r>
            <w:r w:rsidR="004A0CA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  <w:r w:rsidR="007657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4099" w:type="dxa"/>
          </w:tcPr>
          <w:p w14:paraId="41033BA6" w14:textId="77777777" w:rsidR="00D074CE" w:rsidRDefault="00D074CE" w:rsidP="00037DC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0C92652" w14:textId="77777777" w:rsidR="00112EB7" w:rsidRDefault="00112EB7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51B1380" w14:textId="77777777" w:rsidR="00037DCB" w:rsidRPr="00037DCB" w:rsidRDefault="00037DCB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1E09AF6" w14:textId="78894A4D" w:rsidR="00175BC1" w:rsidRDefault="00175BC1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</w:t>
      </w:r>
      <w:r>
        <w:rPr>
          <w:rFonts w:ascii="Times New Roman" w:hAnsi="Times New Roman" w:cs="Times New Roman"/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 w:rsidR="00667B1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остановлением Правительства Российской Федерации от 17.12.2010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F30DE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B33B7C" w14:textId="77777777" w:rsidR="00037DCB" w:rsidRPr="00037DCB" w:rsidRDefault="00037DCB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0A5C395" w14:textId="1E19FEFC" w:rsidR="00393467" w:rsidRDefault="00393467" w:rsidP="00037DCB">
      <w:pPr>
        <w:ind w:firstLine="709"/>
        <w:jc w:val="center"/>
        <w:rPr>
          <w:szCs w:val="28"/>
        </w:rPr>
      </w:pPr>
      <w:r w:rsidRPr="004C0B3C">
        <w:rPr>
          <w:szCs w:val="28"/>
        </w:rPr>
        <w:t>П О С Т А Н О В Л Я Ю:</w:t>
      </w:r>
    </w:p>
    <w:p w14:paraId="0CF07434" w14:textId="77777777" w:rsidR="00037DCB" w:rsidRDefault="00037DCB" w:rsidP="00037DCB">
      <w:pPr>
        <w:ind w:firstLine="709"/>
        <w:jc w:val="center"/>
        <w:rPr>
          <w:szCs w:val="28"/>
        </w:rPr>
      </w:pPr>
    </w:p>
    <w:p w14:paraId="024D1169" w14:textId="11A9158D" w:rsidR="00393467" w:rsidRDefault="00393467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271">
        <w:rPr>
          <w:rFonts w:ascii="Times New Roman" w:hAnsi="Times New Roman" w:cs="Times New Roman"/>
          <w:sz w:val="28"/>
          <w:szCs w:val="28"/>
        </w:rPr>
        <w:lastRenderedPageBreak/>
        <w:t xml:space="preserve">1. Внести в постановление Администрации города Ростова-на-Дону </w:t>
      </w:r>
      <w:r w:rsidR="00BD0290">
        <w:rPr>
          <w:rFonts w:ascii="Times New Roman" w:hAnsi="Times New Roman" w:cs="Times New Roman"/>
          <w:sz w:val="28"/>
          <w:szCs w:val="28"/>
        </w:rPr>
        <w:br/>
      </w:r>
      <w:r w:rsidR="006F0271" w:rsidRPr="006F0271">
        <w:rPr>
          <w:rFonts w:ascii="Times New Roman" w:hAnsi="Times New Roman" w:cs="Times New Roman"/>
          <w:sz w:val="28"/>
          <w:szCs w:val="28"/>
        </w:rPr>
        <w:t xml:space="preserve">от 13.02.2020 № 113 «Об </w:t>
      </w:r>
      <w:r w:rsidR="006F0271" w:rsidRPr="00734705">
        <w:rPr>
          <w:rFonts w:ascii="Times New Roman" w:hAnsi="Times New Roman" w:cs="Times New Roman"/>
          <w:sz w:val="28"/>
          <w:szCs w:val="28"/>
        </w:rPr>
        <w:t xml:space="preserve">утверждении административного регламента </w:t>
      </w:r>
      <w:r w:rsidR="006F0271" w:rsidRPr="00734705">
        <w:rPr>
          <w:rFonts w:ascii="Times New Roman" w:hAnsi="Times New Roman" w:cs="Times New Roman"/>
          <w:sz w:val="28"/>
          <w:szCs w:val="28"/>
        </w:rPr>
        <w:br/>
        <w:t xml:space="preserve">№ АР-292-05-Т муниципальной услуги </w:t>
      </w:r>
      <w:r w:rsidR="00734705">
        <w:rPr>
          <w:rFonts w:ascii="Times New Roman" w:hAnsi="Times New Roman" w:cs="Times New Roman"/>
          <w:sz w:val="28"/>
          <w:szCs w:val="28"/>
        </w:rPr>
        <w:t>«</w:t>
      </w:r>
      <w:r w:rsidR="00734705" w:rsidRPr="00734705">
        <w:rPr>
          <w:rFonts w:ascii="Times New Roman" w:hAnsi="Times New Roman" w:cs="Times New Roman"/>
          <w:sz w:val="28"/>
          <w:szCs w:val="28"/>
        </w:rPr>
        <w:t xml:space="preserve">Включение молодых семей, нуждающихся в улучшении жилищных условий, в состав участников мероприятия по обеспечению жильем молодых семей федерального проекта </w:t>
      </w:r>
      <w:r w:rsidR="00734705">
        <w:rPr>
          <w:rFonts w:ascii="Times New Roman" w:hAnsi="Times New Roman" w:cs="Times New Roman"/>
          <w:sz w:val="28"/>
          <w:szCs w:val="28"/>
        </w:rPr>
        <w:t>«</w:t>
      </w:r>
      <w:r w:rsidR="00734705" w:rsidRPr="00734705">
        <w:rPr>
          <w:rFonts w:ascii="Times New Roman" w:hAnsi="Times New Roman" w:cs="Times New Roman"/>
          <w:sz w:val="28"/>
          <w:szCs w:val="28"/>
        </w:rPr>
        <w:t xml:space="preserve">Содействие субъектам Российской Федерации в реализации полномочий </w:t>
      </w:r>
      <w:r w:rsidR="000208AC">
        <w:rPr>
          <w:rFonts w:ascii="Times New Roman" w:hAnsi="Times New Roman" w:cs="Times New Roman"/>
          <w:sz w:val="28"/>
          <w:szCs w:val="28"/>
        </w:rPr>
        <w:br/>
      </w:r>
      <w:r w:rsidR="00734705" w:rsidRPr="00734705">
        <w:rPr>
          <w:rFonts w:ascii="Times New Roman" w:hAnsi="Times New Roman" w:cs="Times New Roman"/>
          <w:sz w:val="28"/>
          <w:szCs w:val="28"/>
        </w:rPr>
        <w:t xml:space="preserve">по оказанию государственной поддержки гражданам в обеспечении жильем </w:t>
      </w:r>
      <w:r w:rsidR="000208AC">
        <w:rPr>
          <w:rFonts w:ascii="Times New Roman" w:hAnsi="Times New Roman" w:cs="Times New Roman"/>
          <w:sz w:val="28"/>
          <w:szCs w:val="28"/>
        </w:rPr>
        <w:br/>
      </w:r>
      <w:r w:rsidR="00734705" w:rsidRPr="00734705">
        <w:rPr>
          <w:rFonts w:ascii="Times New Roman" w:hAnsi="Times New Roman" w:cs="Times New Roman"/>
          <w:sz w:val="28"/>
          <w:szCs w:val="28"/>
        </w:rPr>
        <w:t>и оплате жилищно-коммунальных услуг</w:t>
      </w:r>
      <w:r w:rsidR="00734705">
        <w:rPr>
          <w:rFonts w:ascii="Times New Roman" w:hAnsi="Times New Roman" w:cs="Times New Roman"/>
          <w:sz w:val="28"/>
          <w:szCs w:val="28"/>
        </w:rPr>
        <w:t>»</w:t>
      </w:r>
      <w:r w:rsidR="00734705" w:rsidRPr="00734705">
        <w:rPr>
          <w:rFonts w:ascii="Times New Roman" w:hAnsi="Times New Roman" w:cs="Times New Roman"/>
          <w:sz w:val="28"/>
          <w:szCs w:val="28"/>
        </w:rPr>
        <w:t xml:space="preserve"> государственной программы Российской Федерации </w:t>
      </w:r>
      <w:r w:rsidR="00734705">
        <w:rPr>
          <w:rFonts w:ascii="Times New Roman" w:hAnsi="Times New Roman" w:cs="Times New Roman"/>
          <w:sz w:val="28"/>
          <w:szCs w:val="28"/>
        </w:rPr>
        <w:t>«</w:t>
      </w:r>
      <w:r w:rsidR="00734705" w:rsidRPr="00734705">
        <w:rPr>
          <w:rFonts w:ascii="Times New Roman" w:hAnsi="Times New Roman" w:cs="Times New Roman"/>
          <w:sz w:val="28"/>
          <w:szCs w:val="28"/>
        </w:rPr>
        <w:t xml:space="preserve">Обеспечение доступным и комфортным жильем </w:t>
      </w:r>
      <w:r w:rsidR="000208AC">
        <w:rPr>
          <w:rFonts w:ascii="Times New Roman" w:hAnsi="Times New Roman" w:cs="Times New Roman"/>
          <w:sz w:val="28"/>
          <w:szCs w:val="28"/>
        </w:rPr>
        <w:br/>
      </w:r>
      <w:r w:rsidR="00734705" w:rsidRPr="00734705">
        <w:rPr>
          <w:rFonts w:ascii="Times New Roman" w:hAnsi="Times New Roman" w:cs="Times New Roman"/>
          <w:sz w:val="28"/>
          <w:szCs w:val="28"/>
        </w:rPr>
        <w:t>и коммунальными услугами граждан Российской Федерации</w:t>
      </w:r>
      <w:r w:rsidR="00734705">
        <w:rPr>
          <w:rFonts w:ascii="Times New Roman" w:hAnsi="Times New Roman" w:cs="Times New Roman"/>
          <w:sz w:val="28"/>
          <w:szCs w:val="28"/>
        </w:rPr>
        <w:t>» (ред. 13.08.202</w:t>
      </w:r>
      <w:r w:rsidR="004A0CA2">
        <w:rPr>
          <w:rFonts w:ascii="Times New Roman" w:hAnsi="Times New Roman" w:cs="Times New Roman"/>
          <w:sz w:val="28"/>
          <w:szCs w:val="28"/>
        </w:rPr>
        <w:t>3</w:t>
      </w:r>
      <w:r w:rsidR="00734705">
        <w:rPr>
          <w:rFonts w:ascii="Times New Roman" w:hAnsi="Times New Roman" w:cs="Times New Roman"/>
          <w:sz w:val="28"/>
          <w:szCs w:val="28"/>
        </w:rPr>
        <w:t xml:space="preserve">) </w:t>
      </w:r>
      <w:r w:rsidRPr="006F0271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69742D1B" w14:textId="683DF564" w:rsidR="00BC63A7" w:rsidRDefault="005A56A2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34705">
        <w:rPr>
          <w:rFonts w:ascii="Times New Roman" w:hAnsi="Times New Roman" w:cs="Times New Roman"/>
          <w:sz w:val="28"/>
          <w:szCs w:val="28"/>
        </w:rPr>
        <w:t>1</w:t>
      </w:r>
      <w:r w:rsidR="00BC63A7" w:rsidRPr="004C0B3C">
        <w:rPr>
          <w:rFonts w:ascii="Times New Roman" w:hAnsi="Times New Roman" w:cs="Times New Roman"/>
          <w:sz w:val="28"/>
          <w:szCs w:val="28"/>
        </w:rPr>
        <w:t>. В приложении:</w:t>
      </w:r>
    </w:p>
    <w:p w14:paraId="17A00D81" w14:textId="7786FE60" w:rsidR="00A859D4" w:rsidRDefault="00C45A8B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3470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.1. </w:t>
      </w:r>
      <w:r w:rsidR="00A859D4">
        <w:rPr>
          <w:rFonts w:ascii="Times New Roman" w:hAnsi="Times New Roman" w:cs="Times New Roman"/>
          <w:sz w:val="28"/>
          <w:szCs w:val="28"/>
        </w:rPr>
        <w:t>В разделе 1:</w:t>
      </w:r>
    </w:p>
    <w:p w14:paraId="00821345" w14:textId="76D9CD8C" w:rsidR="000B7644" w:rsidRDefault="005A56A2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02EC3">
        <w:rPr>
          <w:rFonts w:ascii="Times New Roman" w:hAnsi="Times New Roman" w:cs="Times New Roman"/>
          <w:sz w:val="28"/>
          <w:szCs w:val="28"/>
        </w:rPr>
        <w:t>1</w:t>
      </w:r>
      <w:r w:rsidR="00C45A8B">
        <w:rPr>
          <w:rFonts w:ascii="Times New Roman" w:hAnsi="Times New Roman" w:cs="Times New Roman"/>
          <w:sz w:val="28"/>
          <w:szCs w:val="28"/>
        </w:rPr>
        <w:t>.</w:t>
      </w:r>
      <w:r w:rsidR="00702EC3">
        <w:rPr>
          <w:rFonts w:ascii="Times New Roman" w:hAnsi="Times New Roman" w:cs="Times New Roman"/>
          <w:sz w:val="28"/>
          <w:szCs w:val="28"/>
        </w:rPr>
        <w:t>1</w:t>
      </w:r>
      <w:r w:rsidR="00CE09C1">
        <w:rPr>
          <w:rFonts w:ascii="Times New Roman" w:hAnsi="Times New Roman" w:cs="Times New Roman"/>
          <w:sz w:val="28"/>
          <w:szCs w:val="28"/>
        </w:rPr>
        <w:t xml:space="preserve">.1. </w:t>
      </w:r>
      <w:r w:rsidR="000B7644">
        <w:rPr>
          <w:rFonts w:ascii="Times New Roman" w:hAnsi="Times New Roman" w:cs="Times New Roman"/>
          <w:sz w:val="28"/>
          <w:szCs w:val="28"/>
        </w:rPr>
        <w:t>В подразделе 1.2:</w:t>
      </w:r>
    </w:p>
    <w:p w14:paraId="7232CC5A" w14:textId="113CADAB" w:rsidR="00CE09C1" w:rsidRDefault="000B7644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1.1.1.1.1. </w:t>
      </w:r>
      <w:r w:rsidR="002263F8">
        <w:rPr>
          <w:rFonts w:ascii="Times New Roman" w:hAnsi="Times New Roman" w:cs="Times New Roman"/>
          <w:sz w:val="28"/>
          <w:szCs w:val="28"/>
        </w:rPr>
        <w:t xml:space="preserve">В </w:t>
      </w:r>
      <w:r w:rsidR="00702EC3">
        <w:rPr>
          <w:rFonts w:ascii="Times New Roman" w:hAnsi="Times New Roman" w:cs="Times New Roman"/>
          <w:sz w:val="28"/>
          <w:szCs w:val="28"/>
        </w:rPr>
        <w:t xml:space="preserve">абзаце тринадцатом слова </w:t>
      </w:r>
      <w:r w:rsidR="00702EC3" w:rsidRPr="00702EC3">
        <w:rPr>
          <w:rFonts w:ascii="Times New Roman" w:hAnsi="Times New Roman" w:cs="Times New Roman"/>
          <w:sz w:val="28"/>
          <w:szCs w:val="28"/>
        </w:rPr>
        <w:t xml:space="preserve">«и региональная государственная информационная система </w:t>
      </w:r>
      <w:r w:rsidR="00702EC3">
        <w:rPr>
          <w:rFonts w:ascii="Times New Roman" w:hAnsi="Times New Roman" w:cs="Times New Roman"/>
          <w:sz w:val="28"/>
          <w:szCs w:val="28"/>
        </w:rPr>
        <w:t>«</w:t>
      </w:r>
      <w:r w:rsidR="00702EC3" w:rsidRPr="00702EC3">
        <w:rPr>
          <w:rFonts w:ascii="Times New Roman" w:hAnsi="Times New Roman" w:cs="Times New Roman"/>
          <w:sz w:val="28"/>
          <w:szCs w:val="28"/>
        </w:rPr>
        <w:t>Портал государственных и муниципальных услуг Ростовской области</w:t>
      </w:r>
      <w:r w:rsidR="00702EC3">
        <w:rPr>
          <w:rFonts w:ascii="Times New Roman" w:hAnsi="Times New Roman" w:cs="Times New Roman"/>
          <w:sz w:val="28"/>
          <w:szCs w:val="28"/>
        </w:rPr>
        <w:t>» исключить.</w:t>
      </w:r>
    </w:p>
    <w:p w14:paraId="1E99866C" w14:textId="4C6E773F" w:rsidR="000B7644" w:rsidRDefault="000B7644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1.1.1.1.2. Абзац четырнадцатый изложить в следующей редакции:</w:t>
      </w:r>
    </w:p>
    <w:p w14:paraId="1BB43828" w14:textId="495F7863" w:rsidR="000B7644" w:rsidRDefault="000B7644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«орган регистрации прав</w:t>
      </w:r>
      <w:bookmarkStart w:id="0" w:name="_Hlk199497403"/>
      <w:r>
        <w:rPr>
          <w:rFonts w:ascii="Times New Roman" w:hAnsi="Times New Roman" w:cs="Times New Roman"/>
          <w:sz w:val="28"/>
          <w:szCs w:val="28"/>
        </w:rPr>
        <w:t xml:space="preserve"> – 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уполномоченный Правительством Российской Федерации федеральный орган исполнительной власти (его территориальные органы), а также иные организации, наделенные отдельными полномочиями органа регистрации прав согласно Федеральному закону от 13.07.2015 </w:t>
      </w:r>
      <w:r>
        <w:rPr>
          <w:rFonts w:ascii="Times New Roman" w:hAnsi="Times New Roman" w:cs="Times New Roman"/>
          <w:sz w:val="28"/>
          <w:szCs w:val="28"/>
        </w:rPr>
        <w:br/>
        <w:t>№ 218-ФЗ «О государственной регистрации недвижимости;».</w:t>
      </w:r>
    </w:p>
    <w:p w14:paraId="416F86FB" w14:textId="3F6D3AE4" w:rsidR="00A44FC0" w:rsidRDefault="00A44FC0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 w:rsidR="00667B1D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2. В абзаце втором пункта 1.4.1.4 слова «</w:t>
      </w:r>
      <w:r w:rsidRPr="00A44FC0">
        <w:rPr>
          <w:rFonts w:ascii="Times New Roman" w:hAnsi="Times New Roman" w:cs="Times New Roman"/>
          <w:sz w:val="28"/>
          <w:szCs w:val="28"/>
        </w:rPr>
        <w:t xml:space="preserve">и выездных встреч главы Администрации города Ростова-на-Дону с населением районов города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A44FC0">
        <w:rPr>
          <w:rFonts w:ascii="Times New Roman" w:hAnsi="Times New Roman" w:cs="Times New Roman"/>
          <w:sz w:val="28"/>
          <w:szCs w:val="28"/>
        </w:rPr>
        <w:t>Ростова-на-Дону</w:t>
      </w:r>
      <w:r>
        <w:rPr>
          <w:rFonts w:ascii="Times New Roman" w:hAnsi="Times New Roman" w:cs="Times New Roman"/>
          <w:sz w:val="28"/>
          <w:szCs w:val="28"/>
        </w:rPr>
        <w:t>» исключить.</w:t>
      </w:r>
    </w:p>
    <w:p w14:paraId="2D9B01F5" w14:textId="6881FA21" w:rsidR="00CD7E85" w:rsidRPr="00702EC3" w:rsidRDefault="00CD7E85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1.1.1.1.3. В абзаце первом пункта 1.4.1.8 после слов «МФЦ Ростовской области» дополнить словами </w:t>
      </w:r>
      <w:r w:rsidRPr="00CD7E85">
        <w:rPr>
          <w:rFonts w:ascii="Times New Roman" w:hAnsi="Times New Roman" w:cs="Times New Roman"/>
          <w:sz w:val="28"/>
          <w:szCs w:val="28"/>
        </w:rPr>
        <w:t xml:space="preserve">«(в случае, если многофункциональный центр предоставления государственных и муниципальных услуг участвует </w:t>
      </w:r>
      <w:r w:rsidR="000208AC">
        <w:rPr>
          <w:rFonts w:ascii="Times New Roman" w:hAnsi="Times New Roman" w:cs="Times New Roman"/>
          <w:sz w:val="28"/>
          <w:szCs w:val="28"/>
        </w:rPr>
        <w:br/>
      </w:r>
      <w:r w:rsidRPr="00CD7E85">
        <w:rPr>
          <w:rFonts w:ascii="Times New Roman" w:hAnsi="Times New Roman" w:cs="Times New Roman"/>
          <w:sz w:val="28"/>
          <w:szCs w:val="28"/>
        </w:rPr>
        <w:t>в предоставлении муниципальной услуги)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034E97E7" w14:textId="535FC772" w:rsidR="00F93083" w:rsidRDefault="00F93083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В разделе 2:</w:t>
      </w:r>
    </w:p>
    <w:p w14:paraId="4DA61E96" w14:textId="43BADD5E" w:rsidR="001420C1" w:rsidRDefault="001420C1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1.1.2.1.В подразделе 2.2:</w:t>
      </w:r>
    </w:p>
    <w:p w14:paraId="79AF2F92" w14:textId="392B2B9A" w:rsidR="001420C1" w:rsidRPr="001B408B" w:rsidRDefault="001420C1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1.1.2.1.1. В абзаце четвертом слова «межведомственного взаимодействия» </w:t>
      </w:r>
      <w:r w:rsidRPr="001B408B">
        <w:rPr>
          <w:rFonts w:ascii="Times New Roman" w:hAnsi="Times New Roman" w:cs="Times New Roman"/>
          <w:sz w:val="28"/>
          <w:szCs w:val="28"/>
        </w:rPr>
        <w:t>заменить словами «межведомственного информационного взаимодействия».</w:t>
      </w:r>
    </w:p>
    <w:p w14:paraId="73F5E651" w14:textId="08254852" w:rsidR="00B80522" w:rsidRDefault="00D47A92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408B">
        <w:rPr>
          <w:rFonts w:ascii="Times New Roman" w:hAnsi="Times New Roman" w:cs="Times New Roman"/>
          <w:sz w:val="28"/>
          <w:szCs w:val="28"/>
        </w:rPr>
        <w:t>1.1.2.1.</w:t>
      </w:r>
      <w:r w:rsidR="001420C1" w:rsidRPr="001B408B">
        <w:rPr>
          <w:rFonts w:ascii="Times New Roman" w:hAnsi="Times New Roman" w:cs="Times New Roman"/>
          <w:sz w:val="28"/>
          <w:szCs w:val="28"/>
        </w:rPr>
        <w:t>2.</w:t>
      </w:r>
      <w:r w:rsidRPr="001B408B">
        <w:rPr>
          <w:rFonts w:ascii="Times New Roman" w:hAnsi="Times New Roman" w:cs="Times New Roman"/>
          <w:sz w:val="28"/>
          <w:szCs w:val="28"/>
        </w:rPr>
        <w:t xml:space="preserve"> В абзаце шестом</w:t>
      </w:r>
      <w:r w:rsidR="00B80522">
        <w:rPr>
          <w:rFonts w:ascii="Times New Roman" w:hAnsi="Times New Roman" w:cs="Times New Roman"/>
          <w:sz w:val="28"/>
          <w:szCs w:val="28"/>
        </w:rPr>
        <w:t>:</w:t>
      </w:r>
    </w:p>
    <w:p w14:paraId="1A1F1A2E" w14:textId="05D5E2FF" w:rsidR="00D47A92" w:rsidRDefault="00B80522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1.1.2.1.2.1.</w:t>
      </w:r>
      <w:r w:rsidR="00D47A92" w:rsidRPr="001B40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D47A92" w:rsidRPr="001B408B">
        <w:rPr>
          <w:rFonts w:ascii="Times New Roman" w:hAnsi="Times New Roman" w:cs="Times New Roman"/>
          <w:sz w:val="28"/>
          <w:szCs w:val="28"/>
        </w:rPr>
        <w:t>лова «Управление Росреестра по РО» заменить словами «орган регистрации прав».</w:t>
      </w:r>
    </w:p>
    <w:p w14:paraId="17592D0B" w14:textId="132550A1" w:rsidR="00C82898" w:rsidRPr="001B408B" w:rsidRDefault="00C82898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1.1.2.1.2.2. Дополнить словами «или д</w:t>
      </w:r>
      <w:r w:rsidRPr="003854EA">
        <w:rPr>
          <w:rFonts w:ascii="Times New Roman" w:hAnsi="Times New Roman" w:cs="Times New Roman"/>
          <w:sz w:val="28"/>
          <w:szCs w:val="28"/>
        </w:rPr>
        <w:t xml:space="preserve">ля участия в мероприятии в целях использования социальной выплаты для погашения суммы основного долга (части суммы основного долга) и уплаты процентов по жилищному кредиту </w:t>
      </w:r>
      <w:r w:rsidR="000208AC">
        <w:rPr>
          <w:rFonts w:ascii="Times New Roman" w:hAnsi="Times New Roman" w:cs="Times New Roman"/>
          <w:sz w:val="28"/>
          <w:szCs w:val="28"/>
        </w:rPr>
        <w:br/>
      </w:r>
      <w:r w:rsidRPr="003854EA">
        <w:rPr>
          <w:rFonts w:ascii="Times New Roman" w:hAnsi="Times New Roman" w:cs="Times New Roman"/>
          <w:sz w:val="28"/>
          <w:szCs w:val="28"/>
        </w:rPr>
        <w:t xml:space="preserve">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(займу) на погашение ранее предоставленного жилищного кредита на уплату цены договора участия в долевом строительстве или на уплату </w:t>
      </w:r>
      <w:r w:rsidRPr="003854EA">
        <w:rPr>
          <w:rFonts w:ascii="Times New Roman" w:hAnsi="Times New Roman" w:cs="Times New Roman"/>
          <w:sz w:val="28"/>
          <w:szCs w:val="28"/>
        </w:rPr>
        <w:lastRenderedPageBreak/>
        <w:t xml:space="preserve">цены договора уступки прав требований по договору участия в долевом строительстве (за исключением иных процентов, штрафов, комиссий и пеней </w:t>
      </w:r>
      <w:r w:rsidR="000208AC">
        <w:rPr>
          <w:rFonts w:ascii="Times New Roman" w:hAnsi="Times New Roman" w:cs="Times New Roman"/>
          <w:sz w:val="28"/>
          <w:szCs w:val="28"/>
        </w:rPr>
        <w:br/>
      </w:r>
      <w:r w:rsidRPr="003854EA">
        <w:rPr>
          <w:rFonts w:ascii="Times New Roman" w:hAnsi="Times New Roman" w:cs="Times New Roman"/>
          <w:sz w:val="28"/>
          <w:szCs w:val="28"/>
        </w:rPr>
        <w:t xml:space="preserve">за просрочку исполнения обязательств по указанным жилищным кредитам </w:t>
      </w:r>
      <w:r w:rsidR="000208AC">
        <w:rPr>
          <w:rFonts w:ascii="Times New Roman" w:hAnsi="Times New Roman" w:cs="Times New Roman"/>
          <w:sz w:val="28"/>
          <w:szCs w:val="28"/>
        </w:rPr>
        <w:br/>
      </w:r>
      <w:r w:rsidRPr="003854EA">
        <w:rPr>
          <w:rFonts w:ascii="Times New Roman" w:hAnsi="Times New Roman" w:cs="Times New Roman"/>
          <w:sz w:val="28"/>
          <w:szCs w:val="28"/>
        </w:rPr>
        <w:t>либо кредитам (займам) на погашение ранее предоставленного жилищного кредита)</w:t>
      </w:r>
      <w:r>
        <w:rPr>
          <w:rFonts w:ascii="Times New Roman" w:hAnsi="Times New Roman" w:cs="Times New Roman"/>
          <w:sz w:val="28"/>
          <w:szCs w:val="28"/>
        </w:rPr>
        <w:t>.»</w:t>
      </w:r>
    </w:p>
    <w:p w14:paraId="1A14AC60" w14:textId="2984EC1B" w:rsidR="00667B1D" w:rsidRDefault="00667B1D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1.1.2.2. В абзаце втором подраздела 2.4 слова </w:t>
      </w:r>
      <w:r w:rsidR="000B7534">
        <w:rPr>
          <w:rFonts w:ascii="Times New Roman" w:hAnsi="Times New Roman" w:cs="Times New Roman"/>
          <w:sz w:val="28"/>
          <w:szCs w:val="28"/>
        </w:rPr>
        <w:t>«либо об отказе» заменить словами «либо решение об отказе».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E3B9FE" w14:textId="310BB754" w:rsidR="00CD7E85" w:rsidRDefault="00CD7E85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1.1.2.3. Подраздел 2.5 признать утратившим силу.</w:t>
      </w:r>
    </w:p>
    <w:p w14:paraId="44E26C1D" w14:textId="3F98A93B" w:rsidR="00F93083" w:rsidRDefault="00F93083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CD7E8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В пункте 2.6.1:</w:t>
      </w:r>
    </w:p>
    <w:p w14:paraId="3D5A7711" w14:textId="63B55A8D" w:rsidR="00F93083" w:rsidRDefault="00F93083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CD7E8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.1. Абзац первый изложить в следующей редакции:</w:t>
      </w:r>
    </w:p>
    <w:p w14:paraId="52969B8B" w14:textId="77777777" w:rsidR="00F93083" w:rsidRDefault="00F93083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«2.6.1. </w:t>
      </w:r>
      <w:bookmarkStart w:id="1" w:name="_Hlk170208070"/>
      <w:r>
        <w:rPr>
          <w:rFonts w:ascii="Times New Roman" w:hAnsi="Times New Roman" w:cs="Times New Roman"/>
          <w:sz w:val="28"/>
          <w:szCs w:val="28"/>
        </w:rPr>
        <w:t>У</w:t>
      </w:r>
      <w:r w:rsidRPr="00152ED2">
        <w:rPr>
          <w:rFonts w:ascii="Times New Roman" w:hAnsi="Times New Roman" w:cs="Times New Roman"/>
          <w:sz w:val="28"/>
          <w:szCs w:val="28"/>
        </w:rPr>
        <w:t>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52ED2">
        <w:rPr>
          <w:rFonts w:ascii="Times New Roman" w:hAnsi="Times New Roman" w:cs="Times New Roman"/>
          <w:sz w:val="28"/>
          <w:szCs w:val="28"/>
        </w:rPr>
        <w:t xml:space="preserve">, которые являются необходимыми и обязательными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152ED2">
        <w:rPr>
          <w:rFonts w:ascii="Times New Roman" w:hAnsi="Times New Roman" w:cs="Times New Roman"/>
          <w:sz w:val="28"/>
          <w:szCs w:val="28"/>
        </w:rPr>
        <w:t>для предоставления 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52ED2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>и,</w:t>
      </w:r>
      <w:r w:rsidRPr="00152E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отсутствуют.</w:t>
      </w:r>
      <w:bookmarkEnd w:id="1"/>
      <w:r>
        <w:rPr>
          <w:rFonts w:ascii="Times New Roman" w:hAnsi="Times New Roman" w:cs="Times New Roman"/>
          <w:sz w:val="28"/>
          <w:szCs w:val="28"/>
        </w:rPr>
        <w:t>».</w:t>
      </w:r>
    </w:p>
    <w:p w14:paraId="76DA1190" w14:textId="556AC5E1" w:rsidR="00F93083" w:rsidRDefault="00F93083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CD7E8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.2. Абзацы второй-десятый признать утратившими силу.</w:t>
      </w:r>
    </w:p>
    <w:p w14:paraId="78434DBB" w14:textId="2AC82496" w:rsidR="00D363EC" w:rsidRDefault="00D363EC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1.1.2.5. В пункте 2.6.2:</w:t>
      </w:r>
    </w:p>
    <w:p w14:paraId="68BB80B4" w14:textId="5944176E" w:rsidR="002A7657" w:rsidRDefault="00D363EC" w:rsidP="00037DCB">
      <w:pPr>
        <w:pStyle w:val="a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1.1.2.5.1. </w:t>
      </w:r>
      <w:r w:rsidR="002A7657">
        <w:rPr>
          <w:sz w:val="28"/>
          <w:szCs w:val="28"/>
        </w:rPr>
        <w:t xml:space="preserve">Абзац первый дополнить словами </w:t>
      </w:r>
      <w:r w:rsidR="002A7657" w:rsidRPr="002A7657">
        <w:rPr>
          <w:sz w:val="28"/>
          <w:szCs w:val="28"/>
        </w:rPr>
        <w:t xml:space="preserve">«В случае подачи </w:t>
      </w:r>
      <w:r w:rsidR="002A7657">
        <w:rPr>
          <w:sz w:val="28"/>
          <w:szCs w:val="28"/>
        </w:rPr>
        <w:t xml:space="preserve">заявления </w:t>
      </w:r>
      <w:r w:rsidR="002A7657">
        <w:rPr>
          <w:sz w:val="28"/>
          <w:szCs w:val="28"/>
        </w:rPr>
        <w:br/>
      </w:r>
      <w:r w:rsidR="002A7657" w:rsidRPr="002A7657">
        <w:rPr>
          <w:sz w:val="28"/>
          <w:szCs w:val="28"/>
        </w:rPr>
        <w:t xml:space="preserve">в электронной форме </w:t>
      </w:r>
      <w:r w:rsidR="002A7657">
        <w:rPr>
          <w:sz w:val="28"/>
          <w:szCs w:val="28"/>
        </w:rPr>
        <w:t xml:space="preserve">оно </w:t>
      </w:r>
      <w:r w:rsidR="002A7657" w:rsidRPr="002A7657">
        <w:rPr>
          <w:sz w:val="28"/>
          <w:szCs w:val="28"/>
        </w:rPr>
        <w:t>подписыва</w:t>
      </w:r>
      <w:r w:rsidR="002A7657">
        <w:rPr>
          <w:sz w:val="28"/>
          <w:szCs w:val="28"/>
        </w:rPr>
        <w:t>е</w:t>
      </w:r>
      <w:r w:rsidR="002A7657" w:rsidRPr="002A7657">
        <w:rPr>
          <w:sz w:val="28"/>
          <w:szCs w:val="28"/>
        </w:rPr>
        <w:t xml:space="preserve">тся простой электронной подписью члена молодой семьи в соответствии с </w:t>
      </w:r>
      <w:hyperlink r:id="rId8" w:history="1">
        <w:r w:rsidR="002A7657" w:rsidRPr="002A7657">
          <w:rPr>
            <w:sz w:val="28"/>
            <w:szCs w:val="28"/>
          </w:rPr>
          <w:t>пунктом 2(1)</w:t>
        </w:r>
      </w:hyperlink>
      <w:r w:rsidR="002A7657" w:rsidRPr="002A7657">
        <w:rPr>
          <w:sz w:val="28"/>
          <w:szCs w:val="28"/>
        </w:rPr>
        <w:t xml:space="preserve"> Правил определения видов электронной подписи, использование которых допускается при обращении </w:t>
      </w:r>
      <w:r w:rsidR="002A7657">
        <w:rPr>
          <w:sz w:val="28"/>
          <w:szCs w:val="28"/>
        </w:rPr>
        <w:br/>
      </w:r>
      <w:r w:rsidR="002A7657" w:rsidRPr="002A7657">
        <w:rPr>
          <w:sz w:val="28"/>
          <w:szCs w:val="28"/>
        </w:rPr>
        <w:t>за получением государственных и муниципальных услуг, утвержденных постановлением Правительства Российской Федерации от 25</w:t>
      </w:r>
      <w:r w:rsidR="002A7657">
        <w:rPr>
          <w:sz w:val="28"/>
          <w:szCs w:val="28"/>
        </w:rPr>
        <w:t>.06.</w:t>
      </w:r>
      <w:r w:rsidR="002A7657" w:rsidRPr="002A7657">
        <w:rPr>
          <w:sz w:val="28"/>
          <w:szCs w:val="28"/>
        </w:rPr>
        <w:t xml:space="preserve">2012 </w:t>
      </w:r>
      <w:r w:rsidR="002A7657">
        <w:rPr>
          <w:sz w:val="28"/>
          <w:szCs w:val="28"/>
        </w:rPr>
        <w:t>№</w:t>
      </w:r>
      <w:r w:rsidR="002A7657" w:rsidRPr="002A7657">
        <w:rPr>
          <w:sz w:val="28"/>
          <w:szCs w:val="28"/>
        </w:rPr>
        <w:t xml:space="preserve"> 634 </w:t>
      </w:r>
      <w:r w:rsidR="002A7657">
        <w:rPr>
          <w:sz w:val="28"/>
          <w:szCs w:val="28"/>
        </w:rPr>
        <w:br/>
        <w:t>«</w:t>
      </w:r>
      <w:r w:rsidR="002A7657" w:rsidRPr="002A7657">
        <w:rPr>
          <w:sz w:val="28"/>
          <w:szCs w:val="28"/>
        </w:rPr>
        <w:t xml:space="preserve">О видах электронной подписи, использование которых допускается </w:t>
      </w:r>
      <w:r w:rsidR="002A7657">
        <w:rPr>
          <w:sz w:val="28"/>
          <w:szCs w:val="28"/>
        </w:rPr>
        <w:br/>
      </w:r>
      <w:r w:rsidR="002A7657" w:rsidRPr="002A7657">
        <w:rPr>
          <w:sz w:val="28"/>
          <w:szCs w:val="28"/>
        </w:rPr>
        <w:t>при обращении за получением государственных и муниципальных услуг</w:t>
      </w:r>
      <w:r w:rsidR="002A7657">
        <w:rPr>
          <w:sz w:val="28"/>
          <w:szCs w:val="28"/>
        </w:rPr>
        <w:t>»</w:t>
      </w:r>
      <w:r w:rsidR="002A7657" w:rsidRPr="002A7657">
        <w:rPr>
          <w:sz w:val="28"/>
          <w:szCs w:val="28"/>
        </w:rPr>
        <w:t>.</w:t>
      </w:r>
      <w:r w:rsidR="002A7657">
        <w:rPr>
          <w:sz w:val="28"/>
          <w:szCs w:val="28"/>
        </w:rPr>
        <w:t>».</w:t>
      </w:r>
    </w:p>
    <w:p w14:paraId="551BCC0C" w14:textId="68A7A671" w:rsidR="002A7657" w:rsidRPr="002A7657" w:rsidRDefault="002A7657" w:rsidP="00037DCB">
      <w:pPr>
        <w:pStyle w:val="ad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1.1.2.5.2. В абзаце четвертом дополнить словами «по месту сдачи документов».</w:t>
      </w:r>
    </w:p>
    <w:p w14:paraId="1262227B" w14:textId="6F44BBD7" w:rsidR="00702EC3" w:rsidRDefault="00FB16CC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CD7E85">
        <w:rPr>
          <w:rFonts w:ascii="Times New Roman" w:hAnsi="Times New Roman" w:cs="Times New Roman"/>
          <w:sz w:val="28"/>
          <w:szCs w:val="28"/>
        </w:rPr>
        <w:t>5.</w:t>
      </w:r>
      <w:r w:rsidR="00146F9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Дополнить пунктом 2.6.3.5 следующего содержания:</w:t>
      </w:r>
    </w:p>
    <w:p w14:paraId="292D2433" w14:textId="5C9B68CD" w:rsidR="00FB16CC" w:rsidRDefault="00FB16CC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«2.6.3.5. Д</w:t>
      </w:r>
      <w:r w:rsidRPr="00FB16CC">
        <w:rPr>
          <w:rFonts w:ascii="Times New Roman" w:hAnsi="Times New Roman" w:cs="Times New Roman"/>
          <w:sz w:val="28"/>
          <w:szCs w:val="28"/>
        </w:rPr>
        <w:t>окумент, подтверждающ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FB16CC">
        <w:rPr>
          <w:rFonts w:ascii="Times New Roman" w:hAnsi="Times New Roman" w:cs="Times New Roman"/>
          <w:sz w:val="28"/>
          <w:szCs w:val="28"/>
        </w:rPr>
        <w:t xml:space="preserve"> участие одного или обоих супругов молодой семьи либо одного родителя в неполной молодой семье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</w:t>
      </w:r>
      <w:r w:rsidR="003854EA">
        <w:rPr>
          <w:rFonts w:ascii="Times New Roman" w:hAnsi="Times New Roman" w:cs="Times New Roman"/>
          <w:sz w:val="28"/>
          <w:szCs w:val="28"/>
        </w:rPr>
        <w:br/>
      </w:r>
      <w:r w:rsidRPr="00FB16CC">
        <w:rPr>
          <w:rFonts w:ascii="Times New Roman" w:hAnsi="Times New Roman" w:cs="Times New Roman"/>
          <w:sz w:val="28"/>
          <w:szCs w:val="28"/>
        </w:rPr>
        <w:t>(при наличии)</w:t>
      </w:r>
      <w:r>
        <w:rPr>
          <w:rFonts w:ascii="Times New Roman" w:hAnsi="Times New Roman" w:cs="Times New Roman"/>
          <w:sz w:val="28"/>
          <w:szCs w:val="28"/>
        </w:rPr>
        <w:t xml:space="preserve"> – копия в 1 экземпляре.».</w:t>
      </w:r>
    </w:p>
    <w:p w14:paraId="604711D8" w14:textId="00A84A5C" w:rsidR="00A06750" w:rsidRDefault="00A06750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1.1.2.6. Пункт 2.6.6.1 исключить.</w:t>
      </w:r>
    </w:p>
    <w:p w14:paraId="3C279FAC" w14:textId="77777777" w:rsidR="00DD7AA9" w:rsidRDefault="00D47A92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3854E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В пункте 2.7.2</w:t>
      </w:r>
      <w:r w:rsidR="00DD7AA9">
        <w:rPr>
          <w:rFonts w:ascii="Times New Roman" w:hAnsi="Times New Roman" w:cs="Times New Roman"/>
          <w:sz w:val="28"/>
          <w:szCs w:val="28"/>
        </w:rPr>
        <w:t>:</w:t>
      </w:r>
    </w:p>
    <w:p w14:paraId="08D9C2D6" w14:textId="1FD7214F" w:rsidR="00D47A92" w:rsidRPr="00DD7AA9" w:rsidRDefault="00DD7AA9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1.1.2.7.1.</w:t>
      </w:r>
      <w:r w:rsidR="00D47A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D47A92">
        <w:rPr>
          <w:rFonts w:ascii="Times New Roman" w:hAnsi="Times New Roman" w:cs="Times New Roman"/>
          <w:sz w:val="28"/>
          <w:szCs w:val="28"/>
        </w:rPr>
        <w:t>лова «</w:t>
      </w:r>
      <w:r w:rsidR="00D47A92" w:rsidRPr="00D47A92">
        <w:rPr>
          <w:rFonts w:ascii="Times New Roman" w:hAnsi="Times New Roman" w:cs="Times New Roman"/>
          <w:sz w:val="28"/>
          <w:szCs w:val="28"/>
        </w:rPr>
        <w:t>Управление Росреестра по РО</w:t>
      </w:r>
      <w:r w:rsidR="00D47A92">
        <w:rPr>
          <w:rFonts w:ascii="Times New Roman" w:hAnsi="Times New Roman" w:cs="Times New Roman"/>
          <w:sz w:val="28"/>
          <w:szCs w:val="28"/>
        </w:rPr>
        <w:t>» заменить словами «орган регистрации прав».</w:t>
      </w:r>
    </w:p>
    <w:p w14:paraId="0C887AF3" w14:textId="2D6DE2DD" w:rsidR="00DD7AA9" w:rsidRPr="00DD7AA9" w:rsidRDefault="00DD7AA9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7AA9">
        <w:rPr>
          <w:rFonts w:ascii="Times New Roman" w:hAnsi="Times New Roman" w:cs="Times New Roman"/>
          <w:sz w:val="28"/>
          <w:szCs w:val="28"/>
        </w:rPr>
        <w:t>1.1.2.7.2. Слова «ведомственной целевой программы» исключить.</w:t>
      </w:r>
    </w:p>
    <w:p w14:paraId="6037A5D3" w14:textId="4211473D" w:rsidR="003854EA" w:rsidRDefault="003854EA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1.1.2.8. Дополнить новым пунктом 2.7.2.1 следующего содержания:</w:t>
      </w:r>
    </w:p>
    <w:p w14:paraId="51E17ACD" w14:textId="3AC4BB31" w:rsidR="003854EA" w:rsidRDefault="003854EA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«2.7.2.1. </w:t>
      </w:r>
      <w:r w:rsidRPr="00A06750">
        <w:rPr>
          <w:rFonts w:ascii="Times New Roman" w:hAnsi="Times New Roman" w:cs="Times New Roman"/>
          <w:kern w:val="2"/>
          <w:sz w:val="28"/>
          <w:szCs w:val="28"/>
        </w:rPr>
        <w:t>Договор участия в долевом строительстве (договор уступки прав требований по договору участия в долевом строительстве)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3854EA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орган регистрации прав</w:t>
      </w:r>
      <w:r w:rsidRPr="003854E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08AC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3854EA">
        <w:rPr>
          <w:rFonts w:ascii="Times New Roman" w:hAnsi="Times New Roman" w:cs="Times New Roman"/>
          <w:sz w:val="28"/>
          <w:szCs w:val="28"/>
        </w:rPr>
        <w:t xml:space="preserve">ля участия в мероприятии в целях использования социальной выплаты </w:t>
      </w:r>
      <w:r w:rsidR="000208AC">
        <w:rPr>
          <w:rFonts w:ascii="Times New Roman" w:hAnsi="Times New Roman" w:cs="Times New Roman"/>
          <w:sz w:val="28"/>
          <w:szCs w:val="28"/>
        </w:rPr>
        <w:br/>
      </w:r>
      <w:r w:rsidRPr="003854EA">
        <w:rPr>
          <w:rFonts w:ascii="Times New Roman" w:hAnsi="Times New Roman" w:cs="Times New Roman"/>
          <w:sz w:val="28"/>
          <w:szCs w:val="28"/>
        </w:rPr>
        <w:t xml:space="preserve">для погашения суммы основного долга (части суммы основного долга) </w:t>
      </w:r>
      <w:r>
        <w:rPr>
          <w:rFonts w:ascii="Times New Roman" w:hAnsi="Times New Roman" w:cs="Times New Roman"/>
          <w:sz w:val="28"/>
          <w:szCs w:val="28"/>
        </w:rPr>
        <w:br/>
      </w:r>
      <w:r w:rsidRPr="003854EA">
        <w:rPr>
          <w:rFonts w:ascii="Times New Roman" w:hAnsi="Times New Roman" w:cs="Times New Roman"/>
          <w:sz w:val="28"/>
          <w:szCs w:val="28"/>
        </w:rPr>
        <w:t xml:space="preserve">и уплаты процентов по жилищному кредиту на уплату цены договора участия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3854EA">
        <w:rPr>
          <w:rFonts w:ascii="Times New Roman" w:hAnsi="Times New Roman" w:cs="Times New Roman"/>
          <w:sz w:val="28"/>
          <w:szCs w:val="28"/>
        </w:rPr>
        <w:t xml:space="preserve">в долевом строительстве или на уплату цены договора уступки прав требований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3854EA">
        <w:rPr>
          <w:rFonts w:ascii="Times New Roman" w:hAnsi="Times New Roman" w:cs="Times New Roman"/>
          <w:sz w:val="28"/>
          <w:szCs w:val="28"/>
        </w:rPr>
        <w:t xml:space="preserve">по договору участия в долевом строительстве либо по кредиту (займу) </w:t>
      </w:r>
      <w:r w:rsidR="000208AC">
        <w:rPr>
          <w:rFonts w:ascii="Times New Roman" w:hAnsi="Times New Roman" w:cs="Times New Roman"/>
          <w:sz w:val="28"/>
          <w:szCs w:val="28"/>
        </w:rPr>
        <w:br/>
      </w:r>
      <w:r w:rsidRPr="003854EA">
        <w:rPr>
          <w:rFonts w:ascii="Times New Roman" w:hAnsi="Times New Roman" w:cs="Times New Roman"/>
          <w:sz w:val="28"/>
          <w:szCs w:val="28"/>
        </w:rPr>
        <w:t xml:space="preserve">на погашение ранее предоставленного жилищного кредита на уплату цены </w:t>
      </w:r>
      <w:r w:rsidRPr="003854EA">
        <w:rPr>
          <w:rFonts w:ascii="Times New Roman" w:hAnsi="Times New Roman" w:cs="Times New Roman"/>
          <w:sz w:val="28"/>
          <w:szCs w:val="28"/>
        </w:rPr>
        <w:lastRenderedPageBreak/>
        <w:t xml:space="preserve">договора участия в долевом строительстве или на уплату цены договора уступки прав требований по договору участия в долевом строительстве (за исключением иных процентов, штрафов, комиссий и пеней за просрочку исполнения обязательств по указанным жилищным кредитам либо кредитам (займам) </w:t>
      </w:r>
      <w:r w:rsidR="000208AC">
        <w:rPr>
          <w:rFonts w:ascii="Times New Roman" w:hAnsi="Times New Roman" w:cs="Times New Roman"/>
          <w:sz w:val="28"/>
          <w:szCs w:val="28"/>
        </w:rPr>
        <w:br/>
      </w:r>
      <w:r w:rsidRPr="003854EA">
        <w:rPr>
          <w:rFonts w:ascii="Times New Roman" w:hAnsi="Times New Roman" w:cs="Times New Roman"/>
          <w:sz w:val="28"/>
          <w:szCs w:val="28"/>
        </w:rPr>
        <w:t>на погашение ранее предоставленного жилищного кредита)</w:t>
      </w:r>
      <w:r>
        <w:rPr>
          <w:rFonts w:ascii="Times New Roman" w:hAnsi="Times New Roman" w:cs="Times New Roman"/>
          <w:sz w:val="28"/>
          <w:szCs w:val="28"/>
        </w:rPr>
        <w:t>.»</w:t>
      </w:r>
      <w:r w:rsidR="00A85F7A">
        <w:rPr>
          <w:rFonts w:ascii="Times New Roman" w:hAnsi="Times New Roman" w:cs="Times New Roman"/>
          <w:sz w:val="28"/>
          <w:szCs w:val="28"/>
        </w:rPr>
        <w:t>.</w:t>
      </w:r>
    </w:p>
    <w:p w14:paraId="58B72034" w14:textId="36A3A0F4" w:rsidR="00A85F7A" w:rsidRDefault="00A85F7A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1.1.2.9. Дополнить новым пунктом 2.7.6.1 следующего содержания:</w:t>
      </w:r>
    </w:p>
    <w:p w14:paraId="62EEFECE" w14:textId="14CB7713" w:rsidR="00A85F7A" w:rsidRDefault="00A85F7A" w:rsidP="00037DCB">
      <w:pPr>
        <w:pStyle w:val="a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85F7A">
        <w:rPr>
          <w:sz w:val="28"/>
          <w:szCs w:val="28"/>
        </w:rPr>
        <w:t xml:space="preserve">«2.7.6.1. Сведения </w:t>
      </w:r>
      <w:r w:rsidRPr="00A85F7A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государственной регистрации </w:t>
      </w:r>
      <w:bookmarkStart w:id="2" w:name="_Hlk206587999"/>
      <w:r w:rsidRPr="00A85F7A">
        <w:rPr>
          <w:sz w:val="28"/>
          <w:szCs w:val="28"/>
        </w:rPr>
        <w:t>смерти супруга (супруги), принимавшего (принимавшей) участие в специальной военной операции</w:t>
      </w:r>
      <w:bookmarkEnd w:id="2"/>
      <w:r w:rsidRPr="00A85F7A">
        <w:rPr>
          <w:sz w:val="28"/>
          <w:szCs w:val="28"/>
        </w:rPr>
        <w:t xml:space="preserve"> (при наличии)</w:t>
      </w:r>
      <w:r w:rsidRPr="00A85F7A">
        <w:rPr>
          <w:sz w:val="28"/>
          <w:szCs w:val="28"/>
        </w:rPr>
        <w:t xml:space="preserve"> (ФНС России).».</w:t>
      </w:r>
    </w:p>
    <w:p w14:paraId="518BE641" w14:textId="5053FFD8" w:rsidR="00A85F7A" w:rsidRPr="00A85F7A" w:rsidRDefault="00A85F7A" w:rsidP="00037DCB">
      <w:pPr>
        <w:pStyle w:val="a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1.1.2.10. В абзацах первом и втором пункта 2.7 слова «в пунктах </w:t>
      </w:r>
      <w:r>
        <w:rPr>
          <w:sz w:val="28"/>
          <w:szCs w:val="28"/>
        </w:rPr>
        <w:br/>
        <w:t xml:space="preserve">2.7.1-2.7.6» заменить словами </w:t>
      </w:r>
      <w:r>
        <w:rPr>
          <w:sz w:val="28"/>
          <w:szCs w:val="28"/>
        </w:rPr>
        <w:t>«в пунктах 2.7.1-2.7.6</w:t>
      </w:r>
      <w:r>
        <w:rPr>
          <w:sz w:val="28"/>
          <w:szCs w:val="28"/>
        </w:rPr>
        <w:t>.1</w:t>
      </w:r>
      <w:r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024B0CC9" w14:textId="74C22A7E" w:rsidR="0030605B" w:rsidRDefault="0030605B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5F7A">
        <w:rPr>
          <w:rFonts w:ascii="Times New Roman" w:hAnsi="Times New Roman" w:cs="Times New Roman"/>
          <w:sz w:val="28"/>
          <w:szCs w:val="28"/>
        </w:rPr>
        <w:t>1.1.2.</w:t>
      </w:r>
      <w:r w:rsidR="00A85F7A">
        <w:rPr>
          <w:rFonts w:ascii="Times New Roman" w:hAnsi="Times New Roman" w:cs="Times New Roman"/>
          <w:sz w:val="28"/>
          <w:szCs w:val="28"/>
        </w:rPr>
        <w:t>11</w:t>
      </w:r>
      <w:r w:rsidRPr="00A85F7A">
        <w:rPr>
          <w:rFonts w:ascii="Times New Roman" w:hAnsi="Times New Roman" w:cs="Times New Roman"/>
          <w:sz w:val="28"/>
          <w:szCs w:val="28"/>
        </w:rPr>
        <w:t xml:space="preserve">. </w:t>
      </w:r>
      <w:r w:rsidR="00CC6D1C" w:rsidRPr="00A85F7A">
        <w:rPr>
          <w:rFonts w:ascii="Times New Roman" w:hAnsi="Times New Roman" w:cs="Times New Roman"/>
          <w:sz w:val="28"/>
          <w:szCs w:val="28"/>
        </w:rPr>
        <w:t>А</w:t>
      </w:r>
      <w:r w:rsidRPr="00A85F7A">
        <w:rPr>
          <w:rFonts w:ascii="Times New Roman" w:hAnsi="Times New Roman" w:cs="Times New Roman"/>
          <w:sz w:val="28"/>
          <w:szCs w:val="28"/>
        </w:rPr>
        <w:t>бзац трет</w:t>
      </w:r>
      <w:r w:rsidR="00CC6D1C" w:rsidRPr="00A85F7A">
        <w:rPr>
          <w:rFonts w:ascii="Times New Roman" w:hAnsi="Times New Roman" w:cs="Times New Roman"/>
          <w:sz w:val="28"/>
          <w:szCs w:val="28"/>
        </w:rPr>
        <w:t>ий</w:t>
      </w:r>
      <w:r w:rsidRPr="00A85F7A">
        <w:rPr>
          <w:rFonts w:ascii="Times New Roman" w:hAnsi="Times New Roman" w:cs="Times New Roman"/>
          <w:sz w:val="28"/>
          <w:szCs w:val="28"/>
        </w:rPr>
        <w:t xml:space="preserve"> пункта 2.9.2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6D1C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4756EE68" w14:textId="20E95FE8" w:rsidR="00CC6D1C" w:rsidRPr="00CC6D1C" w:rsidRDefault="00CC6D1C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6D1C">
        <w:rPr>
          <w:rFonts w:ascii="Times New Roman" w:hAnsi="Times New Roman" w:cs="Times New Roman"/>
          <w:sz w:val="28"/>
          <w:szCs w:val="28"/>
        </w:rPr>
        <w:t xml:space="preserve">«непредставление или представление не в полном объеме документов, предусмотренных </w:t>
      </w:r>
      <w:hyperlink w:anchor="Par237" w:tooltip="2.6.2. В целях получения муниципальной услуги заявителем (представителем заявителя) на имя главы администрации района города подается подписанное всеми совершеннолетними членами семьи заявление по форме, установленной Постановлением Правительства Российской Фе" w:history="1">
        <w:r w:rsidRPr="00CC6D1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пунктами 2.6.2</w:t>
        </w:r>
      </w:hyperlink>
      <w:r w:rsidRPr="00CC6D1C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45" w:tooltip="2.6.3.1. Документы, удостоверяющие личность каждого члена семьи (все страницы документа) - копия в 1 экземпляре:" w:history="1">
        <w:r w:rsidRPr="00CC6D1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2.6.3.1</w:t>
        </w:r>
      </w:hyperlink>
      <w:r w:rsidRPr="00CC6D1C">
        <w:rPr>
          <w:rFonts w:ascii="Times New Roman" w:hAnsi="Times New Roman" w:cs="Times New Roman"/>
          <w:sz w:val="28"/>
          <w:szCs w:val="28"/>
        </w:rPr>
        <w:t>-</w:t>
      </w:r>
      <w:hyperlink w:anchor="Par274" w:tooltip="2.6.3.4. Документ, подтверждающий полномочия представителя заявителя, если с заявлением обращается представитель заявителя - копия при предъявлении оригинала при личном обращении в 1 экземпляре:" w:history="1">
        <w:r w:rsidRPr="00CC6D1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2.6.3.5 раздела 2</w:t>
        </w:r>
      </w:hyperlink>
      <w:r w:rsidRPr="00CC6D1C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 в зависимости от цели использования социальной </w:t>
      </w:r>
      <w:r w:rsidR="0036501F">
        <w:rPr>
          <w:rFonts w:ascii="Times New Roman" w:hAnsi="Times New Roman" w:cs="Times New Roman"/>
          <w:sz w:val="28"/>
          <w:szCs w:val="28"/>
        </w:rPr>
        <w:br/>
      </w:r>
      <w:r w:rsidRPr="00CC6D1C">
        <w:rPr>
          <w:rFonts w:ascii="Times New Roman" w:hAnsi="Times New Roman" w:cs="Times New Roman"/>
          <w:sz w:val="28"/>
          <w:szCs w:val="28"/>
        </w:rPr>
        <w:t xml:space="preserve">выплаты </w:t>
      </w:r>
      <w:r w:rsidR="00C82898">
        <w:rPr>
          <w:rFonts w:ascii="Times New Roman" w:hAnsi="Times New Roman" w:cs="Times New Roman"/>
          <w:sz w:val="28"/>
          <w:szCs w:val="28"/>
        </w:rPr>
        <w:t xml:space="preserve">– </w:t>
      </w:r>
      <w:hyperlink w:anchor="Par281" w:tooltip="2.6.4.1. Заявление, подтверждающее наличие собственных и (или) заемных средств, - оригинал в 1 экземпляре." w:history="1">
        <w:r w:rsidRPr="00CC6D1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пунктами 2.6.4.1</w:t>
        </w:r>
      </w:hyperlink>
      <w:r w:rsidRPr="00CC6D1C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83" w:tooltip="2.6.4.2. Документы, подтверждающие признание молодой семьи, имеющей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 (один или несколь" w:history="1">
        <w:r w:rsidRPr="00CC6D1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2.6.4.2</w:t>
        </w:r>
      </w:hyperlink>
      <w:r w:rsidRPr="00CC6D1C">
        <w:rPr>
          <w:rFonts w:ascii="Times New Roman" w:hAnsi="Times New Roman" w:cs="Times New Roman"/>
          <w:sz w:val="28"/>
          <w:szCs w:val="28"/>
        </w:rPr>
        <w:t xml:space="preserve">, или </w:t>
      </w:r>
      <w:hyperlink w:anchor="Par290" w:tooltip="2.6.5.1. Документы, подтверждающие расходы по строительству жилого дома, - при незавершенном строительстве жилого дома - копия при предъявлении оригинала при личном обращении в 1 экз.:" w:history="1">
        <w:r w:rsidRPr="00CC6D1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пунктами 2.6.5.1</w:t>
        </w:r>
      </w:hyperlink>
      <w:r w:rsidRPr="00CC6D1C">
        <w:rPr>
          <w:rFonts w:ascii="Times New Roman" w:hAnsi="Times New Roman" w:cs="Times New Roman"/>
          <w:sz w:val="28"/>
          <w:szCs w:val="28"/>
        </w:rPr>
        <w:t>-</w:t>
      </w:r>
      <w:hyperlink w:anchor="Par299" w:tooltip="2.6.5.4. Договор кредита (займа) на погашение ранее предоставленного жилищного кредита - в случае использования социальной выплаты для погашения суммы основного долга (части суммы основного долга) и уплаты процентов по кредиту (займу) на погашение ранее предос" w:history="1">
        <w:r w:rsidRPr="00CC6D1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2.6.5.4</w:t>
        </w:r>
      </w:hyperlink>
      <w:r w:rsidRPr="00CC6D1C">
        <w:rPr>
          <w:rFonts w:ascii="Times New Roman" w:hAnsi="Times New Roman" w:cs="Times New Roman"/>
          <w:sz w:val="28"/>
          <w:szCs w:val="28"/>
        </w:rPr>
        <w:t xml:space="preserve">, или </w:t>
      </w:r>
      <w:hyperlink w:anchor="Par303" w:tooltip="2.6.6.1. Договор участия в долевом строительстве (договор уступки прав требований по договору участия в долевом строительстве) - копия в 1 экземпляре." w:history="1">
        <w:r w:rsidRPr="00CC6D1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пунктами </w:t>
        </w:r>
        <w:r w:rsidR="003854E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br/>
        </w:r>
        <w:r w:rsidRPr="00CC6D1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2.6.6.1</w:t>
        </w:r>
      </w:hyperlink>
      <w:r w:rsidRPr="00CC6D1C">
        <w:rPr>
          <w:rFonts w:ascii="Times New Roman" w:hAnsi="Times New Roman" w:cs="Times New Roman"/>
          <w:sz w:val="28"/>
          <w:szCs w:val="28"/>
        </w:rPr>
        <w:t xml:space="preserve"> -</w:t>
      </w:r>
      <w:hyperlink w:anchor="Par309" w:tooltip="2.6.6.4. Справка кредитора (заимодавца) об оставшейся части суммы основного долга по жилищному кредиту или кредиту (займу) на погашение ранее предоставленного жилищного кредита, для погашения которого используется социальная выплата, и сумме задолженности по в" w:history="1">
        <w:r w:rsidRPr="00CC6D1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2.6.6.4 раздела 2</w:t>
        </w:r>
      </w:hyperlink>
      <w:r w:rsidRPr="00CC6D1C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а также </w:t>
      </w:r>
      <w:r w:rsidR="0036501F">
        <w:rPr>
          <w:rFonts w:ascii="Times New Roman" w:hAnsi="Times New Roman" w:cs="Times New Roman"/>
          <w:sz w:val="28"/>
          <w:szCs w:val="28"/>
        </w:rPr>
        <w:t xml:space="preserve">получение ответов об </w:t>
      </w:r>
      <w:r w:rsidRPr="00CC6D1C">
        <w:rPr>
          <w:rFonts w:ascii="Times New Roman" w:hAnsi="Times New Roman" w:cs="Times New Roman"/>
          <w:sz w:val="28"/>
          <w:szCs w:val="28"/>
        </w:rPr>
        <w:t xml:space="preserve">отсутствие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документов, указанных в </w:t>
      </w:r>
      <w:hyperlink w:anchor="Par312" w:tooltip="2.7.1. Документ, подтверждающий регистрацию в системе индивидуального (персонифицированного) учета каждого члена семьи (СФР)." w:history="1">
        <w:r w:rsidRPr="00CC6D1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пунктах 2.7.1</w:t>
        </w:r>
      </w:hyperlink>
      <w:r w:rsidRPr="00CC6D1C">
        <w:rPr>
          <w:rFonts w:ascii="Times New Roman" w:hAnsi="Times New Roman" w:cs="Times New Roman"/>
          <w:sz w:val="28"/>
          <w:szCs w:val="28"/>
        </w:rPr>
        <w:t>-</w:t>
      </w:r>
      <w:hyperlink w:anchor="Par322" w:tooltip="2.7.6. Сведения о государственной регистрации заключения брака (ФНС России)." w:history="1">
        <w:r w:rsidRPr="00CC6D1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2.7.6 раздела 2</w:t>
        </w:r>
      </w:hyperlink>
      <w:r w:rsidRPr="00CC6D1C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запрашиваемых администрацией района города в рамках межведомственного информационного взаимодействия».</w:t>
      </w:r>
    </w:p>
    <w:p w14:paraId="3E27AE79" w14:textId="0C20A577" w:rsidR="00944ECE" w:rsidRPr="00944ECE" w:rsidRDefault="00944ECE" w:rsidP="00037DC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</w:t>
      </w:r>
      <w:r w:rsidR="003854EA">
        <w:rPr>
          <w:szCs w:val="28"/>
        </w:rPr>
        <w:t>1</w:t>
      </w:r>
      <w:r w:rsidR="00A85F7A">
        <w:rPr>
          <w:szCs w:val="28"/>
        </w:rPr>
        <w:t>2</w:t>
      </w:r>
      <w:r>
        <w:rPr>
          <w:szCs w:val="28"/>
        </w:rPr>
        <w:t xml:space="preserve">. </w:t>
      </w:r>
      <w:r w:rsidRPr="00944ECE">
        <w:rPr>
          <w:szCs w:val="28"/>
        </w:rPr>
        <w:t xml:space="preserve">В подразделе 2.10: </w:t>
      </w:r>
    </w:p>
    <w:p w14:paraId="135D27AF" w14:textId="38F2FA24" w:rsidR="00944ECE" w:rsidRPr="00944ECE" w:rsidRDefault="00944ECE" w:rsidP="00037DC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44ECE">
        <w:rPr>
          <w:szCs w:val="28"/>
        </w:rPr>
        <w:t>1.</w:t>
      </w:r>
      <w:r>
        <w:rPr>
          <w:szCs w:val="28"/>
        </w:rPr>
        <w:t>1</w:t>
      </w:r>
      <w:r w:rsidRPr="00944ECE">
        <w:rPr>
          <w:szCs w:val="28"/>
        </w:rPr>
        <w:t>.</w:t>
      </w:r>
      <w:r>
        <w:rPr>
          <w:szCs w:val="28"/>
        </w:rPr>
        <w:t>2</w:t>
      </w:r>
      <w:r w:rsidRPr="00944ECE">
        <w:rPr>
          <w:szCs w:val="28"/>
        </w:rPr>
        <w:t>.</w:t>
      </w:r>
      <w:r w:rsidR="003854EA">
        <w:rPr>
          <w:szCs w:val="28"/>
        </w:rPr>
        <w:t>1</w:t>
      </w:r>
      <w:r w:rsidR="00A85F7A">
        <w:rPr>
          <w:szCs w:val="28"/>
        </w:rPr>
        <w:t>2</w:t>
      </w:r>
      <w:r w:rsidRPr="00944ECE">
        <w:rPr>
          <w:szCs w:val="28"/>
        </w:rPr>
        <w:t>.1. Абзац второй изложить в следующей редакции:</w:t>
      </w:r>
    </w:p>
    <w:p w14:paraId="77C8223D" w14:textId="77777777" w:rsidR="00944ECE" w:rsidRPr="00944ECE" w:rsidRDefault="00944ECE" w:rsidP="00037DC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44ECE">
        <w:rPr>
          <w:szCs w:val="28"/>
        </w:rPr>
        <w:t xml:space="preserve">«Услуги, которые являются необходимыми и обязательными </w:t>
      </w:r>
      <w:r w:rsidRPr="00944ECE">
        <w:rPr>
          <w:szCs w:val="28"/>
        </w:rPr>
        <w:br/>
        <w:t>для предоставления муниципальной услуги, отсутствуют.».</w:t>
      </w:r>
    </w:p>
    <w:p w14:paraId="53D66ACE" w14:textId="441DC766" w:rsidR="00944ECE" w:rsidRPr="00944ECE" w:rsidRDefault="00944ECE" w:rsidP="00037DC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44ECE">
        <w:rPr>
          <w:szCs w:val="28"/>
        </w:rPr>
        <w:t>1.</w:t>
      </w:r>
      <w:r>
        <w:rPr>
          <w:szCs w:val="28"/>
        </w:rPr>
        <w:t>1</w:t>
      </w:r>
      <w:r w:rsidRPr="00944ECE">
        <w:rPr>
          <w:szCs w:val="28"/>
        </w:rPr>
        <w:t>.</w:t>
      </w:r>
      <w:r>
        <w:rPr>
          <w:szCs w:val="28"/>
        </w:rPr>
        <w:t>2</w:t>
      </w:r>
      <w:r w:rsidRPr="00944ECE">
        <w:rPr>
          <w:szCs w:val="28"/>
        </w:rPr>
        <w:t>.</w:t>
      </w:r>
      <w:r w:rsidR="003854EA">
        <w:rPr>
          <w:szCs w:val="28"/>
        </w:rPr>
        <w:t>1</w:t>
      </w:r>
      <w:r w:rsidR="00A85F7A">
        <w:rPr>
          <w:szCs w:val="28"/>
        </w:rPr>
        <w:t>2</w:t>
      </w:r>
      <w:r w:rsidRPr="00944ECE">
        <w:rPr>
          <w:szCs w:val="28"/>
        </w:rPr>
        <w:t>.2. Абзацы третий-</w:t>
      </w:r>
      <w:r>
        <w:rPr>
          <w:szCs w:val="28"/>
        </w:rPr>
        <w:t>одиннадцатый</w:t>
      </w:r>
      <w:r w:rsidRPr="00944ECE">
        <w:rPr>
          <w:szCs w:val="28"/>
        </w:rPr>
        <w:t xml:space="preserve"> признать утратившими силу.</w:t>
      </w:r>
    </w:p>
    <w:p w14:paraId="56C6F741" w14:textId="113E61B0" w:rsidR="00944ECE" w:rsidRPr="00944ECE" w:rsidRDefault="00944ECE" w:rsidP="00037DC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</w:t>
      </w:r>
      <w:r w:rsidR="003854EA">
        <w:rPr>
          <w:szCs w:val="28"/>
        </w:rPr>
        <w:t>1</w:t>
      </w:r>
      <w:r w:rsidR="00A85F7A">
        <w:rPr>
          <w:szCs w:val="28"/>
        </w:rPr>
        <w:t>3</w:t>
      </w:r>
      <w:r>
        <w:rPr>
          <w:szCs w:val="28"/>
        </w:rPr>
        <w:t xml:space="preserve">. </w:t>
      </w:r>
      <w:r w:rsidRPr="00944ECE">
        <w:rPr>
          <w:szCs w:val="28"/>
        </w:rPr>
        <w:t>В подразделе 2.12:</w:t>
      </w:r>
    </w:p>
    <w:p w14:paraId="2A086E7A" w14:textId="3AB22FF3" w:rsidR="00944ECE" w:rsidRPr="00944ECE" w:rsidRDefault="00944ECE" w:rsidP="00037DC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44ECE">
        <w:rPr>
          <w:szCs w:val="28"/>
        </w:rPr>
        <w:t>1.</w:t>
      </w:r>
      <w:r>
        <w:rPr>
          <w:szCs w:val="28"/>
        </w:rPr>
        <w:t>1</w:t>
      </w:r>
      <w:r w:rsidRPr="00944ECE">
        <w:rPr>
          <w:szCs w:val="28"/>
        </w:rPr>
        <w:t>.</w:t>
      </w:r>
      <w:r>
        <w:rPr>
          <w:szCs w:val="28"/>
        </w:rPr>
        <w:t>2</w:t>
      </w:r>
      <w:r w:rsidRPr="00944ECE">
        <w:rPr>
          <w:szCs w:val="28"/>
        </w:rPr>
        <w:t>.</w:t>
      </w:r>
      <w:r w:rsidR="003854EA">
        <w:rPr>
          <w:szCs w:val="28"/>
        </w:rPr>
        <w:t>1</w:t>
      </w:r>
      <w:r w:rsidR="00A85F7A">
        <w:rPr>
          <w:szCs w:val="28"/>
        </w:rPr>
        <w:t>3</w:t>
      </w:r>
      <w:r w:rsidRPr="00944ECE">
        <w:rPr>
          <w:szCs w:val="28"/>
        </w:rPr>
        <w:t>.1. Абзац второй изложить в следующей редакции:</w:t>
      </w:r>
    </w:p>
    <w:p w14:paraId="20830D72" w14:textId="77777777" w:rsidR="00944ECE" w:rsidRPr="00944ECE" w:rsidRDefault="00944ECE" w:rsidP="00037DC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44ECE">
        <w:rPr>
          <w:szCs w:val="28"/>
        </w:rPr>
        <w:t xml:space="preserve">«Услуги, которые являются необходимыми и обязательными </w:t>
      </w:r>
      <w:r w:rsidRPr="00944ECE">
        <w:rPr>
          <w:szCs w:val="28"/>
        </w:rPr>
        <w:br/>
        <w:t>для предоставления муниципальной услуги, отсутствуют.».</w:t>
      </w:r>
    </w:p>
    <w:p w14:paraId="5EA7A10F" w14:textId="7E4D1B37" w:rsidR="00944ECE" w:rsidRDefault="00944ECE" w:rsidP="00037DC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44ECE">
        <w:rPr>
          <w:szCs w:val="28"/>
        </w:rPr>
        <w:t>1.</w:t>
      </w:r>
      <w:r>
        <w:rPr>
          <w:szCs w:val="28"/>
        </w:rPr>
        <w:t>1</w:t>
      </w:r>
      <w:r w:rsidRPr="00944ECE">
        <w:rPr>
          <w:szCs w:val="28"/>
        </w:rPr>
        <w:t>.</w:t>
      </w:r>
      <w:r>
        <w:rPr>
          <w:szCs w:val="28"/>
        </w:rPr>
        <w:t>2</w:t>
      </w:r>
      <w:r w:rsidR="003854EA">
        <w:rPr>
          <w:szCs w:val="28"/>
        </w:rPr>
        <w:t>1</w:t>
      </w:r>
      <w:r w:rsidR="00A85F7A">
        <w:rPr>
          <w:szCs w:val="28"/>
        </w:rPr>
        <w:t>3</w:t>
      </w:r>
      <w:r w:rsidRPr="00944ECE">
        <w:rPr>
          <w:szCs w:val="28"/>
        </w:rPr>
        <w:t>.2. Абзацы третий, четвертый признать утратившими силу.</w:t>
      </w:r>
    </w:p>
    <w:p w14:paraId="25BDE359" w14:textId="556476A6" w:rsidR="00A500F6" w:rsidRDefault="00A500F6" w:rsidP="00037DC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</w:t>
      </w:r>
      <w:r w:rsidR="006B7573">
        <w:rPr>
          <w:szCs w:val="28"/>
        </w:rPr>
        <w:t>1</w:t>
      </w:r>
      <w:r w:rsidR="00A85F7A">
        <w:rPr>
          <w:szCs w:val="28"/>
        </w:rPr>
        <w:t>4</w:t>
      </w:r>
      <w:r>
        <w:rPr>
          <w:szCs w:val="28"/>
        </w:rPr>
        <w:t>. Абзац первый подраздела 2.13 изложить в следующей редакции:</w:t>
      </w:r>
    </w:p>
    <w:p w14:paraId="240B9A31" w14:textId="410B136D" w:rsidR="00A500F6" w:rsidRPr="00A500F6" w:rsidRDefault="00A500F6" w:rsidP="00037DCB">
      <w:pPr>
        <w:pStyle w:val="a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500F6">
        <w:rPr>
          <w:sz w:val="28"/>
          <w:szCs w:val="28"/>
        </w:rPr>
        <w:t xml:space="preserve">«2.13. Максимальный срок ожидания в очереди при подаче запроса </w:t>
      </w:r>
      <w:r w:rsidR="00274D7A">
        <w:rPr>
          <w:sz w:val="28"/>
          <w:szCs w:val="28"/>
        </w:rPr>
        <w:br/>
      </w:r>
      <w:r w:rsidRPr="00A500F6">
        <w:rPr>
          <w:sz w:val="28"/>
          <w:szCs w:val="28"/>
        </w:rPr>
        <w:t xml:space="preserve">о предоставлении муниципальной услуги и при получении результата предоставления </w:t>
      </w:r>
      <w:r w:rsidR="00274D7A">
        <w:rPr>
          <w:sz w:val="28"/>
          <w:szCs w:val="28"/>
        </w:rPr>
        <w:t xml:space="preserve">муниципальной услуги в случае обращения заявителя непосредственно в орган. Предоставляющий муниципальные услуги, </w:t>
      </w:r>
      <w:r w:rsidR="00274D7A">
        <w:rPr>
          <w:sz w:val="28"/>
          <w:szCs w:val="28"/>
        </w:rPr>
        <w:br/>
        <w:t xml:space="preserve">или многофункциональный центр предоставления государственных </w:t>
      </w:r>
      <w:r w:rsidR="00274D7A">
        <w:rPr>
          <w:sz w:val="28"/>
          <w:szCs w:val="28"/>
        </w:rPr>
        <w:br/>
        <w:t>и муниципальных услуг.».</w:t>
      </w:r>
    </w:p>
    <w:p w14:paraId="4E8CFB5D" w14:textId="56A5E3F8" w:rsidR="00A500F6" w:rsidRDefault="00274D7A" w:rsidP="00037DC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</w:t>
      </w:r>
      <w:r w:rsidR="003854EA">
        <w:rPr>
          <w:szCs w:val="28"/>
        </w:rPr>
        <w:t>1</w:t>
      </w:r>
      <w:r w:rsidR="00A85F7A">
        <w:rPr>
          <w:szCs w:val="28"/>
        </w:rPr>
        <w:t>5</w:t>
      </w:r>
      <w:r>
        <w:rPr>
          <w:szCs w:val="28"/>
        </w:rPr>
        <w:t>. В подразделе 2.15:</w:t>
      </w:r>
    </w:p>
    <w:p w14:paraId="47ACEEC7" w14:textId="479B2960" w:rsidR="00274D7A" w:rsidRDefault="00274D7A" w:rsidP="00037DC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1.1.2.1</w:t>
      </w:r>
      <w:r w:rsidR="00A85F7A">
        <w:rPr>
          <w:szCs w:val="28"/>
        </w:rPr>
        <w:t>5</w:t>
      </w:r>
      <w:r>
        <w:rPr>
          <w:szCs w:val="28"/>
        </w:rPr>
        <w:t>.1. В абзаце первом после слов «и перечнем документов» дополнить словами «и (или) информации».</w:t>
      </w:r>
    </w:p>
    <w:p w14:paraId="55A8F96F" w14:textId="5A9D4BB4" w:rsidR="00602EE3" w:rsidRDefault="00602EE3" w:rsidP="00037DC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lastRenderedPageBreak/>
        <w:t>1.1.2.1</w:t>
      </w:r>
      <w:r w:rsidR="00A85F7A">
        <w:rPr>
          <w:szCs w:val="28"/>
        </w:rPr>
        <w:t>5</w:t>
      </w:r>
      <w:r>
        <w:rPr>
          <w:szCs w:val="28"/>
        </w:rPr>
        <w:t>.2. В абзаце четвертом слова «</w:t>
      </w:r>
      <w:r>
        <w:t>о возникновении чрезвычайной ситуации» исключить.</w:t>
      </w:r>
    </w:p>
    <w:p w14:paraId="21DEBE05" w14:textId="7351E86D" w:rsidR="0095572D" w:rsidRDefault="00D47A92" w:rsidP="00037D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855">
        <w:rPr>
          <w:szCs w:val="28"/>
        </w:rPr>
        <w:t>1.1.3. В разделе 3:</w:t>
      </w:r>
    </w:p>
    <w:p w14:paraId="27B5F2DF" w14:textId="7AC9A3B3" w:rsidR="006B7573" w:rsidRDefault="006B7573" w:rsidP="00037D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1.1.3.1. В абзаце первом пункта 3.2.1.1 слова «пунктами 2.6.3.1-2.6.3.4» заменить словами «пунктами 2.6.3.1-2.6.3.5».</w:t>
      </w:r>
    </w:p>
    <w:p w14:paraId="5E294092" w14:textId="3F97E060" w:rsidR="006B7573" w:rsidRDefault="006B7573" w:rsidP="00037D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1.1.3.2. В абзаце шестом пункта 3.2.1.2 слова «пунктами 2.6.3.1-2.6.3.4» заменить словами «пунктами 2.6.3.1-2.6.3.5».</w:t>
      </w:r>
    </w:p>
    <w:p w14:paraId="2C045C21" w14:textId="2BE00046" w:rsidR="006B7573" w:rsidRPr="00F54855" w:rsidRDefault="006B7573" w:rsidP="00037D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1.1.3.3. В абзаце шестом пункта 3.2.1.3</w:t>
      </w:r>
      <w:r w:rsidR="001B408B">
        <w:rPr>
          <w:szCs w:val="28"/>
        </w:rPr>
        <w:t xml:space="preserve"> слова «пунктами 2.6.3.1-2.6.3.4» заменить словами «пунктами 2.6.3.1-2.6.3.5».</w:t>
      </w:r>
    </w:p>
    <w:p w14:paraId="5636F498" w14:textId="4363EF7A" w:rsidR="00037DCB" w:rsidRDefault="00D47A92" w:rsidP="00037DCB">
      <w:pPr>
        <w:ind w:firstLine="709"/>
        <w:jc w:val="both"/>
        <w:rPr>
          <w:szCs w:val="28"/>
        </w:rPr>
      </w:pPr>
      <w:r w:rsidRPr="00F54855">
        <w:rPr>
          <w:szCs w:val="28"/>
        </w:rPr>
        <w:t>1.1.3.</w:t>
      </w:r>
      <w:r w:rsidR="00037DCB">
        <w:rPr>
          <w:szCs w:val="28"/>
        </w:rPr>
        <w:t>4</w:t>
      </w:r>
      <w:r w:rsidRPr="00F54855">
        <w:rPr>
          <w:szCs w:val="28"/>
        </w:rPr>
        <w:t xml:space="preserve">. </w:t>
      </w:r>
      <w:r w:rsidR="00037DCB">
        <w:rPr>
          <w:szCs w:val="28"/>
        </w:rPr>
        <w:t xml:space="preserve">В </w:t>
      </w:r>
      <w:r w:rsidRPr="00F54855">
        <w:rPr>
          <w:szCs w:val="28"/>
        </w:rPr>
        <w:t>пункт</w:t>
      </w:r>
      <w:r w:rsidR="00037DCB">
        <w:rPr>
          <w:szCs w:val="28"/>
        </w:rPr>
        <w:t>е</w:t>
      </w:r>
      <w:r w:rsidRPr="00F54855">
        <w:rPr>
          <w:szCs w:val="28"/>
        </w:rPr>
        <w:t xml:space="preserve"> 3.2.2</w:t>
      </w:r>
      <w:r w:rsidR="00037DCB">
        <w:rPr>
          <w:szCs w:val="28"/>
        </w:rPr>
        <w:t>:</w:t>
      </w:r>
      <w:r w:rsidR="003A57A9">
        <w:rPr>
          <w:szCs w:val="28"/>
        </w:rPr>
        <w:t xml:space="preserve"> </w:t>
      </w:r>
    </w:p>
    <w:p w14:paraId="147A3C30" w14:textId="18CA9B60" w:rsidR="00037DCB" w:rsidRDefault="00037DCB" w:rsidP="00037DCB">
      <w:pPr>
        <w:ind w:firstLine="709"/>
        <w:jc w:val="both"/>
        <w:rPr>
          <w:szCs w:val="28"/>
        </w:rPr>
      </w:pPr>
      <w:r>
        <w:rPr>
          <w:szCs w:val="28"/>
        </w:rPr>
        <w:t>1.1.3.4.1. В абзаце восьмом после слов «заключения брака,» дополнить словами «</w:t>
      </w:r>
      <w:r w:rsidRPr="00A85F7A">
        <w:rPr>
          <w:szCs w:val="28"/>
        </w:rPr>
        <w:t xml:space="preserve">смерти супруга (супруги), принимавшего (принимавшей) участие </w:t>
      </w:r>
      <w:r>
        <w:rPr>
          <w:szCs w:val="28"/>
        </w:rPr>
        <w:br/>
      </w:r>
      <w:r w:rsidRPr="00A85F7A">
        <w:rPr>
          <w:szCs w:val="28"/>
        </w:rPr>
        <w:t>в специальной военной операции</w:t>
      </w:r>
      <w:r>
        <w:rPr>
          <w:szCs w:val="28"/>
        </w:rPr>
        <w:t>».</w:t>
      </w:r>
    </w:p>
    <w:p w14:paraId="3E05AAA7" w14:textId="2CFF599B" w:rsidR="003A57A9" w:rsidRDefault="00037DCB" w:rsidP="00037DCB">
      <w:pPr>
        <w:ind w:firstLine="709"/>
        <w:jc w:val="both"/>
        <w:rPr>
          <w:szCs w:val="28"/>
        </w:rPr>
      </w:pPr>
      <w:r>
        <w:rPr>
          <w:szCs w:val="28"/>
        </w:rPr>
        <w:t xml:space="preserve">1.1.3.4.2. </w:t>
      </w:r>
      <w:r>
        <w:rPr>
          <w:szCs w:val="28"/>
        </w:rPr>
        <w:t>А</w:t>
      </w:r>
      <w:r w:rsidRPr="00F54855">
        <w:rPr>
          <w:szCs w:val="28"/>
        </w:rPr>
        <w:t>бзац девят</w:t>
      </w:r>
      <w:r>
        <w:rPr>
          <w:szCs w:val="28"/>
        </w:rPr>
        <w:t>ый</w:t>
      </w:r>
      <w:r w:rsidRPr="00F54855">
        <w:rPr>
          <w:szCs w:val="28"/>
        </w:rPr>
        <w:t xml:space="preserve"> </w:t>
      </w:r>
      <w:r w:rsidR="003A57A9">
        <w:rPr>
          <w:szCs w:val="28"/>
        </w:rPr>
        <w:t>изложить с следующей редакции:</w:t>
      </w:r>
    </w:p>
    <w:p w14:paraId="3B8F8554" w14:textId="608FBFD6" w:rsidR="003A57A9" w:rsidRPr="003A57A9" w:rsidRDefault="003A57A9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57A9">
        <w:rPr>
          <w:rFonts w:ascii="Times New Roman" w:hAnsi="Times New Roman" w:cs="Times New Roman"/>
          <w:sz w:val="28"/>
          <w:szCs w:val="28"/>
        </w:rPr>
        <w:t xml:space="preserve">«орган регистрации права </w:t>
      </w:r>
      <w:r w:rsidR="000208AC">
        <w:rPr>
          <w:rFonts w:ascii="Times New Roman" w:hAnsi="Times New Roman" w:cs="Times New Roman"/>
          <w:sz w:val="28"/>
          <w:szCs w:val="28"/>
        </w:rPr>
        <w:t xml:space="preserve">– </w:t>
      </w:r>
      <w:r w:rsidRPr="003A57A9">
        <w:rPr>
          <w:rFonts w:ascii="Times New Roman" w:hAnsi="Times New Roman" w:cs="Times New Roman"/>
          <w:sz w:val="28"/>
          <w:szCs w:val="28"/>
        </w:rPr>
        <w:t xml:space="preserve">в целях получения выписки (выписок из ЕГРН </w:t>
      </w:r>
      <w:r w:rsidR="00B80522">
        <w:rPr>
          <w:rFonts w:ascii="Times New Roman" w:hAnsi="Times New Roman" w:cs="Times New Roman"/>
          <w:sz w:val="28"/>
          <w:szCs w:val="28"/>
        </w:rPr>
        <w:br/>
      </w:r>
      <w:r w:rsidRPr="003A57A9">
        <w:rPr>
          <w:rFonts w:ascii="Times New Roman" w:hAnsi="Times New Roman" w:cs="Times New Roman"/>
          <w:sz w:val="28"/>
          <w:szCs w:val="28"/>
        </w:rPr>
        <w:t xml:space="preserve">о правах на жилое помещение (жилой дом), приобретенное (построенное) </w:t>
      </w:r>
      <w:r w:rsidR="00B80522">
        <w:rPr>
          <w:rFonts w:ascii="Times New Roman" w:hAnsi="Times New Roman" w:cs="Times New Roman"/>
          <w:sz w:val="28"/>
          <w:szCs w:val="28"/>
        </w:rPr>
        <w:br/>
      </w:r>
      <w:r w:rsidRPr="003A57A9">
        <w:rPr>
          <w:rFonts w:ascii="Times New Roman" w:hAnsi="Times New Roman" w:cs="Times New Roman"/>
          <w:sz w:val="28"/>
          <w:szCs w:val="28"/>
        </w:rPr>
        <w:t xml:space="preserve">с использованием средств жилищного кредита для участия в мероприятии </w:t>
      </w:r>
      <w:r w:rsidR="000208AC">
        <w:rPr>
          <w:rFonts w:ascii="Times New Roman" w:hAnsi="Times New Roman" w:cs="Times New Roman"/>
          <w:sz w:val="28"/>
          <w:szCs w:val="28"/>
        </w:rPr>
        <w:br/>
      </w:r>
      <w:r w:rsidRPr="003A57A9">
        <w:rPr>
          <w:rFonts w:ascii="Times New Roman" w:hAnsi="Times New Roman" w:cs="Times New Roman"/>
          <w:sz w:val="28"/>
          <w:szCs w:val="28"/>
        </w:rPr>
        <w:t xml:space="preserve">в целях использования социальной выплаты для погашения суммы основного долга (части суммы основного долга) и уплаты процентов по жилищным кредитам на приобретение жилого помещения или строительство жилого дома </w:t>
      </w:r>
      <w:r w:rsidR="000208AC">
        <w:rPr>
          <w:rFonts w:ascii="Times New Roman" w:hAnsi="Times New Roman" w:cs="Times New Roman"/>
          <w:sz w:val="28"/>
          <w:szCs w:val="28"/>
        </w:rPr>
        <w:br/>
      </w:r>
      <w:r w:rsidRPr="003A57A9">
        <w:rPr>
          <w:rFonts w:ascii="Times New Roman" w:hAnsi="Times New Roman" w:cs="Times New Roman"/>
          <w:sz w:val="28"/>
          <w:szCs w:val="28"/>
        </w:rPr>
        <w:t xml:space="preserve">или по кредиту (займу) на погашение ранее предоставленного жилищного кредита на приобретение жилого помещения или строительство жилого дома, </w:t>
      </w:r>
      <w:r w:rsidR="000208AC">
        <w:rPr>
          <w:rFonts w:ascii="Times New Roman" w:hAnsi="Times New Roman" w:cs="Times New Roman"/>
          <w:sz w:val="28"/>
          <w:szCs w:val="28"/>
        </w:rPr>
        <w:br/>
      </w:r>
      <w:r w:rsidRPr="003A57A9">
        <w:rPr>
          <w:rFonts w:ascii="Times New Roman" w:hAnsi="Times New Roman" w:cs="Times New Roman"/>
          <w:sz w:val="28"/>
          <w:szCs w:val="28"/>
        </w:rPr>
        <w:t>за исключением иных процентов, штрафов, комиссий и пеней за просрочку исполнения обязательств по указанным жилищным кредитам или кредитам (займам) на погашение ранее предоставленного жилищного кредита</w:t>
      </w:r>
      <w:r w:rsidR="00B80522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0208AC">
        <w:rPr>
          <w:rFonts w:ascii="Times New Roman" w:hAnsi="Times New Roman" w:cs="Times New Roman"/>
          <w:sz w:val="28"/>
          <w:szCs w:val="28"/>
        </w:rPr>
        <w:br/>
      </w:r>
      <w:r w:rsidR="00B80522">
        <w:rPr>
          <w:rFonts w:ascii="Times New Roman" w:hAnsi="Times New Roman" w:cs="Times New Roman"/>
          <w:sz w:val="28"/>
          <w:szCs w:val="28"/>
        </w:rPr>
        <w:t xml:space="preserve">в целях получения </w:t>
      </w:r>
      <w:r w:rsidR="00B80522">
        <w:rPr>
          <w:rFonts w:ascii="Times New Roman" w:hAnsi="Times New Roman" w:cs="Times New Roman"/>
          <w:kern w:val="2"/>
          <w:sz w:val="28"/>
          <w:szCs w:val="28"/>
        </w:rPr>
        <w:t>д</w:t>
      </w:r>
      <w:r w:rsidR="00B80522" w:rsidRPr="00A06750">
        <w:rPr>
          <w:rFonts w:ascii="Times New Roman" w:hAnsi="Times New Roman" w:cs="Times New Roman"/>
          <w:kern w:val="2"/>
          <w:sz w:val="28"/>
          <w:szCs w:val="28"/>
        </w:rPr>
        <w:t>оговор</w:t>
      </w:r>
      <w:r w:rsidR="00B80522">
        <w:rPr>
          <w:rFonts w:ascii="Times New Roman" w:hAnsi="Times New Roman" w:cs="Times New Roman"/>
          <w:kern w:val="2"/>
          <w:sz w:val="28"/>
          <w:szCs w:val="28"/>
        </w:rPr>
        <w:t>а</w:t>
      </w:r>
      <w:r w:rsidR="00B80522" w:rsidRPr="00A06750">
        <w:rPr>
          <w:rFonts w:ascii="Times New Roman" w:hAnsi="Times New Roman" w:cs="Times New Roman"/>
          <w:kern w:val="2"/>
          <w:sz w:val="28"/>
          <w:szCs w:val="28"/>
        </w:rPr>
        <w:t xml:space="preserve"> участия в долевом строительстве (договор</w:t>
      </w:r>
      <w:r w:rsidR="00B80522">
        <w:rPr>
          <w:rFonts w:ascii="Times New Roman" w:hAnsi="Times New Roman" w:cs="Times New Roman"/>
          <w:kern w:val="2"/>
          <w:sz w:val="28"/>
          <w:szCs w:val="28"/>
        </w:rPr>
        <w:t>а</w:t>
      </w:r>
      <w:r w:rsidR="00B80522" w:rsidRPr="00A06750">
        <w:rPr>
          <w:rFonts w:ascii="Times New Roman" w:hAnsi="Times New Roman" w:cs="Times New Roman"/>
          <w:kern w:val="2"/>
          <w:sz w:val="28"/>
          <w:szCs w:val="28"/>
        </w:rPr>
        <w:t xml:space="preserve"> уступки прав требований по договору участия в долевом строительстве)</w:t>
      </w:r>
      <w:r w:rsidR="00B80522">
        <w:rPr>
          <w:rFonts w:ascii="Times New Roman" w:hAnsi="Times New Roman" w:cs="Times New Roman"/>
          <w:kern w:val="2"/>
          <w:sz w:val="28"/>
          <w:szCs w:val="28"/>
        </w:rPr>
        <w:t xml:space="preserve"> для </w:t>
      </w:r>
      <w:r w:rsidR="00B80522" w:rsidRPr="003854EA">
        <w:rPr>
          <w:rFonts w:ascii="Times New Roman" w:hAnsi="Times New Roman" w:cs="Times New Roman"/>
          <w:sz w:val="28"/>
          <w:szCs w:val="28"/>
        </w:rPr>
        <w:t xml:space="preserve">участия </w:t>
      </w:r>
      <w:r w:rsidR="000208AC">
        <w:rPr>
          <w:rFonts w:ascii="Times New Roman" w:hAnsi="Times New Roman" w:cs="Times New Roman"/>
          <w:sz w:val="28"/>
          <w:szCs w:val="28"/>
        </w:rPr>
        <w:br/>
      </w:r>
      <w:r w:rsidR="00B80522" w:rsidRPr="003854EA">
        <w:rPr>
          <w:rFonts w:ascii="Times New Roman" w:hAnsi="Times New Roman" w:cs="Times New Roman"/>
          <w:sz w:val="28"/>
          <w:szCs w:val="28"/>
        </w:rPr>
        <w:t xml:space="preserve">в мероприятии в целях использования социальной выплаты для погашения суммы основного долга (части суммы основного долга) и уплаты процентов </w:t>
      </w:r>
      <w:r w:rsidR="000208AC">
        <w:rPr>
          <w:rFonts w:ascii="Times New Roman" w:hAnsi="Times New Roman" w:cs="Times New Roman"/>
          <w:sz w:val="28"/>
          <w:szCs w:val="28"/>
        </w:rPr>
        <w:br/>
      </w:r>
      <w:r w:rsidR="00B80522" w:rsidRPr="003854EA">
        <w:rPr>
          <w:rFonts w:ascii="Times New Roman" w:hAnsi="Times New Roman" w:cs="Times New Roman"/>
          <w:sz w:val="28"/>
          <w:szCs w:val="28"/>
        </w:rPr>
        <w:t xml:space="preserve">по жилищному кредиту на уплату цены договора участия в долевом строительстве или на уплату цены договора уступки прав требований </w:t>
      </w:r>
      <w:r w:rsidR="000208AC">
        <w:rPr>
          <w:rFonts w:ascii="Times New Roman" w:hAnsi="Times New Roman" w:cs="Times New Roman"/>
          <w:sz w:val="28"/>
          <w:szCs w:val="28"/>
        </w:rPr>
        <w:br/>
      </w:r>
      <w:r w:rsidR="00B80522" w:rsidRPr="003854EA">
        <w:rPr>
          <w:rFonts w:ascii="Times New Roman" w:hAnsi="Times New Roman" w:cs="Times New Roman"/>
          <w:sz w:val="28"/>
          <w:szCs w:val="28"/>
        </w:rPr>
        <w:t xml:space="preserve">по договору участия в долевом строительстве либо по кредиту (займу) </w:t>
      </w:r>
      <w:r w:rsidR="000208AC">
        <w:rPr>
          <w:rFonts w:ascii="Times New Roman" w:hAnsi="Times New Roman" w:cs="Times New Roman"/>
          <w:sz w:val="28"/>
          <w:szCs w:val="28"/>
        </w:rPr>
        <w:br/>
      </w:r>
      <w:r w:rsidR="00B80522" w:rsidRPr="003854EA">
        <w:rPr>
          <w:rFonts w:ascii="Times New Roman" w:hAnsi="Times New Roman" w:cs="Times New Roman"/>
          <w:sz w:val="28"/>
          <w:szCs w:val="28"/>
        </w:rPr>
        <w:t xml:space="preserve">на погашение ранее предоставленного жилищного кредита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(за исключением иных процентов, штрафов, комиссий и пеней за просрочку исполнения обязательств по указанным жилищным кредитам либо кредитам (займам) </w:t>
      </w:r>
      <w:r w:rsidR="000208AC">
        <w:rPr>
          <w:rFonts w:ascii="Times New Roman" w:hAnsi="Times New Roman" w:cs="Times New Roman"/>
          <w:sz w:val="28"/>
          <w:szCs w:val="28"/>
        </w:rPr>
        <w:br/>
      </w:r>
      <w:r w:rsidR="00B80522" w:rsidRPr="003854EA">
        <w:rPr>
          <w:rFonts w:ascii="Times New Roman" w:hAnsi="Times New Roman" w:cs="Times New Roman"/>
          <w:sz w:val="28"/>
          <w:szCs w:val="28"/>
        </w:rPr>
        <w:t>на погашение ранее предоставленного жилищного кредита)</w:t>
      </w:r>
      <w:r w:rsidR="00B80522">
        <w:rPr>
          <w:rFonts w:ascii="Times New Roman" w:hAnsi="Times New Roman" w:cs="Times New Roman"/>
          <w:sz w:val="28"/>
          <w:szCs w:val="28"/>
        </w:rPr>
        <w:t>.».</w:t>
      </w:r>
    </w:p>
    <w:p w14:paraId="1EF46D04" w14:textId="102A0192" w:rsidR="00F54855" w:rsidRPr="00F54855" w:rsidRDefault="00F54855" w:rsidP="00037DCB">
      <w:pPr>
        <w:ind w:firstLine="709"/>
        <w:jc w:val="both"/>
        <w:rPr>
          <w:szCs w:val="28"/>
        </w:rPr>
      </w:pPr>
      <w:r w:rsidRPr="00F54855">
        <w:rPr>
          <w:szCs w:val="28"/>
        </w:rPr>
        <w:t>1.1.3.</w:t>
      </w:r>
      <w:r w:rsidR="00037DCB">
        <w:rPr>
          <w:szCs w:val="28"/>
        </w:rPr>
        <w:t>5</w:t>
      </w:r>
      <w:r w:rsidRPr="00F54855">
        <w:rPr>
          <w:szCs w:val="28"/>
        </w:rPr>
        <w:t>. Пункт 3.3.8 изложить в следующей редакции:</w:t>
      </w:r>
    </w:p>
    <w:p w14:paraId="46E99B41" w14:textId="29ED1596" w:rsidR="00F54855" w:rsidRPr="00F54855" w:rsidRDefault="00F54855" w:rsidP="00037DC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F54855">
        <w:rPr>
          <w:szCs w:val="28"/>
        </w:rPr>
        <w:t>3.3.8. Заявителям обеспечивается возможность направления жалобы</w:t>
      </w:r>
      <w:r>
        <w:rPr>
          <w:szCs w:val="28"/>
        </w:rPr>
        <w:t xml:space="preserve"> </w:t>
      </w:r>
      <w:r w:rsidR="001B408B">
        <w:rPr>
          <w:szCs w:val="28"/>
        </w:rPr>
        <w:br/>
      </w:r>
      <w:r>
        <w:rPr>
          <w:szCs w:val="28"/>
        </w:rPr>
        <w:t xml:space="preserve">на решения действия(бездействия), принятые (осуществленные) в ходе предоставления муниципальной услуги, </w:t>
      </w:r>
      <w:r w:rsidRPr="00F54855">
        <w:rPr>
          <w:szCs w:val="28"/>
        </w:rPr>
        <w:t>в электронной форме.</w:t>
      </w:r>
      <w:r>
        <w:rPr>
          <w:szCs w:val="28"/>
        </w:rPr>
        <w:t>».</w:t>
      </w:r>
    </w:p>
    <w:p w14:paraId="563F7556" w14:textId="77777777" w:rsidR="00F54855" w:rsidRDefault="00F54855" w:rsidP="00037DCB">
      <w:pPr>
        <w:ind w:firstLine="709"/>
        <w:jc w:val="both"/>
        <w:rPr>
          <w:szCs w:val="28"/>
        </w:rPr>
      </w:pPr>
      <w:r>
        <w:rPr>
          <w:szCs w:val="28"/>
        </w:rPr>
        <w:t>1.1.4. Раздел 4 и подразделы 4.1-4.4 считать утратившими силу.</w:t>
      </w:r>
    </w:p>
    <w:p w14:paraId="35BCA941" w14:textId="21B5EAB2" w:rsidR="00F30DE0" w:rsidRPr="00F54855" w:rsidRDefault="00F54855" w:rsidP="00037DCB">
      <w:pPr>
        <w:ind w:firstLine="709"/>
        <w:jc w:val="both"/>
        <w:rPr>
          <w:szCs w:val="28"/>
        </w:rPr>
      </w:pPr>
      <w:r>
        <w:rPr>
          <w:szCs w:val="28"/>
        </w:rPr>
        <w:t xml:space="preserve">1.1.5. Раздел 5 и подразделы 5.1-5.5 считать утратившими силу. </w:t>
      </w:r>
    </w:p>
    <w:p w14:paraId="2AA1E418" w14:textId="22C4B2D2" w:rsidR="00393467" w:rsidRPr="004C0B3C" w:rsidRDefault="00393467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lastRenderedPageBreak/>
        <w:t xml:space="preserve">2. Постановление вступает в силу со дня его официального опубликования </w:t>
      </w:r>
      <w:r w:rsidR="00B55E1E">
        <w:rPr>
          <w:rFonts w:ascii="Times New Roman" w:hAnsi="Times New Roman" w:cs="Times New Roman"/>
          <w:sz w:val="28"/>
          <w:szCs w:val="28"/>
        </w:rPr>
        <w:br/>
      </w:r>
      <w:r w:rsidRPr="004C0B3C">
        <w:rPr>
          <w:rFonts w:ascii="Times New Roman" w:hAnsi="Times New Roman" w:cs="Times New Roman"/>
          <w:sz w:val="28"/>
          <w:szCs w:val="28"/>
        </w:rPr>
        <w:t>в городской газете «Ростов официальный».</w:t>
      </w:r>
    </w:p>
    <w:p w14:paraId="1FB82C56" w14:textId="77777777" w:rsidR="00393467" w:rsidRDefault="00393467" w:rsidP="00037DC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3. Контроль за выполнением постановления возложить на заместителя главы Администрации города Ростова-на-Дону по строительству</w:t>
      </w:r>
      <w:r w:rsidR="00F71D0B">
        <w:rPr>
          <w:rFonts w:ascii="Times New Roman" w:hAnsi="Times New Roman" w:cs="Times New Roman"/>
          <w:sz w:val="28"/>
          <w:szCs w:val="28"/>
        </w:rPr>
        <w:br/>
      </w:r>
      <w:r w:rsidRPr="004C0B3C">
        <w:rPr>
          <w:rFonts w:ascii="Times New Roman" w:hAnsi="Times New Roman" w:cs="Times New Roman"/>
          <w:sz w:val="28"/>
          <w:szCs w:val="28"/>
        </w:rPr>
        <w:t xml:space="preserve">и архитектуре </w:t>
      </w:r>
      <w:r w:rsidR="006F0271">
        <w:rPr>
          <w:rFonts w:ascii="Times New Roman" w:hAnsi="Times New Roman" w:cs="Times New Roman"/>
          <w:sz w:val="28"/>
          <w:szCs w:val="28"/>
        </w:rPr>
        <w:t>Дикуна А.В.</w:t>
      </w:r>
    </w:p>
    <w:p w14:paraId="77899AE2" w14:textId="77777777" w:rsidR="00393467" w:rsidRDefault="00393467" w:rsidP="00112EB7">
      <w:pPr>
        <w:pStyle w:val="ConsPlusNormal"/>
        <w:spacing w:line="22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FCC8D8" w14:textId="77777777" w:rsidR="008C337D" w:rsidRPr="004C0B3C" w:rsidRDefault="008C337D" w:rsidP="00112EB7">
      <w:pPr>
        <w:pStyle w:val="ConsPlusNormal"/>
        <w:spacing w:line="22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07C06B" w14:textId="46344404" w:rsidR="00393467" w:rsidRPr="004C0B3C" w:rsidRDefault="00393467" w:rsidP="00112EB7">
      <w:pPr>
        <w:spacing w:line="226" w:lineRule="auto"/>
        <w:rPr>
          <w:szCs w:val="28"/>
        </w:rPr>
      </w:pPr>
      <w:r w:rsidRPr="004C0B3C">
        <w:rPr>
          <w:szCs w:val="28"/>
        </w:rPr>
        <w:t xml:space="preserve">Глава </w:t>
      </w:r>
    </w:p>
    <w:p w14:paraId="456DAD80" w14:textId="08ABFBCC" w:rsidR="00393467" w:rsidRDefault="00C31775" w:rsidP="00112EB7">
      <w:pPr>
        <w:spacing w:line="226" w:lineRule="auto"/>
        <w:rPr>
          <w:szCs w:val="28"/>
        </w:rPr>
      </w:pPr>
      <w:r w:rsidRPr="004C0B3C">
        <w:rPr>
          <w:szCs w:val="28"/>
        </w:rPr>
        <w:t>горо</w:t>
      </w:r>
      <w:r w:rsidR="006F0271">
        <w:rPr>
          <w:szCs w:val="28"/>
        </w:rPr>
        <w:t>да Ростова-на-Дону</w:t>
      </w:r>
      <w:r w:rsidR="006F0271">
        <w:rPr>
          <w:szCs w:val="28"/>
        </w:rPr>
        <w:tab/>
      </w:r>
      <w:r w:rsidR="006F0271">
        <w:rPr>
          <w:szCs w:val="28"/>
        </w:rPr>
        <w:tab/>
      </w:r>
      <w:r w:rsidR="006F0271">
        <w:rPr>
          <w:szCs w:val="28"/>
        </w:rPr>
        <w:tab/>
      </w:r>
      <w:r w:rsidR="006F0271">
        <w:rPr>
          <w:szCs w:val="28"/>
        </w:rPr>
        <w:tab/>
      </w:r>
      <w:r w:rsidR="006F0271">
        <w:rPr>
          <w:szCs w:val="28"/>
        </w:rPr>
        <w:tab/>
      </w:r>
      <w:r w:rsidR="006F0271">
        <w:rPr>
          <w:szCs w:val="28"/>
        </w:rPr>
        <w:tab/>
      </w:r>
      <w:r w:rsidR="00EE16F0">
        <w:rPr>
          <w:szCs w:val="28"/>
        </w:rPr>
        <w:t xml:space="preserve">    </w:t>
      </w:r>
      <w:r w:rsidR="006F0271">
        <w:rPr>
          <w:szCs w:val="28"/>
        </w:rPr>
        <w:t xml:space="preserve">      А.</w:t>
      </w:r>
      <w:r w:rsidR="00EE16F0">
        <w:rPr>
          <w:szCs w:val="28"/>
        </w:rPr>
        <w:t>Ю. Скрябин</w:t>
      </w:r>
    </w:p>
    <w:p w14:paraId="1BA5DF3E" w14:textId="77777777" w:rsidR="00652AA0" w:rsidRDefault="00652AA0" w:rsidP="00112EB7">
      <w:pPr>
        <w:spacing w:line="226" w:lineRule="auto"/>
        <w:rPr>
          <w:szCs w:val="28"/>
        </w:rPr>
      </w:pPr>
    </w:p>
    <w:p w14:paraId="6E69842E" w14:textId="77777777" w:rsidR="008C337D" w:rsidRDefault="008C337D" w:rsidP="00112EB7">
      <w:pPr>
        <w:spacing w:line="226" w:lineRule="auto"/>
        <w:rPr>
          <w:szCs w:val="28"/>
        </w:rPr>
      </w:pPr>
    </w:p>
    <w:p w14:paraId="7643F522" w14:textId="77777777" w:rsidR="008C337D" w:rsidRDefault="008C337D" w:rsidP="00112EB7">
      <w:pPr>
        <w:spacing w:line="226" w:lineRule="auto"/>
        <w:rPr>
          <w:szCs w:val="28"/>
        </w:rPr>
      </w:pPr>
    </w:p>
    <w:p w14:paraId="45721BE6" w14:textId="77777777" w:rsidR="00781C90" w:rsidRPr="00781C90" w:rsidRDefault="00781C90" w:rsidP="00112EB7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0"/>
        </w:rPr>
      </w:pPr>
      <w:r w:rsidRPr="00781C90">
        <w:rPr>
          <w:rFonts w:ascii="Times New Roman" w:hAnsi="Times New Roman" w:cs="Times New Roman"/>
          <w:sz w:val="20"/>
        </w:rPr>
        <w:t>Проект вносит</w:t>
      </w:r>
    </w:p>
    <w:p w14:paraId="45A5203E" w14:textId="77777777" w:rsidR="00781C90" w:rsidRPr="00781C90" w:rsidRDefault="00781C90" w:rsidP="00112EB7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Департамент</w:t>
      </w:r>
      <w:r w:rsidRPr="00781C90">
        <w:rPr>
          <w:rFonts w:ascii="Times New Roman" w:hAnsi="Times New Roman" w:cs="Times New Roman"/>
          <w:sz w:val="20"/>
        </w:rPr>
        <w:t xml:space="preserve"> координации</w:t>
      </w:r>
    </w:p>
    <w:p w14:paraId="6AD2D49F" w14:textId="77777777" w:rsidR="00781C90" w:rsidRPr="00781C90" w:rsidRDefault="00781C90" w:rsidP="00112EB7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0"/>
        </w:rPr>
      </w:pPr>
      <w:r w:rsidRPr="00781C90">
        <w:rPr>
          <w:rFonts w:ascii="Times New Roman" w:hAnsi="Times New Roman" w:cs="Times New Roman"/>
          <w:sz w:val="20"/>
        </w:rPr>
        <w:t>строительства и перспективного развития</w:t>
      </w:r>
    </w:p>
    <w:p w14:paraId="3533B965" w14:textId="77777777" w:rsidR="00781C90" w:rsidRPr="00781C90" w:rsidRDefault="00781C90" w:rsidP="00112EB7">
      <w:pPr>
        <w:spacing w:line="226" w:lineRule="auto"/>
        <w:rPr>
          <w:sz w:val="20"/>
        </w:rPr>
      </w:pPr>
      <w:r w:rsidRPr="00781C90">
        <w:rPr>
          <w:sz w:val="20"/>
        </w:rPr>
        <w:t>города Ростова-на-Дону</w:t>
      </w:r>
    </w:p>
    <w:p w14:paraId="1C5C253F" w14:textId="77777777" w:rsidR="00781C90" w:rsidRPr="00781C90" w:rsidRDefault="00781C90" w:rsidP="00112EB7">
      <w:pPr>
        <w:spacing w:line="226" w:lineRule="auto"/>
        <w:rPr>
          <w:sz w:val="24"/>
          <w:szCs w:val="24"/>
        </w:rPr>
      </w:pPr>
    </w:p>
    <w:p w14:paraId="160D954A" w14:textId="77777777" w:rsidR="00393467" w:rsidRPr="004C0B3C" w:rsidRDefault="0020170A" w:rsidP="00112EB7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</w:t>
      </w:r>
      <w:r w:rsidR="00393467" w:rsidRPr="004C0B3C">
        <w:rPr>
          <w:rFonts w:ascii="Times New Roman" w:hAnsi="Times New Roman" w:cs="Times New Roman"/>
          <w:sz w:val="28"/>
          <w:szCs w:val="28"/>
        </w:rPr>
        <w:t>роект вносит:</w:t>
      </w:r>
    </w:p>
    <w:p w14:paraId="22250297" w14:textId="77777777" w:rsidR="00393467" w:rsidRPr="004C0B3C" w:rsidRDefault="00393467" w:rsidP="00112EB7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Директор Департамента координации</w:t>
      </w:r>
    </w:p>
    <w:p w14:paraId="00E11202" w14:textId="77777777" w:rsidR="00393467" w:rsidRPr="004C0B3C" w:rsidRDefault="00393467" w:rsidP="00112EB7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строительства и перспективного развития</w:t>
      </w:r>
    </w:p>
    <w:p w14:paraId="557C7E36" w14:textId="77777777" w:rsidR="00393467" w:rsidRPr="004C0B3C" w:rsidRDefault="00393467" w:rsidP="00112EB7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</w:t>
      </w:r>
      <w:r w:rsidR="006F0271">
        <w:rPr>
          <w:rFonts w:ascii="Times New Roman" w:hAnsi="Times New Roman" w:cs="Times New Roman"/>
          <w:sz w:val="28"/>
          <w:szCs w:val="28"/>
        </w:rPr>
        <w:t>това-на-Дону</w:t>
      </w:r>
      <w:r w:rsidR="006F0271">
        <w:rPr>
          <w:rFonts w:ascii="Times New Roman" w:hAnsi="Times New Roman" w:cs="Times New Roman"/>
          <w:sz w:val="28"/>
          <w:szCs w:val="28"/>
        </w:rPr>
        <w:tab/>
      </w:r>
      <w:r w:rsidR="006F0271">
        <w:rPr>
          <w:rFonts w:ascii="Times New Roman" w:hAnsi="Times New Roman" w:cs="Times New Roman"/>
          <w:sz w:val="28"/>
          <w:szCs w:val="28"/>
        </w:rPr>
        <w:tab/>
      </w:r>
      <w:r w:rsidR="006F0271">
        <w:rPr>
          <w:rFonts w:ascii="Times New Roman" w:hAnsi="Times New Roman" w:cs="Times New Roman"/>
          <w:sz w:val="28"/>
          <w:szCs w:val="28"/>
        </w:rPr>
        <w:tab/>
      </w:r>
      <w:r w:rsidR="006F0271">
        <w:rPr>
          <w:rFonts w:ascii="Times New Roman" w:hAnsi="Times New Roman" w:cs="Times New Roman"/>
          <w:sz w:val="28"/>
          <w:szCs w:val="28"/>
        </w:rPr>
        <w:tab/>
      </w:r>
      <w:r w:rsidR="006F0271">
        <w:rPr>
          <w:rFonts w:ascii="Times New Roman" w:hAnsi="Times New Roman" w:cs="Times New Roman"/>
          <w:sz w:val="28"/>
          <w:szCs w:val="28"/>
        </w:rPr>
        <w:tab/>
      </w:r>
      <w:r w:rsidR="006F0271">
        <w:rPr>
          <w:rFonts w:ascii="Times New Roman" w:hAnsi="Times New Roman" w:cs="Times New Roman"/>
          <w:sz w:val="28"/>
          <w:szCs w:val="28"/>
        </w:rPr>
        <w:tab/>
        <w:t xml:space="preserve">    Ю.В. Черевиченко</w:t>
      </w:r>
    </w:p>
    <w:p w14:paraId="2402D342" w14:textId="77777777" w:rsidR="00393467" w:rsidRPr="004C0B3C" w:rsidRDefault="00393467" w:rsidP="00112EB7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</w:p>
    <w:p w14:paraId="1B6F50AA" w14:textId="77777777" w:rsidR="00393467" w:rsidRPr="004C0B3C" w:rsidRDefault="00393467" w:rsidP="00112EB7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Визируют:</w:t>
      </w:r>
    </w:p>
    <w:p w14:paraId="18763A64" w14:textId="77777777" w:rsidR="00393467" w:rsidRPr="004C0B3C" w:rsidRDefault="00393467" w:rsidP="00112EB7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0AAABD63" w14:textId="77777777" w:rsidR="00393467" w:rsidRPr="004C0B3C" w:rsidRDefault="00393467" w:rsidP="00112EB7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14:paraId="53303523" w14:textId="77777777" w:rsidR="00393467" w:rsidRPr="004C0B3C" w:rsidRDefault="00393467" w:rsidP="00112EB7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по строи</w:t>
      </w:r>
      <w:r w:rsidR="00C31775" w:rsidRPr="004C0B3C">
        <w:rPr>
          <w:rFonts w:ascii="Times New Roman" w:hAnsi="Times New Roman" w:cs="Times New Roman"/>
          <w:sz w:val="28"/>
          <w:szCs w:val="28"/>
        </w:rPr>
        <w:t>тельству и архитектуре</w:t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6F0271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proofErr w:type="gramEnd"/>
      <w:r w:rsidR="00C31775" w:rsidRPr="004C0B3C">
        <w:rPr>
          <w:rFonts w:ascii="Times New Roman" w:hAnsi="Times New Roman" w:cs="Times New Roman"/>
          <w:sz w:val="28"/>
          <w:szCs w:val="28"/>
        </w:rPr>
        <w:t xml:space="preserve">  </w:t>
      </w:r>
      <w:r w:rsidR="006F0271">
        <w:rPr>
          <w:rFonts w:ascii="Times New Roman" w:hAnsi="Times New Roman" w:cs="Times New Roman"/>
          <w:sz w:val="28"/>
          <w:szCs w:val="28"/>
        </w:rPr>
        <w:t xml:space="preserve">   А.В. Дикун</w:t>
      </w:r>
    </w:p>
    <w:p w14:paraId="7B736610" w14:textId="77777777" w:rsidR="00393467" w:rsidRPr="004C0B3C" w:rsidRDefault="00393467" w:rsidP="00112EB7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</w:p>
    <w:p w14:paraId="151F78AA" w14:textId="77777777" w:rsidR="00393467" w:rsidRPr="004C0B3C" w:rsidRDefault="00393467" w:rsidP="00112EB7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Начальник управления по вопросам </w:t>
      </w:r>
    </w:p>
    <w:p w14:paraId="7364C72E" w14:textId="77777777" w:rsidR="00393467" w:rsidRPr="004C0B3C" w:rsidRDefault="00393467" w:rsidP="00112EB7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муниципальной службы и кадров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</w:p>
    <w:p w14:paraId="7C3A1D1A" w14:textId="77777777" w:rsidR="00393467" w:rsidRPr="004C0B3C" w:rsidRDefault="00393467" w:rsidP="00112EB7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Администрации города Ростова-на</w:t>
      </w:r>
      <w:r w:rsidR="00C31775" w:rsidRPr="004C0B3C">
        <w:rPr>
          <w:rFonts w:ascii="Times New Roman" w:hAnsi="Times New Roman" w:cs="Times New Roman"/>
          <w:sz w:val="28"/>
          <w:szCs w:val="28"/>
        </w:rPr>
        <w:t>-Дону</w:t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4C0B3C">
        <w:rPr>
          <w:rFonts w:ascii="Times New Roman" w:hAnsi="Times New Roman" w:cs="Times New Roman"/>
          <w:sz w:val="28"/>
          <w:szCs w:val="28"/>
        </w:rPr>
        <w:t>Т.В. Рудник</w:t>
      </w:r>
    </w:p>
    <w:p w14:paraId="5C7B7624" w14:textId="77777777" w:rsidR="00393467" w:rsidRPr="004C0B3C" w:rsidRDefault="00393467" w:rsidP="00112EB7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</w:p>
    <w:p w14:paraId="07701B1F" w14:textId="77777777" w:rsidR="00393467" w:rsidRPr="004C0B3C" w:rsidRDefault="00393467" w:rsidP="00112EB7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14:paraId="72CD3825" w14:textId="77777777" w:rsidR="00393467" w:rsidRPr="004C0B3C" w:rsidRDefault="00393467" w:rsidP="00112EB7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45EFD302" w14:textId="77777777" w:rsidR="00393467" w:rsidRPr="004C0B3C" w:rsidRDefault="00393467" w:rsidP="00112EB7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</w:t>
      </w:r>
      <w:r w:rsidR="00C31775" w:rsidRPr="004C0B3C">
        <w:rPr>
          <w:rFonts w:ascii="Times New Roman" w:hAnsi="Times New Roman" w:cs="Times New Roman"/>
          <w:sz w:val="28"/>
          <w:szCs w:val="28"/>
        </w:rPr>
        <w:t>рода Ростова-на-Дону</w:t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Pr="004C0B3C">
        <w:rPr>
          <w:rFonts w:ascii="Times New Roman" w:hAnsi="Times New Roman" w:cs="Times New Roman"/>
          <w:sz w:val="28"/>
          <w:szCs w:val="28"/>
        </w:rPr>
        <w:t>Н.А. Зусикова</w:t>
      </w:r>
    </w:p>
    <w:p w14:paraId="1C7EDF67" w14:textId="77777777" w:rsidR="00393467" w:rsidRPr="004C0B3C" w:rsidRDefault="00393467" w:rsidP="00112EB7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</w:p>
    <w:p w14:paraId="4A4D2691" w14:textId="77777777" w:rsidR="00393467" w:rsidRPr="004C0B3C" w:rsidRDefault="00393467" w:rsidP="00112EB7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Согласовано:</w:t>
      </w:r>
    </w:p>
    <w:p w14:paraId="0CCD72B4" w14:textId="77777777" w:rsidR="00393467" w:rsidRPr="004C0B3C" w:rsidRDefault="00393467" w:rsidP="00112EB7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40B617B1" w14:textId="77777777" w:rsidR="00393467" w:rsidRPr="004C0B3C" w:rsidRDefault="00393467" w:rsidP="00112EB7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</w:p>
    <w:p w14:paraId="24B7B2E6" w14:textId="77777777" w:rsidR="00393467" w:rsidRDefault="00393467" w:rsidP="00112EB7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по организационно-п</w:t>
      </w:r>
      <w:r w:rsidR="00C31775" w:rsidRPr="004C0B3C">
        <w:rPr>
          <w:rFonts w:ascii="Times New Roman" w:hAnsi="Times New Roman" w:cs="Times New Roman"/>
          <w:sz w:val="28"/>
          <w:szCs w:val="28"/>
        </w:rPr>
        <w:t>равовым и кадровым вопросам</w:t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6F0271">
        <w:rPr>
          <w:rFonts w:ascii="Times New Roman" w:hAnsi="Times New Roman" w:cs="Times New Roman"/>
          <w:sz w:val="28"/>
          <w:szCs w:val="28"/>
        </w:rPr>
        <w:t>А.Г. Новицкий</w:t>
      </w:r>
    </w:p>
    <w:p w14:paraId="43DCBA55" w14:textId="281ADD0F" w:rsidR="0073231B" w:rsidRPr="00CC6D1C" w:rsidRDefault="0073231B" w:rsidP="00112EB7">
      <w:pPr>
        <w:pStyle w:val="ConsPlusNormal"/>
        <w:widowControl/>
        <w:tabs>
          <w:tab w:val="left" w:pos="1276"/>
        </w:tabs>
        <w:spacing w:line="22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3231B" w:rsidRPr="00CC6D1C" w:rsidSect="00037DCB"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AD0F0" w14:textId="77777777" w:rsidR="0026428F" w:rsidRDefault="0026428F" w:rsidP="00EB445E">
      <w:r>
        <w:separator/>
      </w:r>
    </w:p>
  </w:endnote>
  <w:endnote w:type="continuationSeparator" w:id="0">
    <w:p w14:paraId="5A3E774B" w14:textId="77777777" w:rsidR="0026428F" w:rsidRDefault="0026428F" w:rsidP="00EB4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87969"/>
      <w:docPartObj>
        <w:docPartGallery w:val="Page Numbers (Bottom of Page)"/>
        <w:docPartUnique/>
      </w:docPartObj>
    </w:sdtPr>
    <w:sdtContent>
      <w:p w14:paraId="53F1F9ED" w14:textId="77777777" w:rsidR="00175BC1" w:rsidRDefault="00175BC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3D7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050DDAA9" w14:textId="77777777" w:rsidR="00175BC1" w:rsidRDefault="00175BC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F4D4A" w14:textId="77777777" w:rsidR="0026428F" w:rsidRDefault="0026428F" w:rsidP="00EB445E">
      <w:r>
        <w:separator/>
      </w:r>
    </w:p>
  </w:footnote>
  <w:footnote w:type="continuationSeparator" w:id="0">
    <w:p w14:paraId="08030663" w14:textId="77777777" w:rsidR="0026428F" w:rsidRDefault="0026428F" w:rsidP="00EB44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8461B"/>
    <w:multiLevelType w:val="hybridMultilevel"/>
    <w:tmpl w:val="64E04C0A"/>
    <w:lvl w:ilvl="0" w:tplc="BE7420A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300331D0"/>
    <w:multiLevelType w:val="hybridMultilevel"/>
    <w:tmpl w:val="11926D04"/>
    <w:lvl w:ilvl="0" w:tplc="5BFAE7D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 w15:restartNumberingAfterBreak="0">
    <w:nsid w:val="355D6919"/>
    <w:multiLevelType w:val="hybridMultilevel"/>
    <w:tmpl w:val="4126CF32"/>
    <w:lvl w:ilvl="0" w:tplc="22EE719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39361EB4"/>
    <w:multiLevelType w:val="hybridMultilevel"/>
    <w:tmpl w:val="C442B170"/>
    <w:lvl w:ilvl="0" w:tplc="E3A0FD7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 w15:restartNumberingAfterBreak="0">
    <w:nsid w:val="44721300"/>
    <w:multiLevelType w:val="hybridMultilevel"/>
    <w:tmpl w:val="1696F768"/>
    <w:lvl w:ilvl="0" w:tplc="CE9CCA6C">
      <w:start w:val="1"/>
      <w:numFmt w:val="decimal"/>
      <w:lvlText w:val="%1)"/>
      <w:lvlJc w:val="left"/>
      <w:pPr>
        <w:ind w:left="1364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 w15:restartNumberingAfterBreak="0">
    <w:nsid w:val="7E4F7E7C"/>
    <w:multiLevelType w:val="hybridMultilevel"/>
    <w:tmpl w:val="F00EED6A"/>
    <w:lvl w:ilvl="0" w:tplc="989036E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 w16cid:durableId="236794810">
    <w:abstractNumId w:val="0"/>
  </w:num>
  <w:num w:numId="2" w16cid:durableId="298725980">
    <w:abstractNumId w:val="5"/>
  </w:num>
  <w:num w:numId="3" w16cid:durableId="1827551497">
    <w:abstractNumId w:val="2"/>
  </w:num>
  <w:num w:numId="4" w16cid:durableId="1068115979">
    <w:abstractNumId w:val="4"/>
  </w:num>
  <w:num w:numId="5" w16cid:durableId="805968634">
    <w:abstractNumId w:val="1"/>
  </w:num>
  <w:num w:numId="6" w16cid:durableId="20322932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B3C"/>
    <w:rsid w:val="00000C16"/>
    <w:rsid w:val="00011074"/>
    <w:rsid w:val="000208AC"/>
    <w:rsid w:val="00027AEF"/>
    <w:rsid w:val="00037DCB"/>
    <w:rsid w:val="00046169"/>
    <w:rsid w:val="00046A7F"/>
    <w:rsid w:val="0005041C"/>
    <w:rsid w:val="00053475"/>
    <w:rsid w:val="00055ADC"/>
    <w:rsid w:val="00063C06"/>
    <w:rsid w:val="00065499"/>
    <w:rsid w:val="00070126"/>
    <w:rsid w:val="000720E0"/>
    <w:rsid w:val="000768F6"/>
    <w:rsid w:val="0009752C"/>
    <w:rsid w:val="000B2A2A"/>
    <w:rsid w:val="000B5FBD"/>
    <w:rsid w:val="000B7534"/>
    <w:rsid w:val="000B7644"/>
    <w:rsid w:val="000B7B10"/>
    <w:rsid w:val="000C293D"/>
    <w:rsid w:val="000D0CC9"/>
    <w:rsid w:val="000D554A"/>
    <w:rsid w:val="001021BA"/>
    <w:rsid w:val="001047A2"/>
    <w:rsid w:val="001123F1"/>
    <w:rsid w:val="00112EB7"/>
    <w:rsid w:val="00122322"/>
    <w:rsid w:val="00124315"/>
    <w:rsid w:val="00127629"/>
    <w:rsid w:val="00141816"/>
    <w:rsid w:val="001420C1"/>
    <w:rsid w:val="0014291E"/>
    <w:rsid w:val="00146F9A"/>
    <w:rsid w:val="00151D21"/>
    <w:rsid w:val="001720CA"/>
    <w:rsid w:val="001729BC"/>
    <w:rsid w:val="00175BC1"/>
    <w:rsid w:val="00180288"/>
    <w:rsid w:val="001821A7"/>
    <w:rsid w:val="00185917"/>
    <w:rsid w:val="001904C5"/>
    <w:rsid w:val="001960B2"/>
    <w:rsid w:val="001A7297"/>
    <w:rsid w:val="001B408B"/>
    <w:rsid w:val="001C04F5"/>
    <w:rsid w:val="001C7106"/>
    <w:rsid w:val="001E3B3C"/>
    <w:rsid w:val="001E3F37"/>
    <w:rsid w:val="001E584C"/>
    <w:rsid w:val="001F17C9"/>
    <w:rsid w:val="001F6098"/>
    <w:rsid w:val="001F628C"/>
    <w:rsid w:val="0020170A"/>
    <w:rsid w:val="00210234"/>
    <w:rsid w:val="00211E8E"/>
    <w:rsid w:val="00213545"/>
    <w:rsid w:val="002144DB"/>
    <w:rsid w:val="00217E2F"/>
    <w:rsid w:val="00220C35"/>
    <w:rsid w:val="0022181E"/>
    <w:rsid w:val="00225A43"/>
    <w:rsid w:val="002263F8"/>
    <w:rsid w:val="00226C89"/>
    <w:rsid w:val="00232B3C"/>
    <w:rsid w:val="00233D7F"/>
    <w:rsid w:val="00256425"/>
    <w:rsid w:val="00261026"/>
    <w:rsid w:val="0026428F"/>
    <w:rsid w:val="00265244"/>
    <w:rsid w:val="002707FC"/>
    <w:rsid w:val="00274D7A"/>
    <w:rsid w:val="002A7657"/>
    <w:rsid w:val="002B00AF"/>
    <w:rsid w:val="002C671A"/>
    <w:rsid w:val="002D5363"/>
    <w:rsid w:val="002E177B"/>
    <w:rsid w:val="002E578A"/>
    <w:rsid w:val="002F1825"/>
    <w:rsid w:val="002F574B"/>
    <w:rsid w:val="0030357C"/>
    <w:rsid w:val="0030605B"/>
    <w:rsid w:val="00323D69"/>
    <w:rsid w:val="0033202F"/>
    <w:rsid w:val="00336FE7"/>
    <w:rsid w:val="003602A1"/>
    <w:rsid w:val="00363794"/>
    <w:rsid w:val="00363A76"/>
    <w:rsid w:val="0036501F"/>
    <w:rsid w:val="00371D6D"/>
    <w:rsid w:val="0037799D"/>
    <w:rsid w:val="003854EA"/>
    <w:rsid w:val="003855A6"/>
    <w:rsid w:val="00393467"/>
    <w:rsid w:val="003A57A9"/>
    <w:rsid w:val="003C6FA4"/>
    <w:rsid w:val="003D68D3"/>
    <w:rsid w:val="003E5C3E"/>
    <w:rsid w:val="003F137C"/>
    <w:rsid w:val="003F50DC"/>
    <w:rsid w:val="003F7E9D"/>
    <w:rsid w:val="00403674"/>
    <w:rsid w:val="00404AB3"/>
    <w:rsid w:val="0041110B"/>
    <w:rsid w:val="004270D3"/>
    <w:rsid w:val="004350E4"/>
    <w:rsid w:val="00444687"/>
    <w:rsid w:val="00453869"/>
    <w:rsid w:val="004555FA"/>
    <w:rsid w:val="00466920"/>
    <w:rsid w:val="00470D85"/>
    <w:rsid w:val="00476BF9"/>
    <w:rsid w:val="00485389"/>
    <w:rsid w:val="004A0CA2"/>
    <w:rsid w:val="004A539D"/>
    <w:rsid w:val="004C0B3C"/>
    <w:rsid w:val="004D7B6D"/>
    <w:rsid w:val="004E798D"/>
    <w:rsid w:val="004F3082"/>
    <w:rsid w:val="00506408"/>
    <w:rsid w:val="0051099E"/>
    <w:rsid w:val="0051395C"/>
    <w:rsid w:val="005167EA"/>
    <w:rsid w:val="00517BBD"/>
    <w:rsid w:val="0052129F"/>
    <w:rsid w:val="00521367"/>
    <w:rsid w:val="00522C08"/>
    <w:rsid w:val="00531E9C"/>
    <w:rsid w:val="00532583"/>
    <w:rsid w:val="00536774"/>
    <w:rsid w:val="00541C85"/>
    <w:rsid w:val="00541D20"/>
    <w:rsid w:val="00547FF5"/>
    <w:rsid w:val="00563864"/>
    <w:rsid w:val="00574411"/>
    <w:rsid w:val="00574670"/>
    <w:rsid w:val="00595168"/>
    <w:rsid w:val="005A048E"/>
    <w:rsid w:val="005A2015"/>
    <w:rsid w:val="005A56A2"/>
    <w:rsid w:val="005B2F0B"/>
    <w:rsid w:val="005C0397"/>
    <w:rsid w:val="005C0D78"/>
    <w:rsid w:val="005D6DBF"/>
    <w:rsid w:val="005E0C69"/>
    <w:rsid w:val="005E3717"/>
    <w:rsid w:val="005E6AC9"/>
    <w:rsid w:val="005F09B1"/>
    <w:rsid w:val="005F292E"/>
    <w:rsid w:val="005F33A2"/>
    <w:rsid w:val="005F389C"/>
    <w:rsid w:val="005F5B82"/>
    <w:rsid w:val="00602362"/>
    <w:rsid w:val="00602EE3"/>
    <w:rsid w:val="0061034F"/>
    <w:rsid w:val="00610BA2"/>
    <w:rsid w:val="006240BD"/>
    <w:rsid w:val="0064321E"/>
    <w:rsid w:val="00650F5E"/>
    <w:rsid w:val="0065137F"/>
    <w:rsid w:val="0065264A"/>
    <w:rsid w:val="00652AA0"/>
    <w:rsid w:val="00667B1D"/>
    <w:rsid w:val="006714F2"/>
    <w:rsid w:val="00693E7C"/>
    <w:rsid w:val="006A0871"/>
    <w:rsid w:val="006B7573"/>
    <w:rsid w:val="006C62F3"/>
    <w:rsid w:val="006C7E60"/>
    <w:rsid w:val="006D398E"/>
    <w:rsid w:val="006F0271"/>
    <w:rsid w:val="006F13AD"/>
    <w:rsid w:val="006F66BA"/>
    <w:rsid w:val="007014A1"/>
    <w:rsid w:val="00702EC3"/>
    <w:rsid w:val="0073231B"/>
    <w:rsid w:val="00734705"/>
    <w:rsid w:val="00750ED0"/>
    <w:rsid w:val="00753656"/>
    <w:rsid w:val="0076035A"/>
    <w:rsid w:val="007657CC"/>
    <w:rsid w:val="00777375"/>
    <w:rsid w:val="00781C90"/>
    <w:rsid w:val="00786A88"/>
    <w:rsid w:val="00787145"/>
    <w:rsid w:val="00795286"/>
    <w:rsid w:val="00795EED"/>
    <w:rsid w:val="007A54C5"/>
    <w:rsid w:val="007B765C"/>
    <w:rsid w:val="007C1C92"/>
    <w:rsid w:val="007D7470"/>
    <w:rsid w:val="007E1F47"/>
    <w:rsid w:val="007E29A5"/>
    <w:rsid w:val="007F61FD"/>
    <w:rsid w:val="00805E32"/>
    <w:rsid w:val="00810955"/>
    <w:rsid w:val="00814FA9"/>
    <w:rsid w:val="00846C97"/>
    <w:rsid w:val="00847C22"/>
    <w:rsid w:val="008559DD"/>
    <w:rsid w:val="00861D9C"/>
    <w:rsid w:val="008622A5"/>
    <w:rsid w:val="0086359E"/>
    <w:rsid w:val="00875FC9"/>
    <w:rsid w:val="00884F28"/>
    <w:rsid w:val="00897056"/>
    <w:rsid w:val="008A4927"/>
    <w:rsid w:val="008A4933"/>
    <w:rsid w:val="008A6E1D"/>
    <w:rsid w:val="008C337D"/>
    <w:rsid w:val="008C5EAA"/>
    <w:rsid w:val="008D011E"/>
    <w:rsid w:val="008D085E"/>
    <w:rsid w:val="008D1617"/>
    <w:rsid w:val="008D4560"/>
    <w:rsid w:val="008D63A4"/>
    <w:rsid w:val="008D6563"/>
    <w:rsid w:val="008E4BE7"/>
    <w:rsid w:val="008E6953"/>
    <w:rsid w:val="008E7DB4"/>
    <w:rsid w:val="008F69FB"/>
    <w:rsid w:val="008F71B6"/>
    <w:rsid w:val="008F79C2"/>
    <w:rsid w:val="00900988"/>
    <w:rsid w:val="00912E7A"/>
    <w:rsid w:val="00920E43"/>
    <w:rsid w:val="0093073E"/>
    <w:rsid w:val="00944ECE"/>
    <w:rsid w:val="0095572D"/>
    <w:rsid w:val="00960D62"/>
    <w:rsid w:val="00962CCB"/>
    <w:rsid w:val="009672BC"/>
    <w:rsid w:val="00974629"/>
    <w:rsid w:val="00990649"/>
    <w:rsid w:val="009965C6"/>
    <w:rsid w:val="009B394B"/>
    <w:rsid w:val="009C516B"/>
    <w:rsid w:val="009D081D"/>
    <w:rsid w:val="009D68E1"/>
    <w:rsid w:val="009D7EF0"/>
    <w:rsid w:val="009E29A4"/>
    <w:rsid w:val="009E7587"/>
    <w:rsid w:val="009F3345"/>
    <w:rsid w:val="00A056EE"/>
    <w:rsid w:val="00A06684"/>
    <w:rsid w:val="00A06750"/>
    <w:rsid w:val="00A16E52"/>
    <w:rsid w:val="00A17BB2"/>
    <w:rsid w:val="00A204FD"/>
    <w:rsid w:val="00A23525"/>
    <w:rsid w:val="00A427D0"/>
    <w:rsid w:val="00A44FC0"/>
    <w:rsid w:val="00A500F6"/>
    <w:rsid w:val="00A558FC"/>
    <w:rsid w:val="00A60632"/>
    <w:rsid w:val="00A74698"/>
    <w:rsid w:val="00A815D4"/>
    <w:rsid w:val="00A859D4"/>
    <w:rsid w:val="00A85F7A"/>
    <w:rsid w:val="00AA0287"/>
    <w:rsid w:val="00AB2790"/>
    <w:rsid w:val="00AB4E37"/>
    <w:rsid w:val="00AC0DC6"/>
    <w:rsid w:val="00AC32A3"/>
    <w:rsid w:val="00AC5254"/>
    <w:rsid w:val="00AC55A8"/>
    <w:rsid w:val="00AC6788"/>
    <w:rsid w:val="00AE19AC"/>
    <w:rsid w:val="00AE32FF"/>
    <w:rsid w:val="00AE7A9D"/>
    <w:rsid w:val="00AF7918"/>
    <w:rsid w:val="00B048C4"/>
    <w:rsid w:val="00B101CB"/>
    <w:rsid w:val="00B12234"/>
    <w:rsid w:val="00B27DDE"/>
    <w:rsid w:val="00B32127"/>
    <w:rsid w:val="00B4756A"/>
    <w:rsid w:val="00B51844"/>
    <w:rsid w:val="00B54B0B"/>
    <w:rsid w:val="00B55E1E"/>
    <w:rsid w:val="00B563F7"/>
    <w:rsid w:val="00B70B85"/>
    <w:rsid w:val="00B76D09"/>
    <w:rsid w:val="00B80522"/>
    <w:rsid w:val="00B81B2A"/>
    <w:rsid w:val="00B851BA"/>
    <w:rsid w:val="00BA0F4F"/>
    <w:rsid w:val="00BA57F2"/>
    <w:rsid w:val="00BB13FD"/>
    <w:rsid w:val="00BB3B56"/>
    <w:rsid w:val="00BB7AD4"/>
    <w:rsid w:val="00BC4F9C"/>
    <w:rsid w:val="00BC63A7"/>
    <w:rsid w:val="00BD0290"/>
    <w:rsid w:val="00BD03D0"/>
    <w:rsid w:val="00BD1FB2"/>
    <w:rsid w:val="00BD3F57"/>
    <w:rsid w:val="00BE00B2"/>
    <w:rsid w:val="00BE7061"/>
    <w:rsid w:val="00BE7228"/>
    <w:rsid w:val="00BF455E"/>
    <w:rsid w:val="00BF537F"/>
    <w:rsid w:val="00C12694"/>
    <w:rsid w:val="00C31775"/>
    <w:rsid w:val="00C350D6"/>
    <w:rsid w:val="00C37D72"/>
    <w:rsid w:val="00C416C5"/>
    <w:rsid w:val="00C45A8B"/>
    <w:rsid w:val="00C51CCD"/>
    <w:rsid w:val="00C60E97"/>
    <w:rsid w:val="00C70BA3"/>
    <w:rsid w:val="00C73579"/>
    <w:rsid w:val="00C82898"/>
    <w:rsid w:val="00C92523"/>
    <w:rsid w:val="00C947E6"/>
    <w:rsid w:val="00C97593"/>
    <w:rsid w:val="00CA2657"/>
    <w:rsid w:val="00CA4D9C"/>
    <w:rsid w:val="00CA52E6"/>
    <w:rsid w:val="00CA5644"/>
    <w:rsid w:val="00CB027A"/>
    <w:rsid w:val="00CC6D1C"/>
    <w:rsid w:val="00CD7033"/>
    <w:rsid w:val="00CD7E85"/>
    <w:rsid w:val="00CE09C1"/>
    <w:rsid w:val="00CE4CCE"/>
    <w:rsid w:val="00CF3144"/>
    <w:rsid w:val="00D07406"/>
    <w:rsid w:val="00D074CE"/>
    <w:rsid w:val="00D135CA"/>
    <w:rsid w:val="00D217A2"/>
    <w:rsid w:val="00D22809"/>
    <w:rsid w:val="00D22841"/>
    <w:rsid w:val="00D22A28"/>
    <w:rsid w:val="00D363EC"/>
    <w:rsid w:val="00D36AD9"/>
    <w:rsid w:val="00D40680"/>
    <w:rsid w:val="00D435DE"/>
    <w:rsid w:val="00D47A92"/>
    <w:rsid w:val="00D523CB"/>
    <w:rsid w:val="00D52A6F"/>
    <w:rsid w:val="00D74289"/>
    <w:rsid w:val="00D8628D"/>
    <w:rsid w:val="00D86D9D"/>
    <w:rsid w:val="00D946F0"/>
    <w:rsid w:val="00D9576E"/>
    <w:rsid w:val="00DA2E13"/>
    <w:rsid w:val="00DB3B01"/>
    <w:rsid w:val="00DC0078"/>
    <w:rsid w:val="00DC328D"/>
    <w:rsid w:val="00DD7AA9"/>
    <w:rsid w:val="00DE0AE1"/>
    <w:rsid w:val="00DE3EB3"/>
    <w:rsid w:val="00DE4973"/>
    <w:rsid w:val="00DE6EAD"/>
    <w:rsid w:val="00E025F5"/>
    <w:rsid w:val="00E43D51"/>
    <w:rsid w:val="00E54542"/>
    <w:rsid w:val="00E60D77"/>
    <w:rsid w:val="00E92A53"/>
    <w:rsid w:val="00EB445E"/>
    <w:rsid w:val="00EB6AAE"/>
    <w:rsid w:val="00EC13CD"/>
    <w:rsid w:val="00EC203E"/>
    <w:rsid w:val="00EC5949"/>
    <w:rsid w:val="00ED4072"/>
    <w:rsid w:val="00ED7819"/>
    <w:rsid w:val="00EE16F0"/>
    <w:rsid w:val="00EE7BC8"/>
    <w:rsid w:val="00EF156E"/>
    <w:rsid w:val="00F03050"/>
    <w:rsid w:val="00F05F4E"/>
    <w:rsid w:val="00F177C4"/>
    <w:rsid w:val="00F221D3"/>
    <w:rsid w:val="00F24E85"/>
    <w:rsid w:val="00F30DE0"/>
    <w:rsid w:val="00F45061"/>
    <w:rsid w:val="00F470AD"/>
    <w:rsid w:val="00F5153B"/>
    <w:rsid w:val="00F54855"/>
    <w:rsid w:val="00F56B45"/>
    <w:rsid w:val="00F71D0B"/>
    <w:rsid w:val="00F72FF2"/>
    <w:rsid w:val="00F76BE6"/>
    <w:rsid w:val="00F77EC9"/>
    <w:rsid w:val="00F93083"/>
    <w:rsid w:val="00FA779E"/>
    <w:rsid w:val="00FB16CC"/>
    <w:rsid w:val="00FB7615"/>
    <w:rsid w:val="00FE198A"/>
    <w:rsid w:val="00FF7500"/>
    <w:rsid w:val="00FF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2BBB7"/>
  <w15:docId w15:val="{9F8EE86A-7ABC-471D-9B5A-0D7D0626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B3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03050"/>
    <w:pPr>
      <w:keepNext/>
      <w:tabs>
        <w:tab w:val="left" w:pos="7088"/>
      </w:tabs>
      <w:jc w:val="right"/>
      <w:outlineLvl w:val="0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B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9346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D4560"/>
    <w:pPr>
      <w:ind w:left="720"/>
      <w:contextualSpacing/>
    </w:pPr>
  </w:style>
  <w:style w:type="character" w:customStyle="1" w:styleId="20">
    <w:name w:val="Обычный (веб)20 Знак"/>
    <w:link w:val="200"/>
    <w:locked/>
    <w:rsid w:val="004555FA"/>
    <w:rPr>
      <w:rFonts w:cs="Times New Roman"/>
      <w:color w:val="000000"/>
      <w:sz w:val="24"/>
      <w:szCs w:val="24"/>
      <w:lang w:eastAsia="ar-SA"/>
    </w:rPr>
  </w:style>
  <w:style w:type="paragraph" w:customStyle="1" w:styleId="200">
    <w:name w:val="Обычный (веб)20"/>
    <w:basedOn w:val="a"/>
    <w:link w:val="20"/>
    <w:rsid w:val="004555FA"/>
    <w:pPr>
      <w:jc w:val="both"/>
    </w:pPr>
    <w:rPr>
      <w:rFonts w:asciiTheme="minorHAnsi" w:eastAsiaTheme="minorHAnsi" w:hAnsiTheme="minorHAnsi"/>
      <w:color w:val="000000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F0305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EB445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B445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B445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B445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9">
    <w:name w:val="Table Grid"/>
    <w:basedOn w:val="a1"/>
    <w:uiPriority w:val="59"/>
    <w:rsid w:val="00EB4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095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095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65137F"/>
    <w:pPr>
      <w:spacing w:after="0" w:line="240" w:lineRule="auto"/>
    </w:pPr>
  </w:style>
  <w:style w:type="paragraph" w:styleId="ad">
    <w:name w:val="Normal (Web)"/>
    <w:basedOn w:val="a"/>
    <w:uiPriority w:val="99"/>
    <w:unhideWhenUsed/>
    <w:rsid w:val="00A500F6"/>
    <w:pPr>
      <w:spacing w:before="100" w:beforeAutospacing="1" w:after="100" w:afterAutospacing="1"/>
    </w:pPr>
    <w:rPr>
      <w:sz w:val="24"/>
      <w:szCs w:val="24"/>
    </w:rPr>
  </w:style>
  <w:style w:type="character" w:styleId="ae">
    <w:name w:val="Unresolved Mention"/>
    <w:basedOn w:val="a0"/>
    <w:uiPriority w:val="99"/>
    <w:semiHidden/>
    <w:unhideWhenUsed/>
    <w:rsid w:val="00CC6D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1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2096&amp;dst=2&amp;field=134&amp;date=25.04.202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048DED-DFD9-49F5-BD67-ED35D88A1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1</Pages>
  <Words>2278</Words>
  <Characters>12986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user</cp:lastModifiedBy>
  <cp:revision>17</cp:revision>
  <cp:lastPrinted>2025-06-05T08:00:00Z</cp:lastPrinted>
  <dcterms:created xsi:type="dcterms:W3CDTF">2025-04-23T14:53:00Z</dcterms:created>
  <dcterms:modified xsi:type="dcterms:W3CDTF">2025-08-20T10:19:00Z</dcterms:modified>
</cp:coreProperties>
</file>