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760"/>
        <w:gridCol w:w="205"/>
        <w:gridCol w:w="966"/>
        <w:gridCol w:w="2134"/>
      </w:tblGrid>
      <w:tr w:rsidR="00DE5920" w:rsidRPr="00DE5920" w:rsidTr="004E7F9D">
        <w:tc>
          <w:tcPr>
            <w:tcW w:w="67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5920" w:rsidRPr="00DE5920" w:rsidRDefault="00DE5920" w:rsidP="00DE5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171" w:type="dxa"/>
            <w:gridSpan w:val="2"/>
            <w:tcBorders>
              <w:top w:val="nil"/>
              <w:left w:val="nil"/>
              <w:bottom w:val="nil"/>
              <w:right w:val="single" w:sz="2" w:space="0" w:color="000000"/>
            </w:tcBorders>
            <w:vAlign w:val="bottom"/>
          </w:tcPr>
          <w:p w:rsidR="00DE5920" w:rsidRPr="00DE5920" w:rsidRDefault="00DE5920" w:rsidP="00DE5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5920" w:rsidRPr="00DE5920" w:rsidRDefault="00DE5920" w:rsidP="00DE5920">
            <w:pPr>
              <w:widowControl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9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</w:t>
            </w:r>
          </w:p>
        </w:tc>
      </w:tr>
      <w:tr w:rsidR="00DE5920" w:rsidRPr="00DE5920" w:rsidTr="004E7F9D">
        <w:tc>
          <w:tcPr>
            <w:tcW w:w="67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5920" w:rsidRPr="00DE5920" w:rsidRDefault="00DE5920" w:rsidP="00DE5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E592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У</w:t>
            </w:r>
            <w:r w:rsidRPr="00DE5920">
              <w:rPr>
                <w:rFonts w:ascii="Times New Roman" w:eastAsia="Times New Roman" w:hAnsi="Times New Roman" w:cs="Times New Roman"/>
                <w:b/>
                <w:bCs/>
                <w:caps/>
                <w:sz w:val="28"/>
                <w:szCs w:val="28"/>
                <w:lang w:eastAsia="ru-RU"/>
              </w:rPr>
              <w:t>правление культуры</w:t>
            </w:r>
          </w:p>
        </w:tc>
        <w:tc>
          <w:tcPr>
            <w:tcW w:w="1171" w:type="dxa"/>
            <w:gridSpan w:val="2"/>
            <w:tcBorders>
              <w:top w:val="nil"/>
              <w:left w:val="nil"/>
              <w:bottom w:val="nil"/>
              <w:right w:val="single" w:sz="2" w:space="0" w:color="000000"/>
            </w:tcBorders>
            <w:vAlign w:val="bottom"/>
          </w:tcPr>
          <w:p w:rsidR="00DE5920" w:rsidRPr="00DE5920" w:rsidRDefault="00DE5920" w:rsidP="00DE5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5920" w:rsidRPr="00DE5920" w:rsidRDefault="00DE5920" w:rsidP="00DE5920">
            <w:pPr>
              <w:widowControl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E5920" w:rsidRPr="00DE5920" w:rsidTr="004E7F9D">
        <w:tc>
          <w:tcPr>
            <w:tcW w:w="6965" w:type="dxa"/>
            <w:gridSpan w:val="2"/>
            <w:tcBorders>
              <w:top w:val="nil"/>
              <w:left w:val="nil"/>
              <w:bottom w:val="single" w:sz="2" w:space="0" w:color="000000"/>
              <w:right w:val="nil"/>
            </w:tcBorders>
            <w:vAlign w:val="bottom"/>
          </w:tcPr>
          <w:p w:rsidR="00DE5920" w:rsidRPr="00DE5920" w:rsidRDefault="00DE5920" w:rsidP="00DE5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E592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ГОРОДА </w:t>
            </w:r>
            <w:r w:rsidRPr="00DE5920">
              <w:rPr>
                <w:rFonts w:ascii="Times New Roman" w:eastAsia="Times New Roman" w:hAnsi="Times New Roman" w:cs="Times New Roman"/>
                <w:b/>
                <w:bCs/>
                <w:caps/>
                <w:sz w:val="28"/>
                <w:szCs w:val="28"/>
                <w:lang w:eastAsia="ru-RU"/>
              </w:rPr>
              <w:t>Ростова-на-Дону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2" w:space="0" w:color="000000"/>
            </w:tcBorders>
            <w:vAlign w:val="bottom"/>
          </w:tcPr>
          <w:p w:rsidR="00DE5920" w:rsidRPr="00DE5920" w:rsidRDefault="00DE5920" w:rsidP="00DE5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9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ОКПО</w:t>
            </w:r>
          </w:p>
        </w:tc>
        <w:tc>
          <w:tcPr>
            <w:tcW w:w="2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5920" w:rsidRPr="00DE5920" w:rsidRDefault="00DE5920" w:rsidP="00DE5920">
            <w:pPr>
              <w:widowControl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9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02207490</w:t>
            </w:r>
          </w:p>
        </w:tc>
      </w:tr>
      <w:tr w:rsidR="00DE5920" w:rsidRPr="00DE5920" w:rsidTr="004E7F9D">
        <w:tc>
          <w:tcPr>
            <w:tcW w:w="6965" w:type="dxa"/>
            <w:gridSpan w:val="2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:rsidR="00DE5920" w:rsidRPr="00DE5920" w:rsidRDefault="00DE5920" w:rsidP="00DE5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DE5920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наименование организации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:rsidR="00DE5920" w:rsidRPr="00DE5920" w:rsidRDefault="00DE5920" w:rsidP="00DE5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134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:rsidR="00DE5920" w:rsidRPr="00DE5920" w:rsidRDefault="00DE5920" w:rsidP="00DE5920">
            <w:pPr>
              <w:widowControl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</w:tbl>
    <w:p w:rsidR="00DE5920" w:rsidRPr="00DE5920" w:rsidRDefault="00DE5920" w:rsidP="00DE59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10"/>
        <w:gridCol w:w="1804"/>
        <w:gridCol w:w="1812"/>
        <w:gridCol w:w="2239"/>
      </w:tblGrid>
      <w:tr w:rsidR="00DE5920" w:rsidRPr="00DE5920" w:rsidTr="004E7F9D">
        <w:tc>
          <w:tcPr>
            <w:tcW w:w="4210" w:type="dxa"/>
            <w:tcBorders>
              <w:top w:val="nil"/>
              <w:left w:val="nil"/>
              <w:bottom w:val="nil"/>
              <w:right w:val="nil"/>
            </w:tcBorders>
          </w:tcPr>
          <w:p w:rsidR="00DE5920" w:rsidRPr="00DE5920" w:rsidRDefault="00DE5920" w:rsidP="00DE5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:rsidR="00DE5920" w:rsidRPr="00DE5920" w:rsidRDefault="00DE5920" w:rsidP="00DE5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5920" w:rsidRPr="00DE5920" w:rsidRDefault="00DE5920" w:rsidP="00DE5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9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Номер документа</w:t>
            </w:r>
          </w:p>
        </w:tc>
        <w:tc>
          <w:tcPr>
            <w:tcW w:w="2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5920" w:rsidRPr="00DE5920" w:rsidRDefault="00DE5920" w:rsidP="00DE5920">
            <w:pPr>
              <w:widowControl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9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составления</w:t>
            </w:r>
          </w:p>
        </w:tc>
      </w:tr>
      <w:tr w:rsidR="00DE5920" w:rsidRPr="00DE5920" w:rsidTr="004E7F9D">
        <w:trPr>
          <w:trHeight w:val="284"/>
        </w:trPr>
        <w:tc>
          <w:tcPr>
            <w:tcW w:w="42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E5920" w:rsidRPr="00DE5920" w:rsidRDefault="00DE5920" w:rsidP="00DE5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single" w:sz="2" w:space="0" w:color="000000"/>
            </w:tcBorders>
            <w:vAlign w:val="center"/>
          </w:tcPr>
          <w:p w:rsidR="00DE5920" w:rsidRPr="00DE5920" w:rsidRDefault="00DE5920" w:rsidP="00DE592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E592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ПРИКАЗ</w:t>
            </w:r>
          </w:p>
        </w:tc>
        <w:tc>
          <w:tcPr>
            <w:tcW w:w="18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5920" w:rsidRPr="004E7F9D" w:rsidRDefault="0094576F" w:rsidP="00DE5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7F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152</w:t>
            </w:r>
          </w:p>
        </w:tc>
        <w:tc>
          <w:tcPr>
            <w:tcW w:w="2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5920" w:rsidRPr="004E7F9D" w:rsidRDefault="00EF6B8D" w:rsidP="00EF6B8D">
            <w:pPr>
              <w:widowControl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E7F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</w:t>
            </w:r>
            <w:r w:rsidR="008777E4" w:rsidRPr="004E7F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.12.201</w:t>
            </w:r>
            <w:r w:rsidRPr="004E7F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</w:t>
            </w:r>
          </w:p>
        </w:tc>
      </w:tr>
    </w:tbl>
    <w:p w:rsidR="00655D87" w:rsidRDefault="00DE5920" w:rsidP="00DE59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E59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(распоряжение)</w:t>
      </w:r>
    </w:p>
    <w:p w:rsidR="00DE5920" w:rsidRPr="00DE5920" w:rsidRDefault="00DE5920" w:rsidP="00DE59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0"/>
          <w:szCs w:val="10"/>
          <w:lang w:eastAsia="ru-RU"/>
        </w:rPr>
      </w:pPr>
      <w:r w:rsidRPr="00DE59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</w:p>
    <w:tbl>
      <w:tblPr>
        <w:tblStyle w:val="a7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3827"/>
      </w:tblGrid>
      <w:tr w:rsidR="00DE5920" w:rsidRPr="00DE5920" w:rsidTr="00655D87">
        <w:tc>
          <w:tcPr>
            <w:tcW w:w="6379" w:type="dxa"/>
          </w:tcPr>
          <w:p w:rsidR="00DE5920" w:rsidRPr="00DE5920" w:rsidRDefault="00DE5920" w:rsidP="00AD64B0">
            <w:pPr>
              <w:widowControl w:val="0"/>
              <w:autoSpaceDN w:val="0"/>
              <w:adjustRightInd w:val="0"/>
              <w:spacing w:before="60"/>
              <w:jc w:val="both"/>
              <w:rPr>
                <w:b/>
                <w:bCs/>
                <w:sz w:val="10"/>
                <w:szCs w:val="10"/>
              </w:rPr>
            </w:pPr>
            <w:r w:rsidRPr="00DE5920">
              <w:rPr>
                <w:sz w:val="28"/>
                <w:szCs w:val="28"/>
              </w:rPr>
              <w:t xml:space="preserve">Об утверждении </w:t>
            </w:r>
            <w:r w:rsidR="001C48D7">
              <w:rPr>
                <w:sz w:val="28"/>
                <w:szCs w:val="28"/>
              </w:rPr>
              <w:t xml:space="preserve">нормативных затрат </w:t>
            </w:r>
            <w:r w:rsidR="00AD64B0">
              <w:rPr>
                <w:sz w:val="28"/>
                <w:szCs w:val="28"/>
              </w:rPr>
              <w:t xml:space="preserve">                          </w:t>
            </w:r>
            <w:r w:rsidRPr="00DE5920">
              <w:rPr>
                <w:sz w:val="28"/>
                <w:szCs w:val="28"/>
              </w:rPr>
              <w:t>на оказание муниципальных услуг</w:t>
            </w:r>
            <w:r w:rsidR="001C48D7">
              <w:rPr>
                <w:sz w:val="28"/>
                <w:szCs w:val="28"/>
              </w:rPr>
              <w:t xml:space="preserve"> </w:t>
            </w:r>
            <w:r w:rsidR="00AD64B0">
              <w:rPr>
                <w:sz w:val="28"/>
                <w:szCs w:val="28"/>
              </w:rPr>
              <w:t xml:space="preserve">                             и корректирующих коэффициентов</w:t>
            </w:r>
            <w:r w:rsidRPr="00DE5920">
              <w:rPr>
                <w:sz w:val="28"/>
                <w:szCs w:val="28"/>
              </w:rPr>
              <w:t>, применяемых при расчете объема финансового обеспечения выполнения</w:t>
            </w:r>
            <w:r w:rsidR="00AD64B0">
              <w:rPr>
                <w:sz w:val="28"/>
                <w:szCs w:val="28"/>
              </w:rPr>
              <w:t xml:space="preserve"> </w:t>
            </w:r>
            <w:r w:rsidRPr="00DE5920">
              <w:rPr>
                <w:sz w:val="28"/>
                <w:szCs w:val="28"/>
              </w:rPr>
              <w:t>муниципального задания учреждениями, подведомственными Управлению культуры города Ростова-на-Дону</w:t>
            </w:r>
          </w:p>
        </w:tc>
        <w:tc>
          <w:tcPr>
            <w:tcW w:w="3827" w:type="dxa"/>
          </w:tcPr>
          <w:p w:rsidR="00DE5920" w:rsidRPr="00DE5920" w:rsidRDefault="00DE5920" w:rsidP="00DE59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06"/>
      </w:tblGrid>
      <w:tr w:rsidR="00DE5920" w:rsidRPr="00DE5920" w:rsidTr="006D6468">
        <w:trPr>
          <w:trHeight w:val="302"/>
        </w:trPr>
        <w:tc>
          <w:tcPr>
            <w:tcW w:w="10206" w:type="dxa"/>
            <w:vAlign w:val="bottom"/>
          </w:tcPr>
          <w:p w:rsidR="00D73006" w:rsidRDefault="00D73006" w:rsidP="00DE5920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E5920" w:rsidRPr="00DE5920" w:rsidRDefault="00DE5920" w:rsidP="00F2677E">
            <w:pPr>
              <w:pStyle w:val="1"/>
              <w:spacing w:before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  <w:proofErr w:type="gramStart"/>
            <w:r w:rsidRPr="00AD64B0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 xml:space="preserve">В соответствии с Бюджетным кодексом Российской Федерации, приказом Министерства культуры РФ от </w:t>
            </w:r>
            <w:r w:rsidR="00F2677E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28</w:t>
            </w:r>
            <w:r w:rsidRPr="00AD64B0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.0</w:t>
            </w:r>
            <w:r w:rsidR="00F2677E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3</w:t>
            </w:r>
            <w:r w:rsidRPr="00AD64B0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.201</w:t>
            </w:r>
            <w:r w:rsidR="00F2677E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9</w:t>
            </w:r>
            <w:r w:rsidR="00AD64B0" w:rsidRPr="00AD64B0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 xml:space="preserve"> </w:t>
            </w:r>
            <w:r w:rsidR="00EC3EB2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№</w:t>
            </w:r>
            <w:r w:rsidR="00AD64B0" w:rsidRPr="00AD64B0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 357</w:t>
            </w:r>
            <w:r w:rsidR="00AD64B0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 xml:space="preserve"> «</w:t>
            </w:r>
            <w:r w:rsidR="00AD64B0" w:rsidRPr="00AD64B0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Об утверждении Общих требований к определению нормативных затрат на оказание государственных (муниципальных) услуг в сфере культуры и кинематографии, применяемых при расчете объема субсидии на финансовое обеспечение выполнения государственного (муниципального) задания на оказание государственных (муниципальных) услуг (выполнение работ) государственным (муниципальным) учреждением</w:t>
            </w:r>
            <w:r w:rsidR="00AD64B0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 xml:space="preserve">», </w:t>
            </w:r>
            <w:r w:rsidRPr="00AD64B0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постановлением Администрации города Ростова-на-Дону от 29.12.2015</w:t>
            </w:r>
            <w:proofErr w:type="gramEnd"/>
            <w:r w:rsidRPr="00AD64B0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 xml:space="preserve"> №</w:t>
            </w:r>
            <w:r w:rsidR="004F7F11" w:rsidRPr="00AD64B0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 xml:space="preserve"> </w:t>
            </w:r>
            <w:r w:rsidRPr="00AD64B0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 xml:space="preserve">1333 </w:t>
            </w:r>
            <w:r w:rsidR="00655D87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 xml:space="preserve">    </w:t>
            </w:r>
            <w:r w:rsidRPr="00AD64B0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«Об утверждении  порядка формирования и финансового обеспечения выполнения муниципального задания на оказание муниципальных услуг (выполнение работ)</w:t>
            </w:r>
            <w:r w:rsidR="00AD64B0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 xml:space="preserve"> </w:t>
            </w:r>
            <w:r w:rsidR="00655D87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 xml:space="preserve">                 </w:t>
            </w:r>
            <w:r w:rsidRPr="00AD64B0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>в отношении муниципальных учреждений города Ростова-на-Дону»</w:t>
            </w:r>
            <w:r w:rsidRPr="00AD64B0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lang w:eastAsia="ru-RU"/>
              </w:rPr>
              <w:tab/>
            </w:r>
          </w:p>
        </w:tc>
      </w:tr>
      <w:tr w:rsidR="00DE5920" w:rsidRPr="00DE5920" w:rsidTr="006D6468">
        <w:trPr>
          <w:trHeight w:val="72"/>
        </w:trPr>
        <w:tc>
          <w:tcPr>
            <w:tcW w:w="10206" w:type="dxa"/>
            <w:vAlign w:val="bottom"/>
          </w:tcPr>
          <w:p w:rsidR="00DE5920" w:rsidRPr="00DE5920" w:rsidRDefault="00DE5920" w:rsidP="00DE5920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655D87" w:rsidRDefault="00655D87" w:rsidP="00DE59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:rsidR="00DE5920" w:rsidRPr="00DE5920" w:rsidRDefault="00DE5920" w:rsidP="00DE59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E5920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Приказываю</w:t>
      </w:r>
      <w:r w:rsidRPr="00DE59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DE5920" w:rsidRPr="00DE5920" w:rsidRDefault="00DE5920" w:rsidP="00DE59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:rsidR="00DE5920" w:rsidRPr="00DE5920" w:rsidRDefault="00DE5920" w:rsidP="00954343">
      <w:pPr>
        <w:widowControl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6D6468" w:rsidRPr="008F507B">
        <w:rPr>
          <w:sz w:val="28"/>
          <w:szCs w:val="28"/>
          <w:lang w:eastAsia="ru-RU"/>
        </w:rPr>
        <w:t> </w:t>
      </w:r>
      <w:r w:rsidRPr="00DE59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</w:t>
      </w:r>
      <w:r w:rsidR="00AD64B0" w:rsidRPr="00AD64B0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нормативны</w:t>
      </w:r>
      <w:r w:rsidR="00AD64B0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AD64B0" w:rsidRPr="00AD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затрат</w:t>
      </w:r>
      <w:r w:rsidR="00AD64B0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AD64B0" w:rsidRPr="00AD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оказание муниципальных услуг </w:t>
      </w:r>
      <w:r w:rsidR="00AD64B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AD64B0" w:rsidRPr="00AD64B0">
        <w:rPr>
          <w:rFonts w:ascii="Times New Roman" w:eastAsia="Times New Roman" w:hAnsi="Times New Roman" w:cs="Times New Roman"/>
          <w:sz w:val="28"/>
          <w:szCs w:val="28"/>
          <w:lang w:eastAsia="ru-RU"/>
        </w:rPr>
        <w:t>и корректирующи</w:t>
      </w:r>
      <w:r w:rsidR="00AD64B0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AD64B0" w:rsidRPr="00AD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коэффициент</w:t>
      </w:r>
      <w:r w:rsidR="00AD64B0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AD64B0" w:rsidRPr="00AD64B0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применяемы</w:t>
      </w:r>
      <w:r w:rsidR="00AD64B0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AD64B0" w:rsidRPr="00AD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расчете объема финансового обеспечения выполнения муниципального задания учреждениями,</w:t>
      </w:r>
      <w:r w:rsidR="007E4F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D64B0" w:rsidRPr="00AD64B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подведомственными Управлению культуры города Ростова-на-Дону</w:t>
      </w:r>
      <w:r w:rsidRPr="00DE5920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согласно приложению.</w:t>
      </w:r>
      <w:r w:rsidRPr="00DE592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DE5920" w:rsidRDefault="00DE5920" w:rsidP="00954343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592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6D6468" w:rsidRPr="008F507B">
        <w:rPr>
          <w:sz w:val="28"/>
          <w:szCs w:val="28"/>
          <w:lang w:eastAsia="ru-RU"/>
        </w:rPr>
        <w:t> </w:t>
      </w:r>
      <w:r w:rsidRPr="00DE592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исполнением настоящего приказа возложить на главного бухгалтера Управления культуры</w:t>
      </w:r>
      <w:r w:rsidR="004E7F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4E7F9D">
        <w:rPr>
          <w:rFonts w:ascii="Times New Roman" w:eastAsia="Times New Roman" w:hAnsi="Times New Roman" w:cs="Times New Roman"/>
          <w:sz w:val="28"/>
          <w:szCs w:val="28"/>
          <w:lang w:eastAsia="ru-RU"/>
        </w:rPr>
        <w:t>Дикую</w:t>
      </w:r>
      <w:proofErr w:type="gramEnd"/>
      <w:r w:rsidR="004E7F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С.Н.</w:t>
      </w:r>
    </w:p>
    <w:p w:rsidR="00655D87" w:rsidRDefault="00655D87" w:rsidP="00954343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368"/>
        <w:gridCol w:w="577"/>
        <w:gridCol w:w="74"/>
        <w:gridCol w:w="1630"/>
        <w:gridCol w:w="141"/>
        <w:gridCol w:w="555"/>
        <w:gridCol w:w="142"/>
        <w:gridCol w:w="283"/>
        <w:gridCol w:w="141"/>
        <w:gridCol w:w="989"/>
        <w:gridCol w:w="282"/>
        <w:gridCol w:w="279"/>
        <w:gridCol w:w="745"/>
      </w:tblGrid>
      <w:tr w:rsidR="00DE5920" w:rsidRPr="00DE5920" w:rsidTr="00655D87">
        <w:trPr>
          <w:trHeight w:val="447"/>
        </w:trPr>
        <w:tc>
          <w:tcPr>
            <w:tcW w:w="43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0648" w:rsidRDefault="00350648" w:rsidP="00DE592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E5920" w:rsidRPr="00DE5920" w:rsidRDefault="00DE5920" w:rsidP="00DE592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59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Управления культуры</w:t>
            </w:r>
          </w:p>
        </w:tc>
        <w:tc>
          <w:tcPr>
            <w:tcW w:w="6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5920" w:rsidRPr="00DE5920" w:rsidRDefault="00DE5920" w:rsidP="00DE5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E5920" w:rsidRPr="00DE5920" w:rsidRDefault="00DE5920" w:rsidP="00DE5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" w:type="dxa"/>
            <w:tcBorders>
              <w:top w:val="nil"/>
              <w:left w:val="nil"/>
              <w:right w:val="nil"/>
            </w:tcBorders>
            <w:vAlign w:val="bottom"/>
          </w:tcPr>
          <w:p w:rsidR="00DE5920" w:rsidRPr="00DE5920" w:rsidRDefault="00DE5920" w:rsidP="00DE5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16" w:type="dxa"/>
            <w:gridSpan w:val="8"/>
            <w:tcBorders>
              <w:top w:val="nil"/>
              <w:left w:val="nil"/>
              <w:right w:val="nil"/>
            </w:tcBorders>
            <w:vAlign w:val="bottom"/>
          </w:tcPr>
          <w:p w:rsidR="00DE5920" w:rsidRPr="00DE5920" w:rsidRDefault="008777E4" w:rsidP="00DE5920">
            <w:pPr>
              <w:widowControl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А.С. </w:t>
            </w:r>
            <w:proofErr w:type="spellStart"/>
            <w:r w:rsidR="00DE5920" w:rsidRPr="00DE59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Доманов</w:t>
            </w:r>
            <w:proofErr w:type="spellEnd"/>
          </w:p>
        </w:tc>
      </w:tr>
      <w:tr w:rsidR="00DE5920" w:rsidRPr="00DE5920" w:rsidTr="00655D87">
        <w:trPr>
          <w:trHeight w:val="215"/>
        </w:trPr>
        <w:tc>
          <w:tcPr>
            <w:tcW w:w="4368" w:type="dxa"/>
            <w:tcBorders>
              <w:top w:val="nil"/>
              <w:left w:val="nil"/>
              <w:bottom w:val="nil"/>
              <w:right w:val="nil"/>
            </w:tcBorders>
          </w:tcPr>
          <w:p w:rsidR="00DE5920" w:rsidRDefault="00DE5920" w:rsidP="00DE5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  <w:p w:rsidR="00350648" w:rsidRDefault="00350648" w:rsidP="00DE5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  <w:p w:rsidR="00350648" w:rsidRPr="00DE5920" w:rsidRDefault="00350648" w:rsidP="00DE5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6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E5920" w:rsidRPr="00DE5920" w:rsidRDefault="00DE5920" w:rsidP="00DE5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E5920" w:rsidRPr="00DE5920" w:rsidRDefault="00DE5920" w:rsidP="00DE5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" w:type="dxa"/>
            <w:tcBorders>
              <w:left w:val="nil"/>
              <w:bottom w:val="nil"/>
              <w:right w:val="nil"/>
            </w:tcBorders>
          </w:tcPr>
          <w:p w:rsidR="00DE5920" w:rsidRPr="00DE5920" w:rsidRDefault="00DE5920" w:rsidP="00DE5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3416" w:type="dxa"/>
            <w:gridSpan w:val="8"/>
            <w:tcBorders>
              <w:left w:val="nil"/>
              <w:bottom w:val="nil"/>
              <w:right w:val="nil"/>
            </w:tcBorders>
          </w:tcPr>
          <w:p w:rsidR="00DE5920" w:rsidRPr="00DE5920" w:rsidRDefault="00DE5920" w:rsidP="00DE5920">
            <w:pPr>
              <w:widowControl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DE5920" w:rsidRPr="00DE5920" w:rsidTr="007E4FE1">
        <w:trPr>
          <w:trHeight w:val="381"/>
        </w:trPr>
        <w:tc>
          <w:tcPr>
            <w:tcW w:w="49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5920" w:rsidRPr="00DE5920" w:rsidRDefault="00DE5920" w:rsidP="00DE592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9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приказом (распоряжением) работник ознакомлен</w:t>
            </w:r>
          </w:p>
        </w:tc>
        <w:tc>
          <w:tcPr>
            <w:tcW w:w="2400" w:type="dxa"/>
            <w:gridSpan w:val="4"/>
            <w:tcBorders>
              <w:top w:val="nil"/>
              <w:left w:val="nil"/>
              <w:bottom w:val="single" w:sz="2" w:space="0" w:color="000000"/>
              <w:right w:val="nil"/>
            </w:tcBorders>
            <w:vAlign w:val="bottom"/>
          </w:tcPr>
          <w:p w:rsidR="00DE5920" w:rsidRPr="00DE5920" w:rsidRDefault="00DE5920" w:rsidP="00DE5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5920" w:rsidRPr="00DE5920" w:rsidRDefault="00DE5920" w:rsidP="00DE5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5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5920" w:rsidRPr="00DE5920" w:rsidRDefault="00DE5920" w:rsidP="00DE5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5920" w:rsidRPr="00DE5920" w:rsidRDefault="00DE5920" w:rsidP="00DE5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5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989" w:type="dxa"/>
            <w:tcBorders>
              <w:top w:val="nil"/>
              <w:left w:val="nil"/>
              <w:bottom w:val="single" w:sz="2" w:space="0" w:color="000000"/>
              <w:right w:val="nil"/>
            </w:tcBorders>
            <w:vAlign w:val="bottom"/>
          </w:tcPr>
          <w:p w:rsidR="00DE5920" w:rsidRPr="00DE5920" w:rsidRDefault="00DE5920" w:rsidP="00DE5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5920" w:rsidRPr="00DE5920" w:rsidRDefault="00DE5920" w:rsidP="00DE5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59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5920" w:rsidRPr="00DE5920" w:rsidRDefault="00DE5920" w:rsidP="00DE5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5920" w:rsidRPr="00DE5920" w:rsidRDefault="00DE5920" w:rsidP="00DE5920">
            <w:pPr>
              <w:widowControl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DE59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</w:t>
            </w:r>
            <w:proofErr w:type="gramEnd"/>
            <w:r w:rsidRPr="00DE59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  <w:tr w:rsidR="00DE5920" w:rsidRPr="00DE5920" w:rsidTr="007E4FE1">
        <w:trPr>
          <w:trHeight w:val="215"/>
        </w:trPr>
        <w:tc>
          <w:tcPr>
            <w:tcW w:w="49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E5920" w:rsidRPr="00DE5920" w:rsidRDefault="00DE5920" w:rsidP="00DE5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00" w:type="dxa"/>
            <w:gridSpan w:val="4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:rsidR="00DE5920" w:rsidRPr="00DE5920" w:rsidRDefault="00DE5920" w:rsidP="00DE5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DE5920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личная подпись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DE5920" w:rsidRPr="00DE5920" w:rsidRDefault="00DE5920" w:rsidP="00DE5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DE5920" w:rsidRPr="00DE5920" w:rsidRDefault="00DE5920" w:rsidP="00DE5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DE5920" w:rsidRPr="00DE5920" w:rsidRDefault="00DE5920" w:rsidP="00DE5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89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:rsidR="00DE5920" w:rsidRPr="00DE5920" w:rsidRDefault="00DE5920" w:rsidP="00DE5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DE5920" w:rsidRPr="00DE5920" w:rsidRDefault="00DE5920" w:rsidP="00DE5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:rsidR="00DE5920" w:rsidRPr="00DE5920" w:rsidRDefault="00DE5920" w:rsidP="00DE5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</w:tcPr>
          <w:p w:rsidR="00DE5920" w:rsidRPr="00DE5920" w:rsidRDefault="00DE5920" w:rsidP="00DE5920">
            <w:pPr>
              <w:widowControl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</w:tbl>
    <w:p w:rsidR="00DE5920" w:rsidRPr="00DE5920" w:rsidRDefault="00DE5920" w:rsidP="00DE5920">
      <w:pPr>
        <w:keepNext/>
        <w:suppressAutoHyphens/>
        <w:autoSpaceDE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sectPr w:rsidR="00DE5920" w:rsidRPr="00DE5920" w:rsidSect="007E4FE1">
          <w:footerReference w:type="default" r:id="rId8"/>
          <w:pgSz w:w="11909" w:h="16834" w:code="9"/>
          <w:pgMar w:top="284" w:right="567" w:bottom="170" w:left="1134" w:header="397" w:footer="397" w:gutter="0"/>
          <w:cols w:space="720"/>
          <w:noEndnote/>
          <w:docGrid w:linePitch="326"/>
        </w:sectPr>
      </w:pPr>
    </w:p>
    <w:tbl>
      <w:tblPr>
        <w:tblW w:w="1601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6"/>
        <w:gridCol w:w="2174"/>
        <w:gridCol w:w="1134"/>
        <w:gridCol w:w="992"/>
        <w:gridCol w:w="992"/>
        <w:gridCol w:w="993"/>
        <w:gridCol w:w="1136"/>
        <w:gridCol w:w="360"/>
        <w:gridCol w:w="866"/>
        <w:gridCol w:w="851"/>
        <w:gridCol w:w="851"/>
        <w:gridCol w:w="803"/>
        <w:gridCol w:w="709"/>
        <w:gridCol w:w="1087"/>
        <w:gridCol w:w="850"/>
        <w:gridCol w:w="237"/>
        <w:gridCol w:w="1417"/>
      </w:tblGrid>
      <w:tr w:rsidR="003807E0" w:rsidRPr="007202DA" w:rsidTr="00DF099B">
        <w:trPr>
          <w:trHeight w:val="30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07E0" w:rsidRPr="007202DA" w:rsidRDefault="003807E0" w:rsidP="00720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07E0" w:rsidRPr="007202DA" w:rsidRDefault="003807E0" w:rsidP="00720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07E0" w:rsidRPr="007202DA" w:rsidRDefault="003807E0" w:rsidP="00720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07E0" w:rsidRPr="007202DA" w:rsidRDefault="003807E0" w:rsidP="00720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07E0" w:rsidRPr="007202DA" w:rsidRDefault="003807E0" w:rsidP="00720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07E0" w:rsidRPr="007202DA" w:rsidRDefault="003807E0" w:rsidP="00720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07E0" w:rsidRPr="007202DA" w:rsidRDefault="003807E0" w:rsidP="00720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07E0" w:rsidRPr="007202DA" w:rsidRDefault="003807E0" w:rsidP="00720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07E0" w:rsidRPr="007202DA" w:rsidRDefault="003807E0" w:rsidP="00720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07E0" w:rsidRPr="007202DA" w:rsidRDefault="003807E0" w:rsidP="00720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95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07E0" w:rsidRPr="007202DA" w:rsidRDefault="003807E0" w:rsidP="00720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02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Приложение </w:t>
            </w:r>
          </w:p>
        </w:tc>
      </w:tr>
      <w:tr w:rsidR="00BE16FE" w:rsidRPr="007202DA" w:rsidTr="00DF099B">
        <w:trPr>
          <w:trHeight w:val="30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16FE" w:rsidRPr="007202DA" w:rsidRDefault="00BE16FE" w:rsidP="00720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16FE" w:rsidRPr="007202DA" w:rsidRDefault="00BE16FE" w:rsidP="00720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16FE" w:rsidRPr="007202DA" w:rsidRDefault="00BE16FE" w:rsidP="00720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16FE" w:rsidRPr="007202DA" w:rsidRDefault="00BE16FE" w:rsidP="00720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16FE" w:rsidRPr="007202DA" w:rsidRDefault="00BE16FE" w:rsidP="00720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16FE" w:rsidRPr="007202DA" w:rsidRDefault="00BE16FE" w:rsidP="00720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16FE" w:rsidRPr="007202DA" w:rsidRDefault="00BE16FE" w:rsidP="00720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16FE" w:rsidRPr="007202DA" w:rsidRDefault="00BE16FE" w:rsidP="00720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16FE" w:rsidRPr="007202DA" w:rsidRDefault="00BE16FE" w:rsidP="00720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16FE" w:rsidRPr="007202DA" w:rsidRDefault="00BE16FE" w:rsidP="00720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95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16FE" w:rsidRPr="007202DA" w:rsidRDefault="00BE16FE" w:rsidP="00720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02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 Приказу Управления культуры от 20.12.2019 № 152</w:t>
            </w:r>
          </w:p>
        </w:tc>
      </w:tr>
      <w:tr w:rsidR="00BE16FE" w:rsidRPr="007202DA" w:rsidTr="00DF099B">
        <w:trPr>
          <w:trHeight w:val="30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2DA" w:rsidRPr="007202DA" w:rsidRDefault="007202DA" w:rsidP="00720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2DA" w:rsidRPr="007202DA" w:rsidRDefault="007202DA" w:rsidP="00720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2DA" w:rsidRPr="007202DA" w:rsidRDefault="007202DA" w:rsidP="00720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2DA" w:rsidRPr="007202DA" w:rsidRDefault="007202DA" w:rsidP="00720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2DA" w:rsidRPr="007202DA" w:rsidRDefault="007202DA" w:rsidP="00720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2DA" w:rsidRPr="007202DA" w:rsidRDefault="007202DA" w:rsidP="00720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2DA" w:rsidRPr="007202DA" w:rsidRDefault="007202DA" w:rsidP="00720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2DA" w:rsidRPr="007202DA" w:rsidRDefault="007202DA" w:rsidP="00720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2DA" w:rsidRPr="007202DA" w:rsidRDefault="007202DA" w:rsidP="00720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2DA" w:rsidRPr="007202DA" w:rsidRDefault="007202DA" w:rsidP="00720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2DA" w:rsidRPr="007202DA" w:rsidRDefault="007202DA" w:rsidP="00720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2DA" w:rsidRPr="007202DA" w:rsidRDefault="007202DA" w:rsidP="00720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2DA" w:rsidRPr="007202DA" w:rsidRDefault="007202DA" w:rsidP="00720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2DA" w:rsidRPr="007202DA" w:rsidRDefault="007202DA" w:rsidP="00720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2DA" w:rsidRPr="007202DA" w:rsidRDefault="007202DA" w:rsidP="00720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2DA" w:rsidRPr="007202DA" w:rsidRDefault="007202DA" w:rsidP="00720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2DA" w:rsidRPr="007202DA" w:rsidRDefault="007202DA" w:rsidP="00720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E16FE" w:rsidRPr="007202DA" w:rsidTr="00DF099B">
        <w:trPr>
          <w:trHeight w:val="375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2DA" w:rsidRPr="007202DA" w:rsidRDefault="007202DA" w:rsidP="00720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52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202DA" w:rsidRPr="00D506A7" w:rsidRDefault="00D506A7" w:rsidP="00D506A7">
            <w:pPr>
              <w:pStyle w:val="a8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1.</w:t>
            </w:r>
            <w:r w:rsidRPr="008F507B">
              <w:rPr>
                <w:sz w:val="28"/>
                <w:szCs w:val="28"/>
                <w:lang w:eastAsia="ru-RU"/>
              </w:rPr>
              <w:t> </w:t>
            </w:r>
            <w:r w:rsidR="000D0546" w:rsidRPr="00D506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</w:t>
            </w:r>
            <w:r w:rsidR="007202DA" w:rsidRPr="00D506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ормативны</w:t>
            </w:r>
            <w:r w:rsidR="000D0546" w:rsidRPr="00D506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</w:t>
            </w:r>
            <w:r w:rsidR="007202DA" w:rsidRPr="00D506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затрат</w:t>
            </w:r>
            <w:r w:rsidR="000D0546" w:rsidRPr="00D506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ы</w:t>
            </w:r>
            <w:r w:rsidR="007202DA" w:rsidRPr="00D506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 оказание муниципальных услуг</w:t>
            </w:r>
          </w:p>
        </w:tc>
      </w:tr>
      <w:tr w:rsidR="00BE16FE" w:rsidRPr="007202DA" w:rsidTr="00DF099B">
        <w:trPr>
          <w:trHeight w:val="414"/>
        </w:trPr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202DA" w:rsidRPr="007202DA" w:rsidRDefault="007202DA" w:rsidP="00720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202DA" w:rsidRPr="007202DA" w:rsidRDefault="007202DA" w:rsidP="00720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202DA" w:rsidRPr="007202DA" w:rsidRDefault="007202DA" w:rsidP="007202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202DA" w:rsidRPr="007202DA" w:rsidRDefault="007202DA" w:rsidP="00720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202DA" w:rsidRPr="007202DA" w:rsidRDefault="007202DA" w:rsidP="00720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202DA" w:rsidRPr="007202DA" w:rsidRDefault="007202DA" w:rsidP="00720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202DA" w:rsidRPr="007202DA" w:rsidRDefault="007202DA" w:rsidP="007202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202DA" w:rsidRPr="007202DA" w:rsidRDefault="007202DA" w:rsidP="00720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202DA" w:rsidRPr="007202DA" w:rsidRDefault="007202DA" w:rsidP="00720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202DA" w:rsidRPr="007202DA" w:rsidRDefault="007202DA" w:rsidP="00720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202DA" w:rsidRPr="007202DA" w:rsidRDefault="007202DA" w:rsidP="00720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202DA" w:rsidRPr="007202DA" w:rsidRDefault="007202DA" w:rsidP="00720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202DA" w:rsidRPr="007202DA" w:rsidRDefault="007202DA" w:rsidP="00720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202DA" w:rsidRPr="007202DA" w:rsidRDefault="007202DA" w:rsidP="00720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202DA" w:rsidRPr="007202DA" w:rsidRDefault="007202DA" w:rsidP="00720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202DA" w:rsidRPr="007202DA" w:rsidRDefault="007202DA" w:rsidP="00720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202DA" w:rsidRPr="007202DA" w:rsidRDefault="007202DA" w:rsidP="00720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64438" w:rsidRPr="007202DA" w:rsidTr="00DF099B">
        <w:trPr>
          <w:trHeight w:val="900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2DA" w:rsidRPr="007202DA" w:rsidRDefault="007202DA" w:rsidP="00720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02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№ </w:t>
            </w:r>
            <w:proofErr w:type="gramStart"/>
            <w:r w:rsidRPr="007202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7202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/п</w:t>
            </w:r>
          </w:p>
        </w:tc>
        <w:tc>
          <w:tcPr>
            <w:tcW w:w="21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2DA" w:rsidRPr="007202DA" w:rsidRDefault="007202DA" w:rsidP="00720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02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услуги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2DA" w:rsidRPr="007202DA" w:rsidRDefault="00BE16FE" w:rsidP="00720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noProof/>
                <w:color w:val="000000"/>
                <w:lang w:eastAsia="ru-RU"/>
              </w:rPr>
              <w:drawing>
                <wp:anchor distT="0" distB="0" distL="114300" distR="114300" simplePos="0" relativeHeight="251651584" behindDoc="0" locked="0" layoutInCell="1" allowOverlap="1" wp14:anchorId="37F71F94" wp14:editId="1E835147">
                  <wp:simplePos x="0" y="0"/>
                  <wp:positionH relativeFrom="column">
                    <wp:posOffset>69850</wp:posOffset>
                  </wp:positionH>
                  <wp:positionV relativeFrom="paragraph">
                    <wp:posOffset>-360045</wp:posOffset>
                  </wp:positionV>
                  <wp:extent cx="533400" cy="390525"/>
                  <wp:effectExtent l="0" t="0" r="0" b="0"/>
                  <wp:wrapNone/>
                  <wp:docPr id="27" name="Рисунок 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Рисунок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202DA" w:rsidRPr="007202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(гр.4+гр.5+ гр.6)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02DA" w:rsidRPr="007202DA" w:rsidRDefault="007202DA" w:rsidP="00720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02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Базовый норматив затрат, непосредственно связанных с оказанием муниципальной услуги</w:t>
            </w:r>
          </w:p>
        </w:tc>
        <w:tc>
          <w:tcPr>
            <w:tcW w:w="149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02DA" w:rsidRPr="007202DA" w:rsidRDefault="00BE16FE" w:rsidP="00720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noProof/>
                <w:color w:val="000000"/>
                <w:lang w:eastAsia="ru-RU"/>
              </w:rPr>
              <w:drawing>
                <wp:anchor distT="0" distB="0" distL="114300" distR="114300" simplePos="0" relativeHeight="251652608" behindDoc="0" locked="0" layoutInCell="1" allowOverlap="1" wp14:anchorId="2ED1C279" wp14:editId="401E5FD8">
                  <wp:simplePos x="0" y="0"/>
                  <wp:positionH relativeFrom="column">
                    <wp:posOffset>193675</wp:posOffset>
                  </wp:positionH>
                  <wp:positionV relativeFrom="paragraph">
                    <wp:posOffset>-351155</wp:posOffset>
                  </wp:positionV>
                  <wp:extent cx="457200" cy="352425"/>
                  <wp:effectExtent l="0" t="0" r="0" b="0"/>
                  <wp:wrapNone/>
                  <wp:docPr id="25" name="Рисунок 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Рисунок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202DA" w:rsidRPr="007202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(гр.8+гр.9+ гр.10+гр.11+ гр.12.+гр.13+ гр.14)    </w:t>
            </w:r>
          </w:p>
        </w:tc>
        <w:tc>
          <w:tcPr>
            <w:tcW w:w="60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02DA" w:rsidRPr="007202DA" w:rsidRDefault="007202DA" w:rsidP="00D506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02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Базовый норматив затрат на общехозяйственные нужды</w:t>
            </w:r>
          </w:p>
        </w:tc>
        <w:tc>
          <w:tcPr>
            <w:tcW w:w="2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02DA" w:rsidRPr="007202DA" w:rsidRDefault="007202DA" w:rsidP="007202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noProof/>
                <w:color w:val="000000"/>
                <w:lang w:eastAsia="ru-RU"/>
              </w:rPr>
              <w:drawing>
                <wp:anchor distT="0" distB="0" distL="114300" distR="114300" simplePos="0" relativeHeight="251653632" behindDoc="0" locked="0" layoutInCell="1" allowOverlap="1" wp14:anchorId="684FAAAC" wp14:editId="53537415">
                  <wp:simplePos x="0" y="0"/>
                  <wp:positionH relativeFrom="column">
                    <wp:posOffset>-13335</wp:posOffset>
                  </wp:positionH>
                  <wp:positionV relativeFrom="paragraph">
                    <wp:posOffset>-455930</wp:posOffset>
                  </wp:positionV>
                  <wp:extent cx="276225" cy="323850"/>
                  <wp:effectExtent l="0" t="0" r="9525" b="0"/>
                  <wp:wrapNone/>
                  <wp:docPr id="24" name="Рисунок 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Рисунок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40"/>
            </w:tblGrid>
            <w:tr w:rsidR="007202DA" w:rsidRPr="007202DA" w:rsidTr="00BE16FE">
              <w:trPr>
                <w:trHeight w:val="253"/>
                <w:tblCellSpacing w:w="0" w:type="dxa"/>
              </w:trPr>
              <w:tc>
                <w:tcPr>
                  <w:tcW w:w="540" w:type="dxa"/>
                  <w:vMerge w:val="restart"/>
                  <w:shd w:val="clear" w:color="auto" w:fill="auto"/>
                  <w:vAlign w:val="center"/>
                  <w:hideMark/>
                </w:tcPr>
                <w:p w:rsidR="007202DA" w:rsidRPr="007202DA" w:rsidRDefault="007202DA" w:rsidP="00720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7202DA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             </w:t>
                  </w:r>
                </w:p>
              </w:tc>
            </w:tr>
            <w:tr w:rsidR="007202DA" w:rsidRPr="007202DA" w:rsidTr="00BE16FE">
              <w:trPr>
                <w:trHeight w:val="253"/>
                <w:tblCellSpacing w:w="0" w:type="dxa"/>
              </w:trPr>
              <w:tc>
                <w:tcPr>
                  <w:tcW w:w="335" w:type="dxa"/>
                  <w:vMerge/>
                  <w:vAlign w:val="center"/>
                  <w:hideMark/>
                </w:tcPr>
                <w:p w:rsidR="007202DA" w:rsidRPr="007202DA" w:rsidRDefault="007202DA" w:rsidP="00720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</w:p>
              </w:tc>
            </w:tr>
          </w:tbl>
          <w:p w:rsidR="007202DA" w:rsidRPr="007202DA" w:rsidRDefault="007202DA" w:rsidP="007202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2DA" w:rsidRPr="007202DA" w:rsidRDefault="007202DA" w:rsidP="000D0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02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Базовый норматив                                                            на оказание муниципальной услуги</w:t>
            </w:r>
          </w:p>
        </w:tc>
      </w:tr>
      <w:tr w:rsidR="00464438" w:rsidRPr="007202DA" w:rsidTr="00DF099B">
        <w:trPr>
          <w:trHeight w:val="57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02DA" w:rsidRPr="007202DA" w:rsidRDefault="007202DA" w:rsidP="00720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02DA" w:rsidRPr="007202DA" w:rsidRDefault="007202DA" w:rsidP="00720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02DA" w:rsidRPr="007202DA" w:rsidRDefault="007202DA" w:rsidP="00720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2DA" w:rsidRPr="007202DA" w:rsidRDefault="007202DA" w:rsidP="007202D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noProof/>
                <w:color w:val="000000"/>
                <w:lang w:eastAsia="ru-RU"/>
              </w:rPr>
              <w:drawing>
                <wp:anchor distT="0" distB="0" distL="114300" distR="114300" simplePos="0" relativeHeight="251654656" behindDoc="0" locked="0" layoutInCell="1" allowOverlap="1" wp14:anchorId="43991D2D" wp14:editId="64010F21">
                  <wp:simplePos x="0" y="0"/>
                  <wp:positionH relativeFrom="column">
                    <wp:posOffset>60325</wp:posOffset>
                  </wp:positionH>
                  <wp:positionV relativeFrom="paragraph">
                    <wp:posOffset>55880</wp:posOffset>
                  </wp:positionV>
                  <wp:extent cx="438150" cy="276225"/>
                  <wp:effectExtent l="0" t="0" r="0" b="0"/>
                  <wp:wrapNone/>
                  <wp:docPr id="23" name="Рисунок 2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276225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02DA" w:rsidRPr="007202DA" w:rsidRDefault="007202DA" w:rsidP="007202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noProof/>
                <w:color w:val="000000"/>
                <w:lang w:eastAsia="ru-RU"/>
              </w:rPr>
              <w:drawing>
                <wp:anchor distT="0" distB="0" distL="114300" distR="114300" simplePos="0" relativeHeight="251655680" behindDoc="0" locked="0" layoutInCell="1" allowOverlap="1" wp14:anchorId="17AE3F48" wp14:editId="12BE5BEA">
                  <wp:simplePos x="0" y="0"/>
                  <wp:positionH relativeFrom="column">
                    <wp:posOffset>60325</wp:posOffset>
                  </wp:positionH>
                  <wp:positionV relativeFrom="paragraph">
                    <wp:posOffset>26035</wp:posOffset>
                  </wp:positionV>
                  <wp:extent cx="400050" cy="276225"/>
                  <wp:effectExtent l="0" t="0" r="0" b="0"/>
                  <wp:wrapNone/>
                  <wp:docPr id="22" name="Рисунок 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276225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02DA" w:rsidRPr="007202DA" w:rsidRDefault="007202DA" w:rsidP="007202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noProof/>
                <w:color w:val="000000"/>
                <w:lang w:eastAsia="ru-RU"/>
              </w:rPr>
              <w:drawing>
                <wp:anchor distT="0" distB="0" distL="114300" distR="114300" simplePos="0" relativeHeight="251656704" behindDoc="0" locked="0" layoutInCell="1" allowOverlap="1" wp14:anchorId="2BD8E0AC" wp14:editId="3A2FF6F5">
                  <wp:simplePos x="0" y="0"/>
                  <wp:positionH relativeFrom="column">
                    <wp:posOffset>3175</wp:posOffset>
                  </wp:positionH>
                  <wp:positionV relativeFrom="paragraph">
                    <wp:posOffset>25400</wp:posOffset>
                  </wp:positionV>
                  <wp:extent cx="419100" cy="295275"/>
                  <wp:effectExtent l="0" t="0" r="0" b="0"/>
                  <wp:wrapNone/>
                  <wp:docPr id="21" name="Рисунок 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295275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9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02DA" w:rsidRPr="007202DA" w:rsidRDefault="007202DA" w:rsidP="00720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02DA" w:rsidRPr="007202DA" w:rsidRDefault="007202DA" w:rsidP="007202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noProof/>
                <w:color w:val="000000"/>
                <w:lang w:eastAsia="ru-RU"/>
              </w:rPr>
              <w:drawing>
                <wp:anchor distT="0" distB="0" distL="114300" distR="114300" simplePos="0" relativeHeight="251657728" behindDoc="0" locked="0" layoutInCell="1" allowOverlap="1" wp14:anchorId="5D21F1FD" wp14:editId="7A4D60B5">
                  <wp:simplePos x="0" y="0"/>
                  <wp:positionH relativeFrom="column">
                    <wp:posOffset>-6985</wp:posOffset>
                  </wp:positionH>
                  <wp:positionV relativeFrom="paragraph">
                    <wp:posOffset>59055</wp:posOffset>
                  </wp:positionV>
                  <wp:extent cx="361950" cy="285750"/>
                  <wp:effectExtent l="0" t="0" r="0" b="0"/>
                  <wp:wrapNone/>
                  <wp:docPr id="20" name="Рисунок 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02DA" w:rsidRPr="007202DA" w:rsidRDefault="007202DA" w:rsidP="00720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drawing>
                <wp:anchor distT="0" distB="0" distL="114300" distR="114300" simplePos="0" relativeHeight="251658752" behindDoc="0" locked="0" layoutInCell="1" allowOverlap="1" wp14:anchorId="0583EBE1" wp14:editId="30FCCE69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59055</wp:posOffset>
                  </wp:positionV>
                  <wp:extent cx="371475" cy="257175"/>
                  <wp:effectExtent l="0" t="0" r="0" b="0"/>
                  <wp:wrapNone/>
                  <wp:docPr id="19" name="Рисунок 1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Рисунок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02DA" w:rsidRPr="007202DA" w:rsidRDefault="007202DA" w:rsidP="00720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drawing>
                <wp:anchor distT="0" distB="0" distL="114300" distR="114300" simplePos="0" relativeHeight="251659776" behindDoc="0" locked="0" layoutInCell="1" allowOverlap="1" wp14:anchorId="6D876A68" wp14:editId="7F0A16EE">
                  <wp:simplePos x="0" y="0"/>
                  <wp:positionH relativeFrom="column">
                    <wp:posOffset>-53340</wp:posOffset>
                  </wp:positionH>
                  <wp:positionV relativeFrom="paragraph">
                    <wp:posOffset>59055</wp:posOffset>
                  </wp:positionV>
                  <wp:extent cx="466725" cy="266700"/>
                  <wp:effectExtent l="0" t="0" r="9525" b="0"/>
                  <wp:wrapNone/>
                  <wp:docPr id="18" name="Рисунок 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Рисунок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02DA" w:rsidRPr="007202DA" w:rsidRDefault="007202DA" w:rsidP="00720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drawing>
                <wp:anchor distT="0" distB="0" distL="114300" distR="114300" simplePos="0" relativeHeight="251660800" behindDoc="0" locked="0" layoutInCell="1" allowOverlap="1" wp14:anchorId="411EB21B" wp14:editId="51A38335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42545</wp:posOffset>
                  </wp:positionV>
                  <wp:extent cx="438150" cy="285750"/>
                  <wp:effectExtent l="0" t="0" r="0" b="0"/>
                  <wp:wrapNone/>
                  <wp:docPr id="17" name="Рисунок 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Рисунок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02DA" w:rsidRPr="007202DA" w:rsidRDefault="007202DA" w:rsidP="00720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drawing>
                <wp:anchor distT="0" distB="0" distL="114300" distR="114300" simplePos="0" relativeHeight="251661824" behindDoc="0" locked="0" layoutInCell="1" allowOverlap="1" wp14:anchorId="08ED7A73" wp14:editId="197F3A5D">
                  <wp:simplePos x="0" y="0"/>
                  <wp:positionH relativeFrom="column">
                    <wp:posOffset>-15875</wp:posOffset>
                  </wp:positionH>
                  <wp:positionV relativeFrom="paragraph">
                    <wp:posOffset>19050</wp:posOffset>
                  </wp:positionV>
                  <wp:extent cx="381000" cy="285750"/>
                  <wp:effectExtent l="0" t="0" r="0" b="0"/>
                  <wp:wrapNone/>
                  <wp:docPr id="16" name="Рисунок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Рисунок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02DA" w:rsidRPr="007202DA" w:rsidRDefault="007202DA" w:rsidP="00720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drawing>
                <wp:anchor distT="0" distB="0" distL="114300" distR="114300" simplePos="0" relativeHeight="251662848" behindDoc="0" locked="0" layoutInCell="1" allowOverlap="1" wp14:anchorId="40EEB82F" wp14:editId="211CB7F8">
                  <wp:simplePos x="0" y="0"/>
                  <wp:positionH relativeFrom="column">
                    <wp:posOffset>88900</wp:posOffset>
                  </wp:positionH>
                  <wp:positionV relativeFrom="paragraph">
                    <wp:posOffset>60960</wp:posOffset>
                  </wp:positionV>
                  <wp:extent cx="381000" cy="294640"/>
                  <wp:effectExtent l="0" t="0" r="0" b="0"/>
                  <wp:wrapNone/>
                  <wp:docPr id="15" name="Рисунок 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Рисунок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294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02DA" w:rsidRPr="007202DA" w:rsidRDefault="007202DA" w:rsidP="00720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drawing>
                <wp:anchor distT="0" distB="0" distL="114300" distR="114300" simplePos="0" relativeHeight="251663872" behindDoc="0" locked="0" layoutInCell="1" allowOverlap="1" wp14:anchorId="65CA7737" wp14:editId="234C55D2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76200</wp:posOffset>
                  </wp:positionV>
                  <wp:extent cx="390525" cy="285750"/>
                  <wp:effectExtent l="0" t="0" r="0" b="0"/>
                  <wp:wrapNone/>
                  <wp:docPr id="1" name="Рисунок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Рисунок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6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37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7202DA" w:rsidRPr="007202DA" w:rsidRDefault="007202DA" w:rsidP="007202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02DA" w:rsidRPr="007202DA" w:rsidRDefault="007202DA" w:rsidP="00720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E16FE" w:rsidRPr="007202DA" w:rsidTr="00DF099B">
        <w:trPr>
          <w:trHeight w:val="27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2DA" w:rsidRPr="007202DA" w:rsidRDefault="007202DA" w:rsidP="00720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02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02DA" w:rsidRPr="007202DA" w:rsidRDefault="007202DA" w:rsidP="00720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02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02DA" w:rsidRPr="007202DA" w:rsidRDefault="007202DA" w:rsidP="00720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02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02DA" w:rsidRPr="007202DA" w:rsidRDefault="007202DA" w:rsidP="00720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02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02DA" w:rsidRPr="007202DA" w:rsidRDefault="007202DA" w:rsidP="00720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02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02DA" w:rsidRPr="007202DA" w:rsidRDefault="007202DA" w:rsidP="00720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02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4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02DA" w:rsidRPr="007202DA" w:rsidRDefault="007202DA" w:rsidP="00720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02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02DA" w:rsidRPr="007202DA" w:rsidRDefault="007202DA" w:rsidP="00720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02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02DA" w:rsidRPr="007202DA" w:rsidRDefault="007202DA" w:rsidP="00720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02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02DA" w:rsidRPr="007202DA" w:rsidRDefault="007202DA" w:rsidP="00720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02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02DA" w:rsidRPr="007202DA" w:rsidRDefault="007202DA" w:rsidP="00720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02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02DA" w:rsidRPr="007202DA" w:rsidRDefault="007202DA" w:rsidP="00720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02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02DA" w:rsidRPr="007202DA" w:rsidRDefault="007202DA" w:rsidP="00720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02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02DA" w:rsidRPr="007202DA" w:rsidRDefault="007202DA" w:rsidP="00720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02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16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02DA" w:rsidRPr="007202DA" w:rsidRDefault="007202DA" w:rsidP="00720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02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</w:tr>
      <w:tr w:rsidR="00BE16FE" w:rsidRPr="007202DA" w:rsidTr="00D506A7">
        <w:trPr>
          <w:trHeight w:val="270"/>
        </w:trPr>
        <w:tc>
          <w:tcPr>
            <w:tcW w:w="1601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16FE" w:rsidRPr="00464438" w:rsidRDefault="00BE16FE" w:rsidP="00747163">
            <w:pPr>
              <w:pStyle w:val="a8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44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Значения базовых нормативных затрат на оказание муниципальных услуг </w:t>
            </w:r>
            <w:r w:rsidR="0074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для учреждений дополнительного образования. </w:t>
            </w:r>
          </w:p>
        </w:tc>
      </w:tr>
      <w:tr w:rsidR="00DF099B" w:rsidRPr="007202DA" w:rsidTr="00DF099B">
        <w:trPr>
          <w:trHeight w:val="103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C07B3C" w:rsidRDefault="00DF099B" w:rsidP="00C0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07B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099B" w:rsidRPr="00C07B3C" w:rsidRDefault="00DF099B" w:rsidP="00C07B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07B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Реализация дополнительных общеразвивающих программ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F099B">
              <w:rPr>
                <w:rFonts w:ascii="Times New Roman" w:hAnsi="Times New Roman" w:cs="Times New Roman"/>
                <w:b/>
                <w:bCs/>
                <w:color w:val="000000"/>
              </w:rPr>
              <w:t>183,48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183,46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0,02</w:t>
            </w:r>
          </w:p>
        </w:tc>
        <w:tc>
          <w:tcPr>
            <w:tcW w:w="14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F099B">
              <w:rPr>
                <w:rFonts w:ascii="Times New Roman" w:hAnsi="Times New Roman" w:cs="Times New Roman"/>
                <w:b/>
                <w:bCs/>
                <w:color w:val="000000"/>
              </w:rPr>
              <w:t>58,53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3,45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1,63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0,49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51,31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1,65</w:t>
            </w:r>
          </w:p>
        </w:tc>
        <w:tc>
          <w:tcPr>
            <w:tcW w:w="16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 w:rsidP="00DF0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DF099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242,01</w:t>
            </w:r>
          </w:p>
        </w:tc>
      </w:tr>
      <w:tr w:rsidR="00DF099B" w:rsidRPr="007202DA" w:rsidTr="00DF099B">
        <w:trPr>
          <w:trHeight w:val="148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C07B3C" w:rsidRDefault="00DF099B" w:rsidP="00C0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07B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099B" w:rsidRPr="00C07B3C" w:rsidRDefault="00DF099B" w:rsidP="00C07B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07B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Реализация дополнительных предпрофессиональных программ в области искусств (Фортепиано)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F099B">
              <w:rPr>
                <w:rFonts w:ascii="Times New Roman" w:hAnsi="Times New Roman" w:cs="Times New Roman"/>
                <w:b/>
                <w:bCs/>
                <w:color w:val="000000"/>
              </w:rPr>
              <w:t>220,11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220,09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0,02</w:t>
            </w:r>
          </w:p>
        </w:tc>
        <w:tc>
          <w:tcPr>
            <w:tcW w:w="14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F099B">
              <w:rPr>
                <w:rFonts w:ascii="Times New Roman" w:hAnsi="Times New Roman" w:cs="Times New Roman"/>
                <w:b/>
                <w:bCs/>
                <w:color w:val="000000"/>
              </w:rPr>
              <w:t>55,45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3,84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1,63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0,49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47,96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1,53</w:t>
            </w:r>
          </w:p>
        </w:tc>
        <w:tc>
          <w:tcPr>
            <w:tcW w:w="16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 w:rsidP="00DF0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DF099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275,56</w:t>
            </w:r>
          </w:p>
        </w:tc>
      </w:tr>
      <w:tr w:rsidR="00DF099B" w:rsidRPr="007202DA" w:rsidTr="00DF099B">
        <w:trPr>
          <w:trHeight w:val="172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C07B3C" w:rsidRDefault="00DF099B" w:rsidP="00C0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07B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2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099B" w:rsidRPr="00C07B3C" w:rsidRDefault="00DF099B" w:rsidP="00C07B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07B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Реализация дополнительных предпрофессиональных программ</w:t>
            </w:r>
            <w:r w:rsidRPr="00C07B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в области искусств</w:t>
            </w:r>
            <w:r w:rsidRPr="00C07B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(Струнные инструменты)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F099B">
              <w:rPr>
                <w:rFonts w:ascii="Times New Roman" w:hAnsi="Times New Roman" w:cs="Times New Roman"/>
                <w:b/>
                <w:bCs/>
                <w:color w:val="000000"/>
              </w:rPr>
              <w:t>242,61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242,59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0,02</w:t>
            </w:r>
          </w:p>
        </w:tc>
        <w:tc>
          <w:tcPr>
            <w:tcW w:w="14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F099B">
              <w:rPr>
                <w:rFonts w:ascii="Times New Roman" w:hAnsi="Times New Roman" w:cs="Times New Roman"/>
                <w:b/>
                <w:bCs/>
                <w:color w:val="000000"/>
              </w:rPr>
              <w:t>55,53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3,84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1,63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0,49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48,04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1,53</w:t>
            </w:r>
          </w:p>
        </w:tc>
        <w:tc>
          <w:tcPr>
            <w:tcW w:w="16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 w:rsidP="00DF0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DF099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298,14</w:t>
            </w:r>
          </w:p>
        </w:tc>
      </w:tr>
      <w:tr w:rsidR="00DF099B" w:rsidRPr="007202DA" w:rsidTr="00DF099B">
        <w:trPr>
          <w:trHeight w:val="169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C07B3C" w:rsidRDefault="00DF099B" w:rsidP="00C07B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07B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4</w:t>
            </w:r>
          </w:p>
        </w:tc>
        <w:tc>
          <w:tcPr>
            <w:tcW w:w="2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099B" w:rsidRPr="00C07B3C" w:rsidRDefault="00DF099B" w:rsidP="00C07B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07B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Реализация дополнительных предпрофессиональных программ</w:t>
            </w:r>
            <w:r w:rsidRPr="00C07B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в области искусств</w:t>
            </w:r>
            <w:r w:rsidRPr="00C07B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(Духовые и ударные инструменты)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F099B">
              <w:rPr>
                <w:rFonts w:ascii="Times New Roman" w:hAnsi="Times New Roman" w:cs="Times New Roman"/>
                <w:b/>
                <w:bCs/>
                <w:color w:val="000000"/>
              </w:rPr>
              <w:t>243,05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243,03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0,02</w:t>
            </w:r>
          </w:p>
        </w:tc>
        <w:tc>
          <w:tcPr>
            <w:tcW w:w="14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F099B">
              <w:rPr>
                <w:rFonts w:ascii="Times New Roman" w:hAnsi="Times New Roman" w:cs="Times New Roman"/>
                <w:b/>
                <w:bCs/>
                <w:color w:val="000000"/>
              </w:rPr>
              <w:t>57,60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4,25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1,71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0,51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49,59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1,54</w:t>
            </w:r>
          </w:p>
        </w:tc>
        <w:tc>
          <w:tcPr>
            <w:tcW w:w="16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 w:rsidP="00DF0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DF099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300,65</w:t>
            </w:r>
          </w:p>
        </w:tc>
      </w:tr>
      <w:tr w:rsidR="00DF099B" w:rsidRPr="007202DA" w:rsidTr="00DF099B">
        <w:trPr>
          <w:trHeight w:val="170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C07B3C" w:rsidRDefault="00DF099B" w:rsidP="00C0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07B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2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099B" w:rsidRPr="00C07B3C" w:rsidRDefault="00DF099B" w:rsidP="00C07B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07B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Реализация дополнительных предпрофессиональных программ</w:t>
            </w:r>
            <w:r w:rsidRPr="00C07B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 w:type="page"/>
              <w:t>в области искусств</w:t>
            </w:r>
            <w:r w:rsidRPr="00C07B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 w:type="page"/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C07B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(Народные инструменты)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F099B">
              <w:rPr>
                <w:rFonts w:ascii="Times New Roman" w:hAnsi="Times New Roman" w:cs="Times New Roman"/>
                <w:b/>
                <w:bCs/>
                <w:color w:val="000000"/>
              </w:rPr>
              <w:t>217,21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217,19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0,02</w:t>
            </w:r>
          </w:p>
        </w:tc>
        <w:tc>
          <w:tcPr>
            <w:tcW w:w="14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F099B">
              <w:rPr>
                <w:rFonts w:ascii="Times New Roman" w:hAnsi="Times New Roman" w:cs="Times New Roman"/>
                <w:b/>
                <w:bCs/>
                <w:color w:val="000000"/>
              </w:rPr>
              <w:t>55,49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3,83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1,63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0,49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48,01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1,53</w:t>
            </w:r>
          </w:p>
        </w:tc>
        <w:tc>
          <w:tcPr>
            <w:tcW w:w="16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 w:rsidP="00DF0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DF099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272,70</w:t>
            </w:r>
          </w:p>
        </w:tc>
      </w:tr>
      <w:tr w:rsidR="00DF099B" w:rsidRPr="007202DA" w:rsidTr="00DF099B">
        <w:trPr>
          <w:trHeight w:val="203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C07B3C" w:rsidRDefault="00DF099B" w:rsidP="00C0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07B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2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099B" w:rsidRPr="00C07B3C" w:rsidRDefault="00DF099B" w:rsidP="00C07B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07B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Реализация дополнительных предпрофессиональных программ</w:t>
            </w:r>
            <w:r w:rsidRPr="00C07B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в области искусств</w:t>
            </w:r>
            <w:r w:rsidRPr="00C07B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(Инструменты эстрадного оркестра)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F099B">
              <w:rPr>
                <w:rFonts w:ascii="Times New Roman" w:hAnsi="Times New Roman" w:cs="Times New Roman"/>
                <w:b/>
                <w:bCs/>
                <w:color w:val="000000"/>
              </w:rPr>
              <w:t>233,80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233,78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0,02</w:t>
            </w:r>
          </w:p>
        </w:tc>
        <w:tc>
          <w:tcPr>
            <w:tcW w:w="14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F099B">
              <w:rPr>
                <w:rFonts w:ascii="Times New Roman" w:hAnsi="Times New Roman" w:cs="Times New Roman"/>
                <w:b/>
                <w:bCs/>
                <w:color w:val="000000"/>
              </w:rPr>
              <w:t>54,62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2,72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1,77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0,46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48,02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1,65</w:t>
            </w:r>
          </w:p>
        </w:tc>
        <w:tc>
          <w:tcPr>
            <w:tcW w:w="16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 w:rsidP="00DF0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DF099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288,42</w:t>
            </w:r>
          </w:p>
        </w:tc>
      </w:tr>
      <w:tr w:rsidR="00DF099B" w:rsidRPr="007202DA" w:rsidTr="00DF099B">
        <w:trPr>
          <w:trHeight w:val="140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C07B3C" w:rsidRDefault="00DF099B" w:rsidP="00C0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07B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2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099B" w:rsidRPr="00C07B3C" w:rsidRDefault="00DF099B" w:rsidP="00C07B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07B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Реализация дополнительных предпрофессиональных программ</w:t>
            </w:r>
            <w:r w:rsidRPr="00C07B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в области искусств</w:t>
            </w:r>
            <w:r w:rsidRPr="00C07B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(Хоровое пение)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F099B">
              <w:rPr>
                <w:rFonts w:ascii="Times New Roman" w:hAnsi="Times New Roman" w:cs="Times New Roman"/>
                <w:b/>
                <w:bCs/>
                <w:color w:val="000000"/>
              </w:rPr>
              <w:t>48,64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48,62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0,02</w:t>
            </w:r>
          </w:p>
        </w:tc>
        <w:tc>
          <w:tcPr>
            <w:tcW w:w="14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F099B">
              <w:rPr>
                <w:rFonts w:ascii="Times New Roman" w:hAnsi="Times New Roman" w:cs="Times New Roman"/>
                <w:b/>
                <w:bCs/>
                <w:color w:val="000000"/>
              </w:rPr>
              <w:t>53,98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2,72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1,32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0,46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48,02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1,46</w:t>
            </w:r>
          </w:p>
        </w:tc>
        <w:tc>
          <w:tcPr>
            <w:tcW w:w="16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 w:rsidP="00DF0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DF099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102,62</w:t>
            </w:r>
          </w:p>
        </w:tc>
      </w:tr>
      <w:tr w:rsidR="00DF099B" w:rsidRPr="007202DA" w:rsidTr="00DF099B">
        <w:trPr>
          <w:trHeight w:val="1557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C07B3C" w:rsidRDefault="00DF099B" w:rsidP="00C07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07B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2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099B" w:rsidRPr="00C07B3C" w:rsidRDefault="00DF099B" w:rsidP="00C07B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07B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Реализация дополнительных предпрофессиональных программ</w:t>
            </w:r>
            <w:r w:rsidRPr="00C07B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в области искусств</w:t>
            </w:r>
            <w:r w:rsidRPr="00C07B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(Живопись)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F099B">
              <w:rPr>
                <w:rFonts w:ascii="Times New Roman" w:hAnsi="Times New Roman" w:cs="Times New Roman"/>
                <w:b/>
                <w:bCs/>
                <w:color w:val="000000"/>
              </w:rPr>
              <w:t>53,69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53,67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0,02</w:t>
            </w:r>
          </w:p>
        </w:tc>
        <w:tc>
          <w:tcPr>
            <w:tcW w:w="14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F099B">
              <w:rPr>
                <w:rFonts w:ascii="Times New Roman" w:hAnsi="Times New Roman" w:cs="Times New Roman"/>
                <w:b/>
                <w:bCs/>
                <w:color w:val="000000"/>
              </w:rPr>
              <w:t>52,88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2,86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1,40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0,26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47,20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99B">
              <w:rPr>
                <w:rFonts w:ascii="Times New Roman" w:hAnsi="Times New Roman" w:cs="Times New Roman"/>
                <w:color w:val="000000"/>
              </w:rPr>
              <w:t>1,16</w:t>
            </w:r>
          </w:p>
        </w:tc>
        <w:tc>
          <w:tcPr>
            <w:tcW w:w="16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 w:rsidP="00DF0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DF099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106,57</w:t>
            </w:r>
          </w:p>
        </w:tc>
      </w:tr>
      <w:tr w:rsidR="00DF099B" w:rsidRPr="007202DA" w:rsidTr="00DF099B">
        <w:trPr>
          <w:trHeight w:val="169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C07B3C" w:rsidRDefault="00DF099B" w:rsidP="00C07B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07B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9</w:t>
            </w:r>
          </w:p>
        </w:tc>
        <w:tc>
          <w:tcPr>
            <w:tcW w:w="2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099B" w:rsidRPr="00C07B3C" w:rsidRDefault="00DF099B" w:rsidP="00C07B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07B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Реализация дополнительных предпрофессиональных программ</w:t>
            </w:r>
            <w:r w:rsidRPr="00C07B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в области искусств</w:t>
            </w:r>
            <w:r w:rsidRPr="00C07B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(Хореографическое творчество)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 w:rsidP="00DF0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DF099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117,50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 w:rsidP="00DF09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F09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117,48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 w:rsidP="00DF09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F09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 w:rsidP="00DF09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F09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0,02</w:t>
            </w:r>
          </w:p>
        </w:tc>
        <w:tc>
          <w:tcPr>
            <w:tcW w:w="14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 w:rsidP="00DF09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DF099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48,85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 w:rsidP="00DF09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F09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4,60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 w:rsidP="00DF09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F09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1,63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 w:rsidP="00DF09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F09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 w:rsidP="00DF09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F09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0,11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 w:rsidP="00DF09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F09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 w:rsidP="00DF09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F09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41,35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 w:rsidP="00DF09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F09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1,16</w:t>
            </w:r>
          </w:p>
        </w:tc>
        <w:tc>
          <w:tcPr>
            <w:tcW w:w="16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 w:rsidP="00DF0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DF099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166,35</w:t>
            </w:r>
          </w:p>
        </w:tc>
      </w:tr>
      <w:tr w:rsidR="00DF099B" w:rsidRPr="007202DA" w:rsidTr="00DF099B">
        <w:trPr>
          <w:trHeight w:val="161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C07B3C" w:rsidRDefault="00DF099B" w:rsidP="00C07B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07B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2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099B" w:rsidRPr="00C07B3C" w:rsidRDefault="00DF099B" w:rsidP="00C07B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07B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Реализация дополнительных предпрофессиональных программ</w:t>
            </w:r>
            <w:r w:rsidRPr="00C07B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в области искусств</w:t>
            </w:r>
            <w:r w:rsidRPr="00C07B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(Музыкальный фольклор)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 w:rsidP="00DF0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DF099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162,37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 w:rsidP="00DF09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F09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162,35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 w:rsidP="00DF09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F09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 w:rsidP="00DF09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F09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0,02</w:t>
            </w:r>
          </w:p>
        </w:tc>
        <w:tc>
          <w:tcPr>
            <w:tcW w:w="14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 w:rsidP="00DF09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DF099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52,49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 w:rsidP="00DF09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F09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4,17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 w:rsidP="00DF09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F09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1,86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 w:rsidP="00DF09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F09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 w:rsidP="00DF09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F09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0,39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 w:rsidP="00DF09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F09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 w:rsidP="00DF09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F09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44,63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 w:rsidP="00DF09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F09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1,44</w:t>
            </w:r>
          </w:p>
        </w:tc>
        <w:tc>
          <w:tcPr>
            <w:tcW w:w="16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 w:rsidP="00DF0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DF099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214,86</w:t>
            </w:r>
          </w:p>
        </w:tc>
      </w:tr>
      <w:tr w:rsidR="00DF099B" w:rsidRPr="007202DA" w:rsidTr="00DF099B">
        <w:trPr>
          <w:trHeight w:val="677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C07B3C" w:rsidRDefault="00DF099B" w:rsidP="00C07B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07B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2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099B" w:rsidRPr="00C07B3C" w:rsidRDefault="00DF099B" w:rsidP="00C07B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07B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Показ (организация показа) концертных программ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 w:rsidP="00DF0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DF099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2 104,57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 w:rsidP="00DF09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F09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2 104,57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 w:rsidP="00DF09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F09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 w:rsidP="00DF09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F09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 w:rsidP="00DF09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DF099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1 038,94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 w:rsidP="00DF09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F09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59,92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 w:rsidP="00DF09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F09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32,92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 w:rsidP="00DF09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F09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 w:rsidP="00DF09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F09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5,64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 w:rsidP="00DF09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F09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 w:rsidP="00DF09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F09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913,87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 w:rsidP="00DF09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F09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26,59</w:t>
            </w:r>
          </w:p>
        </w:tc>
        <w:tc>
          <w:tcPr>
            <w:tcW w:w="16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99B" w:rsidRPr="00DF099B" w:rsidRDefault="00DF099B" w:rsidP="00DF0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DF099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3 143,51</w:t>
            </w:r>
          </w:p>
        </w:tc>
      </w:tr>
      <w:tr w:rsidR="000D0546" w:rsidRPr="007202DA" w:rsidTr="002D1578">
        <w:trPr>
          <w:trHeight w:val="195"/>
        </w:trPr>
        <w:tc>
          <w:tcPr>
            <w:tcW w:w="1601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0546" w:rsidRPr="007202DA" w:rsidRDefault="000D0546" w:rsidP="00747163">
            <w:pPr>
              <w:pStyle w:val="a8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D05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Значения базовых нормативных затрат на оказание муниципальных услуг </w:t>
            </w:r>
            <w:proofErr w:type="gramStart"/>
            <w:r w:rsidR="0074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</w:t>
            </w:r>
            <w:proofErr w:type="gramEnd"/>
            <w:r w:rsidR="0074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МАУК «РАМТ»</w:t>
            </w:r>
          </w:p>
        </w:tc>
      </w:tr>
      <w:tr w:rsidR="000D0546" w:rsidRPr="007202DA" w:rsidTr="00DF099B">
        <w:trPr>
          <w:trHeight w:val="677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D0546" w:rsidRPr="007202DA" w:rsidRDefault="000D0546" w:rsidP="00720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12.</w:t>
            </w:r>
          </w:p>
        </w:tc>
        <w:tc>
          <w:tcPr>
            <w:tcW w:w="2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546" w:rsidRPr="000D0546" w:rsidRDefault="000D0546" w:rsidP="000D05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05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Показ (организация показа) спектаклей (театральных постановок)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D0546" w:rsidRPr="000D0546" w:rsidRDefault="000D0546" w:rsidP="00F52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0D054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984,60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D0546" w:rsidRPr="000D0546" w:rsidRDefault="000D0546" w:rsidP="00F52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05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984,60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D0546" w:rsidRPr="000D0546" w:rsidRDefault="000D0546" w:rsidP="00F52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05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D0546" w:rsidRPr="000D0546" w:rsidRDefault="000D0546" w:rsidP="00F52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05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D0546" w:rsidRPr="000D0546" w:rsidRDefault="000D0546" w:rsidP="00F52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0D054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483,89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D0546" w:rsidRPr="000D0546" w:rsidRDefault="000D0546" w:rsidP="00F52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05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66,43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D0546" w:rsidRPr="000D0546" w:rsidRDefault="000D0546" w:rsidP="00F52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05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17,93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D0546" w:rsidRPr="000D0546" w:rsidRDefault="000D0546" w:rsidP="00F52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05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D0546" w:rsidRPr="000D0546" w:rsidRDefault="000D0546" w:rsidP="00F52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05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4,17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D0546" w:rsidRPr="000D0546" w:rsidRDefault="000D0546" w:rsidP="00F52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05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D0546" w:rsidRPr="000D0546" w:rsidRDefault="000D0546" w:rsidP="00F52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05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378,61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D0546" w:rsidRPr="000D0546" w:rsidRDefault="000D0546" w:rsidP="00F52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05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16,75</w:t>
            </w:r>
          </w:p>
        </w:tc>
        <w:tc>
          <w:tcPr>
            <w:tcW w:w="16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D0546" w:rsidRPr="000D0546" w:rsidRDefault="000D0546" w:rsidP="00F52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341B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1 468,49</w:t>
            </w:r>
          </w:p>
        </w:tc>
      </w:tr>
      <w:tr w:rsidR="000D0546" w:rsidRPr="007202DA" w:rsidTr="002D1578">
        <w:trPr>
          <w:trHeight w:val="243"/>
        </w:trPr>
        <w:tc>
          <w:tcPr>
            <w:tcW w:w="1601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0546" w:rsidRPr="000D0546" w:rsidRDefault="000D0546" w:rsidP="00D506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0D05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Значения базовых нормативных затрат на оказание муниципальных услуг </w:t>
            </w:r>
            <w:r w:rsidR="002C6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для </w:t>
            </w:r>
            <w:r w:rsidR="002C6C9C" w:rsidRPr="002C6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МБУК Ростовская-на-Дону </w:t>
            </w:r>
            <w:proofErr w:type="gramStart"/>
            <w:r w:rsidR="002C6C9C" w:rsidRPr="002C6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городская</w:t>
            </w:r>
            <w:proofErr w:type="gramEnd"/>
            <w:r w:rsidR="002C6C9C" w:rsidRPr="002C6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ЦБС</w:t>
            </w:r>
          </w:p>
        </w:tc>
      </w:tr>
      <w:tr w:rsidR="000D0546" w:rsidRPr="007202DA" w:rsidTr="00DF099B">
        <w:trPr>
          <w:trHeight w:val="1407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D0546" w:rsidRPr="007202DA" w:rsidRDefault="000D0546" w:rsidP="00720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13.</w:t>
            </w:r>
          </w:p>
        </w:tc>
        <w:tc>
          <w:tcPr>
            <w:tcW w:w="2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546" w:rsidRPr="000D0546" w:rsidRDefault="000D0546" w:rsidP="000D05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05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Библиотечное, библиографическое и информационное обслуживание пользователей библиотеки          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D0546" w:rsidRPr="000D0546" w:rsidRDefault="000D0546" w:rsidP="00F52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0D054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44,64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D0546" w:rsidRPr="000D0546" w:rsidRDefault="000D0546" w:rsidP="00F52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05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44,64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D0546" w:rsidRPr="000D0546" w:rsidRDefault="000D0546" w:rsidP="00F52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05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D0546" w:rsidRPr="000D0546" w:rsidRDefault="000D0546" w:rsidP="00F52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05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D0546" w:rsidRPr="000D0546" w:rsidRDefault="000D0546" w:rsidP="00F52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0D054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35,26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D0546" w:rsidRPr="000D0546" w:rsidRDefault="000D0546" w:rsidP="00F52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05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2,59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D0546" w:rsidRPr="000D0546" w:rsidRDefault="000D0546" w:rsidP="00F52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05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2,60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D0546" w:rsidRPr="000D0546" w:rsidRDefault="000D0546" w:rsidP="00F52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05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D0546" w:rsidRPr="000D0546" w:rsidRDefault="000D0546" w:rsidP="00F52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05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D0546" w:rsidRPr="000D0546" w:rsidRDefault="000D0546" w:rsidP="00F52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05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0,25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D0546" w:rsidRPr="000D0546" w:rsidRDefault="000D0546" w:rsidP="00F52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05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25,15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D0546" w:rsidRPr="000D0546" w:rsidRDefault="000D0546" w:rsidP="00F52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05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3,77</w:t>
            </w:r>
          </w:p>
        </w:tc>
        <w:tc>
          <w:tcPr>
            <w:tcW w:w="16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D0546" w:rsidRPr="000D0546" w:rsidRDefault="000D0546" w:rsidP="00F52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341B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79,90</w:t>
            </w:r>
          </w:p>
        </w:tc>
      </w:tr>
      <w:tr w:rsidR="00E37EC1" w:rsidRPr="007202DA" w:rsidTr="00DF099B">
        <w:trPr>
          <w:trHeight w:val="72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7EC1" w:rsidRPr="00E37EC1" w:rsidRDefault="00E37EC1" w:rsidP="00E37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14.</w:t>
            </w:r>
          </w:p>
        </w:tc>
        <w:tc>
          <w:tcPr>
            <w:tcW w:w="217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E37EC1" w:rsidRPr="00E37EC1" w:rsidRDefault="00E37EC1" w:rsidP="00E37E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7E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Организация и проведение мероприятий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7EC1" w:rsidRPr="00E37EC1" w:rsidRDefault="00E37EC1" w:rsidP="00F52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E37EC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219,21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7EC1" w:rsidRPr="00E37EC1" w:rsidRDefault="00E37EC1" w:rsidP="00F52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7E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219,21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7EC1" w:rsidRPr="00E37EC1" w:rsidRDefault="00E37EC1" w:rsidP="00F52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7E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7EC1" w:rsidRPr="00E37EC1" w:rsidRDefault="00E37EC1" w:rsidP="00F52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7E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7EC1" w:rsidRPr="00E37EC1" w:rsidRDefault="00E37EC1" w:rsidP="00F52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E37EC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172,26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7EC1" w:rsidRPr="00E37EC1" w:rsidRDefault="00E37EC1" w:rsidP="00F52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7E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12,77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7EC1" w:rsidRPr="00E37EC1" w:rsidRDefault="00E37EC1" w:rsidP="00F52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7E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12,80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7EC1" w:rsidRPr="00E37EC1" w:rsidRDefault="00E37EC1" w:rsidP="00F52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7E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7EC1" w:rsidRPr="00E37EC1" w:rsidRDefault="00E37EC1" w:rsidP="00F52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7E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4,43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7EC1" w:rsidRPr="00E37EC1" w:rsidRDefault="00E37EC1" w:rsidP="00F52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7E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7EC1" w:rsidRPr="00E37EC1" w:rsidRDefault="00E37EC1" w:rsidP="00F52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7E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123,79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7EC1" w:rsidRPr="00E37EC1" w:rsidRDefault="00E37EC1" w:rsidP="00F52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7E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18,47</w:t>
            </w:r>
          </w:p>
        </w:tc>
        <w:tc>
          <w:tcPr>
            <w:tcW w:w="16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7EC1" w:rsidRPr="00E37EC1" w:rsidRDefault="00E37EC1" w:rsidP="00F52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E37EC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391,47</w:t>
            </w:r>
          </w:p>
        </w:tc>
      </w:tr>
      <w:tr w:rsidR="002D1578" w:rsidRPr="007202DA" w:rsidTr="002D1578">
        <w:trPr>
          <w:trHeight w:val="195"/>
        </w:trPr>
        <w:tc>
          <w:tcPr>
            <w:tcW w:w="1601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D1578" w:rsidRPr="007341B3" w:rsidRDefault="002D1578" w:rsidP="002C6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644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Значения базовых нормативных затрат на оказание муниципальных услуг </w:t>
            </w:r>
            <w:r w:rsidR="002C6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для </w:t>
            </w:r>
            <w:r w:rsidR="002C6C9C" w:rsidRPr="002C6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МБУ </w:t>
            </w:r>
            <w:r w:rsidR="002C6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="002C6C9C" w:rsidRPr="002C6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ЦОП</w:t>
            </w:r>
            <w:r w:rsidR="002C6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2D1578" w:rsidRPr="007202DA" w:rsidTr="00DF099B">
        <w:trPr>
          <w:trHeight w:val="27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D1578" w:rsidRPr="002E45A4" w:rsidRDefault="002D1578" w:rsidP="002D15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45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Pr="002E45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2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1578" w:rsidRPr="002E45A4" w:rsidRDefault="002D1578" w:rsidP="001D76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45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Публичный показ музейных предметов, музейных коллекций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D1578" w:rsidRPr="002E45A4" w:rsidRDefault="002D1578" w:rsidP="00F52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2E45A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459,31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D1578" w:rsidRPr="002E45A4" w:rsidRDefault="002D1578" w:rsidP="00F52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45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459,31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D1578" w:rsidRPr="002E45A4" w:rsidRDefault="002D1578" w:rsidP="00F52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45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D1578" w:rsidRPr="002E45A4" w:rsidRDefault="002D1578" w:rsidP="00F52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45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D1578" w:rsidRPr="002E45A4" w:rsidRDefault="002D1578" w:rsidP="00F52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2E45A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592,53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D1578" w:rsidRPr="002E45A4" w:rsidRDefault="002D1578" w:rsidP="00F52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45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26,48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D1578" w:rsidRPr="002E45A4" w:rsidRDefault="002D1578" w:rsidP="00F52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45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2,03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D1578" w:rsidRPr="002E45A4" w:rsidRDefault="002D1578" w:rsidP="00F52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45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D1578" w:rsidRPr="002E45A4" w:rsidRDefault="002D1578" w:rsidP="00F52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45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22,41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D1578" w:rsidRPr="002E45A4" w:rsidRDefault="002D1578" w:rsidP="00F52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45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D1578" w:rsidRPr="002E45A4" w:rsidRDefault="002D1578" w:rsidP="00F52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45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487,55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D1578" w:rsidRPr="002E45A4" w:rsidRDefault="002D1578" w:rsidP="00F52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45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54,06</w:t>
            </w:r>
          </w:p>
        </w:tc>
        <w:tc>
          <w:tcPr>
            <w:tcW w:w="16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D1578" w:rsidRPr="002E45A4" w:rsidRDefault="002D1578" w:rsidP="00F52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2E45A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1 051,84</w:t>
            </w:r>
          </w:p>
        </w:tc>
      </w:tr>
      <w:tr w:rsidR="00464438" w:rsidRPr="007202DA" w:rsidTr="00D506A7">
        <w:trPr>
          <w:trHeight w:val="249"/>
        </w:trPr>
        <w:tc>
          <w:tcPr>
            <w:tcW w:w="1601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438" w:rsidRPr="00464438" w:rsidRDefault="00464438" w:rsidP="002C6C9C">
            <w:pPr>
              <w:pStyle w:val="a8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44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Значения базовых нормативных затрат на оказание муниципальных услуг </w:t>
            </w:r>
            <w:r w:rsidR="002C6C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для парков культуры и отдыха. </w:t>
            </w:r>
          </w:p>
        </w:tc>
      </w:tr>
      <w:tr w:rsidR="0015038F" w:rsidRPr="007202DA" w:rsidTr="00DF099B">
        <w:trPr>
          <w:trHeight w:val="83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038F" w:rsidRPr="007202DA" w:rsidRDefault="0015038F" w:rsidP="002D15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16.</w:t>
            </w:r>
          </w:p>
        </w:tc>
        <w:tc>
          <w:tcPr>
            <w:tcW w:w="2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038F" w:rsidRPr="00464438" w:rsidRDefault="0015038F" w:rsidP="00DE6A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44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Организация             и проведение мероприятий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038F" w:rsidRPr="0015038F" w:rsidRDefault="0015038F" w:rsidP="00150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15038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6 404,83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038F" w:rsidRPr="0015038F" w:rsidRDefault="0015038F" w:rsidP="001503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03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6 107,73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038F" w:rsidRPr="0015038F" w:rsidRDefault="0015038F" w:rsidP="001503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03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038F" w:rsidRPr="0015038F" w:rsidRDefault="0015038F" w:rsidP="001503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03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147,10</w:t>
            </w:r>
          </w:p>
        </w:tc>
        <w:tc>
          <w:tcPr>
            <w:tcW w:w="14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038F" w:rsidRPr="0015038F" w:rsidRDefault="0015038F" w:rsidP="001503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15038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5 137,85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038F" w:rsidRPr="0015038F" w:rsidRDefault="0015038F" w:rsidP="001503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03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524,81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038F" w:rsidRPr="0015038F" w:rsidRDefault="0015038F" w:rsidP="001503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03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398,22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038F" w:rsidRPr="0015038F" w:rsidRDefault="0015038F" w:rsidP="001503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03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038F" w:rsidRPr="0015038F" w:rsidRDefault="0015038F" w:rsidP="001503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03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68,24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038F" w:rsidRPr="0015038F" w:rsidRDefault="0015038F" w:rsidP="001503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03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038F" w:rsidRPr="0015038F" w:rsidRDefault="0015038F" w:rsidP="001503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03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3 501,06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038F" w:rsidRPr="0015038F" w:rsidRDefault="0015038F" w:rsidP="001503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03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645,52</w:t>
            </w:r>
          </w:p>
        </w:tc>
        <w:tc>
          <w:tcPr>
            <w:tcW w:w="16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038F" w:rsidRPr="0015038F" w:rsidRDefault="0015038F" w:rsidP="00150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15038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11 542,6</w:t>
            </w:r>
            <w:bookmarkStart w:id="0" w:name="_GoBack"/>
            <w:bookmarkEnd w:id="0"/>
            <w:r w:rsidRPr="0015038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8</w:t>
            </w:r>
          </w:p>
        </w:tc>
      </w:tr>
    </w:tbl>
    <w:p w:rsidR="00CF459A" w:rsidRDefault="00CF459A" w:rsidP="00CF459A">
      <w:r>
        <w:rPr>
          <w:rFonts w:ascii="Calibri" w:eastAsia="Times New Roman" w:hAnsi="Calibri" w:cs="Times New Roman"/>
          <w:noProof/>
          <w:color w:val="000000"/>
          <w:lang w:eastAsia="ru-RU"/>
        </w:rPr>
        <w:drawing>
          <wp:anchor distT="0" distB="0" distL="114300" distR="114300" simplePos="0" relativeHeight="251665920" behindDoc="0" locked="0" layoutInCell="1" allowOverlap="1" wp14:anchorId="4AC1283B" wp14:editId="6F314841">
            <wp:simplePos x="0" y="0"/>
            <wp:positionH relativeFrom="column">
              <wp:posOffset>252730</wp:posOffset>
            </wp:positionH>
            <wp:positionV relativeFrom="paragraph">
              <wp:posOffset>276225</wp:posOffset>
            </wp:positionV>
            <wp:extent cx="447675" cy="276225"/>
            <wp:effectExtent l="0" t="0" r="0" b="0"/>
            <wp:wrapNone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276225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F459A" w:rsidRPr="00CF459A" w:rsidRDefault="00CF459A" w:rsidP="00CF459A">
      <w:pPr>
        <w:pStyle w:val="ab"/>
        <w:shd w:val="clear" w:color="auto" w:fill="FFFFFF"/>
        <w:spacing w:before="0" w:beforeAutospacing="0" w:after="255" w:afterAutospacing="0" w:line="270" w:lineRule="atLeast"/>
        <w:rPr>
          <w:color w:val="333333"/>
          <w:sz w:val="28"/>
          <w:szCs w:val="28"/>
        </w:rPr>
      </w:pPr>
      <w:r>
        <w:rPr>
          <w:rFonts w:ascii="Calibri" w:hAnsi="Calibri"/>
          <w:noProof/>
          <w:color w:val="000000"/>
        </w:rPr>
        <w:drawing>
          <wp:anchor distT="0" distB="0" distL="114300" distR="114300" simplePos="0" relativeHeight="251667968" behindDoc="0" locked="0" layoutInCell="1" allowOverlap="1" wp14:anchorId="1BD44FEF" wp14:editId="3B0B3979">
            <wp:simplePos x="0" y="0"/>
            <wp:positionH relativeFrom="column">
              <wp:posOffset>271145</wp:posOffset>
            </wp:positionH>
            <wp:positionV relativeFrom="paragraph">
              <wp:posOffset>510540</wp:posOffset>
            </wp:positionV>
            <wp:extent cx="400050" cy="257175"/>
            <wp:effectExtent l="0" t="0" r="0" b="0"/>
            <wp:wrapNone/>
            <wp:docPr id="3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257175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color w:val="333333"/>
          <w:sz w:val="28"/>
          <w:szCs w:val="28"/>
        </w:rPr>
        <w:t xml:space="preserve">                 </w:t>
      </w:r>
      <w:r w:rsidRPr="00CF459A">
        <w:rPr>
          <w:color w:val="333333"/>
          <w:sz w:val="28"/>
          <w:szCs w:val="28"/>
        </w:rPr>
        <w:t xml:space="preserve">- затраты на оплату труда с начислениями на выплаты по оплате труда работников, непосредственно связанных с </w:t>
      </w:r>
      <w:r w:rsidR="00221C46">
        <w:rPr>
          <w:color w:val="333333"/>
          <w:sz w:val="28"/>
          <w:szCs w:val="28"/>
        </w:rPr>
        <w:t>о</w:t>
      </w:r>
      <w:r w:rsidRPr="00CF459A">
        <w:rPr>
          <w:color w:val="333333"/>
          <w:sz w:val="28"/>
          <w:szCs w:val="28"/>
        </w:rPr>
        <w:t xml:space="preserve">казанием </w:t>
      </w:r>
      <w:r>
        <w:rPr>
          <w:color w:val="333333"/>
          <w:sz w:val="28"/>
          <w:szCs w:val="28"/>
        </w:rPr>
        <w:t xml:space="preserve">муниципальной </w:t>
      </w:r>
      <w:r w:rsidRPr="00CF459A">
        <w:rPr>
          <w:color w:val="333333"/>
          <w:sz w:val="28"/>
          <w:szCs w:val="28"/>
        </w:rPr>
        <w:t>услуги;</w:t>
      </w:r>
    </w:p>
    <w:p w:rsidR="00CF459A" w:rsidRPr="00CF459A" w:rsidRDefault="00CF459A" w:rsidP="00CF459A">
      <w:pPr>
        <w:pStyle w:val="ab"/>
        <w:shd w:val="clear" w:color="auto" w:fill="FFFFFF"/>
        <w:spacing w:before="0" w:beforeAutospacing="0" w:after="255" w:afterAutospacing="0" w:line="270" w:lineRule="atLeast"/>
        <w:rPr>
          <w:color w:val="333333"/>
          <w:sz w:val="28"/>
          <w:szCs w:val="28"/>
        </w:rPr>
      </w:pPr>
      <w:r>
        <w:rPr>
          <w:rFonts w:ascii="Calibri" w:hAnsi="Calibri"/>
          <w:noProof/>
          <w:color w:val="000000"/>
        </w:rPr>
        <w:drawing>
          <wp:anchor distT="0" distB="0" distL="114300" distR="114300" simplePos="0" relativeHeight="251670016" behindDoc="0" locked="0" layoutInCell="1" allowOverlap="1" wp14:anchorId="6BAC5359" wp14:editId="4D067212">
            <wp:simplePos x="0" y="0"/>
            <wp:positionH relativeFrom="column">
              <wp:posOffset>211455</wp:posOffset>
            </wp:positionH>
            <wp:positionV relativeFrom="paragraph">
              <wp:posOffset>500380</wp:posOffset>
            </wp:positionV>
            <wp:extent cx="419100" cy="333375"/>
            <wp:effectExtent l="0" t="0" r="0" b="0"/>
            <wp:wrapNone/>
            <wp:docPr id="4" name="Рисунок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333375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color w:val="333333"/>
          <w:sz w:val="28"/>
          <w:szCs w:val="28"/>
        </w:rPr>
        <w:t xml:space="preserve">                </w:t>
      </w:r>
      <w:r w:rsidRPr="00CF459A">
        <w:rPr>
          <w:color w:val="333333"/>
          <w:sz w:val="28"/>
          <w:szCs w:val="28"/>
        </w:rPr>
        <w:t xml:space="preserve">- затраты на приобретение материальных запасов и особо ценного движимого имущества, потребляемых (используемых) в процессе оказания </w:t>
      </w:r>
      <w:r>
        <w:rPr>
          <w:color w:val="333333"/>
          <w:sz w:val="28"/>
          <w:szCs w:val="28"/>
        </w:rPr>
        <w:t>муниципальной</w:t>
      </w:r>
      <w:r w:rsidRPr="00CF459A">
        <w:rPr>
          <w:color w:val="333333"/>
          <w:sz w:val="28"/>
          <w:szCs w:val="28"/>
        </w:rPr>
        <w:t xml:space="preserve"> услуги;</w:t>
      </w:r>
    </w:p>
    <w:p w:rsidR="00CF459A" w:rsidRPr="00CF459A" w:rsidRDefault="00CF459A" w:rsidP="00CF459A">
      <w:pPr>
        <w:pStyle w:val="ab"/>
        <w:shd w:val="clear" w:color="auto" w:fill="FFFFFF"/>
        <w:spacing w:before="0" w:beforeAutospacing="0" w:after="255" w:afterAutospacing="0" w:line="270" w:lineRule="atLeast"/>
        <w:rPr>
          <w:color w:val="333333"/>
          <w:sz w:val="28"/>
          <w:szCs w:val="28"/>
        </w:rPr>
      </w:pPr>
      <w:r>
        <w:rPr>
          <w:rFonts w:ascii="Calibri" w:hAnsi="Calibri"/>
          <w:noProof/>
          <w:color w:val="000000"/>
        </w:rPr>
        <w:drawing>
          <wp:anchor distT="0" distB="0" distL="114300" distR="114300" simplePos="0" relativeHeight="251672064" behindDoc="0" locked="0" layoutInCell="1" allowOverlap="1" wp14:anchorId="0B52F662" wp14:editId="08C2B8EA">
            <wp:simplePos x="0" y="0"/>
            <wp:positionH relativeFrom="column">
              <wp:posOffset>266700</wp:posOffset>
            </wp:positionH>
            <wp:positionV relativeFrom="paragraph">
              <wp:posOffset>340360</wp:posOffset>
            </wp:positionV>
            <wp:extent cx="361950" cy="285750"/>
            <wp:effectExtent l="0" t="0" r="0" b="0"/>
            <wp:wrapNone/>
            <wp:docPr id="5" name="Рисунок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color w:val="333333"/>
          <w:sz w:val="28"/>
          <w:szCs w:val="28"/>
        </w:rPr>
        <w:t xml:space="preserve">               </w:t>
      </w:r>
      <w:r w:rsidRPr="00CF459A">
        <w:rPr>
          <w:color w:val="333333"/>
          <w:sz w:val="28"/>
          <w:szCs w:val="28"/>
        </w:rPr>
        <w:t xml:space="preserve">- иные затраты, непосредственно связанные с оказанием </w:t>
      </w:r>
      <w:r>
        <w:rPr>
          <w:color w:val="333333"/>
          <w:sz w:val="28"/>
          <w:szCs w:val="28"/>
        </w:rPr>
        <w:t>муниципальной</w:t>
      </w:r>
      <w:r w:rsidRPr="00CF459A">
        <w:rPr>
          <w:color w:val="333333"/>
          <w:sz w:val="28"/>
          <w:szCs w:val="28"/>
        </w:rPr>
        <w:t xml:space="preserve"> услуги;</w:t>
      </w:r>
    </w:p>
    <w:p w:rsidR="00CF459A" w:rsidRPr="00CF459A" w:rsidRDefault="001D7678" w:rsidP="00CF459A">
      <w:pPr>
        <w:pStyle w:val="ab"/>
        <w:shd w:val="clear" w:color="auto" w:fill="FFFFFF"/>
        <w:spacing w:before="0" w:beforeAutospacing="0" w:after="255" w:afterAutospacing="0" w:line="270" w:lineRule="atLeast"/>
        <w:rPr>
          <w:color w:val="333333"/>
          <w:sz w:val="28"/>
          <w:szCs w:val="28"/>
        </w:rPr>
      </w:pPr>
      <w:r>
        <w:rPr>
          <w:rFonts w:ascii="Calibri" w:hAnsi="Calibri"/>
          <w:noProof/>
          <w:color w:val="000000"/>
        </w:rPr>
        <w:drawing>
          <wp:anchor distT="0" distB="0" distL="114300" distR="114300" simplePos="0" relativeHeight="251678208" behindDoc="0" locked="0" layoutInCell="1" allowOverlap="1" wp14:anchorId="657FBE73" wp14:editId="70BA2E92">
            <wp:simplePos x="0" y="0"/>
            <wp:positionH relativeFrom="column">
              <wp:posOffset>266700</wp:posOffset>
            </wp:positionH>
            <wp:positionV relativeFrom="paragraph">
              <wp:posOffset>335915</wp:posOffset>
            </wp:positionV>
            <wp:extent cx="361950" cy="285750"/>
            <wp:effectExtent l="0" t="0" r="0" b="0"/>
            <wp:wrapNone/>
            <wp:docPr id="9" name="Рисунок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F459A">
        <w:rPr>
          <w:color w:val="333333"/>
          <w:sz w:val="28"/>
          <w:szCs w:val="28"/>
        </w:rPr>
        <w:t xml:space="preserve">      </w:t>
      </w:r>
      <w:r w:rsidR="00CF459A" w:rsidRPr="00CF459A">
        <w:rPr>
          <w:color w:val="333333"/>
          <w:sz w:val="28"/>
          <w:szCs w:val="28"/>
        </w:rPr>
        <w:t xml:space="preserve"> </w:t>
      </w:r>
      <w:r w:rsidR="00CF459A">
        <w:rPr>
          <w:color w:val="333333"/>
          <w:sz w:val="28"/>
          <w:szCs w:val="28"/>
        </w:rPr>
        <w:t xml:space="preserve">        </w:t>
      </w:r>
      <w:r w:rsidR="00CF459A" w:rsidRPr="00CF459A">
        <w:rPr>
          <w:color w:val="333333"/>
          <w:sz w:val="28"/>
          <w:szCs w:val="28"/>
        </w:rPr>
        <w:t>- затраты на коммунальные услуги;</w:t>
      </w:r>
    </w:p>
    <w:p w:rsidR="00CF459A" w:rsidRPr="00CF459A" w:rsidRDefault="001D7678" w:rsidP="00CF459A">
      <w:pPr>
        <w:pStyle w:val="ab"/>
        <w:shd w:val="clear" w:color="auto" w:fill="FFFFFF"/>
        <w:spacing w:before="0" w:beforeAutospacing="0" w:after="255" w:afterAutospacing="0" w:line="270" w:lineRule="atLeast"/>
        <w:rPr>
          <w:color w:val="333333"/>
          <w:sz w:val="28"/>
          <w:szCs w:val="28"/>
        </w:rPr>
      </w:pPr>
      <w:r>
        <w:rPr>
          <w:noProof/>
          <w:color w:val="000000"/>
        </w:rPr>
        <w:drawing>
          <wp:anchor distT="0" distB="0" distL="114300" distR="114300" simplePos="0" relativeHeight="251676160" behindDoc="0" locked="0" layoutInCell="1" allowOverlap="1" wp14:anchorId="663566EB" wp14:editId="29BA273B">
            <wp:simplePos x="0" y="0"/>
            <wp:positionH relativeFrom="column">
              <wp:posOffset>259080</wp:posOffset>
            </wp:positionH>
            <wp:positionV relativeFrom="paragraph">
              <wp:posOffset>331470</wp:posOffset>
            </wp:positionV>
            <wp:extent cx="371475" cy="257175"/>
            <wp:effectExtent l="0" t="0" r="0" b="0"/>
            <wp:wrapNone/>
            <wp:docPr id="8" name="Рисунок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F459A">
        <w:rPr>
          <w:color w:val="333333"/>
          <w:sz w:val="28"/>
          <w:szCs w:val="28"/>
        </w:rPr>
        <w:t xml:space="preserve">               </w:t>
      </w:r>
      <w:r w:rsidR="00CF459A" w:rsidRPr="00CF459A">
        <w:rPr>
          <w:color w:val="333333"/>
          <w:sz w:val="28"/>
          <w:szCs w:val="28"/>
        </w:rPr>
        <w:t xml:space="preserve">- затраты на содержание объектов недвижимого имущества, необходимого для выполнения </w:t>
      </w:r>
      <w:r w:rsidR="00CF459A">
        <w:rPr>
          <w:color w:val="333333"/>
          <w:sz w:val="28"/>
          <w:szCs w:val="28"/>
        </w:rPr>
        <w:t>муниципального</w:t>
      </w:r>
      <w:r w:rsidR="00CF459A" w:rsidRPr="00CF459A">
        <w:rPr>
          <w:color w:val="333333"/>
          <w:sz w:val="28"/>
          <w:szCs w:val="28"/>
        </w:rPr>
        <w:t xml:space="preserve"> задания;</w:t>
      </w:r>
    </w:p>
    <w:p w:rsidR="00CF459A" w:rsidRPr="00CF459A" w:rsidRDefault="001D7678" w:rsidP="00CF459A">
      <w:pPr>
        <w:pStyle w:val="ab"/>
        <w:shd w:val="clear" w:color="auto" w:fill="FFFFFF"/>
        <w:spacing w:before="0" w:beforeAutospacing="0" w:after="255" w:afterAutospacing="0" w:line="270" w:lineRule="atLeast"/>
        <w:rPr>
          <w:color w:val="333333"/>
          <w:sz w:val="28"/>
          <w:szCs w:val="28"/>
        </w:rPr>
      </w:pPr>
      <w:r>
        <w:rPr>
          <w:noProof/>
          <w:color w:val="000000"/>
        </w:rPr>
        <w:drawing>
          <wp:anchor distT="0" distB="0" distL="114300" distR="114300" simplePos="0" relativeHeight="251680256" behindDoc="0" locked="0" layoutInCell="1" allowOverlap="1" wp14:anchorId="4568B51A" wp14:editId="5CF8793D">
            <wp:simplePos x="0" y="0"/>
            <wp:positionH relativeFrom="column">
              <wp:posOffset>230505</wp:posOffset>
            </wp:positionH>
            <wp:positionV relativeFrom="paragraph">
              <wp:posOffset>554355</wp:posOffset>
            </wp:positionV>
            <wp:extent cx="400050" cy="285750"/>
            <wp:effectExtent l="0" t="0" r="0" b="0"/>
            <wp:wrapNone/>
            <wp:docPr id="10" name="Рисунок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F459A">
        <w:rPr>
          <w:color w:val="333333"/>
          <w:sz w:val="28"/>
          <w:szCs w:val="28"/>
        </w:rPr>
        <w:t xml:space="preserve">              </w:t>
      </w:r>
      <w:r w:rsidR="00CF459A" w:rsidRPr="00CF459A">
        <w:rPr>
          <w:color w:val="333333"/>
          <w:sz w:val="28"/>
          <w:szCs w:val="28"/>
        </w:rPr>
        <w:t xml:space="preserve"> - затраты на содержание объектов особо ценного движимого имущества, необходимого для выполнения </w:t>
      </w:r>
      <w:r w:rsidR="00CF459A">
        <w:rPr>
          <w:color w:val="333333"/>
          <w:sz w:val="28"/>
          <w:szCs w:val="28"/>
        </w:rPr>
        <w:t>муниципального</w:t>
      </w:r>
      <w:r w:rsidR="00CF459A" w:rsidRPr="00CF459A">
        <w:rPr>
          <w:color w:val="333333"/>
          <w:sz w:val="28"/>
          <w:szCs w:val="28"/>
        </w:rPr>
        <w:t xml:space="preserve"> </w:t>
      </w:r>
      <w:r w:rsidR="00CF459A">
        <w:rPr>
          <w:color w:val="333333"/>
          <w:sz w:val="28"/>
          <w:szCs w:val="28"/>
        </w:rPr>
        <w:t xml:space="preserve">             </w:t>
      </w:r>
      <w:r w:rsidR="00CF459A" w:rsidRPr="00CF459A">
        <w:rPr>
          <w:color w:val="333333"/>
          <w:sz w:val="28"/>
          <w:szCs w:val="28"/>
        </w:rPr>
        <w:t>задания;</w:t>
      </w:r>
    </w:p>
    <w:p w:rsidR="00CF459A" w:rsidRPr="00CF459A" w:rsidRDefault="001D7678" w:rsidP="00CF459A">
      <w:pPr>
        <w:pStyle w:val="ab"/>
        <w:shd w:val="clear" w:color="auto" w:fill="FFFFFF"/>
        <w:spacing w:before="0" w:beforeAutospacing="0" w:after="255" w:afterAutospacing="0" w:line="270" w:lineRule="atLeast"/>
        <w:rPr>
          <w:color w:val="333333"/>
          <w:sz w:val="28"/>
          <w:szCs w:val="28"/>
        </w:rPr>
      </w:pPr>
      <w:r>
        <w:rPr>
          <w:noProof/>
          <w:color w:val="000000"/>
        </w:rPr>
        <w:drawing>
          <wp:anchor distT="0" distB="0" distL="114300" distR="114300" simplePos="0" relativeHeight="251682304" behindDoc="0" locked="0" layoutInCell="1" allowOverlap="1" wp14:anchorId="42C752D2" wp14:editId="73C1281D">
            <wp:simplePos x="0" y="0"/>
            <wp:positionH relativeFrom="column">
              <wp:posOffset>226060</wp:posOffset>
            </wp:positionH>
            <wp:positionV relativeFrom="paragraph">
              <wp:posOffset>347345</wp:posOffset>
            </wp:positionV>
            <wp:extent cx="381000" cy="285750"/>
            <wp:effectExtent l="0" t="0" r="0" b="0"/>
            <wp:wrapNone/>
            <wp:docPr id="11" name="Рисунок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color w:val="333333"/>
          <w:sz w:val="28"/>
          <w:szCs w:val="28"/>
        </w:rPr>
        <w:t xml:space="preserve">      </w:t>
      </w:r>
      <w:r w:rsidR="00CF459A" w:rsidRPr="00CF459A">
        <w:rPr>
          <w:color w:val="333333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 xml:space="preserve">        </w:t>
      </w:r>
      <w:r w:rsidR="00CF459A" w:rsidRPr="00CF459A">
        <w:rPr>
          <w:color w:val="333333"/>
          <w:sz w:val="28"/>
          <w:szCs w:val="28"/>
        </w:rPr>
        <w:t>- затраты на приобретение услуг связи;</w:t>
      </w:r>
    </w:p>
    <w:p w:rsidR="00CF459A" w:rsidRPr="00CF459A" w:rsidRDefault="001D7678" w:rsidP="00CF459A">
      <w:pPr>
        <w:pStyle w:val="ab"/>
        <w:shd w:val="clear" w:color="auto" w:fill="FFFFFF"/>
        <w:spacing w:before="0" w:beforeAutospacing="0" w:after="255" w:afterAutospacing="0" w:line="270" w:lineRule="atLeast"/>
        <w:rPr>
          <w:color w:val="333333"/>
          <w:sz w:val="28"/>
          <w:szCs w:val="28"/>
        </w:rPr>
      </w:pPr>
      <w:r>
        <w:rPr>
          <w:noProof/>
          <w:color w:val="000000"/>
        </w:rPr>
        <w:drawing>
          <wp:anchor distT="0" distB="0" distL="114300" distR="114300" simplePos="0" relativeHeight="251684352" behindDoc="0" locked="0" layoutInCell="1" allowOverlap="1" wp14:anchorId="71A26961" wp14:editId="7EB191E4">
            <wp:simplePos x="0" y="0"/>
            <wp:positionH relativeFrom="column">
              <wp:posOffset>215900</wp:posOffset>
            </wp:positionH>
            <wp:positionV relativeFrom="paragraph">
              <wp:posOffset>323850</wp:posOffset>
            </wp:positionV>
            <wp:extent cx="381000" cy="276225"/>
            <wp:effectExtent l="0" t="0" r="0" b="0"/>
            <wp:wrapNone/>
            <wp:docPr id="12" name="Рисунок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1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color w:val="333333"/>
          <w:sz w:val="28"/>
          <w:szCs w:val="28"/>
        </w:rPr>
        <w:t xml:space="preserve">               </w:t>
      </w:r>
      <w:r w:rsidR="00CF459A" w:rsidRPr="00CF459A">
        <w:rPr>
          <w:color w:val="333333"/>
          <w:sz w:val="28"/>
          <w:szCs w:val="28"/>
        </w:rPr>
        <w:t>- затраты на приобретение транспортных услуг;</w:t>
      </w:r>
    </w:p>
    <w:p w:rsidR="00CF459A" w:rsidRPr="00CF459A" w:rsidRDefault="001D7678" w:rsidP="00CF459A">
      <w:pPr>
        <w:pStyle w:val="ab"/>
        <w:shd w:val="clear" w:color="auto" w:fill="FFFFFF"/>
        <w:spacing w:before="0" w:beforeAutospacing="0" w:after="255" w:afterAutospacing="0" w:line="270" w:lineRule="atLeast"/>
        <w:rPr>
          <w:color w:val="333333"/>
          <w:sz w:val="28"/>
          <w:szCs w:val="28"/>
        </w:rPr>
      </w:pPr>
      <w:r>
        <w:rPr>
          <w:noProof/>
          <w:color w:val="000000"/>
        </w:rPr>
        <w:drawing>
          <wp:anchor distT="0" distB="0" distL="114300" distR="114300" simplePos="0" relativeHeight="251686400" behindDoc="0" locked="0" layoutInCell="1" allowOverlap="1" wp14:anchorId="4A7EDD7D" wp14:editId="0003CE4B">
            <wp:simplePos x="0" y="0"/>
            <wp:positionH relativeFrom="column">
              <wp:posOffset>210820</wp:posOffset>
            </wp:positionH>
            <wp:positionV relativeFrom="paragraph">
              <wp:posOffset>538480</wp:posOffset>
            </wp:positionV>
            <wp:extent cx="390525" cy="285750"/>
            <wp:effectExtent l="0" t="0" r="0" b="0"/>
            <wp:wrapNone/>
            <wp:docPr id="13" name="Рисунок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color w:val="333333"/>
          <w:sz w:val="28"/>
          <w:szCs w:val="28"/>
        </w:rPr>
        <w:t xml:space="preserve">               </w:t>
      </w:r>
      <w:r w:rsidR="00CF459A" w:rsidRPr="00CF459A">
        <w:rPr>
          <w:color w:val="333333"/>
          <w:sz w:val="28"/>
          <w:szCs w:val="28"/>
        </w:rPr>
        <w:t xml:space="preserve">- затраты на оплату труда с начислениями на выплаты по оплате труда работников, которые не принимают непосредственного участия в оказании </w:t>
      </w:r>
      <w:r w:rsidR="00221C46">
        <w:rPr>
          <w:color w:val="333333"/>
          <w:sz w:val="28"/>
          <w:szCs w:val="28"/>
        </w:rPr>
        <w:t>муниципальной</w:t>
      </w:r>
      <w:r w:rsidR="00221C46" w:rsidRPr="00CF459A">
        <w:rPr>
          <w:color w:val="333333"/>
          <w:sz w:val="28"/>
          <w:szCs w:val="28"/>
        </w:rPr>
        <w:t xml:space="preserve"> </w:t>
      </w:r>
      <w:r w:rsidR="00CF459A" w:rsidRPr="00CF459A">
        <w:rPr>
          <w:color w:val="333333"/>
          <w:sz w:val="28"/>
          <w:szCs w:val="28"/>
        </w:rPr>
        <w:t>услуги;</w:t>
      </w:r>
    </w:p>
    <w:p w:rsidR="00CF459A" w:rsidRDefault="001D7678" w:rsidP="00CF459A">
      <w:pPr>
        <w:pStyle w:val="ab"/>
        <w:shd w:val="clear" w:color="auto" w:fill="FFFFFF"/>
        <w:spacing w:before="0" w:beforeAutospacing="0" w:after="255" w:afterAutospacing="0" w:line="270" w:lineRule="atLeast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        </w:t>
      </w:r>
      <w:r w:rsidR="00CF459A" w:rsidRPr="00CF459A">
        <w:rPr>
          <w:color w:val="333333"/>
          <w:sz w:val="28"/>
          <w:szCs w:val="28"/>
        </w:rPr>
        <w:t xml:space="preserve">- затраты на прочие общехозяйственные нужды на оказание </w:t>
      </w:r>
      <w:r w:rsidR="00221C46">
        <w:rPr>
          <w:color w:val="333333"/>
          <w:sz w:val="28"/>
          <w:szCs w:val="28"/>
        </w:rPr>
        <w:t>муниципальной</w:t>
      </w:r>
      <w:r w:rsidR="00CF459A" w:rsidRPr="00CF459A">
        <w:rPr>
          <w:color w:val="333333"/>
          <w:sz w:val="28"/>
          <w:szCs w:val="28"/>
        </w:rPr>
        <w:t xml:space="preserve"> услуги.</w:t>
      </w:r>
    </w:p>
    <w:p w:rsidR="001D7678" w:rsidRDefault="001D7678" w:rsidP="00CF459A">
      <w:pPr>
        <w:pStyle w:val="ab"/>
        <w:shd w:val="clear" w:color="auto" w:fill="FFFFFF"/>
        <w:spacing w:before="0" w:beforeAutospacing="0" w:after="255" w:afterAutospacing="0" w:line="270" w:lineRule="atLeast"/>
        <w:rPr>
          <w:color w:val="333333"/>
          <w:sz w:val="28"/>
          <w:szCs w:val="28"/>
        </w:rPr>
      </w:pPr>
    </w:p>
    <w:p w:rsidR="001D7678" w:rsidRDefault="001D7678" w:rsidP="00CF459A">
      <w:pPr>
        <w:pStyle w:val="ab"/>
        <w:shd w:val="clear" w:color="auto" w:fill="FFFFFF"/>
        <w:spacing w:before="0" w:beforeAutospacing="0" w:after="255" w:afterAutospacing="0" w:line="270" w:lineRule="atLeast"/>
        <w:rPr>
          <w:color w:val="333333"/>
          <w:sz w:val="28"/>
          <w:szCs w:val="28"/>
        </w:rPr>
      </w:pPr>
    </w:p>
    <w:tbl>
      <w:tblPr>
        <w:tblW w:w="11675" w:type="dxa"/>
        <w:jc w:val="center"/>
        <w:tblInd w:w="93" w:type="dxa"/>
        <w:tblLook w:val="04A0" w:firstRow="1" w:lastRow="0" w:firstColumn="1" w:lastColumn="0" w:noHBand="0" w:noVBand="1"/>
      </w:tblPr>
      <w:tblGrid>
        <w:gridCol w:w="520"/>
        <w:gridCol w:w="3835"/>
        <w:gridCol w:w="3400"/>
        <w:gridCol w:w="1960"/>
        <w:gridCol w:w="1960"/>
      </w:tblGrid>
      <w:tr w:rsidR="001D7678" w:rsidRPr="001D7678" w:rsidTr="001D7678">
        <w:trPr>
          <w:trHeight w:val="765"/>
          <w:jc w:val="center"/>
        </w:trPr>
        <w:tc>
          <w:tcPr>
            <w:tcW w:w="116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7678" w:rsidRPr="001D7678" w:rsidRDefault="001D7678" w:rsidP="00DE6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color w:val="333333"/>
                <w:sz w:val="28"/>
                <w:szCs w:val="28"/>
              </w:rPr>
              <w:lastRenderedPageBreak/>
              <w:tab/>
            </w:r>
            <w:r w:rsidRPr="001D76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 Значения корректирующих коэффициентов к базовым нормативам затрат на оказание муниципальных услуг</w:t>
            </w:r>
          </w:p>
        </w:tc>
      </w:tr>
      <w:tr w:rsidR="001D7678" w:rsidRPr="001D7678" w:rsidTr="001D7678">
        <w:trPr>
          <w:trHeight w:val="210"/>
          <w:jc w:val="center"/>
        </w:trPr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D7678" w:rsidRPr="001D7678" w:rsidRDefault="001D7678" w:rsidP="001D76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D7678" w:rsidRPr="001D7678" w:rsidRDefault="001D7678" w:rsidP="001D76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D7678" w:rsidRPr="001D7678" w:rsidRDefault="001D7678" w:rsidP="001D76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D7678" w:rsidRPr="001D7678" w:rsidRDefault="001D7678" w:rsidP="001D76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D7678" w:rsidRPr="001D7678" w:rsidTr="00D41DC8">
        <w:trPr>
          <w:trHeight w:val="998"/>
          <w:jc w:val="center"/>
        </w:trPr>
        <w:tc>
          <w:tcPr>
            <w:tcW w:w="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№ </w:t>
            </w:r>
            <w:proofErr w:type="gramStart"/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/п</w:t>
            </w:r>
          </w:p>
        </w:tc>
        <w:tc>
          <w:tcPr>
            <w:tcW w:w="3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услуги</w:t>
            </w:r>
          </w:p>
        </w:tc>
        <w:tc>
          <w:tcPr>
            <w:tcW w:w="3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Условия, отражающие специфику оказания муниципальной услуги </w:t>
            </w:r>
          </w:p>
        </w:tc>
        <w:tc>
          <w:tcPr>
            <w:tcW w:w="3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Корректирующие коэффициенты, применяемые при расчете нормативных затрат на оказание муниципальной услуги</w:t>
            </w:r>
          </w:p>
        </w:tc>
      </w:tr>
      <w:tr w:rsidR="001D7678" w:rsidRPr="001D7678" w:rsidTr="00D41DC8">
        <w:trPr>
          <w:trHeight w:val="930"/>
          <w:jc w:val="center"/>
        </w:trPr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678" w:rsidRPr="001D7678" w:rsidRDefault="001D7678" w:rsidP="001D76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678" w:rsidRPr="001D7678" w:rsidRDefault="001D7678" w:rsidP="001D76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678" w:rsidRPr="001D7678" w:rsidRDefault="001D7678" w:rsidP="001D76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Значение территориального корректирующего коэффициента 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Значение отраслевого корректирующего коэффициента </w:t>
            </w:r>
          </w:p>
        </w:tc>
      </w:tr>
      <w:tr w:rsidR="001D7678" w:rsidRPr="001D7678" w:rsidTr="001D7678">
        <w:trPr>
          <w:trHeight w:val="270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</w:tr>
      <w:tr w:rsidR="001D7678" w:rsidRPr="001D7678" w:rsidTr="001D7678">
        <w:trPr>
          <w:trHeight w:val="660"/>
          <w:jc w:val="center"/>
        </w:trPr>
        <w:tc>
          <w:tcPr>
            <w:tcW w:w="116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Значения корректирующих коэффициентов к базовым нормативам затрат на оказание муниципальных услуг                       для учреждений дополнительного образования</w:t>
            </w:r>
          </w:p>
        </w:tc>
      </w:tr>
      <w:tr w:rsidR="001D7678" w:rsidRPr="001D7678" w:rsidTr="001D7678">
        <w:trPr>
          <w:trHeight w:val="509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</w:p>
        </w:tc>
        <w:tc>
          <w:tcPr>
            <w:tcW w:w="3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7678" w:rsidRPr="001D7678" w:rsidRDefault="001D7678" w:rsidP="001D76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Реализация дополнительных общеразвивающих программ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Очная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1,0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1,0</w:t>
            </w:r>
          </w:p>
        </w:tc>
      </w:tr>
      <w:tr w:rsidR="001D7678" w:rsidRPr="001D7678" w:rsidTr="001D7678">
        <w:trPr>
          <w:trHeight w:val="828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</w:p>
        </w:tc>
        <w:tc>
          <w:tcPr>
            <w:tcW w:w="3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7678" w:rsidRPr="001D7678" w:rsidRDefault="001D7678" w:rsidP="001D76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Реализация дополнительных предпрофессиональных программ в области искусств (Фортепиано)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Очная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1,0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1,0</w:t>
            </w:r>
          </w:p>
        </w:tc>
      </w:tr>
      <w:tr w:rsidR="001D7678" w:rsidRPr="001D7678" w:rsidTr="001D7678">
        <w:trPr>
          <w:trHeight w:val="981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</w:t>
            </w:r>
          </w:p>
        </w:tc>
        <w:tc>
          <w:tcPr>
            <w:tcW w:w="3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7678" w:rsidRPr="001D7678" w:rsidRDefault="001D7678" w:rsidP="001D76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Реализация дополнительных предпрофессиональных программ</w:t>
            </w: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в области искусств</w:t>
            </w: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(Струнные инструменты)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Очная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1,0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1,0</w:t>
            </w:r>
          </w:p>
        </w:tc>
      </w:tr>
      <w:tr w:rsidR="001D7678" w:rsidRPr="001D7678" w:rsidTr="00DE6ACA">
        <w:trPr>
          <w:trHeight w:val="1020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</w:t>
            </w:r>
          </w:p>
        </w:tc>
        <w:tc>
          <w:tcPr>
            <w:tcW w:w="3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7678" w:rsidRPr="001D7678" w:rsidRDefault="001D7678" w:rsidP="001D76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Реализация дополнительных предпрофессиональных программ</w:t>
            </w: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в области искусств</w:t>
            </w: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(Духовые и ударные инструменты)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Очная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1,0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1,0</w:t>
            </w:r>
          </w:p>
        </w:tc>
      </w:tr>
      <w:tr w:rsidR="001D7678" w:rsidRPr="001D7678" w:rsidTr="001D7678">
        <w:trPr>
          <w:trHeight w:val="98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</w:p>
        </w:tc>
        <w:tc>
          <w:tcPr>
            <w:tcW w:w="3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7678" w:rsidRPr="001D7678" w:rsidRDefault="001D7678" w:rsidP="001D76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Реализация дополнительных предпрофессиональных программ</w:t>
            </w: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 w:type="page"/>
              <w:t>в области искусств</w:t>
            </w: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 w:type="page"/>
              <w:t>(Народные инструменты)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Очная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1,0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1,0</w:t>
            </w:r>
          </w:p>
        </w:tc>
      </w:tr>
      <w:tr w:rsidR="001D7678" w:rsidRPr="001D7678" w:rsidTr="001D7678">
        <w:trPr>
          <w:trHeight w:val="985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</w:t>
            </w:r>
          </w:p>
        </w:tc>
        <w:tc>
          <w:tcPr>
            <w:tcW w:w="3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7678" w:rsidRPr="001D7678" w:rsidRDefault="001D7678" w:rsidP="001D76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Реализация дополнительных предпрофессиональных программ</w:t>
            </w: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в области искусств</w:t>
            </w: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(Инструменты эстрадного оркестра)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Очная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1,0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1,0</w:t>
            </w:r>
          </w:p>
        </w:tc>
      </w:tr>
      <w:tr w:rsidR="001D7678" w:rsidRPr="001D7678" w:rsidTr="00D41DC8">
        <w:trPr>
          <w:trHeight w:val="985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7.</w:t>
            </w:r>
          </w:p>
        </w:tc>
        <w:tc>
          <w:tcPr>
            <w:tcW w:w="3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7678" w:rsidRPr="001D7678" w:rsidRDefault="001D7678" w:rsidP="001D76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Реализация дополнительных предпрофессиональных программ</w:t>
            </w: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в области искусств</w:t>
            </w: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(Хоровое пение)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Очная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1,0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1,0</w:t>
            </w:r>
          </w:p>
        </w:tc>
      </w:tr>
      <w:tr w:rsidR="001D7678" w:rsidRPr="001D7678" w:rsidTr="00D41DC8">
        <w:trPr>
          <w:trHeight w:val="928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8.</w:t>
            </w:r>
          </w:p>
        </w:tc>
        <w:tc>
          <w:tcPr>
            <w:tcW w:w="3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7678" w:rsidRPr="001D7678" w:rsidRDefault="001D7678" w:rsidP="001D76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Реализация дополнительных предпрофессиональных программ</w:t>
            </w: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в области искусств</w:t>
            </w: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(Живопись)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Очная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1,0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1,0</w:t>
            </w:r>
          </w:p>
        </w:tc>
      </w:tr>
      <w:tr w:rsidR="001D7678" w:rsidRPr="001D7678" w:rsidTr="00D41DC8">
        <w:trPr>
          <w:trHeight w:val="928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9.</w:t>
            </w:r>
          </w:p>
        </w:tc>
        <w:tc>
          <w:tcPr>
            <w:tcW w:w="3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7678" w:rsidRPr="001D7678" w:rsidRDefault="001D7678" w:rsidP="001D76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Реализация дополнительных предпрофессиональных программ</w:t>
            </w: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в области искусств</w:t>
            </w: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(Хореографическое творчество)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Очная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1,0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1,0</w:t>
            </w:r>
          </w:p>
        </w:tc>
      </w:tr>
      <w:tr w:rsidR="001D7678" w:rsidRPr="001D7678" w:rsidTr="00D41DC8">
        <w:trPr>
          <w:trHeight w:val="985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</w:t>
            </w:r>
          </w:p>
        </w:tc>
        <w:tc>
          <w:tcPr>
            <w:tcW w:w="3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7678" w:rsidRPr="001D7678" w:rsidRDefault="001D7678" w:rsidP="001D76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Реализация дополнительных предпрофессиональных программ</w:t>
            </w: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в области искусств</w:t>
            </w: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(Музыкальный фольклор)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Очная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1,0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1,0</w:t>
            </w:r>
          </w:p>
        </w:tc>
      </w:tr>
      <w:tr w:rsidR="001D7678" w:rsidRPr="001D7678" w:rsidTr="001D7678">
        <w:trPr>
          <w:trHeight w:val="407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11.</w:t>
            </w:r>
          </w:p>
        </w:tc>
        <w:tc>
          <w:tcPr>
            <w:tcW w:w="3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7678" w:rsidRPr="001D7678" w:rsidRDefault="001D7678" w:rsidP="001D76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Показ (организация показа) концертных программ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выезде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1,0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1,0</w:t>
            </w:r>
          </w:p>
        </w:tc>
      </w:tr>
      <w:tr w:rsidR="001D7678" w:rsidRPr="001D7678" w:rsidTr="00D41DC8">
        <w:trPr>
          <w:trHeight w:val="427"/>
          <w:jc w:val="center"/>
        </w:trPr>
        <w:tc>
          <w:tcPr>
            <w:tcW w:w="116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Значения корректирующих коэффициентов к базовым нормативам затрат на оказание муниципальных услуг                                                                         </w:t>
            </w:r>
            <w:proofErr w:type="gramStart"/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для</w:t>
            </w:r>
            <w:proofErr w:type="gramEnd"/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МАУК «РАМТ»</w:t>
            </w:r>
          </w:p>
        </w:tc>
      </w:tr>
      <w:tr w:rsidR="001D7678" w:rsidRPr="001D7678" w:rsidTr="00D41DC8">
        <w:trPr>
          <w:trHeight w:val="506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12.</w:t>
            </w:r>
          </w:p>
        </w:tc>
        <w:tc>
          <w:tcPr>
            <w:tcW w:w="3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7678" w:rsidRPr="001D7678" w:rsidRDefault="001D7678" w:rsidP="001D76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Показ (организация показа) спектаклей (театральных постановок)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Стационар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1,0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1,0</w:t>
            </w:r>
          </w:p>
        </w:tc>
      </w:tr>
      <w:tr w:rsidR="001D7678" w:rsidRPr="001D7678" w:rsidTr="00D41DC8">
        <w:trPr>
          <w:trHeight w:val="527"/>
          <w:jc w:val="center"/>
        </w:trPr>
        <w:tc>
          <w:tcPr>
            <w:tcW w:w="116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Значения корректирующих коэффициентов к базовым нормативам затрат на оказание муниципальных услуг                                                                          для МБУК Ростовская-на-Дону </w:t>
            </w:r>
            <w:proofErr w:type="gramStart"/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городская</w:t>
            </w:r>
            <w:proofErr w:type="gramEnd"/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ЦБС</w:t>
            </w:r>
          </w:p>
        </w:tc>
      </w:tr>
      <w:tr w:rsidR="001D7678" w:rsidRPr="001D7678" w:rsidTr="00D41DC8">
        <w:trPr>
          <w:trHeight w:val="732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13.</w:t>
            </w:r>
          </w:p>
        </w:tc>
        <w:tc>
          <w:tcPr>
            <w:tcW w:w="3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678" w:rsidRPr="001D7678" w:rsidRDefault="001D7678" w:rsidP="001D76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Библиотечное, библиографическое и информационное обслуживание пользователей библиотеки           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 стационарных условиях, вне стационара, удаленно через интернет 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1,0</w:t>
            </w:r>
          </w:p>
        </w:tc>
      </w:tr>
      <w:tr w:rsidR="001D7678" w:rsidRPr="001D7678" w:rsidTr="00D41DC8">
        <w:trPr>
          <w:trHeight w:val="418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  <w:r w:rsidR="00D41D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3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678" w:rsidRPr="001D7678" w:rsidRDefault="001D7678" w:rsidP="001D76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Организация и проведение мероприятий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территории Российской Федерации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1,0</w:t>
            </w:r>
          </w:p>
        </w:tc>
      </w:tr>
      <w:tr w:rsidR="001D7678" w:rsidRPr="001D7678" w:rsidTr="00D41DC8">
        <w:trPr>
          <w:trHeight w:val="354"/>
          <w:jc w:val="center"/>
        </w:trPr>
        <w:tc>
          <w:tcPr>
            <w:tcW w:w="116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Значения корректирующих коэффициентов к базовым нормативам затрат на оказание муниципальных услуг                                                                                   для МБУ «ЦОП»</w:t>
            </w:r>
          </w:p>
        </w:tc>
      </w:tr>
      <w:tr w:rsidR="001D7678" w:rsidRPr="001D7678" w:rsidTr="00D41DC8">
        <w:trPr>
          <w:trHeight w:val="40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</w:t>
            </w:r>
          </w:p>
        </w:tc>
        <w:tc>
          <w:tcPr>
            <w:tcW w:w="3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678" w:rsidRPr="001D7678" w:rsidRDefault="001D7678" w:rsidP="001D76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Публичный показ музейных предметов, музейных коллекций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стационарных условиях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1,0</w:t>
            </w:r>
          </w:p>
        </w:tc>
      </w:tr>
      <w:tr w:rsidR="001D7678" w:rsidRPr="001D7678" w:rsidTr="001D7678">
        <w:trPr>
          <w:trHeight w:val="630"/>
          <w:jc w:val="center"/>
        </w:trPr>
        <w:tc>
          <w:tcPr>
            <w:tcW w:w="116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Значения корректирующих коэффициентов к базовым нормативам затрат на оказание муниципальных услуг                                                                               для парков культуры и отдыха</w:t>
            </w:r>
          </w:p>
        </w:tc>
      </w:tr>
      <w:tr w:rsidR="001D7678" w:rsidRPr="001D7678" w:rsidTr="001D7678">
        <w:trPr>
          <w:trHeight w:val="660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16.</w:t>
            </w:r>
          </w:p>
        </w:tc>
        <w:tc>
          <w:tcPr>
            <w:tcW w:w="3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7678" w:rsidRPr="001D7678" w:rsidRDefault="001D7678" w:rsidP="001D76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Организация и проведение мероприятий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территории Российской Федерации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1,0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678" w:rsidRPr="001D7678" w:rsidRDefault="001D7678" w:rsidP="001D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76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1,0</w:t>
            </w:r>
          </w:p>
        </w:tc>
      </w:tr>
    </w:tbl>
    <w:p w:rsidR="00A75B97" w:rsidRPr="00CF459A" w:rsidRDefault="00A75B97" w:rsidP="00DE6ACA">
      <w:pPr>
        <w:tabs>
          <w:tab w:val="left" w:pos="7485"/>
          <w:tab w:val="left" w:pos="8610"/>
        </w:tabs>
      </w:pPr>
    </w:p>
    <w:sectPr w:rsidR="00A75B97" w:rsidRPr="00CF459A" w:rsidSect="00D41DC8">
      <w:pgSz w:w="16838" w:h="11906" w:orient="landscape"/>
      <w:pgMar w:top="737" w:right="284" w:bottom="51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17A4" w:rsidRDefault="00E917A4" w:rsidP="00DE5920">
      <w:pPr>
        <w:spacing w:after="0" w:line="240" w:lineRule="auto"/>
      </w:pPr>
      <w:r>
        <w:separator/>
      </w:r>
    </w:p>
  </w:endnote>
  <w:endnote w:type="continuationSeparator" w:id="0">
    <w:p w:rsidR="00E917A4" w:rsidRDefault="00E917A4" w:rsidP="00DE59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17588206"/>
      <w:docPartObj>
        <w:docPartGallery w:val="Page Numbers (Bottom of Page)"/>
        <w:docPartUnique/>
      </w:docPartObj>
    </w:sdtPr>
    <w:sdtEndPr/>
    <w:sdtContent>
      <w:p w:rsidR="001D7678" w:rsidRDefault="001D7678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5038F">
          <w:rPr>
            <w:noProof/>
          </w:rPr>
          <w:t>8</w:t>
        </w:r>
        <w:r>
          <w:fldChar w:fldCharType="end"/>
        </w:r>
      </w:p>
    </w:sdtContent>
  </w:sdt>
  <w:p w:rsidR="001D7678" w:rsidRDefault="001D7678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17A4" w:rsidRDefault="00E917A4" w:rsidP="00DE5920">
      <w:pPr>
        <w:spacing w:after="0" w:line="240" w:lineRule="auto"/>
      </w:pPr>
      <w:r>
        <w:separator/>
      </w:r>
    </w:p>
  </w:footnote>
  <w:footnote w:type="continuationSeparator" w:id="0">
    <w:p w:rsidR="00E917A4" w:rsidRDefault="00E917A4" w:rsidP="00DE59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27D34"/>
    <w:multiLevelType w:val="hybridMultilevel"/>
    <w:tmpl w:val="32567976"/>
    <w:lvl w:ilvl="0" w:tplc="2D3CC7FA">
      <w:start w:val="1"/>
      <w:numFmt w:val="decimal"/>
      <w:lvlText w:val="%1."/>
      <w:lvlJc w:val="left"/>
      <w:pPr>
        <w:ind w:left="1084" w:hanging="37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7572BC4"/>
    <w:multiLevelType w:val="hybridMultilevel"/>
    <w:tmpl w:val="8A7671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245D7E"/>
    <w:multiLevelType w:val="hybridMultilevel"/>
    <w:tmpl w:val="A88484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F60A82"/>
    <w:multiLevelType w:val="hybridMultilevel"/>
    <w:tmpl w:val="86A010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4564EC"/>
    <w:multiLevelType w:val="hybridMultilevel"/>
    <w:tmpl w:val="0726910A"/>
    <w:lvl w:ilvl="0" w:tplc="914EE22A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66911E4"/>
    <w:multiLevelType w:val="hybridMultilevel"/>
    <w:tmpl w:val="B0CE63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13B1"/>
    <w:rsid w:val="00004511"/>
    <w:rsid w:val="00010118"/>
    <w:rsid w:val="000604A4"/>
    <w:rsid w:val="0006128F"/>
    <w:rsid w:val="000A6ED9"/>
    <w:rsid w:val="000D0546"/>
    <w:rsid w:val="000F23EA"/>
    <w:rsid w:val="000F3EB5"/>
    <w:rsid w:val="00121259"/>
    <w:rsid w:val="0012224F"/>
    <w:rsid w:val="0015038F"/>
    <w:rsid w:val="0019422D"/>
    <w:rsid w:val="001C3352"/>
    <w:rsid w:val="001C48D7"/>
    <w:rsid w:val="001C5C0E"/>
    <w:rsid w:val="001D7678"/>
    <w:rsid w:val="00221C46"/>
    <w:rsid w:val="00231050"/>
    <w:rsid w:val="00295383"/>
    <w:rsid w:val="002A7D3C"/>
    <w:rsid w:val="002C6C9C"/>
    <w:rsid w:val="002D1578"/>
    <w:rsid w:val="002D32A0"/>
    <w:rsid w:val="002E1902"/>
    <w:rsid w:val="002E45A4"/>
    <w:rsid w:val="002F38E4"/>
    <w:rsid w:val="00321BF9"/>
    <w:rsid w:val="00350648"/>
    <w:rsid w:val="003807E0"/>
    <w:rsid w:val="00381FAD"/>
    <w:rsid w:val="00454C0E"/>
    <w:rsid w:val="00464438"/>
    <w:rsid w:val="004740FB"/>
    <w:rsid w:val="00483CB3"/>
    <w:rsid w:val="004B407D"/>
    <w:rsid w:val="004E7F9D"/>
    <w:rsid w:val="004F1D42"/>
    <w:rsid w:val="004F7D8B"/>
    <w:rsid w:val="004F7F11"/>
    <w:rsid w:val="0053495A"/>
    <w:rsid w:val="005520F2"/>
    <w:rsid w:val="00552B21"/>
    <w:rsid w:val="0056142C"/>
    <w:rsid w:val="0057758C"/>
    <w:rsid w:val="005D789F"/>
    <w:rsid w:val="00607BDD"/>
    <w:rsid w:val="00617409"/>
    <w:rsid w:val="0064531D"/>
    <w:rsid w:val="00655D87"/>
    <w:rsid w:val="006A0BCF"/>
    <w:rsid w:val="006A354B"/>
    <w:rsid w:val="006D6468"/>
    <w:rsid w:val="006F31D1"/>
    <w:rsid w:val="007202DA"/>
    <w:rsid w:val="007341B3"/>
    <w:rsid w:val="00746720"/>
    <w:rsid w:val="00747163"/>
    <w:rsid w:val="00754F78"/>
    <w:rsid w:val="007D4663"/>
    <w:rsid w:val="007E4FE1"/>
    <w:rsid w:val="007E57F9"/>
    <w:rsid w:val="007F0BD7"/>
    <w:rsid w:val="00812258"/>
    <w:rsid w:val="0082600A"/>
    <w:rsid w:val="008711CC"/>
    <w:rsid w:val="008777E4"/>
    <w:rsid w:val="0088202F"/>
    <w:rsid w:val="00891795"/>
    <w:rsid w:val="008C14B4"/>
    <w:rsid w:val="00910E05"/>
    <w:rsid w:val="009154DF"/>
    <w:rsid w:val="00923AA8"/>
    <w:rsid w:val="00926CFD"/>
    <w:rsid w:val="0094576F"/>
    <w:rsid w:val="00954343"/>
    <w:rsid w:val="009565F9"/>
    <w:rsid w:val="00982E12"/>
    <w:rsid w:val="009E1EC2"/>
    <w:rsid w:val="009E4425"/>
    <w:rsid w:val="00A75B97"/>
    <w:rsid w:val="00AB6DAB"/>
    <w:rsid w:val="00AC2885"/>
    <w:rsid w:val="00AD2CED"/>
    <w:rsid w:val="00AD4613"/>
    <w:rsid w:val="00AD64B0"/>
    <w:rsid w:val="00B0561A"/>
    <w:rsid w:val="00B229DA"/>
    <w:rsid w:val="00B33ECC"/>
    <w:rsid w:val="00B87B35"/>
    <w:rsid w:val="00B9313F"/>
    <w:rsid w:val="00B95C26"/>
    <w:rsid w:val="00BE16FE"/>
    <w:rsid w:val="00BE6374"/>
    <w:rsid w:val="00C07B3C"/>
    <w:rsid w:val="00C6006B"/>
    <w:rsid w:val="00CC1A1E"/>
    <w:rsid w:val="00CC2C0A"/>
    <w:rsid w:val="00CF459A"/>
    <w:rsid w:val="00D41DC8"/>
    <w:rsid w:val="00D506A7"/>
    <w:rsid w:val="00D51B61"/>
    <w:rsid w:val="00D73006"/>
    <w:rsid w:val="00DE5920"/>
    <w:rsid w:val="00DE6ACA"/>
    <w:rsid w:val="00DF099B"/>
    <w:rsid w:val="00E213B1"/>
    <w:rsid w:val="00E37EC1"/>
    <w:rsid w:val="00E57358"/>
    <w:rsid w:val="00E672EA"/>
    <w:rsid w:val="00E70AC8"/>
    <w:rsid w:val="00E72802"/>
    <w:rsid w:val="00E917A4"/>
    <w:rsid w:val="00E9228E"/>
    <w:rsid w:val="00EB14B1"/>
    <w:rsid w:val="00EB6881"/>
    <w:rsid w:val="00EC3EB2"/>
    <w:rsid w:val="00EF6B8D"/>
    <w:rsid w:val="00F11D36"/>
    <w:rsid w:val="00F2677E"/>
    <w:rsid w:val="00F329C7"/>
    <w:rsid w:val="00F525AA"/>
    <w:rsid w:val="00F8166F"/>
    <w:rsid w:val="00F872B0"/>
    <w:rsid w:val="00F94CA2"/>
    <w:rsid w:val="00FF0D63"/>
    <w:rsid w:val="00FF0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0451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E59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E5920"/>
  </w:style>
  <w:style w:type="paragraph" w:styleId="a5">
    <w:name w:val="footer"/>
    <w:basedOn w:val="a"/>
    <w:link w:val="a6"/>
    <w:uiPriority w:val="99"/>
    <w:unhideWhenUsed/>
    <w:rsid w:val="00DE59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E5920"/>
  </w:style>
  <w:style w:type="table" w:styleId="a7">
    <w:name w:val="Table Grid"/>
    <w:basedOn w:val="a1"/>
    <w:uiPriority w:val="99"/>
    <w:rsid w:val="00DE59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B229DA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00451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9">
    <w:name w:val="Balloon Text"/>
    <w:basedOn w:val="a"/>
    <w:link w:val="aa"/>
    <w:uiPriority w:val="99"/>
    <w:semiHidden/>
    <w:unhideWhenUsed/>
    <w:rsid w:val="00EF6B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F6B8D"/>
    <w:rPr>
      <w:rFonts w:ascii="Tahoma" w:hAnsi="Tahoma" w:cs="Tahoma"/>
      <w:sz w:val="16"/>
      <w:szCs w:val="16"/>
    </w:rPr>
  </w:style>
  <w:style w:type="paragraph" w:styleId="ab">
    <w:name w:val="Normal (Web)"/>
    <w:basedOn w:val="a"/>
    <w:uiPriority w:val="99"/>
    <w:semiHidden/>
    <w:unhideWhenUsed/>
    <w:rsid w:val="00A75B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0451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E59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E5920"/>
  </w:style>
  <w:style w:type="paragraph" w:styleId="a5">
    <w:name w:val="footer"/>
    <w:basedOn w:val="a"/>
    <w:link w:val="a6"/>
    <w:uiPriority w:val="99"/>
    <w:unhideWhenUsed/>
    <w:rsid w:val="00DE59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E5920"/>
  </w:style>
  <w:style w:type="table" w:styleId="a7">
    <w:name w:val="Table Grid"/>
    <w:basedOn w:val="a1"/>
    <w:uiPriority w:val="99"/>
    <w:rsid w:val="00DE59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B229DA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00451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9">
    <w:name w:val="Balloon Text"/>
    <w:basedOn w:val="a"/>
    <w:link w:val="aa"/>
    <w:uiPriority w:val="99"/>
    <w:semiHidden/>
    <w:unhideWhenUsed/>
    <w:rsid w:val="00EF6B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F6B8D"/>
    <w:rPr>
      <w:rFonts w:ascii="Tahoma" w:hAnsi="Tahoma" w:cs="Tahoma"/>
      <w:sz w:val="16"/>
      <w:szCs w:val="16"/>
    </w:rPr>
  </w:style>
  <w:style w:type="paragraph" w:styleId="ab">
    <w:name w:val="Normal (Web)"/>
    <w:basedOn w:val="a"/>
    <w:uiPriority w:val="99"/>
    <w:semiHidden/>
    <w:unhideWhenUsed/>
    <w:rsid w:val="00A75B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07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4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5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2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1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1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3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emf"/><Relationship Id="rId18" Type="http://schemas.openxmlformats.org/officeDocument/2006/relationships/image" Target="media/image10.emf"/><Relationship Id="rId3" Type="http://schemas.microsoft.com/office/2007/relationships/stylesWithEffects" Target="stylesWithEffects.xml"/><Relationship Id="rId21" Type="http://schemas.openxmlformats.org/officeDocument/2006/relationships/image" Target="media/image13.emf"/><Relationship Id="rId7" Type="http://schemas.openxmlformats.org/officeDocument/2006/relationships/endnotes" Target="endnotes.xml"/><Relationship Id="rId12" Type="http://schemas.openxmlformats.org/officeDocument/2006/relationships/image" Target="media/image4.emf"/><Relationship Id="rId17" Type="http://schemas.openxmlformats.org/officeDocument/2006/relationships/image" Target="media/image9.emf"/><Relationship Id="rId2" Type="http://schemas.openxmlformats.org/officeDocument/2006/relationships/styles" Target="styles.xml"/><Relationship Id="rId16" Type="http://schemas.openxmlformats.org/officeDocument/2006/relationships/image" Target="media/image8.emf"/><Relationship Id="rId20" Type="http://schemas.openxmlformats.org/officeDocument/2006/relationships/image" Target="media/image12.emf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5" Type="http://schemas.openxmlformats.org/officeDocument/2006/relationships/image" Target="media/image7.emf"/><Relationship Id="rId23" Type="http://schemas.openxmlformats.org/officeDocument/2006/relationships/theme" Target="theme/theme1.xml"/><Relationship Id="rId10" Type="http://schemas.openxmlformats.org/officeDocument/2006/relationships/image" Target="media/image2.emf"/><Relationship Id="rId19" Type="http://schemas.openxmlformats.org/officeDocument/2006/relationships/image" Target="media/image11.emf"/><Relationship Id="rId4" Type="http://schemas.openxmlformats.org/officeDocument/2006/relationships/settings" Target="settings.xml"/><Relationship Id="rId9" Type="http://schemas.openxmlformats.org/officeDocument/2006/relationships/image" Target="media/image1.emf"/><Relationship Id="rId14" Type="http://schemas.openxmlformats.org/officeDocument/2006/relationships/image" Target="media/image6.emf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1697</TotalTime>
  <Pages>1</Pages>
  <Words>1453</Words>
  <Characters>8287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57</cp:revision>
  <cp:lastPrinted>2020-03-11T08:02:00Z</cp:lastPrinted>
  <dcterms:created xsi:type="dcterms:W3CDTF">2019-02-07T13:08:00Z</dcterms:created>
  <dcterms:modified xsi:type="dcterms:W3CDTF">2020-03-11T08:02:00Z</dcterms:modified>
</cp:coreProperties>
</file>