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FD3" w:rsidRPr="0049223A" w:rsidRDefault="00620FD3" w:rsidP="00285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23A">
        <w:rPr>
          <w:rFonts w:ascii="Times New Roman" w:hAnsi="Times New Roman" w:cs="Times New Roman"/>
          <w:b/>
          <w:sz w:val="28"/>
          <w:szCs w:val="28"/>
        </w:rPr>
        <w:t xml:space="preserve">Доклад об осуществлении муниципального </w:t>
      </w:r>
      <w:r w:rsidR="00F77F56">
        <w:rPr>
          <w:rFonts w:ascii="Times New Roman" w:hAnsi="Times New Roman" w:cs="Times New Roman"/>
          <w:b/>
          <w:sz w:val="28"/>
          <w:szCs w:val="28"/>
        </w:rPr>
        <w:t>лесного</w:t>
      </w:r>
      <w:r w:rsidR="004922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49223A">
        <w:rPr>
          <w:rFonts w:ascii="Times New Roman" w:hAnsi="Times New Roman" w:cs="Times New Roman"/>
          <w:b/>
          <w:sz w:val="28"/>
          <w:szCs w:val="28"/>
        </w:rPr>
        <w:br/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</w:t>
      </w:r>
      <w:r w:rsidR="00090875" w:rsidRPr="0049223A">
        <w:rPr>
          <w:rFonts w:ascii="Times New Roman" w:hAnsi="Times New Roman" w:cs="Times New Roman"/>
          <w:b/>
          <w:sz w:val="28"/>
          <w:szCs w:val="28"/>
        </w:rPr>
        <w:t xml:space="preserve">Ростова-на-Дону </w:t>
      </w:r>
      <w:r w:rsidRPr="0049223A">
        <w:rPr>
          <w:rFonts w:ascii="Times New Roman" w:hAnsi="Times New Roman" w:cs="Times New Roman"/>
          <w:b/>
          <w:sz w:val="28"/>
          <w:szCs w:val="28"/>
        </w:rPr>
        <w:t>за 202</w:t>
      </w:r>
      <w:r w:rsidR="009B7392">
        <w:rPr>
          <w:rFonts w:ascii="Times New Roman" w:hAnsi="Times New Roman" w:cs="Times New Roman"/>
          <w:b/>
          <w:sz w:val="28"/>
          <w:szCs w:val="28"/>
        </w:rPr>
        <w:t>4</w:t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49223A" w:rsidRPr="009B7392" w:rsidRDefault="0049223A" w:rsidP="0028511F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D7343" w:rsidRPr="000039EC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К нормативным правовым актам и муниципальным правовым актам, устанавливающим обязательные требования к осуществлению деятельности юридических лиц и индивидуальных предпринимателей, соблюдение которых подлежит проверке в процессе осуществления муниципального </w:t>
      </w:r>
      <w:r w:rsidR="00272A4F" w:rsidRPr="000039EC">
        <w:rPr>
          <w:rFonts w:ascii="Times New Roman" w:hAnsi="Times New Roman" w:cs="Times New Roman"/>
          <w:sz w:val="28"/>
          <w:szCs w:val="28"/>
        </w:rPr>
        <w:t>лесного</w:t>
      </w:r>
      <w:r w:rsidRPr="000039EC">
        <w:rPr>
          <w:rFonts w:ascii="Times New Roman" w:hAnsi="Times New Roman" w:cs="Times New Roman"/>
          <w:sz w:val="28"/>
          <w:szCs w:val="28"/>
        </w:rPr>
        <w:t xml:space="preserve"> контроля, относятся: </w:t>
      </w:r>
    </w:p>
    <w:p w:rsidR="00ED7343" w:rsidRPr="000039EC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- Конституция Российской Федерации; </w:t>
      </w:r>
    </w:p>
    <w:p w:rsidR="00ED7343" w:rsidRPr="000039EC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- Гражданский кодекс Российской Федерации; </w:t>
      </w:r>
    </w:p>
    <w:p w:rsidR="00ED7343" w:rsidRPr="000039EC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- </w:t>
      </w:r>
      <w:r w:rsidR="00272A4F" w:rsidRPr="000039EC">
        <w:rPr>
          <w:rFonts w:ascii="Times New Roman" w:hAnsi="Times New Roman" w:cs="Times New Roman"/>
          <w:sz w:val="28"/>
          <w:szCs w:val="28"/>
        </w:rPr>
        <w:t xml:space="preserve">Лесной кодекс Российской Федерации; </w:t>
      </w:r>
    </w:p>
    <w:p w:rsidR="00ED7343" w:rsidRPr="000039EC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- Кодекс Российской Федерации об административных правонарушениях; </w:t>
      </w:r>
    </w:p>
    <w:p w:rsidR="00ED7343" w:rsidRPr="000039EC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Федерации»; </w:t>
      </w:r>
    </w:p>
    <w:p w:rsidR="00ED7343" w:rsidRPr="000039EC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ED7343" w:rsidRPr="000039EC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- приказ Министерства экономического развития Российской Федерации </w:t>
      </w:r>
      <w:r w:rsidR="004E10C1" w:rsidRPr="000039EC">
        <w:rPr>
          <w:rFonts w:ascii="Times New Roman" w:hAnsi="Times New Roman" w:cs="Times New Roman"/>
          <w:sz w:val="28"/>
          <w:szCs w:val="28"/>
        </w:rPr>
        <w:br/>
      </w:r>
      <w:r w:rsidRPr="000039EC">
        <w:rPr>
          <w:rFonts w:ascii="Times New Roman" w:hAnsi="Times New Roman" w:cs="Times New Roman"/>
          <w:sz w:val="28"/>
          <w:szCs w:val="28"/>
        </w:rPr>
        <w:t>от 30.04.2009 № 141 «О реализации положений Федерального закона «О защите прав юридических лиц и инди</w:t>
      </w:r>
      <w:r w:rsidR="00E04E57" w:rsidRPr="000039EC">
        <w:rPr>
          <w:rFonts w:ascii="Times New Roman" w:hAnsi="Times New Roman" w:cs="Times New Roman"/>
          <w:sz w:val="28"/>
          <w:szCs w:val="28"/>
        </w:rPr>
        <w:t>видуальных предпринимателей при</w:t>
      </w:r>
      <w:r w:rsidRPr="000039EC">
        <w:rPr>
          <w:rFonts w:ascii="Times New Roman" w:hAnsi="Times New Roman" w:cs="Times New Roman"/>
          <w:sz w:val="28"/>
          <w:szCs w:val="28"/>
        </w:rPr>
        <w:t xml:space="preserve"> осуществлении государственного контроля (надзора) и муниципального контроля»; </w:t>
      </w:r>
    </w:p>
    <w:p w:rsidR="00ED7343" w:rsidRPr="000039EC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- Решение Ростовской-на-Дону городской Думы от </w:t>
      </w:r>
      <w:r w:rsidR="006802AB" w:rsidRPr="000039EC">
        <w:rPr>
          <w:rFonts w:ascii="Times New Roman" w:hAnsi="Times New Roman" w:cs="Times New Roman"/>
          <w:sz w:val="28"/>
          <w:szCs w:val="28"/>
        </w:rPr>
        <w:t>21</w:t>
      </w:r>
      <w:r w:rsidRPr="000039EC">
        <w:rPr>
          <w:rFonts w:ascii="Times New Roman" w:hAnsi="Times New Roman" w:cs="Times New Roman"/>
          <w:sz w:val="28"/>
          <w:szCs w:val="28"/>
        </w:rPr>
        <w:t>.1</w:t>
      </w:r>
      <w:r w:rsidR="006802AB" w:rsidRPr="000039EC">
        <w:rPr>
          <w:rFonts w:ascii="Times New Roman" w:hAnsi="Times New Roman" w:cs="Times New Roman"/>
          <w:sz w:val="28"/>
          <w:szCs w:val="28"/>
        </w:rPr>
        <w:t>2</w:t>
      </w:r>
      <w:r w:rsidRPr="000039EC">
        <w:rPr>
          <w:rFonts w:ascii="Times New Roman" w:hAnsi="Times New Roman" w:cs="Times New Roman"/>
          <w:sz w:val="28"/>
          <w:szCs w:val="28"/>
        </w:rPr>
        <w:t xml:space="preserve">.2021 № </w:t>
      </w:r>
      <w:r w:rsidR="006802AB" w:rsidRPr="000039EC">
        <w:rPr>
          <w:rFonts w:ascii="Times New Roman" w:hAnsi="Times New Roman" w:cs="Times New Roman"/>
          <w:sz w:val="28"/>
          <w:szCs w:val="28"/>
        </w:rPr>
        <w:t>210</w:t>
      </w:r>
      <w:r w:rsidRPr="000039EC">
        <w:rPr>
          <w:rFonts w:ascii="Times New Roman" w:hAnsi="Times New Roman" w:cs="Times New Roman"/>
          <w:sz w:val="28"/>
          <w:szCs w:val="28"/>
        </w:rPr>
        <w:t xml:space="preserve"> </w:t>
      </w:r>
      <w:r w:rsidRPr="000039EC">
        <w:rPr>
          <w:rFonts w:ascii="Times New Roman" w:hAnsi="Times New Roman" w:cs="Times New Roman"/>
          <w:sz w:val="28"/>
          <w:szCs w:val="28"/>
        </w:rPr>
        <w:br/>
        <w:t>«</w:t>
      </w:r>
      <w:r w:rsidR="006802AB" w:rsidRPr="000039EC">
        <w:rPr>
          <w:rFonts w:ascii="Times New Roman" w:hAnsi="Times New Roman" w:cs="Times New Roman"/>
          <w:sz w:val="28"/>
          <w:szCs w:val="28"/>
        </w:rPr>
        <w:t>Об утверждении Положения об осуществлении муниципального лесного контроля на территории муниципального образования «Город Ростов-на-Дону</w:t>
      </w:r>
      <w:r w:rsidRPr="000039EC">
        <w:rPr>
          <w:rFonts w:ascii="Times New Roman" w:hAnsi="Times New Roman" w:cs="Times New Roman"/>
          <w:sz w:val="28"/>
          <w:szCs w:val="28"/>
        </w:rPr>
        <w:t>»</w:t>
      </w:r>
      <w:r w:rsidR="00AC3B70" w:rsidRPr="000039EC">
        <w:rPr>
          <w:rFonts w:ascii="Times New Roman" w:hAnsi="Times New Roman" w:cs="Times New Roman"/>
          <w:sz w:val="28"/>
          <w:szCs w:val="28"/>
        </w:rPr>
        <w:t xml:space="preserve"> (далее, Положение)</w:t>
      </w:r>
      <w:r w:rsidRPr="000039EC">
        <w:rPr>
          <w:rFonts w:ascii="Times New Roman" w:hAnsi="Times New Roman" w:cs="Times New Roman"/>
          <w:sz w:val="28"/>
          <w:szCs w:val="28"/>
        </w:rPr>
        <w:t>.</w:t>
      </w:r>
    </w:p>
    <w:p w:rsidR="00ED7343" w:rsidRPr="000039EC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Указанные нормативные правовые акты размещены в свободном доступе в сети Интернет. </w:t>
      </w:r>
    </w:p>
    <w:p w:rsidR="00ED7343" w:rsidRPr="000039EC" w:rsidRDefault="006B11DE" w:rsidP="006B1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Предметом муниципального лесного контроля является соблюдение юридическими лицами, индивидуальными предпринимателями и гражданами (далее - контролируемые лица) в отношении лесных участков, находящихся в собственности муниципального образования «Город Ростов-на-Дону» (далее - лесные участки, находящиеся в муниципальной собственности), обязательных требований, установленных в соответствии с Лесным кодексом Российской Федерации, другими федеральными законами и принимаемыми в соответствии с иными нормативными правовыми актами Российской Федерации законами и иными правовыми актами Ростовской области в области использования, охраны, защиты, воспроизводства лесов и лесоразведения, в том числе в области семеноводства в отношении семян лесных растений</w:t>
      </w:r>
      <w:r w:rsidR="00ED7343" w:rsidRPr="000039EC">
        <w:rPr>
          <w:rFonts w:ascii="Times New Roman" w:hAnsi="Times New Roman" w:cs="Times New Roman"/>
          <w:sz w:val="28"/>
          <w:szCs w:val="28"/>
        </w:rPr>
        <w:t>.</w:t>
      </w:r>
    </w:p>
    <w:p w:rsidR="001377B4" w:rsidRPr="000039EC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Объектами муниципального лесного контроля являются:</w:t>
      </w:r>
    </w:p>
    <w:p w:rsidR="001377B4" w:rsidRPr="000039EC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 в сфере лесного хозяйства, в рамках которых должны соблюдаться обязательные требования </w:t>
      </w:r>
      <w:r w:rsidRPr="000039EC">
        <w:rPr>
          <w:rFonts w:ascii="Times New Roman" w:hAnsi="Times New Roman" w:cs="Times New Roman"/>
          <w:sz w:val="28"/>
          <w:szCs w:val="28"/>
        </w:rPr>
        <w:br/>
        <w:t>по использованию, охране, защите, воспроизводству лесных участков, находящихся в муниципальной собственности, и лесоразведению в них;</w:t>
      </w:r>
    </w:p>
    <w:p w:rsidR="001377B4" w:rsidRPr="000039EC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lastRenderedPageBreak/>
        <w:t xml:space="preserve">лесные участки, части лесных участков, находящиеся в муниципальной собственности, на которых в том числе осуществляется деятельность </w:t>
      </w:r>
      <w:r w:rsidRPr="000039EC">
        <w:rPr>
          <w:rFonts w:ascii="Times New Roman" w:hAnsi="Times New Roman" w:cs="Times New Roman"/>
          <w:sz w:val="28"/>
          <w:szCs w:val="28"/>
        </w:rPr>
        <w:br/>
        <w:t>по использованию, охране, защите, воспроизводству лесов и лесоразведению;</w:t>
      </w:r>
    </w:p>
    <w:p w:rsidR="001377B4" w:rsidRPr="000039EC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средства предупреждения и тушения лесных пожаров;</w:t>
      </w:r>
    </w:p>
    <w:p w:rsidR="001377B4" w:rsidRPr="000039EC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9EC">
        <w:rPr>
          <w:rFonts w:ascii="Times New Roman" w:hAnsi="Times New Roman" w:cs="Times New Roman"/>
          <w:sz w:val="28"/>
          <w:szCs w:val="28"/>
        </w:rPr>
        <w:t>другие объекты, в том числе стационарные объекты, оборудование, устройства, предметы, материалы, транспортные средств</w:t>
      </w:r>
      <w:r w:rsidR="000039EC" w:rsidRPr="000039EC">
        <w:rPr>
          <w:rFonts w:ascii="Times New Roman" w:hAnsi="Times New Roman" w:cs="Times New Roman"/>
          <w:sz w:val="28"/>
          <w:szCs w:val="28"/>
        </w:rPr>
        <w:t xml:space="preserve">а, связанные (задействованные) </w:t>
      </w:r>
      <w:r w:rsidRPr="000039EC">
        <w:rPr>
          <w:rFonts w:ascii="Times New Roman" w:hAnsi="Times New Roman" w:cs="Times New Roman"/>
          <w:sz w:val="28"/>
          <w:szCs w:val="28"/>
        </w:rPr>
        <w:t>с осуществлением использования, охраны,</w:t>
      </w:r>
      <w:r w:rsidR="000039EC" w:rsidRPr="000039EC">
        <w:rPr>
          <w:rFonts w:ascii="Times New Roman" w:hAnsi="Times New Roman" w:cs="Times New Roman"/>
          <w:sz w:val="28"/>
          <w:szCs w:val="28"/>
        </w:rPr>
        <w:t xml:space="preserve"> защиты, воспроизводства лесов </w:t>
      </w:r>
      <w:r w:rsidRPr="000039EC">
        <w:rPr>
          <w:rFonts w:ascii="Times New Roman" w:hAnsi="Times New Roman" w:cs="Times New Roman"/>
          <w:sz w:val="28"/>
          <w:szCs w:val="28"/>
        </w:rPr>
        <w:t>и лесоразведения, к которым предъявляются обязательные требования.</w:t>
      </w:r>
      <w:proofErr w:type="gramEnd"/>
    </w:p>
    <w:p w:rsidR="00AC3B70" w:rsidRPr="000039EC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14739A" w:rsidRPr="000039EC">
        <w:rPr>
          <w:rFonts w:ascii="Times New Roman" w:hAnsi="Times New Roman" w:cs="Times New Roman"/>
          <w:sz w:val="28"/>
          <w:szCs w:val="28"/>
        </w:rPr>
        <w:t xml:space="preserve">благоустройства и лесного хозяйства города Ростова-на-Дону (далее, Управление) </w:t>
      </w:r>
      <w:r w:rsidRPr="000039EC">
        <w:rPr>
          <w:rFonts w:ascii="Times New Roman" w:hAnsi="Times New Roman" w:cs="Times New Roman"/>
          <w:sz w:val="28"/>
          <w:szCs w:val="28"/>
        </w:rPr>
        <w:t>обеспечивается учет объектов контроля в</w:t>
      </w:r>
      <w:r w:rsidR="0014739A" w:rsidRPr="000039EC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14739A" w:rsidRPr="000039EC">
        <w:rPr>
          <w:rFonts w:ascii="Times New Roman" w:hAnsi="Times New Roman" w:cs="Times New Roman"/>
          <w:sz w:val="28"/>
          <w:szCs w:val="28"/>
        </w:rPr>
        <w:br/>
      </w:r>
      <w:r w:rsidRPr="000039EC">
        <w:rPr>
          <w:rFonts w:ascii="Times New Roman" w:hAnsi="Times New Roman" w:cs="Times New Roman"/>
          <w:sz w:val="28"/>
          <w:szCs w:val="28"/>
        </w:rPr>
        <w:t>с Федеральным законом от 31.07.2020 № 248-ФЗ «О государственном контроле (надзоре) и муниципальном контроле в Российской Федерации» и Положением.</w:t>
      </w:r>
    </w:p>
    <w:p w:rsidR="00ED7343" w:rsidRPr="000039EC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Управление использует информацию, получаемую в рамках межведомственного взаимодействия, а также общедоступную информацию.</w:t>
      </w:r>
    </w:p>
    <w:p w:rsidR="00F77D47" w:rsidRPr="000039EC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Оценка результативности и эффективности осуществления муниципального </w:t>
      </w:r>
      <w:r w:rsidR="00841456" w:rsidRPr="000039EC">
        <w:rPr>
          <w:rFonts w:ascii="Times New Roman" w:hAnsi="Times New Roman" w:cs="Times New Roman"/>
          <w:sz w:val="28"/>
          <w:szCs w:val="28"/>
        </w:rPr>
        <w:t>лесного</w:t>
      </w:r>
      <w:r w:rsidRPr="000039EC">
        <w:rPr>
          <w:rFonts w:ascii="Times New Roman" w:hAnsi="Times New Roman" w:cs="Times New Roman"/>
          <w:sz w:val="28"/>
          <w:szCs w:val="28"/>
        </w:rPr>
        <w:t xml:space="preserve"> контроля осуществляется на основании статьи 30 Федерального закона </w:t>
      </w:r>
      <w:r w:rsidR="00415546" w:rsidRPr="000039EC">
        <w:rPr>
          <w:rFonts w:ascii="Times New Roman" w:hAnsi="Times New Roman" w:cs="Times New Roman"/>
          <w:sz w:val="28"/>
          <w:szCs w:val="28"/>
        </w:rPr>
        <w:br/>
      </w:r>
      <w:r w:rsidRPr="000039EC">
        <w:rPr>
          <w:rFonts w:ascii="Times New Roman" w:hAnsi="Times New Roman" w:cs="Times New Roman"/>
          <w:sz w:val="28"/>
          <w:szCs w:val="28"/>
        </w:rPr>
        <w:t>№ 248-ФЗ.</w:t>
      </w:r>
    </w:p>
    <w:p w:rsidR="00A84277" w:rsidRPr="000039EC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0039EC">
        <w:rPr>
          <w:rFonts w:ascii="Times New Roman" w:hAnsi="Times New Roman"/>
          <w:sz w:val="28"/>
          <w:szCs w:val="28"/>
        </w:rPr>
        <w:t>Ключевые показатели осуществления муниципального лесного контроля, отражающие уровень минимизации вреда (ущерба) охраняемым законом ценностям, уровень устранения риска причинения вреда (ущерба) в сфере лесного хозяйства и их целевые значения устанавливаются следующие:</w:t>
      </w:r>
    </w:p>
    <w:p w:rsidR="00A84277" w:rsidRPr="000039EC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0039EC">
        <w:rPr>
          <w:rFonts w:ascii="Times New Roman" w:hAnsi="Times New Roman"/>
          <w:sz w:val="28"/>
          <w:szCs w:val="28"/>
        </w:rPr>
        <w:t>- процент результативных контрольных мероприятий, по которым не были приняты соответствующие меры административного воздействия: 5 %;</w:t>
      </w:r>
    </w:p>
    <w:p w:rsidR="00A84277" w:rsidRPr="000039EC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0039EC">
        <w:rPr>
          <w:rFonts w:ascii="Times New Roman" w:hAnsi="Times New Roman"/>
          <w:sz w:val="28"/>
          <w:szCs w:val="28"/>
        </w:rPr>
        <w:t>- процент устраненных нарушений обязательных требований от числа выявленных нарушений обязательных требований: 70 %;</w:t>
      </w:r>
    </w:p>
    <w:p w:rsidR="00A84277" w:rsidRPr="000039EC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0039EC">
        <w:rPr>
          <w:rFonts w:ascii="Times New Roman" w:hAnsi="Times New Roman"/>
          <w:sz w:val="28"/>
          <w:szCs w:val="28"/>
        </w:rPr>
        <w:t>- процент отмененных результатов контрольных мероприятий: 0 %;</w:t>
      </w:r>
    </w:p>
    <w:p w:rsidR="00A84277" w:rsidRPr="000039EC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0039EC">
        <w:rPr>
          <w:rFonts w:ascii="Times New Roman" w:hAnsi="Times New Roman"/>
          <w:sz w:val="28"/>
          <w:szCs w:val="28"/>
        </w:rPr>
        <w:t xml:space="preserve">- доля обоснованных жалоб на действия (бездействие) контрольного органа </w:t>
      </w:r>
      <w:r w:rsidRPr="000039EC">
        <w:rPr>
          <w:rFonts w:ascii="Times New Roman" w:hAnsi="Times New Roman"/>
          <w:sz w:val="28"/>
          <w:szCs w:val="28"/>
        </w:rPr>
        <w:br/>
        <w:t>и (или) его должностных лиц при проведении контрольных мероприятий: 0 %.</w:t>
      </w:r>
    </w:p>
    <w:p w:rsidR="00D37615" w:rsidRPr="000039EC" w:rsidRDefault="00D37615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При осуществлении муниципального лесного контроля система оценки и управления рисками не применяется.</w:t>
      </w:r>
    </w:p>
    <w:p w:rsidR="009169E7" w:rsidRPr="000039EC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Управление осуществляет муниципальный лесной контроль за:</w:t>
      </w:r>
    </w:p>
    <w:p w:rsidR="009169E7" w:rsidRPr="000039EC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соблюдением требований о недопущении самовольного занятия территорий городских лесов;</w:t>
      </w:r>
    </w:p>
    <w:p w:rsidR="009169E7" w:rsidRPr="000039EC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видами разрешенного использования леса;</w:t>
      </w:r>
    </w:p>
    <w:p w:rsidR="009169E7" w:rsidRPr="000039EC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возрастом рубок, расчетной лесосеке, срокам использования леса и другим параметрам его разрешенного использования;</w:t>
      </w:r>
    </w:p>
    <w:p w:rsidR="009169E7" w:rsidRPr="000039EC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ограничениям использования леса;</w:t>
      </w:r>
    </w:p>
    <w:p w:rsidR="00D37615" w:rsidRPr="000039EC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охране, защите, воспроизводству леса.</w:t>
      </w:r>
    </w:p>
    <w:p w:rsidR="00727747" w:rsidRPr="000039EC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Должностными лицами Управления, уполномоченными осуществлять муниципальный лесной контроль, являются:</w:t>
      </w:r>
    </w:p>
    <w:p w:rsidR="00727747" w:rsidRPr="000039EC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руководитель (заместитель руководителя) Управления;</w:t>
      </w:r>
    </w:p>
    <w:p w:rsidR="00727747" w:rsidRPr="000039EC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должностное лицо Управления, в должностные обязанности которого </w:t>
      </w:r>
      <w:r w:rsidRPr="000039EC">
        <w:rPr>
          <w:rFonts w:ascii="Times New Roman" w:hAnsi="Times New Roman" w:cs="Times New Roman"/>
          <w:sz w:val="28"/>
          <w:szCs w:val="28"/>
        </w:rPr>
        <w:br/>
        <w:t xml:space="preserve">в соответствии с должностной инструкцией входит осуществление полномочий </w:t>
      </w:r>
      <w:r w:rsidR="00B03DC2" w:rsidRPr="000039EC">
        <w:rPr>
          <w:rFonts w:ascii="Times New Roman" w:hAnsi="Times New Roman" w:cs="Times New Roman"/>
          <w:sz w:val="28"/>
          <w:szCs w:val="28"/>
        </w:rPr>
        <w:br/>
      </w:r>
      <w:r w:rsidRPr="000039EC">
        <w:rPr>
          <w:rFonts w:ascii="Times New Roman" w:hAnsi="Times New Roman" w:cs="Times New Roman"/>
          <w:sz w:val="28"/>
          <w:szCs w:val="28"/>
        </w:rPr>
        <w:lastRenderedPageBreak/>
        <w:t>по осуществлению муниципального лесного контроля, в том числе проведение профилактических мероприятий и контрольных мероприятий (далее также - инспектор).</w:t>
      </w:r>
    </w:p>
    <w:p w:rsidR="00727747" w:rsidRPr="000039EC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Должностными лицами органа контроля, уполномоченными на принятие решения о проведении контрольных мероприятий, являются руководитель, его заместитель (далее - уполномоченное должностное лицо).</w:t>
      </w:r>
    </w:p>
    <w:p w:rsidR="00AC40D7" w:rsidRPr="000039EC" w:rsidRDefault="000E6DA5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Должностными лицами органа контроля, уполномоченными на принятие решения о проведении контрольных мероприятий, являются начальник Управления и его заместитель.</w:t>
      </w:r>
    </w:p>
    <w:p w:rsidR="007E4B6B" w:rsidRPr="000039EC" w:rsidRDefault="00445D57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В рамках муниципального контроля Управлением обеспечивается внесение данных в Единый реестр видов контроля (ЕРВК), государственную информационную систему «Типовое облачное решение по автоматизации контрольной (надзорной) деятельности (ГИС ТОР КНД).</w:t>
      </w:r>
    </w:p>
    <w:p w:rsidR="007E4B6B" w:rsidRPr="000039EC" w:rsidRDefault="009A6B3C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</w:t>
      </w:r>
      <w:r w:rsidR="001A7C47" w:rsidRPr="000039EC">
        <w:rPr>
          <w:rFonts w:ascii="Times New Roman" w:hAnsi="Times New Roman" w:cs="Times New Roman"/>
          <w:sz w:val="28"/>
          <w:szCs w:val="28"/>
        </w:rPr>
        <w:t>лесного</w:t>
      </w:r>
      <w:r w:rsidRPr="000039EC">
        <w:rPr>
          <w:rFonts w:ascii="Times New Roman" w:hAnsi="Times New Roman" w:cs="Times New Roman"/>
          <w:sz w:val="28"/>
          <w:szCs w:val="28"/>
        </w:rPr>
        <w:t xml:space="preserve"> контроля, сотрудники Управления взаимодейств</w:t>
      </w:r>
      <w:r w:rsidR="008E0618" w:rsidRPr="000039EC">
        <w:rPr>
          <w:rFonts w:ascii="Times New Roman" w:hAnsi="Times New Roman" w:cs="Times New Roman"/>
          <w:sz w:val="28"/>
          <w:szCs w:val="28"/>
        </w:rPr>
        <w:t>уют</w:t>
      </w:r>
      <w:r w:rsidRPr="000039EC">
        <w:rPr>
          <w:rFonts w:ascii="Times New Roman" w:hAnsi="Times New Roman" w:cs="Times New Roman"/>
          <w:sz w:val="28"/>
          <w:szCs w:val="28"/>
        </w:rPr>
        <w:t xml:space="preserve"> в установленном порядке с федеральными органами исполнительной власти и их территориальными органами, структурными подразделениями Администрации города Ростова-на-Дону, правоохранительными органами, организациями и гражданами.</w:t>
      </w:r>
    </w:p>
    <w:p w:rsidR="001A7C47" w:rsidRPr="000039EC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Жалоба в досудебном порядке может быть направлена в случае обжалования решений и действий (бездействия):</w:t>
      </w:r>
    </w:p>
    <w:p w:rsidR="001A7C47" w:rsidRPr="000039EC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должностных лиц Управления - начальнику Управления;</w:t>
      </w:r>
    </w:p>
    <w:p w:rsidR="001A7C47" w:rsidRPr="000039EC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начальника Управления - заместителю главы Администрации города </w:t>
      </w:r>
      <w:r w:rsidRPr="000039EC">
        <w:rPr>
          <w:rFonts w:ascii="Times New Roman" w:hAnsi="Times New Roman" w:cs="Times New Roman"/>
          <w:sz w:val="28"/>
          <w:szCs w:val="28"/>
        </w:rPr>
        <w:br/>
        <w:t>Ростова-на-Дону по жилищно-коммунальному хозяйству.</w:t>
      </w:r>
    </w:p>
    <w:p w:rsidR="001A7C47" w:rsidRPr="000039EC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лесного контроля, имеют право на досудебное обжалование:</w:t>
      </w:r>
    </w:p>
    <w:p w:rsidR="001A7C47" w:rsidRPr="000039EC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решений о проведении контрольных мероприятий;</w:t>
      </w:r>
    </w:p>
    <w:p w:rsidR="001A7C47" w:rsidRPr="000039EC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актов контрольных мероприятий, предписаний об устранении выявленных нарушений;</w:t>
      </w:r>
    </w:p>
    <w:p w:rsidR="001A7C47" w:rsidRPr="000039EC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действий (бездействия) должностных лиц органа контроля в рамках контрольных мероприятий.</w:t>
      </w:r>
    </w:p>
    <w:p w:rsidR="001A7C47" w:rsidRPr="000039EC" w:rsidRDefault="00CA229C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Орган контроля, уполномоченный на рассмотрение жалобы, при рассмотрении жалобы использует информационную систему (подсистему государственной информационной системы) досудебного обжалования (далее - подсистема досудебного обжалования)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тайну,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:rsidR="00E04100" w:rsidRPr="000039EC" w:rsidRDefault="00E04100" w:rsidP="00E04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392">
        <w:rPr>
          <w:rFonts w:ascii="Times New Roman" w:hAnsi="Times New Roman" w:cs="Times New Roman"/>
          <w:color w:val="FF0000"/>
          <w:sz w:val="28"/>
          <w:szCs w:val="28"/>
        </w:rPr>
        <w:t xml:space="preserve">В </w:t>
      </w:r>
      <w:r w:rsidRPr="000039EC">
        <w:rPr>
          <w:rFonts w:ascii="Times New Roman" w:hAnsi="Times New Roman" w:cs="Times New Roman"/>
          <w:sz w:val="28"/>
          <w:szCs w:val="28"/>
        </w:rPr>
        <w:t>202</w:t>
      </w:r>
      <w:r w:rsidR="000039EC" w:rsidRPr="000039EC">
        <w:rPr>
          <w:rFonts w:ascii="Times New Roman" w:hAnsi="Times New Roman" w:cs="Times New Roman"/>
          <w:sz w:val="28"/>
          <w:szCs w:val="28"/>
        </w:rPr>
        <w:t>4</w:t>
      </w:r>
      <w:r w:rsidRPr="000039EC">
        <w:rPr>
          <w:rFonts w:ascii="Times New Roman" w:hAnsi="Times New Roman" w:cs="Times New Roman"/>
          <w:sz w:val="28"/>
          <w:szCs w:val="28"/>
        </w:rPr>
        <w:t xml:space="preserve"> году жалобы на решения Управления, а также на действия (бездействия) должностных лиц не поступали.</w:t>
      </w:r>
    </w:p>
    <w:p w:rsidR="00F13756" w:rsidRPr="000039EC" w:rsidRDefault="00F13756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</w:t>
      </w:r>
      <w:r w:rsidRPr="000039EC">
        <w:rPr>
          <w:rFonts w:ascii="Times New Roman" w:hAnsi="Times New Roman" w:cs="Times New Roman"/>
          <w:sz w:val="28"/>
          <w:szCs w:val="28"/>
        </w:rPr>
        <w:lastRenderedPageBreak/>
        <w:t>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997994" w:rsidRPr="000039EC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по муниципальному лесному контролю на 202</w:t>
      </w:r>
      <w:r w:rsidR="000039EC">
        <w:rPr>
          <w:rFonts w:ascii="Times New Roman" w:hAnsi="Times New Roman" w:cs="Times New Roman"/>
          <w:sz w:val="28"/>
          <w:szCs w:val="28"/>
        </w:rPr>
        <w:t>5</w:t>
      </w:r>
      <w:r w:rsidRPr="000039EC">
        <w:rPr>
          <w:rFonts w:ascii="Times New Roman" w:hAnsi="Times New Roman" w:cs="Times New Roman"/>
          <w:sz w:val="28"/>
          <w:szCs w:val="28"/>
        </w:rPr>
        <w:t xml:space="preserve"> год размещена </w:t>
      </w:r>
      <w:r w:rsidR="00E46F32" w:rsidRPr="000039EC">
        <w:rPr>
          <w:rFonts w:ascii="Times New Roman" w:hAnsi="Times New Roman" w:cs="Times New Roman"/>
          <w:sz w:val="28"/>
          <w:szCs w:val="28"/>
        </w:rPr>
        <w:br/>
      </w:r>
      <w:r w:rsidRPr="000039EC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0039EC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0039EC">
        <w:rPr>
          <w:rFonts w:ascii="Times New Roman" w:hAnsi="Times New Roman" w:cs="Times New Roman"/>
          <w:sz w:val="28"/>
          <w:szCs w:val="28"/>
        </w:rPr>
        <w:t xml:space="preserve"> и</w:t>
      </w:r>
      <w:r w:rsidR="00F13756" w:rsidRPr="000039EC">
        <w:rPr>
          <w:rFonts w:ascii="Times New Roman" w:hAnsi="Times New Roman" w:cs="Times New Roman"/>
          <w:sz w:val="28"/>
          <w:szCs w:val="28"/>
        </w:rPr>
        <w:t xml:space="preserve">нтернет-портале городской Думы </w:t>
      </w:r>
      <w:r w:rsidRPr="000039EC">
        <w:rPr>
          <w:rFonts w:ascii="Times New Roman" w:hAnsi="Times New Roman" w:cs="Times New Roman"/>
          <w:sz w:val="28"/>
          <w:szCs w:val="28"/>
        </w:rPr>
        <w:t>и Администрации города Ростова-на-Дону.</w:t>
      </w:r>
    </w:p>
    <w:p w:rsidR="00997994" w:rsidRPr="000039EC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</w:t>
      </w:r>
      <w:r w:rsidR="00207CF5" w:rsidRPr="000039EC">
        <w:rPr>
          <w:rFonts w:ascii="Times New Roman" w:hAnsi="Times New Roman" w:cs="Times New Roman"/>
          <w:sz w:val="28"/>
          <w:szCs w:val="28"/>
        </w:rPr>
        <w:t>лесного</w:t>
      </w:r>
      <w:r w:rsidRPr="000039EC">
        <w:rPr>
          <w:rFonts w:ascii="Times New Roman" w:hAnsi="Times New Roman" w:cs="Times New Roman"/>
          <w:sz w:val="28"/>
          <w:szCs w:val="28"/>
        </w:rPr>
        <w:t xml:space="preserve"> контроля Управлением могут проводиться следующие виды профилактических мероприятий:</w:t>
      </w:r>
    </w:p>
    <w:p w:rsidR="00997994" w:rsidRPr="000039EC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- информирование. Проводится по мере необходимости в течение года. </w:t>
      </w:r>
      <w:r w:rsidR="00AC2E8D" w:rsidRPr="000039EC">
        <w:rPr>
          <w:rFonts w:ascii="Times New Roman" w:hAnsi="Times New Roman" w:cs="Times New Roman"/>
          <w:sz w:val="28"/>
          <w:szCs w:val="28"/>
        </w:rPr>
        <w:br/>
      </w:r>
      <w:r w:rsidRPr="000039EC">
        <w:rPr>
          <w:rFonts w:ascii="Times New Roman" w:hAnsi="Times New Roman" w:cs="Times New Roman"/>
          <w:sz w:val="28"/>
          <w:szCs w:val="28"/>
        </w:rPr>
        <w:t>В рамках информирования Управление размещает на официальном Интернет-портале городской Думы и Администрации города Ростова-на-Дону и поддерживает в актуальном состоянии сведения по вопросам соблюдения обязательных требований контролируемыми лицами, предусмотренные частью 3 статьи 46 Федерального закона № 248-ФЗ.</w:t>
      </w:r>
    </w:p>
    <w:p w:rsidR="00B176F6" w:rsidRPr="000039EC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- объявление предостережения. В 202</w:t>
      </w:r>
      <w:r w:rsidR="000039EC" w:rsidRPr="000039EC">
        <w:rPr>
          <w:rFonts w:ascii="Times New Roman" w:hAnsi="Times New Roman" w:cs="Times New Roman"/>
          <w:sz w:val="28"/>
          <w:szCs w:val="28"/>
        </w:rPr>
        <w:t>4</w:t>
      </w:r>
      <w:r w:rsidRPr="000039EC">
        <w:rPr>
          <w:rFonts w:ascii="Times New Roman" w:hAnsi="Times New Roman" w:cs="Times New Roman"/>
          <w:sz w:val="28"/>
          <w:szCs w:val="28"/>
        </w:rPr>
        <w:t xml:space="preserve"> году </w:t>
      </w:r>
      <w:r w:rsidR="00B176F6" w:rsidRPr="000039EC">
        <w:rPr>
          <w:rFonts w:ascii="Times New Roman" w:hAnsi="Times New Roman" w:cs="Times New Roman"/>
          <w:sz w:val="28"/>
          <w:szCs w:val="28"/>
        </w:rPr>
        <w:t>Управление не объявляло предостережения.</w:t>
      </w:r>
    </w:p>
    <w:p w:rsidR="00B176F6" w:rsidRPr="000039EC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- консультирование. Проводится по мере необходимости в течение года. Консультирование осуществляется в устной или письменной форме, без взимания платы. </w:t>
      </w:r>
      <w:r w:rsidR="00B176F6" w:rsidRPr="000039EC">
        <w:rPr>
          <w:rFonts w:ascii="Times New Roman" w:hAnsi="Times New Roman" w:cs="Times New Roman"/>
          <w:sz w:val="28"/>
          <w:szCs w:val="28"/>
        </w:rPr>
        <w:t>В 202</w:t>
      </w:r>
      <w:r w:rsidR="000039EC">
        <w:rPr>
          <w:rFonts w:ascii="Times New Roman" w:hAnsi="Times New Roman" w:cs="Times New Roman"/>
          <w:sz w:val="28"/>
          <w:szCs w:val="28"/>
        </w:rPr>
        <w:t>4</w:t>
      </w:r>
      <w:r w:rsidR="00B176F6" w:rsidRPr="000039EC">
        <w:rPr>
          <w:rFonts w:ascii="Times New Roman" w:hAnsi="Times New Roman" w:cs="Times New Roman"/>
          <w:sz w:val="28"/>
          <w:szCs w:val="28"/>
        </w:rPr>
        <w:t xml:space="preserve"> году Управлением консультирование проводилось.</w:t>
      </w:r>
    </w:p>
    <w:p w:rsidR="00B176F6" w:rsidRPr="000039EC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392"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Pr="000039EC">
        <w:rPr>
          <w:rFonts w:ascii="Times New Roman" w:hAnsi="Times New Roman" w:cs="Times New Roman"/>
          <w:sz w:val="28"/>
          <w:szCs w:val="28"/>
        </w:rPr>
        <w:t>профилактический визит. Проводятся в течен</w:t>
      </w:r>
      <w:r w:rsidR="00207CF5" w:rsidRPr="000039EC">
        <w:rPr>
          <w:rFonts w:ascii="Times New Roman" w:hAnsi="Times New Roman" w:cs="Times New Roman"/>
          <w:sz w:val="28"/>
          <w:szCs w:val="28"/>
        </w:rPr>
        <w:t>ие года (при наличии оснований).</w:t>
      </w:r>
      <w:r w:rsidRPr="000039EC">
        <w:rPr>
          <w:rFonts w:ascii="Times New Roman" w:hAnsi="Times New Roman" w:cs="Times New Roman"/>
          <w:sz w:val="28"/>
          <w:szCs w:val="28"/>
        </w:rPr>
        <w:t xml:space="preserve"> </w:t>
      </w:r>
      <w:r w:rsidR="00B176F6" w:rsidRPr="000039EC">
        <w:rPr>
          <w:rFonts w:ascii="Times New Roman" w:hAnsi="Times New Roman" w:cs="Times New Roman"/>
          <w:sz w:val="28"/>
          <w:szCs w:val="28"/>
        </w:rPr>
        <w:t>Управлением в 202</w:t>
      </w:r>
      <w:r w:rsidR="000039EC" w:rsidRPr="000039EC">
        <w:rPr>
          <w:rFonts w:ascii="Times New Roman" w:hAnsi="Times New Roman" w:cs="Times New Roman"/>
          <w:sz w:val="28"/>
          <w:szCs w:val="28"/>
        </w:rPr>
        <w:t>4</w:t>
      </w:r>
      <w:r w:rsidR="00B176F6" w:rsidRPr="000039EC">
        <w:rPr>
          <w:rFonts w:ascii="Times New Roman" w:hAnsi="Times New Roman" w:cs="Times New Roman"/>
          <w:sz w:val="28"/>
          <w:szCs w:val="28"/>
        </w:rPr>
        <w:t xml:space="preserve"> году профилактический визит не осуществлялся.</w:t>
      </w:r>
    </w:p>
    <w:p w:rsidR="00AF62DB" w:rsidRPr="000039EC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При осуществлении муниципального лесного контроля Управлением могут проводиться следующие виды контрольных мероприятий и контрольных действий в рамках указанных мероприятий:</w:t>
      </w:r>
    </w:p>
    <w:p w:rsidR="00AF62DB" w:rsidRPr="000039EC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объяснений);</w:t>
      </w:r>
    </w:p>
    <w:p w:rsidR="00AF62DB" w:rsidRPr="000039EC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рейдовый осмотр (посредством осмотра, опроса, получения письменных объяснений, истребования документов);</w:t>
      </w:r>
    </w:p>
    <w:p w:rsidR="00AF62DB" w:rsidRPr="000039EC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документарная проверка (посредством получения письменных объяснений, истребования документов);</w:t>
      </w:r>
    </w:p>
    <w:p w:rsidR="00AF62DB" w:rsidRPr="000039EC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выездная проверка (посредством осмотра, опроса, получения письменных объяснений, истребования документов);</w:t>
      </w:r>
    </w:p>
    <w:p w:rsidR="00AF62DB" w:rsidRPr="000039EC" w:rsidRDefault="00AF62DB" w:rsidP="00EC6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Контрольные мероприятия проводятся в форме внеплановых мероприятий.</w:t>
      </w:r>
    </w:p>
    <w:p w:rsidR="00AF62DB" w:rsidRPr="000039EC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Организация проведения внеплановых контрольных мероприятий осуществляется в соответствии с положениями статьи 66 Федерального закона </w:t>
      </w:r>
      <w:r w:rsidRPr="000039EC">
        <w:rPr>
          <w:rFonts w:ascii="Times New Roman" w:hAnsi="Times New Roman" w:cs="Times New Roman"/>
          <w:sz w:val="28"/>
          <w:szCs w:val="28"/>
        </w:rPr>
        <w:br/>
        <w:t>№ 248-ФЗ.</w:t>
      </w:r>
    </w:p>
    <w:p w:rsidR="008A09D7" w:rsidRPr="000039EC" w:rsidRDefault="008A09D7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9EC">
        <w:rPr>
          <w:rFonts w:ascii="Times New Roman" w:hAnsi="Times New Roman" w:cs="Times New Roman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</w:t>
      </w:r>
      <w:r w:rsidR="000039EC" w:rsidRPr="000039EC">
        <w:rPr>
          <w:rFonts w:ascii="Times New Roman" w:hAnsi="Times New Roman" w:cs="Times New Roman"/>
          <w:sz w:val="28"/>
          <w:szCs w:val="28"/>
        </w:rPr>
        <w:br/>
      </w:r>
      <w:r w:rsidRPr="000039EC">
        <w:rPr>
          <w:rFonts w:ascii="Times New Roman" w:hAnsi="Times New Roman" w:cs="Times New Roman"/>
          <w:sz w:val="28"/>
          <w:szCs w:val="28"/>
        </w:rPr>
        <w:t xml:space="preserve">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</w:t>
      </w:r>
      <w:r w:rsidRPr="000039EC">
        <w:rPr>
          <w:rFonts w:ascii="Times New Roman" w:hAnsi="Times New Roman" w:cs="Times New Roman"/>
          <w:sz w:val="28"/>
          <w:szCs w:val="28"/>
        </w:rPr>
        <w:lastRenderedPageBreak/>
        <w:t xml:space="preserve">вопроса о привлечении к ответственности и (или) применение Управлением мер, предусмотренных пунктом 2 части 2 статьи 90 Федерального закона </w:t>
      </w:r>
      <w:r w:rsidR="000039EC" w:rsidRPr="000039EC">
        <w:rPr>
          <w:rFonts w:ascii="Times New Roman" w:hAnsi="Times New Roman" w:cs="Times New Roman"/>
          <w:sz w:val="28"/>
          <w:szCs w:val="28"/>
        </w:rPr>
        <w:t>№</w:t>
      </w:r>
      <w:r w:rsidRPr="000039EC">
        <w:rPr>
          <w:rFonts w:ascii="Times New Roman" w:hAnsi="Times New Roman" w:cs="Times New Roman"/>
          <w:sz w:val="28"/>
          <w:szCs w:val="28"/>
        </w:rPr>
        <w:t xml:space="preserve"> 248-ФЗ.</w:t>
      </w:r>
      <w:proofErr w:type="gramEnd"/>
    </w:p>
    <w:p w:rsidR="00222A9D" w:rsidRPr="000039EC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Индикативные показатели осуществления муниципального лесного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лиц, устанавливаются следующие:</w:t>
      </w:r>
    </w:p>
    <w:p w:rsidR="00222A9D" w:rsidRPr="000039EC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- количество проведенных внеплановых контрольных мероприятий;</w:t>
      </w:r>
    </w:p>
    <w:p w:rsidR="00222A9D" w:rsidRPr="000039EC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- количество проведенных профилактических мероприятий;</w:t>
      </w:r>
    </w:p>
    <w:p w:rsidR="00222A9D" w:rsidRPr="000039EC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- количество выданных предостережений по итогам проведения профилактического мероприятия;</w:t>
      </w:r>
    </w:p>
    <w:p w:rsidR="00222A9D" w:rsidRPr="000039EC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- количество выданных предписаний по итогам проведения контрольных мероприятий;</w:t>
      </w:r>
    </w:p>
    <w:p w:rsidR="00222A9D" w:rsidRPr="000039EC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- количество контрольных мероприятий, результаты которых признаны недействительными;</w:t>
      </w:r>
    </w:p>
    <w:p w:rsidR="00222A9D" w:rsidRPr="000039EC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- количество поданных возражений на предостережения;</w:t>
      </w:r>
    </w:p>
    <w:p w:rsidR="00222A9D" w:rsidRPr="000039EC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>- количество штатных единиц, в должностные обязанности которых входит выполнение контрольных мероприятий.</w:t>
      </w:r>
    </w:p>
    <w:p w:rsidR="0011171D" w:rsidRDefault="0011171D" w:rsidP="00111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9EC">
        <w:rPr>
          <w:rFonts w:ascii="Times New Roman" w:hAnsi="Times New Roman" w:cs="Times New Roman"/>
          <w:sz w:val="28"/>
          <w:szCs w:val="28"/>
        </w:rPr>
        <w:t xml:space="preserve">В связи с эпидемиологической ситуацией </w:t>
      </w:r>
      <w:r w:rsidRPr="0076079E">
        <w:rPr>
          <w:rFonts w:ascii="Times New Roman" w:hAnsi="Times New Roman" w:cs="Times New Roman"/>
          <w:sz w:val="28"/>
          <w:szCs w:val="28"/>
        </w:rPr>
        <w:t xml:space="preserve">и ограничительными мероприятиями на основании части 1 статьи 26.2. Федерального закона </w:t>
      </w:r>
      <w:r w:rsidRPr="0076079E">
        <w:rPr>
          <w:rFonts w:ascii="Times New Roman" w:hAnsi="Times New Roman" w:cs="Times New Roman"/>
          <w:sz w:val="28"/>
          <w:szCs w:val="28"/>
        </w:rPr>
        <w:br/>
        <w:t xml:space="preserve">от 26.12.2008 № 294-ФЗ «О защите прав юридических лиц и индивидуальных предпринимателей при осуществлении государственного контроля (надзора) </w:t>
      </w:r>
      <w:r w:rsidRPr="0076079E">
        <w:rPr>
          <w:rFonts w:ascii="Times New Roman" w:hAnsi="Times New Roman" w:cs="Times New Roman"/>
          <w:sz w:val="28"/>
          <w:szCs w:val="28"/>
        </w:rPr>
        <w:br/>
        <w:t xml:space="preserve">и муниципального контроля», Постановления Правительства РФ от 10.03.2022 </w:t>
      </w:r>
      <w:r w:rsidR="004D00B7">
        <w:rPr>
          <w:rFonts w:ascii="Times New Roman" w:hAnsi="Times New Roman" w:cs="Times New Roman"/>
          <w:sz w:val="28"/>
          <w:szCs w:val="28"/>
        </w:rPr>
        <w:br/>
      </w:r>
      <w:r w:rsidRPr="0076079E">
        <w:rPr>
          <w:rFonts w:ascii="Times New Roman" w:hAnsi="Times New Roman" w:cs="Times New Roman"/>
          <w:sz w:val="28"/>
          <w:szCs w:val="28"/>
        </w:rPr>
        <w:t xml:space="preserve">№ 336 (с изменениями от 28.2024) «Об особенностях организации и осуществления государственного контроля (надзора), муниципального контроля» Управлением </w:t>
      </w:r>
      <w:r w:rsidRPr="0076079E">
        <w:rPr>
          <w:rFonts w:ascii="Times New Roman" w:hAnsi="Times New Roman" w:cs="Times New Roman"/>
          <w:sz w:val="28"/>
          <w:szCs w:val="28"/>
        </w:rPr>
        <w:br/>
        <w:t>не проводились плановые контрольно-надзорных мероприятий в отношени</w:t>
      </w:r>
      <w:bookmarkStart w:id="0" w:name="_GoBack"/>
      <w:bookmarkEnd w:id="0"/>
      <w:r w:rsidRPr="0076079E">
        <w:rPr>
          <w:rFonts w:ascii="Times New Roman" w:hAnsi="Times New Roman" w:cs="Times New Roman"/>
          <w:sz w:val="28"/>
          <w:szCs w:val="28"/>
        </w:rPr>
        <w:t xml:space="preserve">и физических, юридических лиц и индивидуальных предпринимателей, однако профилактические мероприятия проводились с использованием электронной, телефонной связи. </w:t>
      </w:r>
    </w:p>
    <w:p w:rsidR="0011171D" w:rsidRDefault="0011171D" w:rsidP="00111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171D" w:rsidRPr="000039EC" w:rsidRDefault="0011171D" w:rsidP="0011171D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</w:p>
    <w:p w:rsidR="009B7392" w:rsidRPr="000039EC" w:rsidRDefault="009B7392" w:rsidP="00111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B7392" w:rsidRPr="000039EC" w:rsidSect="0028511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F063E"/>
    <w:multiLevelType w:val="hybridMultilevel"/>
    <w:tmpl w:val="E83E4A14"/>
    <w:lvl w:ilvl="0" w:tplc="477CD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143B61"/>
    <w:multiLevelType w:val="hybridMultilevel"/>
    <w:tmpl w:val="8F3A0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76D"/>
    <w:rsid w:val="000039EC"/>
    <w:rsid w:val="0001438E"/>
    <w:rsid w:val="0003508A"/>
    <w:rsid w:val="00051E2C"/>
    <w:rsid w:val="00090875"/>
    <w:rsid w:val="000C0276"/>
    <w:rsid w:val="000C0816"/>
    <w:rsid w:val="000E6DA5"/>
    <w:rsid w:val="0011171D"/>
    <w:rsid w:val="00123E78"/>
    <w:rsid w:val="00124038"/>
    <w:rsid w:val="00135DE5"/>
    <w:rsid w:val="001377B4"/>
    <w:rsid w:val="00140480"/>
    <w:rsid w:val="0014739A"/>
    <w:rsid w:val="001478A6"/>
    <w:rsid w:val="00164842"/>
    <w:rsid w:val="00176DDC"/>
    <w:rsid w:val="001A7C47"/>
    <w:rsid w:val="00207CF5"/>
    <w:rsid w:val="00222A9D"/>
    <w:rsid w:val="00272A4F"/>
    <w:rsid w:val="0028511F"/>
    <w:rsid w:val="002B396E"/>
    <w:rsid w:val="00304DE6"/>
    <w:rsid w:val="00312A0F"/>
    <w:rsid w:val="00366E60"/>
    <w:rsid w:val="00415546"/>
    <w:rsid w:val="00445D57"/>
    <w:rsid w:val="00451D9F"/>
    <w:rsid w:val="0049223A"/>
    <w:rsid w:val="004D00B7"/>
    <w:rsid w:val="004E10C1"/>
    <w:rsid w:val="0050076D"/>
    <w:rsid w:val="00517BB7"/>
    <w:rsid w:val="00547BCB"/>
    <w:rsid w:val="00591638"/>
    <w:rsid w:val="005C00DA"/>
    <w:rsid w:val="00620B86"/>
    <w:rsid w:val="00620FD3"/>
    <w:rsid w:val="00635D4D"/>
    <w:rsid w:val="006802AB"/>
    <w:rsid w:val="00695C01"/>
    <w:rsid w:val="006A3A1D"/>
    <w:rsid w:val="006B11DE"/>
    <w:rsid w:val="006E5FA8"/>
    <w:rsid w:val="00727747"/>
    <w:rsid w:val="00777E4C"/>
    <w:rsid w:val="0079340B"/>
    <w:rsid w:val="007C09FA"/>
    <w:rsid w:val="007D7A9C"/>
    <w:rsid w:val="007E4B6B"/>
    <w:rsid w:val="00841456"/>
    <w:rsid w:val="00843DBA"/>
    <w:rsid w:val="00853D2D"/>
    <w:rsid w:val="00881EAD"/>
    <w:rsid w:val="008A09D7"/>
    <w:rsid w:val="008D3DCA"/>
    <w:rsid w:val="008D5607"/>
    <w:rsid w:val="008E0618"/>
    <w:rsid w:val="009169E7"/>
    <w:rsid w:val="00916A19"/>
    <w:rsid w:val="00916D6C"/>
    <w:rsid w:val="009423A1"/>
    <w:rsid w:val="00944550"/>
    <w:rsid w:val="009942F0"/>
    <w:rsid w:val="009955D3"/>
    <w:rsid w:val="00997994"/>
    <w:rsid w:val="009A270D"/>
    <w:rsid w:val="009A6B3C"/>
    <w:rsid w:val="009A777C"/>
    <w:rsid w:val="009B7392"/>
    <w:rsid w:val="00A367B5"/>
    <w:rsid w:val="00A6441D"/>
    <w:rsid w:val="00A84277"/>
    <w:rsid w:val="00A84492"/>
    <w:rsid w:val="00A90DDF"/>
    <w:rsid w:val="00A97C89"/>
    <w:rsid w:val="00AB790D"/>
    <w:rsid w:val="00AC2E8D"/>
    <w:rsid w:val="00AC3B70"/>
    <w:rsid w:val="00AC40D7"/>
    <w:rsid w:val="00AD73CB"/>
    <w:rsid w:val="00AE4116"/>
    <w:rsid w:val="00AE4A65"/>
    <w:rsid w:val="00AF62DB"/>
    <w:rsid w:val="00B03DC2"/>
    <w:rsid w:val="00B0706A"/>
    <w:rsid w:val="00B176F6"/>
    <w:rsid w:val="00B24A60"/>
    <w:rsid w:val="00BD5536"/>
    <w:rsid w:val="00BE118F"/>
    <w:rsid w:val="00BE6ACC"/>
    <w:rsid w:val="00BE6EC4"/>
    <w:rsid w:val="00C35F73"/>
    <w:rsid w:val="00C55A80"/>
    <w:rsid w:val="00C77D55"/>
    <w:rsid w:val="00CA229C"/>
    <w:rsid w:val="00CD0F86"/>
    <w:rsid w:val="00D07DF0"/>
    <w:rsid w:val="00D37615"/>
    <w:rsid w:val="00D505DC"/>
    <w:rsid w:val="00D559F7"/>
    <w:rsid w:val="00D65CB8"/>
    <w:rsid w:val="00DD75F2"/>
    <w:rsid w:val="00DF4C73"/>
    <w:rsid w:val="00E04100"/>
    <w:rsid w:val="00E04E57"/>
    <w:rsid w:val="00E461A9"/>
    <w:rsid w:val="00E46F32"/>
    <w:rsid w:val="00E6792C"/>
    <w:rsid w:val="00E73178"/>
    <w:rsid w:val="00EC6760"/>
    <w:rsid w:val="00ED7343"/>
    <w:rsid w:val="00EE1B76"/>
    <w:rsid w:val="00F13756"/>
    <w:rsid w:val="00F77D47"/>
    <w:rsid w:val="00F77F56"/>
    <w:rsid w:val="00F95F8B"/>
    <w:rsid w:val="00F9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FD3"/>
    <w:pPr>
      <w:ind w:left="720"/>
      <w:contextualSpacing/>
    </w:pPr>
  </w:style>
  <w:style w:type="paragraph" w:styleId="a4">
    <w:name w:val="No Spacing"/>
    <w:uiPriority w:val="1"/>
    <w:qFormat/>
    <w:rsid w:val="00A84277"/>
    <w:pPr>
      <w:spacing w:after="0" w:line="240" w:lineRule="auto"/>
    </w:pPr>
    <w:rPr>
      <w:rFonts w:eastAsiaTheme="minorEastAsia" w:cs="Times New Roman"/>
    </w:rPr>
  </w:style>
  <w:style w:type="table" w:styleId="a5">
    <w:name w:val="Table Grid"/>
    <w:basedOn w:val="a1"/>
    <w:uiPriority w:val="59"/>
    <w:rsid w:val="00111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FD3"/>
    <w:pPr>
      <w:ind w:left="720"/>
      <w:contextualSpacing/>
    </w:pPr>
  </w:style>
  <w:style w:type="paragraph" w:styleId="a4">
    <w:name w:val="No Spacing"/>
    <w:uiPriority w:val="1"/>
    <w:qFormat/>
    <w:rsid w:val="00A84277"/>
    <w:pPr>
      <w:spacing w:after="0" w:line="240" w:lineRule="auto"/>
    </w:pPr>
    <w:rPr>
      <w:rFonts w:eastAsiaTheme="minorEastAsia" w:cs="Times New Roman"/>
    </w:rPr>
  </w:style>
  <w:style w:type="table" w:styleId="a5">
    <w:name w:val="Table Grid"/>
    <w:basedOn w:val="a1"/>
    <w:uiPriority w:val="59"/>
    <w:rsid w:val="00111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0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5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Регламенты</dc:creator>
  <cp:keywords/>
  <dc:description/>
  <cp:lastModifiedBy>Пользователь Windows</cp:lastModifiedBy>
  <cp:revision>184</cp:revision>
  <dcterms:created xsi:type="dcterms:W3CDTF">2022-12-22T09:10:00Z</dcterms:created>
  <dcterms:modified xsi:type="dcterms:W3CDTF">2025-12-04T17:01:00Z</dcterms:modified>
</cp:coreProperties>
</file>