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67F" w:rsidRPr="003C00C0" w:rsidRDefault="0079367F" w:rsidP="0079367F">
      <w:pPr>
        <w:ind w:firstLine="709"/>
        <w:contextualSpacing/>
        <w:jc w:val="center"/>
        <w:rPr>
          <w:b/>
          <w:sz w:val="28"/>
          <w:szCs w:val="28"/>
        </w:rPr>
      </w:pPr>
      <w:r w:rsidRPr="003C00C0">
        <w:rPr>
          <w:b/>
          <w:color w:val="000000"/>
          <w:sz w:val="28"/>
          <w:szCs w:val="28"/>
          <w:shd w:val="clear" w:color="auto" w:fill="FFFFFF"/>
        </w:rPr>
        <w:t xml:space="preserve">Информация о заседании комиссии </w:t>
      </w:r>
      <w:r>
        <w:rPr>
          <w:b/>
          <w:color w:val="000000"/>
          <w:sz w:val="28"/>
          <w:szCs w:val="28"/>
          <w:shd w:val="clear" w:color="auto" w:fill="FFFFFF"/>
        </w:rPr>
        <w:t>07 сентября</w:t>
      </w:r>
      <w:r w:rsidRPr="003C00C0">
        <w:rPr>
          <w:b/>
          <w:color w:val="000000"/>
          <w:sz w:val="28"/>
          <w:szCs w:val="28"/>
          <w:shd w:val="clear" w:color="auto" w:fill="FFFFFF"/>
        </w:rPr>
        <w:t xml:space="preserve"> 2026 года</w:t>
      </w:r>
    </w:p>
    <w:p w:rsidR="0079367F" w:rsidRPr="003C00C0" w:rsidRDefault="0079367F" w:rsidP="0079367F">
      <w:pPr>
        <w:ind w:firstLine="709"/>
        <w:contextualSpacing/>
        <w:jc w:val="both"/>
        <w:rPr>
          <w:b/>
          <w:sz w:val="28"/>
          <w:szCs w:val="28"/>
        </w:rPr>
      </w:pPr>
    </w:p>
    <w:p w:rsidR="0079367F" w:rsidRPr="003C00C0" w:rsidRDefault="0079367F" w:rsidP="0079367F">
      <w:pPr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07 сентября</w:t>
      </w:r>
      <w:r w:rsidRPr="003C00C0">
        <w:rPr>
          <w:b/>
          <w:sz w:val="28"/>
          <w:szCs w:val="28"/>
        </w:rPr>
        <w:t xml:space="preserve"> 2026 года </w:t>
      </w:r>
      <w:r w:rsidRPr="003C00C0">
        <w:rPr>
          <w:sz w:val="28"/>
          <w:szCs w:val="28"/>
        </w:rPr>
        <w:t xml:space="preserve">в </w:t>
      </w:r>
      <w:proofErr w:type="spellStart"/>
      <w:r w:rsidRPr="003C00C0">
        <w:rPr>
          <w:sz w:val="28"/>
          <w:szCs w:val="28"/>
        </w:rPr>
        <w:t>Ростовской-на-Дону</w:t>
      </w:r>
      <w:proofErr w:type="spellEnd"/>
      <w:r w:rsidRPr="003C00C0">
        <w:rPr>
          <w:sz w:val="28"/>
          <w:szCs w:val="28"/>
        </w:rPr>
        <w:t xml:space="preserve"> городской Думе состоялось заседание комиссии по координации работы по противодействию коррупции,  соблюдению требований к служебному поведению муниципальных служащих и урегулированию конфликта интересов.</w:t>
      </w:r>
    </w:p>
    <w:p w:rsidR="0079367F" w:rsidRPr="00B379BB" w:rsidRDefault="0079367F" w:rsidP="0079367F">
      <w:pPr>
        <w:shd w:val="clear" w:color="auto" w:fill="FFFFFF"/>
        <w:spacing w:after="100" w:afterAutospacing="1" w:line="340" w:lineRule="exact"/>
        <w:ind w:firstLine="709"/>
        <w:jc w:val="both"/>
        <w:rPr>
          <w:color w:val="1C1C1C"/>
          <w:sz w:val="28"/>
          <w:szCs w:val="28"/>
        </w:rPr>
      </w:pPr>
      <w:proofErr w:type="gramStart"/>
      <w:r w:rsidRPr="003C00C0">
        <w:rPr>
          <w:sz w:val="28"/>
          <w:szCs w:val="28"/>
        </w:rPr>
        <w:t xml:space="preserve">На заседании подведены итоги </w:t>
      </w:r>
      <w:r>
        <w:rPr>
          <w:sz w:val="28"/>
          <w:szCs w:val="28"/>
        </w:rPr>
        <w:t xml:space="preserve">мониторинга  заявок, представленных для рассмотрения комиссии по осуществлению  закупок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Думы, на предмет выявления конфликта  интересов, проверки предполагаемого единственного поставщика (подрядчика, исполнителя) в 2026 году и рассмотрены ключевые положения</w:t>
      </w:r>
      <w:r w:rsidRPr="00B379BB">
        <w:rPr>
          <w:sz w:val="28"/>
          <w:szCs w:val="28"/>
        </w:rPr>
        <w:t xml:space="preserve"> </w:t>
      </w:r>
      <w:hyperlink r:id="rId4" w:history="1">
        <w:r w:rsidRPr="00B379BB">
          <w:rPr>
            <w:bCs/>
            <w:sz w:val="28"/>
            <w:szCs w:val="28"/>
          </w:rPr>
          <w:t>Федерального закона от 25.04.2026  № 105-ФЗ «О внесении изменений в статью 8.1 Федерального закона "О противодействии коррупции" и Федеральный закон "О контроле за соответствием расходов лиц, замещающих</w:t>
        </w:r>
        <w:proofErr w:type="gramEnd"/>
        <w:r w:rsidRPr="00B379BB">
          <w:rPr>
            <w:bCs/>
            <w:sz w:val="28"/>
            <w:szCs w:val="28"/>
          </w:rPr>
          <w:t xml:space="preserve"> государственные должности, и иных лиц их доходам</w:t>
        </w:r>
      </w:hyperlink>
      <w:r w:rsidRPr="00B379B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4318F" w:rsidRDefault="0054318F"/>
    <w:sectPr w:rsidR="0054318F" w:rsidSect="00543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79367F"/>
    <w:rsid w:val="0054318F"/>
    <w:rsid w:val="00793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53288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Фендрикова</dc:creator>
  <cp:lastModifiedBy>Светлана Фендрикова</cp:lastModifiedBy>
  <cp:revision>1</cp:revision>
  <dcterms:created xsi:type="dcterms:W3CDTF">2026-09-08T13:52:00Z</dcterms:created>
  <dcterms:modified xsi:type="dcterms:W3CDTF">2026-09-08T13:53:00Z</dcterms:modified>
</cp:coreProperties>
</file>