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EDD" w:rsidRPr="00F262EE" w:rsidRDefault="00D75EDD" w:rsidP="00D75EDD">
      <w:pPr>
        <w:pStyle w:val="ConsPlusNormal"/>
        <w:jc w:val="right"/>
        <w:outlineLvl w:val="1"/>
        <w:rPr>
          <w:szCs w:val="24"/>
        </w:rPr>
      </w:pPr>
      <w:r w:rsidRPr="00F262EE">
        <w:rPr>
          <w:szCs w:val="24"/>
        </w:rPr>
        <w:t>Приложение № 5</w:t>
      </w:r>
    </w:p>
    <w:p w:rsidR="00D75EDD" w:rsidRPr="00F262EE" w:rsidRDefault="00D75EDD" w:rsidP="00D75EDD">
      <w:pPr>
        <w:pStyle w:val="ConsPlusNormal"/>
        <w:jc w:val="right"/>
        <w:rPr>
          <w:szCs w:val="24"/>
        </w:rPr>
      </w:pPr>
      <w:r w:rsidRPr="00F262EE">
        <w:rPr>
          <w:szCs w:val="24"/>
        </w:rPr>
        <w:t>к Положению</w:t>
      </w:r>
    </w:p>
    <w:p w:rsidR="00D75EDD" w:rsidRPr="00F262EE" w:rsidRDefault="00D75EDD" w:rsidP="00D75EDD">
      <w:pPr>
        <w:pStyle w:val="ConsPlusNormal"/>
        <w:jc w:val="right"/>
        <w:rPr>
          <w:szCs w:val="24"/>
        </w:rPr>
      </w:pPr>
      <w:r w:rsidRPr="00F262EE">
        <w:rPr>
          <w:szCs w:val="24"/>
        </w:rPr>
        <w:t>об инициативных проектах</w:t>
      </w:r>
    </w:p>
    <w:p w:rsidR="00D75EDD" w:rsidRPr="00F262EE" w:rsidRDefault="00D75EDD" w:rsidP="00D75EDD">
      <w:pPr>
        <w:pStyle w:val="ConsPlusNormal"/>
        <w:jc w:val="right"/>
        <w:rPr>
          <w:szCs w:val="24"/>
        </w:rPr>
      </w:pPr>
      <w:r w:rsidRPr="00F262EE">
        <w:rPr>
          <w:szCs w:val="24"/>
        </w:rPr>
        <w:t>на территории муниципального</w:t>
      </w:r>
    </w:p>
    <w:p w:rsidR="00D75EDD" w:rsidRPr="00F262EE" w:rsidRDefault="00D75EDD" w:rsidP="00D75EDD">
      <w:pPr>
        <w:pStyle w:val="ConsPlusNormal"/>
        <w:jc w:val="right"/>
        <w:rPr>
          <w:szCs w:val="24"/>
        </w:rPr>
      </w:pPr>
      <w:r w:rsidRPr="00F262EE">
        <w:rPr>
          <w:szCs w:val="24"/>
        </w:rPr>
        <w:t>образования «Город Ростов-на-Дону»</w:t>
      </w:r>
    </w:p>
    <w:p w:rsidR="00D75EDD" w:rsidRPr="00F512EA" w:rsidRDefault="00D75EDD" w:rsidP="00D75EDD">
      <w:pPr>
        <w:pStyle w:val="ConsPlusNormal"/>
        <w:spacing w:after="1"/>
        <w:rPr>
          <w:sz w:val="28"/>
          <w:szCs w:val="28"/>
        </w:rPr>
      </w:pPr>
    </w:p>
    <w:p w:rsidR="00D75EDD" w:rsidRPr="00F512EA" w:rsidRDefault="00D75EDD" w:rsidP="00D75EDD">
      <w:pPr>
        <w:pStyle w:val="ConsPlusNormal"/>
        <w:jc w:val="both"/>
        <w:rPr>
          <w:sz w:val="28"/>
          <w:szCs w:val="28"/>
        </w:rPr>
      </w:pPr>
    </w:p>
    <w:p w:rsidR="00D75EDD" w:rsidRPr="00F512EA" w:rsidRDefault="00D75EDD" w:rsidP="00D7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640"/>
      <w:bookmarkEnd w:id="0"/>
      <w:r w:rsidRPr="00F512EA">
        <w:rPr>
          <w:rFonts w:ascii="Times New Roman" w:hAnsi="Times New Roman" w:cs="Times New Roman"/>
          <w:sz w:val="28"/>
          <w:szCs w:val="28"/>
        </w:rPr>
        <w:t>ОТЧЕТ</w:t>
      </w:r>
    </w:p>
    <w:p w:rsidR="00D75EDD" w:rsidRPr="00F512EA" w:rsidRDefault="00D75EDD" w:rsidP="00D75ED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512EA">
        <w:rPr>
          <w:rFonts w:ascii="Times New Roman" w:hAnsi="Times New Roman" w:cs="Times New Roman"/>
          <w:sz w:val="28"/>
          <w:szCs w:val="28"/>
        </w:rPr>
        <w:t>об итогах реализации инициативного проекта</w:t>
      </w:r>
    </w:p>
    <w:p w:rsidR="00D75EDD" w:rsidRPr="00F512EA" w:rsidRDefault="00D75EDD" w:rsidP="00D7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540C2" w:rsidRDefault="00D540C2" w:rsidP="00A642C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75EDD" w:rsidRPr="00F512EA">
        <w:rPr>
          <w:rFonts w:ascii="Times New Roman" w:hAnsi="Times New Roman" w:cs="Times New Roman"/>
          <w:sz w:val="28"/>
          <w:szCs w:val="28"/>
        </w:rPr>
        <w:t xml:space="preserve">Наименование района города Ростова-на-Дону, на территории которого реализовывался инициативный проект: </w:t>
      </w:r>
    </w:p>
    <w:p w:rsidR="00D540C2" w:rsidRDefault="00A642C3" w:rsidP="00A642C3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12EA">
        <w:rPr>
          <w:rFonts w:ascii="Times New Roman" w:hAnsi="Times New Roman" w:cs="Times New Roman"/>
          <w:i/>
          <w:sz w:val="28"/>
          <w:szCs w:val="28"/>
          <w:u w:val="single"/>
        </w:rPr>
        <w:t>Ворошиловский район города Ростова-на-Дону</w:t>
      </w:r>
      <w:r w:rsidR="00D75EDD" w:rsidRPr="00F512EA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D540C2" w:rsidRDefault="00D75EDD" w:rsidP="00EF447F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12EA">
        <w:rPr>
          <w:rFonts w:ascii="Times New Roman" w:hAnsi="Times New Roman" w:cs="Times New Roman"/>
          <w:sz w:val="28"/>
          <w:szCs w:val="28"/>
        </w:rPr>
        <w:t xml:space="preserve">2. Наименование инициативного проекта: </w:t>
      </w:r>
      <w:r w:rsidR="00A642C3" w:rsidRPr="00D540C2">
        <w:rPr>
          <w:rFonts w:ascii="Times New Roman" w:hAnsi="Times New Roman" w:cs="Times New Roman"/>
          <w:b/>
          <w:i/>
          <w:sz w:val="28"/>
          <w:szCs w:val="28"/>
          <w:u w:val="single"/>
        </w:rPr>
        <w:t>Благоустройство территории МБДОУ № 137 по адресу: г. Ростов-на-Дону, пр. Королева, 10/1</w:t>
      </w:r>
      <w:r w:rsidRPr="00D540C2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D540C2" w:rsidRDefault="00D75EDD" w:rsidP="00EF447F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12EA">
        <w:rPr>
          <w:rFonts w:ascii="Times New Roman" w:hAnsi="Times New Roman" w:cs="Times New Roman"/>
          <w:sz w:val="28"/>
          <w:szCs w:val="28"/>
        </w:rPr>
        <w:t>3. Информация об итогах реализации инициативного проекта</w:t>
      </w:r>
      <w:r w:rsidR="00EF447F" w:rsidRPr="00F512EA">
        <w:rPr>
          <w:rFonts w:ascii="Times New Roman" w:hAnsi="Times New Roman" w:cs="Times New Roman"/>
          <w:sz w:val="28"/>
          <w:szCs w:val="28"/>
        </w:rPr>
        <w:t xml:space="preserve">: </w:t>
      </w:r>
      <w:r w:rsidR="00EF447F" w:rsidRPr="00F512EA">
        <w:rPr>
          <w:rFonts w:ascii="Times New Roman" w:hAnsi="Times New Roman" w:cs="Times New Roman"/>
          <w:i/>
          <w:sz w:val="28"/>
          <w:szCs w:val="28"/>
          <w:u w:val="single"/>
        </w:rPr>
        <w:t>реализован.</w:t>
      </w:r>
    </w:p>
    <w:p w:rsidR="00D540C2" w:rsidRDefault="00D75EDD" w:rsidP="00D75EDD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F512EA">
        <w:rPr>
          <w:rFonts w:ascii="Times New Roman" w:hAnsi="Times New Roman" w:cs="Times New Roman"/>
          <w:sz w:val="28"/>
          <w:szCs w:val="28"/>
        </w:rPr>
        <w:t xml:space="preserve">4. Даты начала и окончания реализации инициативного проекта: </w:t>
      </w:r>
      <w:r w:rsidR="00A642C3" w:rsidRPr="00F512EA">
        <w:rPr>
          <w:rFonts w:ascii="Times New Roman" w:hAnsi="Times New Roman" w:cs="Times New Roman"/>
          <w:i/>
          <w:sz w:val="28"/>
          <w:szCs w:val="28"/>
          <w:u w:val="single"/>
        </w:rPr>
        <w:t>01.06.2025</w:t>
      </w:r>
      <w:r w:rsidR="00F512EA">
        <w:rPr>
          <w:rFonts w:ascii="Times New Roman" w:hAnsi="Times New Roman" w:cs="Times New Roman"/>
          <w:i/>
          <w:sz w:val="28"/>
          <w:szCs w:val="28"/>
          <w:u w:val="single"/>
        </w:rPr>
        <w:t>-</w:t>
      </w:r>
      <w:r w:rsidR="005F17DF" w:rsidRPr="00F512EA">
        <w:rPr>
          <w:rFonts w:ascii="Times New Roman" w:hAnsi="Times New Roman" w:cs="Times New Roman"/>
          <w:i/>
          <w:sz w:val="28"/>
          <w:szCs w:val="28"/>
          <w:u w:val="single"/>
        </w:rPr>
        <w:t>02.07.2025</w:t>
      </w:r>
      <w:r w:rsidRPr="00F512EA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D75EDD" w:rsidRPr="00F512EA" w:rsidRDefault="00D540C2" w:rsidP="00D75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D75EDD" w:rsidRPr="00F512EA">
        <w:rPr>
          <w:rFonts w:ascii="Times New Roman" w:hAnsi="Times New Roman" w:cs="Times New Roman"/>
          <w:sz w:val="28"/>
          <w:szCs w:val="28"/>
        </w:rPr>
        <w:t>Планируемый срок реализации инициативного проекта в случае нару</w:t>
      </w:r>
      <w:r w:rsidR="00EF447F" w:rsidRPr="00F512EA">
        <w:rPr>
          <w:rFonts w:ascii="Times New Roman" w:hAnsi="Times New Roman" w:cs="Times New Roman"/>
          <w:sz w:val="28"/>
          <w:szCs w:val="28"/>
        </w:rPr>
        <w:t>шения установленного срока</w:t>
      </w:r>
      <w:r w:rsidR="00F512EA">
        <w:rPr>
          <w:rFonts w:ascii="Times New Roman" w:hAnsi="Times New Roman" w:cs="Times New Roman"/>
          <w:sz w:val="28"/>
          <w:szCs w:val="28"/>
        </w:rPr>
        <w:t>:</w:t>
      </w:r>
      <w:r w:rsidR="00EF447F" w:rsidRPr="00F512EA">
        <w:rPr>
          <w:rFonts w:ascii="Times New Roman" w:hAnsi="Times New Roman" w:cs="Times New Roman"/>
          <w:sz w:val="28"/>
          <w:szCs w:val="28"/>
        </w:rPr>
        <w:t xml:space="preserve"> </w:t>
      </w:r>
      <w:r w:rsidR="00A30462" w:rsidRPr="00F512EA">
        <w:rPr>
          <w:rFonts w:ascii="Times New Roman" w:hAnsi="Times New Roman" w:cs="Times New Roman"/>
          <w:i/>
          <w:sz w:val="28"/>
          <w:szCs w:val="28"/>
          <w:u w:val="single"/>
        </w:rPr>
        <w:t>реализован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в срок</w:t>
      </w:r>
      <w:r w:rsidR="00D75EDD" w:rsidRPr="00F512EA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D75EDD" w:rsidRPr="00D75EDD" w:rsidRDefault="00D75EDD" w:rsidP="00D75EDD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7"/>
        <w:gridCol w:w="3220"/>
        <w:gridCol w:w="2715"/>
        <w:gridCol w:w="3408"/>
      </w:tblGrid>
      <w:tr w:rsidR="00D75EDD" w:rsidRPr="00F512EA" w:rsidTr="00D75EDD">
        <w:tc>
          <w:tcPr>
            <w:tcW w:w="375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№</w:t>
            </w:r>
          </w:p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п/п</w:t>
            </w:r>
          </w:p>
        </w:tc>
        <w:tc>
          <w:tcPr>
            <w:tcW w:w="1594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Наименование выполненной работы, оказанной услуги, закупленного товара в рамках реализации инициативного проекта</w:t>
            </w:r>
          </w:p>
        </w:tc>
        <w:tc>
          <w:tcPr>
            <w:tcW w:w="1344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Стоимость выполненной работы, оказанной услуги, закупленного товара</w:t>
            </w:r>
            <w:r w:rsidR="007F4335" w:rsidRPr="00F512EA">
              <w:rPr>
                <w:szCs w:val="24"/>
              </w:rPr>
              <w:t xml:space="preserve"> в рамках реализации проекта </w:t>
            </w:r>
          </w:p>
        </w:tc>
        <w:tc>
          <w:tcPr>
            <w:tcW w:w="1687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Ф.И.О. физического лица и (или) индивидуального предпринимателя, наименование юридическо</w:t>
            </w:r>
            <w:r w:rsidR="007F4335" w:rsidRPr="00F512EA">
              <w:rPr>
                <w:szCs w:val="24"/>
              </w:rPr>
              <w:t xml:space="preserve">го лица, выполнившего работу </w:t>
            </w:r>
          </w:p>
        </w:tc>
      </w:tr>
      <w:tr w:rsidR="00D75EDD" w:rsidRPr="00F512EA" w:rsidTr="00D75EDD">
        <w:tc>
          <w:tcPr>
            <w:tcW w:w="375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1</w:t>
            </w:r>
          </w:p>
        </w:tc>
        <w:tc>
          <w:tcPr>
            <w:tcW w:w="1594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2</w:t>
            </w:r>
          </w:p>
        </w:tc>
        <w:tc>
          <w:tcPr>
            <w:tcW w:w="1344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3</w:t>
            </w:r>
          </w:p>
        </w:tc>
        <w:tc>
          <w:tcPr>
            <w:tcW w:w="1687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4</w:t>
            </w:r>
          </w:p>
        </w:tc>
      </w:tr>
      <w:tr w:rsidR="00D75EDD" w:rsidRPr="00F512EA" w:rsidTr="00F262EE">
        <w:trPr>
          <w:trHeight w:val="880"/>
        </w:trPr>
        <w:tc>
          <w:tcPr>
            <w:tcW w:w="375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1.</w:t>
            </w:r>
          </w:p>
        </w:tc>
        <w:tc>
          <w:tcPr>
            <w:tcW w:w="1594" w:type="pct"/>
          </w:tcPr>
          <w:p w:rsidR="00D540C2" w:rsidRDefault="00EF447F" w:rsidP="00991DFE">
            <w:pPr>
              <w:pStyle w:val="ConsPlusNormal"/>
              <w:rPr>
                <w:szCs w:val="24"/>
              </w:rPr>
            </w:pPr>
            <w:r w:rsidRPr="00F512EA">
              <w:rPr>
                <w:szCs w:val="24"/>
              </w:rPr>
              <w:t xml:space="preserve">Благоустройство территории МБДОУ № 137 по адресу: </w:t>
            </w:r>
          </w:p>
          <w:p w:rsidR="00D75EDD" w:rsidRPr="00F512EA" w:rsidRDefault="00EF447F" w:rsidP="00991DFE">
            <w:pPr>
              <w:pStyle w:val="ConsPlusNormal"/>
              <w:rPr>
                <w:szCs w:val="24"/>
              </w:rPr>
            </w:pPr>
            <w:r w:rsidRPr="00F512EA">
              <w:rPr>
                <w:szCs w:val="24"/>
              </w:rPr>
              <w:t>г. Ростов-на-Дону, пр. Королева, 10/1</w:t>
            </w:r>
          </w:p>
        </w:tc>
        <w:tc>
          <w:tcPr>
            <w:tcW w:w="1344" w:type="pct"/>
          </w:tcPr>
          <w:p w:rsidR="00D75EDD" w:rsidRPr="00F512EA" w:rsidRDefault="00EF447F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2</w:t>
            </w:r>
            <w:r w:rsidR="00F512EA">
              <w:rPr>
                <w:szCs w:val="24"/>
              </w:rPr>
              <w:t> </w:t>
            </w:r>
            <w:r w:rsidRPr="00F512EA">
              <w:rPr>
                <w:szCs w:val="24"/>
              </w:rPr>
              <w:t>834</w:t>
            </w:r>
            <w:r w:rsidR="00F512EA">
              <w:rPr>
                <w:szCs w:val="24"/>
              </w:rPr>
              <w:t>,</w:t>
            </w:r>
            <w:r w:rsidR="00D540C2">
              <w:rPr>
                <w:szCs w:val="24"/>
              </w:rPr>
              <w:t>4</w:t>
            </w:r>
            <w:r w:rsidRPr="00F512EA">
              <w:rPr>
                <w:szCs w:val="24"/>
              </w:rPr>
              <w:t xml:space="preserve"> </w:t>
            </w:r>
            <w:r w:rsidR="00F512EA">
              <w:rPr>
                <w:szCs w:val="24"/>
              </w:rPr>
              <w:t xml:space="preserve">тыс. </w:t>
            </w:r>
            <w:r w:rsidRPr="00F512EA">
              <w:rPr>
                <w:szCs w:val="24"/>
              </w:rPr>
              <w:t>руб</w:t>
            </w:r>
            <w:r w:rsidR="00F512EA">
              <w:rPr>
                <w:szCs w:val="24"/>
              </w:rPr>
              <w:t>.</w:t>
            </w:r>
          </w:p>
        </w:tc>
        <w:tc>
          <w:tcPr>
            <w:tcW w:w="1687" w:type="pct"/>
          </w:tcPr>
          <w:p w:rsidR="00D75EDD" w:rsidRPr="00F512EA" w:rsidRDefault="00EF447F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ИП Кадиров Н.Г.</w:t>
            </w:r>
          </w:p>
        </w:tc>
      </w:tr>
      <w:tr w:rsidR="00D75EDD" w:rsidRPr="00F512EA" w:rsidTr="00D540C2">
        <w:trPr>
          <w:trHeight w:val="2241"/>
        </w:trPr>
        <w:tc>
          <w:tcPr>
            <w:tcW w:w="375" w:type="pct"/>
          </w:tcPr>
          <w:p w:rsidR="00D75EDD" w:rsidRPr="00F512EA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2.</w:t>
            </w:r>
          </w:p>
        </w:tc>
        <w:tc>
          <w:tcPr>
            <w:tcW w:w="1594" w:type="pct"/>
          </w:tcPr>
          <w:p w:rsidR="00EF447F" w:rsidRPr="00F512EA" w:rsidRDefault="00D540C2" w:rsidP="00D540C2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Обрезка деревьев, п</w:t>
            </w:r>
            <w:r w:rsidR="00EF447F" w:rsidRPr="00F512EA">
              <w:rPr>
                <w:szCs w:val="24"/>
              </w:rPr>
              <w:t>окраска малых форм и бордюров;</w:t>
            </w:r>
            <w:r>
              <w:rPr>
                <w:szCs w:val="24"/>
              </w:rPr>
              <w:t xml:space="preserve"> вскапывание клумб, высадка саженцев кустарников и</w:t>
            </w:r>
            <w:r w:rsidR="00EF447F" w:rsidRPr="00F512EA">
              <w:rPr>
                <w:szCs w:val="24"/>
              </w:rPr>
              <w:t xml:space="preserve"> цветов</w:t>
            </w:r>
            <w:r>
              <w:rPr>
                <w:szCs w:val="24"/>
              </w:rPr>
              <w:t>, ремонт малых форм, м</w:t>
            </w:r>
            <w:r w:rsidR="00EF447F" w:rsidRPr="00F512EA">
              <w:rPr>
                <w:szCs w:val="24"/>
              </w:rPr>
              <w:t>ытье игрового оборудования;</w:t>
            </w:r>
            <w:r>
              <w:rPr>
                <w:szCs w:val="24"/>
              </w:rPr>
              <w:t xml:space="preserve"> у</w:t>
            </w:r>
            <w:r w:rsidR="00EF447F" w:rsidRPr="00F512EA">
              <w:rPr>
                <w:szCs w:val="24"/>
              </w:rPr>
              <w:t xml:space="preserve">борка территории после благоустройства. </w:t>
            </w:r>
          </w:p>
        </w:tc>
        <w:tc>
          <w:tcPr>
            <w:tcW w:w="1344" w:type="pct"/>
          </w:tcPr>
          <w:p w:rsidR="00D75EDD" w:rsidRPr="00F512EA" w:rsidRDefault="00EF447F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Трудовое участие</w:t>
            </w:r>
          </w:p>
        </w:tc>
        <w:tc>
          <w:tcPr>
            <w:tcW w:w="1687" w:type="pct"/>
          </w:tcPr>
          <w:p w:rsidR="00D75EDD" w:rsidRPr="00F512EA" w:rsidRDefault="00EF447F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120 человек</w:t>
            </w:r>
          </w:p>
        </w:tc>
      </w:tr>
      <w:tr w:rsidR="00770379" w:rsidRPr="00F512EA" w:rsidTr="00D540C2">
        <w:trPr>
          <w:trHeight w:val="966"/>
        </w:trPr>
        <w:tc>
          <w:tcPr>
            <w:tcW w:w="375" w:type="pct"/>
            <w:vMerge w:val="restart"/>
          </w:tcPr>
          <w:p w:rsidR="00770379" w:rsidRPr="00F512EA" w:rsidRDefault="00770379" w:rsidP="00991DF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3.</w:t>
            </w:r>
          </w:p>
        </w:tc>
        <w:tc>
          <w:tcPr>
            <w:tcW w:w="1594" w:type="pct"/>
          </w:tcPr>
          <w:p w:rsidR="00770379" w:rsidRPr="00F512EA" w:rsidRDefault="00770379" w:rsidP="00EF447F">
            <w:pPr>
              <w:pStyle w:val="ConsPlusNormal"/>
              <w:rPr>
                <w:szCs w:val="24"/>
              </w:rPr>
            </w:pPr>
            <w:r w:rsidRPr="00F512EA">
              <w:rPr>
                <w:szCs w:val="24"/>
              </w:rPr>
              <w:t>Предоставление хозяйственного инвентаря: лопат</w:t>
            </w:r>
            <w:r w:rsidR="00D540C2">
              <w:rPr>
                <w:szCs w:val="24"/>
              </w:rPr>
              <w:t>ы - 15, грабли – 15, метлы - 20</w:t>
            </w:r>
          </w:p>
        </w:tc>
        <w:tc>
          <w:tcPr>
            <w:tcW w:w="1344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Имущественное участие</w:t>
            </w:r>
          </w:p>
        </w:tc>
        <w:tc>
          <w:tcPr>
            <w:tcW w:w="1687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Яковлева О.В.</w:t>
            </w:r>
          </w:p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770379" w:rsidRPr="00F512EA" w:rsidTr="00D540C2">
        <w:trPr>
          <w:trHeight w:val="77"/>
        </w:trPr>
        <w:tc>
          <w:tcPr>
            <w:tcW w:w="375" w:type="pct"/>
            <w:vMerge/>
          </w:tcPr>
          <w:p w:rsidR="00770379" w:rsidRPr="00F512EA" w:rsidRDefault="00770379" w:rsidP="00991DFE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594" w:type="pct"/>
          </w:tcPr>
          <w:p w:rsidR="00770379" w:rsidRPr="00F512EA" w:rsidRDefault="00770379" w:rsidP="00A23E55">
            <w:pPr>
              <w:pStyle w:val="ConsPlusNormal"/>
              <w:rPr>
                <w:szCs w:val="24"/>
              </w:rPr>
            </w:pPr>
            <w:r w:rsidRPr="00F512EA">
              <w:rPr>
                <w:szCs w:val="24"/>
              </w:rPr>
              <w:t>Завоз земли в клумбы – 1 т;</w:t>
            </w:r>
          </w:p>
        </w:tc>
        <w:tc>
          <w:tcPr>
            <w:tcW w:w="1344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Имущественное участие</w:t>
            </w:r>
          </w:p>
        </w:tc>
        <w:tc>
          <w:tcPr>
            <w:tcW w:w="1687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Сазонова Т.И.</w:t>
            </w:r>
          </w:p>
        </w:tc>
      </w:tr>
      <w:tr w:rsidR="00770379" w:rsidRPr="00F512EA" w:rsidTr="00D540C2">
        <w:trPr>
          <w:trHeight w:val="915"/>
        </w:trPr>
        <w:tc>
          <w:tcPr>
            <w:tcW w:w="375" w:type="pct"/>
            <w:vMerge/>
          </w:tcPr>
          <w:p w:rsidR="00770379" w:rsidRPr="00F512EA" w:rsidRDefault="00770379" w:rsidP="00991DFE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594" w:type="pct"/>
          </w:tcPr>
          <w:p w:rsidR="00770379" w:rsidRPr="00F512EA" w:rsidRDefault="00770379" w:rsidP="00D540C2">
            <w:pPr>
              <w:pStyle w:val="ConsPlusNormal"/>
              <w:rPr>
                <w:szCs w:val="24"/>
              </w:rPr>
            </w:pPr>
            <w:r w:rsidRPr="00F512EA">
              <w:rPr>
                <w:szCs w:val="24"/>
              </w:rPr>
              <w:t>Предоставление кустарников - 10;</w:t>
            </w:r>
            <w:r w:rsidR="00D540C2">
              <w:rPr>
                <w:szCs w:val="24"/>
              </w:rPr>
              <w:t xml:space="preserve"> п</w:t>
            </w:r>
            <w:r w:rsidRPr="00F512EA">
              <w:rPr>
                <w:szCs w:val="24"/>
              </w:rPr>
              <w:t>редоставление цветов многолетних - 50;</w:t>
            </w:r>
          </w:p>
        </w:tc>
        <w:tc>
          <w:tcPr>
            <w:tcW w:w="1344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Имущественное участие</w:t>
            </w:r>
          </w:p>
        </w:tc>
        <w:tc>
          <w:tcPr>
            <w:tcW w:w="1687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proofErr w:type="spellStart"/>
            <w:r w:rsidRPr="00F512EA">
              <w:rPr>
                <w:szCs w:val="24"/>
              </w:rPr>
              <w:t>Клесова</w:t>
            </w:r>
            <w:proofErr w:type="spellEnd"/>
            <w:r w:rsidRPr="00F512EA">
              <w:rPr>
                <w:szCs w:val="24"/>
              </w:rPr>
              <w:t xml:space="preserve"> Т.Б.</w:t>
            </w:r>
          </w:p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</w:p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</w:p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770379" w:rsidRPr="00F512EA" w:rsidTr="00770379">
        <w:trPr>
          <w:trHeight w:val="1410"/>
        </w:trPr>
        <w:tc>
          <w:tcPr>
            <w:tcW w:w="375" w:type="pct"/>
            <w:vMerge/>
          </w:tcPr>
          <w:p w:rsidR="00770379" w:rsidRPr="00F512EA" w:rsidRDefault="00770379" w:rsidP="00991DFE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594" w:type="pct"/>
          </w:tcPr>
          <w:p w:rsidR="00770379" w:rsidRPr="00F512EA" w:rsidRDefault="00770379" w:rsidP="00A23E55">
            <w:pPr>
              <w:pStyle w:val="ConsPlusNormal"/>
              <w:rPr>
                <w:szCs w:val="24"/>
              </w:rPr>
            </w:pPr>
            <w:r w:rsidRPr="00F512EA">
              <w:rPr>
                <w:szCs w:val="24"/>
              </w:rPr>
              <w:t>Предоставление водоэмульсионной краски для покраски бордюров: эмаль белая – 25 кг, эмаль – 15 кг, эмаль зеленая – 10 кг;</w:t>
            </w:r>
          </w:p>
        </w:tc>
        <w:tc>
          <w:tcPr>
            <w:tcW w:w="1344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Имущественное участие</w:t>
            </w:r>
          </w:p>
        </w:tc>
        <w:tc>
          <w:tcPr>
            <w:tcW w:w="1687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Адамова А.А.</w:t>
            </w:r>
          </w:p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</w:p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</w:p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770379" w:rsidRPr="00F512EA" w:rsidTr="00D540C2">
        <w:trPr>
          <w:trHeight w:val="389"/>
        </w:trPr>
        <w:tc>
          <w:tcPr>
            <w:tcW w:w="375" w:type="pct"/>
            <w:vMerge/>
          </w:tcPr>
          <w:p w:rsidR="00770379" w:rsidRPr="00F512EA" w:rsidRDefault="00770379" w:rsidP="00991DFE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594" w:type="pct"/>
          </w:tcPr>
          <w:p w:rsidR="00770379" w:rsidRPr="00F512EA" w:rsidRDefault="00770379" w:rsidP="00A23E55">
            <w:pPr>
              <w:pStyle w:val="ConsPlusNormal"/>
              <w:rPr>
                <w:szCs w:val="24"/>
              </w:rPr>
            </w:pPr>
            <w:r w:rsidRPr="00F512EA">
              <w:rPr>
                <w:szCs w:val="24"/>
              </w:rPr>
              <w:t>Предоставление садовых скамеек – 4 шт.</w:t>
            </w:r>
          </w:p>
        </w:tc>
        <w:tc>
          <w:tcPr>
            <w:tcW w:w="1344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Имущественное участие</w:t>
            </w:r>
          </w:p>
        </w:tc>
        <w:tc>
          <w:tcPr>
            <w:tcW w:w="1687" w:type="pct"/>
          </w:tcPr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Ковалева Т.П.</w:t>
            </w:r>
          </w:p>
          <w:p w:rsidR="00770379" w:rsidRPr="00F512EA" w:rsidRDefault="00770379" w:rsidP="00F262EE">
            <w:pPr>
              <w:pStyle w:val="ConsPlusNormal"/>
              <w:jc w:val="center"/>
              <w:rPr>
                <w:szCs w:val="24"/>
              </w:rPr>
            </w:pPr>
          </w:p>
        </w:tc>
      </w:tr>
      <w:tr w:rsidR="00F262EE" w:rsidRPr="00F512EA" w:rsidTr="00D540C2">
        <w:trPr>
          <w:trHeight w:val="389"/>
        </w:trPr>
        <w:tc>
          <w:tcPr>
            <w:tcW w:w="375" w:type="pct"/>
          </w:tcPr>
          <w:p w:rsidR="00F262EE" w:rsidRPr="00F512EA" w:rsidRDefault="00F262EE" w:rsidP="00991DFE">
            <w:pPr>
              <w:pStyle w:val="ConsPlusNormal"/>
              <w:jc w:val="center"/>
              <w:rPr>
                <w:szCs w:val="24"/>
              </w:rPr>
            </w:pPr>
          </w:p>
        </w:tc>
        <w:tc>
          <w:tcPr>
            <w:tcW w:w="1594" w:type="pct"/>
          </w:tcPr>
          <w:p w:rsidR="00F262EE" w:rsidRPr="00F512EA" w:rsidRDefault="00F262EE" w:rsidP="00A23E55">
            <w:pPr>
              <w:pStyle w:val="ConsPlusNormal"/>
              <w:rPr>
                <w:szCs w:val="24"/>
              </w:rPr>
            </w:pPr>
            <w:r w:rsidRPr="00F512EA">
              <w:rPr>
                <w:szCs w:val="24"/>
              </w:rPr>
              <w:t>Итого</w:t>
            </w:r>
          </w:p>
        </w:tc>
        <w:tc>
          <w:tcPr>
            <w:tcW w:w="1344" w:type="pct"/>
          </w:tcPr>
          <w:p w:rsidR="00F262EE" w:rsidRPr="00F512EA" w:rsidRDefault="00F262EE" w:rsidP="00F262EE">
            <w:pPr>
              <w:pStyle w:val="ConsPlusNormal"/>
              <w:jc w:val="center"/>
              <w:rPr>
                <w:szCs w:val="24"/>
              </w:rPr>
            </w:pPr>
            <w:r w:rsidRPr="00F512EA">
              <w:rPr>
                <w:szCs w:val="24"/>
              </w:rPr>
              <w:t>2 834, </w:t>
            </w:r>
            <w:r>
              <w:rPr>
                <w:szCs w:val="24"/>
              </w:rPr>
              <w:t>4</w:t>
            </w:r>
            <w:r w:rsidRPr="00F512EA">
              <w:rPr>
                <w:szCs w:val="24"/>
              </w:rPr>
              <w:t xml:space="preserve"> тыс. руб.</w:t>
            </w:r>
          </w:p>
        </w:tc>
        <w:tc>
          <w:tcPr>
            <w:tcW w:w="1687" w:type="pct"/>
          </w:tcPr>
          <w:p w:rsidR="00F262EE" w:rsidRPr="00F512EA" w:rsidRDefault="00F262EE" w:rsidP="00F262EE">
            <w:pPr>
              <w:pStyle w:val="ConsPlusNormal"/>
              <w:jc w:val="center"/>
              <w:rPr>
                <w:szCs w:val="24"/>
              </w:rPr>
            </w:pPr>
          </w:p>
        </w:tc>
      </w:tr>
    </w:tbl>
    <w:p w:rsidR="00D75EDD" w:rsidRPr="00D75EDD" w:rsidRDefault="00D75EDD" w:rsidP="00D75EDD">
      <w:pPr>
        <w:pStyle w:val="ConsPlusNormal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85"/>
        <w:gridCol w:w="1563"/>
        <w:gridCol w:w="1523"/>
        <w:gridCol w:w="1606"/>
        <w:gridCol w:w="1523"/>
      </w:tblGrid>
      <w:tr w:rsidR="00D75EDD" w:rsidRPr="00D75EDD" w:rsidTr="00C75DD9">
        <w:tc>
          <w:tcPr>
            <w:tcW w:w="1923" w:type="pct"/>
            <w:vMerge w:val="restar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Сведения о поступлении и расходовании средств на реализацию инициативного проекта</w:t>
            </w:r>
          </w:p>
        </w:tc>
        <w:tc>
          <w:tcPr>
            <w:tcW w:w="1528" w:type="pct"/>
            <w:gridSpan w:val="2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Планируемый объем средств</w:t>
            </w:r>
          </w:p>
        </w:tc>
        <w:tc>
          <w:tcPr>
            <w:tcW w:w="1549" w:type="pct"/>
            <w:gridSpan w:val="2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Фактический объем средств</w:t>
            </w:r>
          </w:p>
        </w:tc>
      </w:tr>
      <w:tr w:rsidR="00D75EDD" w:rsidRPr="00D75EDD" w:rsidTr="00C75DD9">
        <w:tc>
          <w:tcPr>
            <w:tcW w:w="1923" w:type="pct"/>
            <w:vMerge/>
          </w:tcPr>
          <w:p w:rsidR="00D75EDD" w:rsidRPr="00D75EDD" w:rsidRDefault="00D75EDD" w:rsidP="00991DFE">
            <w:pPr>
              <w:pStyle w:val="ConsPlusNormal"/>
              <w:rPr>
                <w:szCs w:val="24"/>
              </w:rPr>
            </w:pPr>
          </w:p>
        </w:tc>
        <w:tc>
          <w:tcPr>
            <w:tcW w:w="774" w:type="pc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Сумма</w:t>
            </w:r>
          </w:p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(тыс. рублей)</w:t>
            </w:r>
          </w:p>
        </w:tc>
        <w:tc>
          <w:tcPr>
            <w:tcW w:w="754" w:type="pc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Доля в общей сумме (процентов)</w:t>
            </w:r>
          </w:p>
        </w:tc>
        <w:tc>
          <w:tcPr>
            <w:tcW w:w="795" w:type="pc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Сумма</w:t>
            </w:r>
          </w:p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(тыс. рублей)</w:t>
            </w:r>
          </w:p>
        </w:tc>
        <w:tc>
          <w:tcPr>
            <w:tcW w:w="754" w:type="pc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Доля в общей сумме (процентов)</w:t>
            </w:r>
          </w:p>
        </w:tc>
      </w:tr>
      <w:tr w:rsidR="00D75EDD" w:rsidRPr="00D75EDD" w:rsidTr="00C75DD9">
        <w:tc>
          <w:tcPr>
            <w:tcW w:w="1923" w:type="pc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1</w:t>
            </w:r>
          </w:p>
        </w:tc>
        <w:tc>
          <w:tcPr>
            <w:tcW w:w="774" w:type="pc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2</w:t>
            </w:r>
          </w:p>
        </w:tc>
        <w:tc>
          <w:tcPr>
            <w:tcW w:w="754" w:type="pc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3</w:t>
            </w:r>
          </w:p>
        </w:tc>
        <w:tc>
          <w:tcPr>
            <w:tcW w:w="795" w:type="pc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4</w:t>
            </w:r>
          </w:p>
        </w:tc>
        <w:tc>
          <w:tcPr>
            <w:tcW w:w="754" w:type="pct"/>
          </w:tcPr>
          <w:p w:rsidR="00D75EDD" w:rsidRPr="00D75EDD" w:rsidRDefault="00D75EDD" w:rsidP="00991DFE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5</w:t>
            </w:r>
          </w:p>
        </w:tc>
      </w:tr>
      <w:tr w:rsidR="00D75EDD" w:rsidRPr="00D75EDD" w:rsidTr="00C75DD9">
        <w:tc>
          <w:tcPr>
            <w:tcW w:w="1923" w:type="pct"/>
          </w:tcPr>
          <w:p w:rsidR="00D75EDD" w:rsidRPr="00D75EDD" w:rsidRDefault="00D75EDD" w:rsidP="00991DFE">
            <w:pPr>
              <w:pStyle w:val="ConsPlusNormal"/>
              <w:rPr>
                <w:szCs w:val="24"/>
              </w:rPr>
            </w:pPr>
            <w:r w:rsidRPr="00D75EDD">
              <w:rPr>
                <w:szCs w:val="24"/>
              </w:rPr>
              <w:t>Всего на реализацию инициативного проекта, в том числе:</w:t>
            </w:r>
          </w:p>
        </w:tc>
        <w:tc>
          <w:tcPr>
            <w:tcW w:w="774" w:type="pct"/>
          </w:tcPr>
          <w:p w:rsidR="00D75EDD" w:rsidRPr="00D75EDD" w:rsidRDefault="00C75DD9" w:rsidP="0026087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2 9</w:t>
            </w:r>
            <w:r w:rsidR="0026087F">
              <w:rPr>
                <w:szCs w:val="24"/>
              </w:rPr>
              <w:t>3</w:t>
            </w:r>
            <w:r>
              <w:rPr>
                <w:szCs w:val="24"/>
              </w:rPr>
              <w:t>9,</w:t>
            </w:r>
            <w:r w:rsidR="0026087F">
              <w:rPr>
                <w:szCs w:val="24"/>
              </w:rPr>
              <w:t>6</w:t>
            </w:r>
          </w:p>
        </w:tc>
        <w:tc>
          <w:tcPr>
            <w:tcW w:w="754" w:type="pct"/>
          </w:tcPr>
          <w:p w:rsidR="00D75EDD" w:rsidRPr="00D75EDD" w:rsidRDefault="00D75EDD" w:rsidP="00C75DD9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100</w:t>
            </w:r>
            <w:r w:rsidR="00F512EA">
              <w:rPr>
                <w:szCs w:val="24"/>
              </w:rPr>
              <w:t>,0</w:t>
            </w:r>
            <w:r w:rsidR="002B282E">
              <w:rPr>
                <w:szCs w:val="24"/>
              </w:rPr>
              <w:t>%</w:t>
            </w:r>
          </w:p>
        </w:tc>
        <w:tc>
          <w:tcPr>
            <w:tcW w:w="795" w:type="pct"/>
          </w:tcPr>
          <w:p w:rsidR="00D75EDD" w:rsidRPr="00D75EDD" w:rsidRDefault="0026087F" w:rsidP="00C75D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2 834,4</w:t>
            </w:r>
          </w:p>
        </w:tc>
        <w:tc>
          <w:tcPr>
            <w:tcW w:w="754" w:type="pct"/>
          </w:tcPr>
          <w:p w:rsidR="00D75EDD" w:rsidRPr="00D75EDD" w:rsidRDefault="00D75EDD" w:rsidP="00C75DD9">
            <w:pPr>
              <w:pStyle w:val="ConsPlusNormal"/>
              <w:jc w:val="center"/>
              <w:rPr>
                <w:szCs w:val="24"/>
              </w:rPr>
            </w:pPr>
            <w:r w:rsidRPr="00D75EDD">
              <w:rPr>
                <w:szCs w:val="24"/>
              </w:rPr>
              <w:t>100</w:t>
            </w:r>
            <w:r w:rsidR="00F512EA">
              <w:rPr>
                <w:szCs w:val="24"/>
              </w:rPr>
              <w:t>,0</w:t>
            </w:r>
            <w:r w:rsidR="002B282E">
              <w:rPr>
                <w:szCs w:val="24"/>
              </w:rPr>
              <w:t>%</w:t>
            </w:r>
          </w:p>
        </w:tc>
      </w:tr>
      <w:tr w:rsidR="00C75DD9" w:rsidRPr="00D75EDD" w:rsidTr="00C75DD9">
        <w:tc>
          <w:tcPr>
            <w:tcW w:w="1923" w:type="pct"/>
          </w:tcPr>
          <w:p w:rsidR="00C75DD9" w:rsidRPr="00D75EDD" w:rsidRDefault="00C75DD9" w:rsidP="00991DFE">
            <w:pPr>
              <w:pStyle w:val="ConsPlusNormal"/>
              <w:rPr>
                <w:szCs w:val="24"/>
              </w:rPr>
            </w:pPr>
            <w:r w:rsidRPr="00D75EDD">
              <w:rPr>
                <w:szCs w:val="24"/>
              </w:rPr>
              <w:t>объем средств местного бюджета</w:t>
            </w:r>
          </w:p>
        </w:tc>
        <w:tc>
          <w:tcPr>
            <w:tcW w:w="774" w:type="pct"/>
          </w:tcPr>
          <w:p w:rsidR="00C75DD9" w:rsidRPr="00D75EDD" w:rsidRDefault="00C75DD9" w:rsidP="0026087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2 6</w:t>
            </w:r>
            <w:r w:rsidR="0026087F">
              <w:rPr>
                <w:szCs w:val="24"/>
              </w:rPr>
              <w:t>45</w:t>
            </w:r>
            <w:r>
              <w:rPr>
                <w:szCs w:val="24"/>
              </w:rPr>
              <w:t>,</w:t>
            </w:r>
            <w:r w:rsidR="0026087F">
              <w:rPr>
                <w:szCs w:val="24"/>
              </w:rPr>
              <w:t>6</w:t>
            </w:r>
          </w:p>
        </w:tc>
        <w:tc>
          <w:tcPr>
            <w:tcW w:w="754" w:type="pct"/>
          </w:tcPr>
          <w:p w:rsidR="00C75DD9" w:rsidRPr="00D75EDD" w:rsidRDefault="00C75DD9" w:rsidP="00C75D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  <w:r w:rsidR="00F512EA">
              <w:rPr>
                <w:szCs w:val="24"/>
              </w:rPr>
              <w:t>,0</w:t>
            </w:r>
            <w:r w:rsidR="002B282E">
              <w:rPr>
                <w:szCs w:val="24"/>
              </w:rPr>
              <w:t>%</w:t>
            </w:r>
          </w:p>
        </w:tc>
        <w:tc>
          <w:tcPr>
            <w:tcW w:w="795" w:type="pct"/>
          </w:tcPr>
          <w:p w:rsidR="00C75DD9" w:rsidRPr="00D75EDD" w:rsidRDefault="00B47F45" w:rsidP="0026087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26087F">
              <w:rPr>
                <w:szCs w:val="24"/>
              </w:rPr>
              <w:t> 551,0</w:t>
            </w:r>
          </w:p>
        </w:tc>
        <w:tc>
          <w:tcPr>
            <w:tcW w:w="754" w:type="pct"/>
          </w:tcPr>
          <w:p w:rsidR="00C75DD9" w:rsidRPr="00D75EDD" w:rsidRDefault="00C75DD9" w:rsidP="00C75D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90</w:t>
            </w:r>
            <w:r w:rsidR="00F512EA">
              <w:rPr>
                <w:szCs w:val="24"/>
              </w:rPr>
              <w:t>,0</w:t>
            </w:r>
            <w:r w:rsidR="002B282E">
              <w:rPr>
                <w:szCs w:val="24"/>
              </w:rPr>
              <w:t>%</w:t>
            </w:r>
          </w:p>
        </w:tc>
      </w:tr>
      <w:tr w:rsidR="00C75DD9" w:rsidRPr="00D75EDD" w:rsidTr="00D540C2">
        <w:trPr>
          <w:trHeight w:val="363"/>
        </w:trPr>
        <w:tc>
          <w:tcPr>
            <w:tcW w:w="1923" w:type="pct"/>
          </w:tcPr>
          <w:p w:rsidR="00C75DD9" w:rsidRPr="00D75EDD" w:rsidRDefault="00C75DD9" w:rsidP="00991DFE">
            <w:pPr>
              <w:pStyle w:val="ConsPlusNormal"/>
              <w:rPr>
                <w:szCs w:val="24"/>
              </w:rPr>
            </w:pPr>
            <w:r w:rsidRPr="00D75EDD">
              <w:rPr>
                <w:szCs w:val="24"/>
              </w:rPr>
              <w:t>объем инициативных платежей физических лиц</w:t>
            </w:r>
          </w:p>
        </w:tc>
        <w:tc>
          <w:tcPr>
            <w:tcW w:w="774" w:type="pct"/>
          </w:tcPr>
          <w:p w:rsidR="00C75DD9" w:rsidRPr="00D75EDD" w:rsidRDefault="0026087F" w:rsidP="0026087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294</w:t>
            </w:r>
            <w:r w:rsidR="00C75DD9">
              <w:rPr>
                <w:szCs w:val="24"/>
              </w:rPr>
              <w:t>,0</w:t>
            </w:r>
          </w:p>
        </w:tc>
        <w:tc>
          <w:tcPr>
            <w:tcW w:w="754" w:type="pct"/>
          </w:tcPr>
          <w:p w:rsidR="00C75DD9" w:rsidRPr="00D75EDD" w:rsidRDefault="00C75DD9" w:rsidP="00C75D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F512EA">
              <w:rPr>
                <w:szCs w:val="24"/>
              </w:rPr>
              <w:t>,0</w:t>
            </w:r>
            <w:r w:rsidR="002B282E">
              <w:rPr>
                <w:szCs w:val="24"/>
              </w:rPr>
              <w:t>%</w:t>
            </w:r>
          </w:p>
        </w:tc>
        <w:tc>
          <w:tcPr>
            <w:tcW w:w="795" w:type="pct"/>
          </w:tcPr>
          <w:p w:rsidR="00C75DD9" w:rsidRPr="00D75EDD" w:rsidRDefault="0026087F" w:rsidP="00C75D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283,4</w:t>
            </w:r>
          </w:p>
        </w:tc>
        <w:tc>
          <w:tcPr>
            <w:tcW w:w="754" w:type="pct"/>
          </w:tcPr>
          <w:p w:rsidR="00C75DD9" w:rsidRPr="00D75EDD" w:rsidRDefault="00C75DD9" w:rsidP="00C75D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F512EA">
              <w:rPr>
                <w:szCs w:val="24"/>
              </w:rPr>
              <w:t>,0</w:t>
            </w:r>
            <w:r w:rsidR="002B282E">
              <w:rPr>
                <w:szCs w:val="24"/>
              </w:rPr>
              <w:t>%</w:t>
            </w:r>
          </w:p>
        </w:tc>
      </w:tr>
      <w:tr w:rsidR="00C75DD9" w:rsidRPr="00D75EDD" w:rsidTr="00D540C2">
        <w:trPr>
          <w:trHeight w:val="728"/>
        </w:trPr>
        <w:tc>
          <w:tcPr>
            <w:tcW w:w="1923" w:type="pct"/>
          </w:tcPr>
          <w:p w:rsidR="00C75DD9" w:rsidRPr="00D75EDD" w:rsidRDefault="00C75DD9" w:rsidP="00991DFE">
            <w:pPr>
              <w:pStyle w:val="ConsPlusNormal"/>
              <w:rPr>
                <w:szCs w:val="24"/>
              </w:rPr>
            </w:pPr>
            <w:r w:rsidRPr="00D75EDD">
              <w:rPr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774" w:type="pct"/>
          </w:tcPr>
          <w:p w:rsidR="00C75DD9" w:rsidRPr="00D75EDD" w:rsidRDefault="002B282E" w:rsidP="0026087F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754" w:type="pct"/>
          </w:tcPr>
          <w:p w:rsidR="00C75DD9" w:rsidRPr="00D75EDD" w:rsidRDefault="002B282E" w:rsidP="00F512E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0,0%</w:t>
            </w:r>
          </w:p>
        </w:tc>
        <w:tc>
          <w:tcPr>
            <w:tcW w:w="795" w:type="pct"/>
          </w:tcPr>
          <w:p w:rsidR="00C75DD9" w:rsidRPr="00D75EDD" w:rsidRDefault="002B282E" w:rsidP="00C75DD9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0,00</w:t>
            </w:r>
          </w:p>
        </w:tc>
        <w:tc>
          <w:tcPr>
            <w:tcW w:w="754" w:type="pct"/>
          </w:tcPr>
          <w:p w:rsidR="00C75DD9" w:rsidRPr="00D75EDD" w:rsidRDefault="002B282E" w:rsidP="00F512EA">
            <w:pPr>
              <w:pStyle w:val="ConsPlusNormal"/>
              <w:jc w:val="center"/>
              <w:rPr>
                <w:szCs w:val="24"/>
              </w:rPr>
            </w:pPr>
            <w:r>
              <w:rPr>
                <w:szCs w:val="24"/>
              </w:rPr>
              <w:t>0,0%</w:t>
            </w:r>
          </w:p>
        </w:tc>
      </w:tr>
      <w:tr w:rsidR="00C75DD9" w:rsidRPr="00D75EDD" w:rsidTr="00C75DD9">
        <w:tc>
          <w:tcPr>
            <w:tcW w:w="1923" w:type="pct"/>
          </w:tcPr>
          <w:p w:rsidR="00C75DD9" w:rsidRPr="00D75EDD" w:rsidRDefault="00C75DD9" w:rsidP="00991DFE">
            <w:pPr>
              <w:pStyle w:val="ConsPlusNormal"/>
              <w:rPr>
                <w:szCs w:val="24"/>
              </w:rPr>
            </w:pPr>
            <w:r w:rsidRPr="00D75EDD">
              <w:rPr>
                <w:szCs w:val="24"/>
              </w:rPr>
              <w:t>Причины отклонения от запланированной стоимости инициативного проекта"</w:t>
            </w:r>
          </w:p>
        </w:tc>
        <w:tc>
          <w:tcPr>
            <w:tcW w:w="3077" w:type="pct"/>
            <w:gridSpan w:val="4"/>
          </w:tcPr>
          <w:p w:rsidR="00C75DD9" w:rsidRPr="00D75EDD" w:rsidRDefault="00C12E3A" w:rsidP="00CD5F8A">
            <w:pPr>
              <w:pStyle w:val="ConsPlusNormal"/>
              <w:rPr>
                <w:szCs w:val="24"/>
              </w:rPr>
            </w:pPr>
            <w:r>
              <w:rPr>
                <w:szCs w:val="24"/>
              </w:rPr>
              <w:t>По результатам закупочны</w:t>
            </w:r>
            <w:r w:rsidR="00CD5F8A">
              <w:rPr>
                <w:szCs w:val="24"/>
              </w:rPr>
              <w:t>х процедур сложилась экономия 10</w:t>
            </w:r>
            <w:r>
              <w:rPr>
                <w:szCs w:val="24"/>
              </w:rPr>
              <w:t>5,</w:t>
            </w:r>
            <w:r w:rsidR="00CD5F8A">
              <w:rPr>
                <w:szCs w:val="24"/>
              </w:rPr>
              <w:t>2</w:t>
            </w:r>
            <w:r w:rsidR="002B282E">
              <w:rPr>
                <w:szCs w:val="24"/>
              </w:rPr>
              <w:t xml:space="preserve"> тыс.</w:t>
            </w:r>
            <w:r w:rsidR="00CD5F8A">
              <w:rPr>
                <w:szCs w:val="24"/>
              </w:rPr>
              <w:t xml:space="preserve"> </w:t>
            </w:r>
            <w:r w:rsidR="002B282E">
              <w:rPr>
                <w:szCs w:val="24"/>
              </w:rPr>
              <w:t>руб.</w:t>
            </w:r>
          </w:p>
        </w:tc>
      </w:tr>
    </w:tbl>
    <w:p w:rsidR="00D540C2" w:rsidRDefault="00D540C2" w:rsidP="001239EC">
      <w:pPr>
        <w:pStyle w:val="ConsPlusNormal"/>
        <w:ind w:firstLine="540"/>
        <w:jc w:val="both"/>
        <w:rPr>
          <w:sz w:val="28"/>
          <w:szCs w:val="28"/>
        </w:rPr>
      </w:pPr>
    </w:p>
    <w:p w:rsidR="00D540C2" w:rsidRDefault="00D540C2" w:rsidP="001239EC">
      <w:pPr>
        <w:pStyle w:val="ConsPlusNormal"/>
        <w:ind w:firstLine="540"/>
        <w:jc w:val="both"/>
        <w:rPr>
          <w:sz w:val="28"/>
          <w:szCs w:val="28"/>
        </w:rPr>
      </w:pPr>
    </w:p>
    <w:p w:rsidR="00D540C2" w:rsidRDefault="00D540C2" w:rsidP="001239EC">
      <w:pPr>
        <w:pStyle w:val="ConsPlusNormal"/>
        <w:ind w:firstLine="540"/>
        <w:jc w:val="both"/>
        <w:rPr>
          <w:sz w:val="28"/>
          <w:szCs w:val="28"/>
        </w:rPr>
      </w:pPr>
    </w:p>
    <w:p w:rsidR="00D540C2" w:rsidRDefault="00D540C2" w:rsidP="001239EC">
      <w:pPr>
        <w:pStyle w:val="ConsPlusNormal"/>
        <w:ind w:firstLine="540"/>
        <w:jc w:val="both"/>
        <w:rPr>
          <w:sz w:val="28"/>
          <w:szCs w:val="28"/>
        </w:rPr>
      </w:pPr>
    </w:p>
    <w:p w:rsidR="00D540C2" w:rsidRDefault="00D540C2" w:rsidP="001239EC">
      <w:pPr>
        <w:pStyle w:val="ConsPlusNormal"/>
        <w:ind w:firstLine="540"/>
        <w:jc w:val="both"/>
        <w:rPr>
          <w:sz w:val="28"/>
          <w:szCs w:val="28"/>
        </w:rPr>
      </w:pPr>
    </w:p>
    <w:p w:rsidR="00D540C2" w:rsidRDefault="00D540C2" w:rsidP="001239EC">
      <w:pPr>
        <w:pStyle w:val="ConsPlusNormal"/>
        <w:ind w:firstLine="540"/>
        <w:jc w:val="both"/>
        <w:rPr>
          <w:sz w:val="28"/>
          <w:szCs w:val="28"/>
        </w:rPr>
      </w:pPr>
    </w:p>
    <w:p w:rsidR="00D540C2" w:rsidRDefault="00D540C2" w:rsidP="001239EC">
      <w:pPr>
        <w:pStyle w:val="ConsPlusNormal"/>
        <w:ind w:firstLine="540"/>
        <w:jc w:val="both"/>
        <w:rPr>
          <w:sz w:val="28"/>
          <w:szCs w:val="28"/>
        </w:rPr>
      </w:pPr>
    </w:p>
    <w:p w:rsidR="00D540C2" w:rsidRDefault="00D540C2" w:rsidP="001239EC">
      <w:pPr>
        <w:pStyle w:val="ConsPlusNormal"/>
        <w:ind w:firstLine="540"/>
        <w:jc w:val="both"/>
        <w:rPr>
          <w:sz w:val="28"/>
          <w:szCs w:val="28"/>
        </w:rPr>
      </w:pPr>
    </w:p>
    <w:p w:rsidR="00D540C2" w:rsidRDefault="00D540C2" w:rsidP="001239EC">
      <w:pPr>
        <w:pStyle w:val="ConsPlusNormal"/>
        <w:ind w:firstLine="540"/>
        <w:jc w:val="both"/>
        <w:rPr>
          <w:sz w:val="28"/>
          <w:szCs w:val="28"/>
        </w:rPr>
      </w:pPr>
    </w:p>
    <w:p w:rsidR="00193F46" w:rsidRDefault="00193F46" w:rsidP="001239EC">
      <w:pPr>
        <w:pStyle w:val="ConsPlusNormal"/>
        <w:ind w:firstLine="540"/>
        <w:jc w:val="both"/>
        <w:rPr>
          <w:sz w:val="28"/>
          <w:szCs w:val="28"/>
        </w:rPr>
      </w:pPr>
      <w:bookmarkStart w:id="1" w:name="_GoBack"/>
      <w:bookmarkEnd w:id="1"/>
    </w:p>
    <w:p w:rsidR="001239EC" w:rsidRPr="00CD5F8A" w:rsidRDefault="00DD204B" w:rsidP="001239EC">
      <w:pPr>
        <w:pStyle w:val="ConsPlusNormal"/>
        <w:ind w:firstLine="540"/>
        <w:jc w:val="both"/>
        <w:rPr>
          <w:sz w:val="28"/>
          <w:szCs w:val="28"/>
        </w:rPr>
      </w:pPr>
      <w:r w:rsidRPr="00CD5F8A">
        <w:rPr>
          <w:sz w:val="28"/>
          <w:szCs w:val="28"/>
        </w:rPr>
        <w:lastRenderedPageBreak/>
        <w:t>5. Фотоматериалы:</w:t>
      </w:r>
    </w:p>
    <w:p w:rsidR="001239EC" w:rsidRPr="004A4265" w:rsidRDefault="001239EC" w:rsidP="001239EC">
      <w:pPr>
        <w:pStyle w:val="ConsPlusNormal"/>
        <w:ind w:firstLine="540"/>
        <w:jc w:val="both"/>
        <w:rPr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4657"/>
        <w:gridCol w:w="4814"/>
      </w:tblGrid>
      <w:tr w:rsidR="00694EE2" w:rsidRPr="00CD5F8A" w:rsidTr="00D540C2">
        <w:tc>
          <w:tcPr>
            <w:tcW w:w="311" w:type="pct"/>
          </w:tcPr>
          <w:p w:rsidR="001239EC" w:rsidRPr="00CD5F8A" w:rsidRDefault="001239EC" w:rsidP="00D541F4">
            <w:pPr>
              <w:pStyle w:val="ConsPlusNormal"/>
              <w:jc w:val="center"/>
              <w:rPr>
                <w:sz w:val="28"/>
                <w:szCs w:val="28"/>
              </w:rPr>
            </w:pPr>
            <w:r w:rsidRPr="00CD5F8A">
              <w:rPr>
                <w:sz w:val="28"/>
                <w:szCs w:val="28"/>
              </w:rPr>
              <w:t>№ п/п</w:t>
            </w:r>
          </w:p>
        </w:tc>
        <w:tc>
          <w:tcPr>
            <w:tcW w:w="2305" w:type="pct"/>
          </w:tcPr>
          <w:p w:rsidR="001239EC" w:rsidRPr="00CD5F8A" w:rsidRDefault="001239EC" w:rsidP="00D541F4">
            <w:pPr>
              <w:pStyle w:val="ConsPlusNormal"/>
              <w:jc w:val="center"/>
              <w:rPr>
                <w:sz w:val="28"/>
                <w:szCs w:val="28"/>
              </w:rPr>
            </w:pPr>
            <w:r w:rsidRPr="00CD5F8A">
              <w:rPr>
                <w:sz w:val="28"/>
                <w:szCs w:val="28"/>
              </w:rPr>
              <w:t>Фотография объекта до реализации инициативного проекта</w:t>
            </w:r>
          </w:p>
        </w:tc>
        <w:tc>
          <w:tcPr>
            <w:tcW w:w="2383" w:type="pct"/>
          </w:tcPr>
          <w:p w:rsidR="001239EC" w:rsidRPr="00CD5F8A" w:rsidRDefault="001239EC" w:rsidP="00D541F4">
            <w:pPr>
              <w:pStyle w:val="ConsPlusNormal"/>
              <w:jc w:val="center"/>
              <w:rPr>
                <w:sz w:val="28"/>
                <w:szCs w:val="28"/>
              </w:rPr>
            </w:pPr>
            <w:r w:rsidRPr="00CD5F8A">
              <w:rPr>
                <w:sz w:val="28"/>
                <w:szCs w:val="28"/>
              </w:rPr>
              <w:t>Фотография объекта после реализации инициативного проекта</w:t>
            </w:r>
          </w:p>
        </w:tc>
      </w:tr>
      <w:tr w:rsidR="00694EE2" w:rsidRPr="00CD5F8A" w:rsidTr="00D540C2">
        <w:tc>
          <w:tcPr>
            <w:tcW w:w="311" w:type="pct"/>
          </w:tcPr>
          <w:p w:rsidR="001239EC" w:rsidRPr="00CD5F8A" w:rsidRDefault="001239EC" w:rsidP="00D541F4">
            <w:pPr>
              <w:pStyle w:val="ConsPlusNormal"/>
              <w:jc w:val="center"/>
              <w:rPr>
                <w:sz w:val="28"/>
                <w:szCs w:val="28"/>
              </w:rPr>
            </w:pPr>
            <w:r w:rsidRPr="00CD5F8A">
              <w:rPr>
                <w:sz w:val="28"/>
                <w:szCs w:val="28"/>
              </w:rPr>
              <w:t>1.</w:t>
            </w:r>
          </w:p>
        </w:tc>
        <w:tc>
          <w:tcPr>
            <w:tcW w:w="2305" w:type="pct"/>
          </w:tcPr>
          <w:p w:rsidR="001239EC" w:rsidRPr="00CD5F8A" w:rsidRDefault="00694EE2" w:rsidP="00D541F4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009900" cy="174273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37_радуга до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0879" cy="1754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pct"/>
          </w:tcPr>
          <w:p w:rsidR="001239EC" w:rsidRPr="00CD5F8A" w:rsidRDefault="00694EE2" w:rsidP="00D541F4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240000" cy="185976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37_радуга после.jpe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1859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EE2" w:rsidRPr="00CD5F8A" w:rsidTr="00D540C2">
        <w:tc>
          <w:tcPr>
            <w:tcW w:w="311" w:type="pct"/>
          </w:tcPr>
          <w:p w:rsidR="001239EC" w:rsidRPr="00CD5F8A" w:rsidRDefault="001239EC" w:rsidP="00D541F4">
            <w:pPr>
              <w:pStyle w:val="ConsPlusNormal"/>
              <w:jc w:val="center"/>
              <w:rPr>
                <w:sz w:val="28"/>
                <w:szCs w:val="28"/>
              </w:rPr>
            </w:pPr>
            <w:r w:rsidRPr="00CD5F8A">
              <w:rPr>
                <w:sz w:val="28"/>
                <w:szCs w:val="28"/>
              </w:rPr>
              <w:t>2.</w:t>
            </w:r>
          </w:p>
        </w:tc>
        <w:tc>
          <w:tcPr>
            <w:tcW w:w="2305" w:type="pct"/>
          </w:tcPr>
          <w:p w:rsidR="001239EC" w:rsidRPr="00CD5F8A" w:rsidRDefault="00694EE2" w:rsidP="00D541F4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240000" cy="2281886"/>
                  <wp:effectExtent l="0" t="0" r="0" b="444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37_малыш до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0" cy="2281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pct"/>
          </w:tcPr>
          <w:p w:rsidR="001239EC" w:rsidRPr="00CD5F8A" w:rsidRDefault="00694EE2" w:rsidP="00D541F4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059330" cy="2181225"/>
                  <wp:effectExtent l="0" t="0" r="825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37_малыш после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574" cy="218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EE2" w:rsidRPr="00CD5F8A" w:rsidTr="00D540C2">
        <w:tc>
          <w:tcPr>
            <w:tcW w:w="311" w:type="pct"/>
          </w:tcPr>
          <w:p w:rsidR="001239EC" w:rsidRPr="00CD5F8A" w:rsidRDefault="001239EC" w:rsidP="00D541F4">
            <w:pPr>
              <w:pStyle w:val="ConsPlusNormal"/>
              <w:jc w:val="center"/>
              <w:rPr>
                <w:sz w:val="28"/>
                <w:szCs w:val="28"/>
              </w:rPr>
            </w:pPr>
            <w:r w:rsidRPr="00CD5F8A">
              <w:rPr>
                <w:sz w:val="28"/>
                <w:szCs w:val="28"/>
              </w:rPr>
              <w:t>3.</w:t>
            </w:r>
          </w:p>
        </w:tc>
        <w:tc>
          <w:tcPr>
            <w:tcW w:w="2305" w:type="pct"/>
          </w:tcPr>
          <w:p w:rsidR="001239EC" w:rsidRPr="00CD5F8A" w:rsidRDefault="00694EE2" w:rsidP="00D541F4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060000" cy="2295000"/>
                  <wp:effectExtent l="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37_гр.17 до.jpe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229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3" w:type="pct"/>
          </w:tcPr>
          <w:p w:rsidR="001239EC" w:rsidRPr="00CD5F8A" w:rsidRDefault="00694EE2" w:rsidP="00D541F4">
            <w:pPr>
              <w:pStyle w:val="ConsPlusNormal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059430" cy="2200275"/>
                  <wp:effectExtent l="0" t="0" r="762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37_гр.17 после.jpe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2" cy="2200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39EC" w:rsidRPr="00D75EDD" w:rsidRDefault="001239EC" w:rsidP="00D75ED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1239EC" w:rsidRPr="00D75EDD" w:rsidSect="00D540C2">
      <w:pgSz w:w="11906" w:h="16838"/>
      <w:pgMar w:top="1135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EDD"/>
    <w:rsid w:val="001239EC"/>
    <w:rsid w:val="00193F46"/>
    <w:rsid w:val="0026087F"/>
    <w:rsid w:val="002B282E"/>
    <w:rsid w:val="005F17DF"/>
    <w:rsid w:val="00694EE2"/>
    <w:rsid w:val="00762BE0"/>
    <w:rsid w:val="00770379"/>
    <w:rsid w:val="007F4335"/>
    <w:rsid w:val="00A30462"/>
    <w:rsid w:val="00A642C3"/>
    <w:rsid w:val="00AD426F"/>
    <w:rsid w:val="00AE08E1"/>
    <w:rsid w:val="00B47F45"/>
    <w:rsid w:val="00B7615E"/>
    <w:rsid w:val="00C12E3A"/>
    <w:rsid w:val="00C75DD9"/>
    <w:rsid w:val="00CD5F8A"/>
    <w:rsid w:val="00D26F8F"/>
    <w:rsid w:val="00D540C2"/>
    <w:rsid w:val="00D75EDD"/>
    <w:rsid w:val="00DD204B"/>
    <w:rsid w:val="00EF447F"/>
    <w:rsid w:val="00F262EE"/>
    <w:rsid w:val="00F5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2DD5B-750A-4B14-A0AB-93D338E4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ED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5ED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D75ED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UserVOO_4</dc:creator>
  <cp:keywords/>
  <dc:description/>
  <cp:lastModifiedBy>PC38WP01</cp:lastModifiedBy>
  <cp:revision>28</cp:revision>
  <dcterms:created xsi:type="dcterms:W3CDTF">2025-07-23T12:06:00Z</dcterms:created>
  <dcterms:modified xsi:type="dcterms:W3CDTF">2025-09-30T09:05:00Z</dcterms:modified>
</cp:coreProperties>
</file>