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0F" w:rsidRDefault="008341EE" w:rsidP="008341EE">
      <w:pPr>
        <w:widowControl/>
        <w:autoSpaceDE/>
        <w:autoSpaceDN/>
        <w:jc w:val="righ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Приложение к приказу от 26.08.2021 № УОПР-623</w:t>
      </w:r>
      <w:bookmarkStart w:id="0" w:name="_GoBack"/>
      <w:bookmarkEnd w:id="0"/>
    </w:p>
    <w:p w:rsidR="008341EE" w:rsidRPr="00BA5F0F" w:rsidRDefault="008341EE" w:rsidP="00BA5F0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BA5F0F" w:rsidRDefault="00BA5F0F" w:rsidP="00BA5F0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BA5F0F">
        <w:rPr>
          <w:b/>
          <w:sz w:val="24"/>
          <w:szCs w:val="24"/>
          <w:lang w:eastAsia="ru-RU"/>
        </w:rPr>
        <w:t xml:space="preserve">Календарный план </w:t>
      </w:r>
      <w:r w:rsidR="00C8044C">
        <w:rPr>
          <w:b/>
          <w:sz w:val="24"/>
          <w:szCs w:val="24"/>
          <w:lang w:eastAsia="ru-RU"/>
        </w:rPr>
        <w:t xml:space="preserve">реализации муниципального проекта «Ростов – город будущего» </w:t>
      </w:r>
      <w:r w:rsidRPr="00BA5F0F">
        <w:rPr>
          <w:b/>
          <w:sz w:val="24"/>
          <w:szCs w:val="24"/>
          <w:lang w:eastAsia="ru-RU"/>
        </w:rPr>
        <w:t>на 2021/2022 учебный год</w:t>
      </w:r>
    </w:p>
    <w:p w:rsidR="00C8044C" w:rsidRDefault="00C8044C" w:rsidP="00BA5F0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C8044C" w:rsidRDefault="00C8044C" w:rsidP="00C8044C">
      <w:pPr>
        <w:widowControl/>
        <w:autoSpaceDE/>
        <w:autoSpaceDN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Мероприятия реализуются с соблюдением требований санитарного законодательства </w:t>
      </w:r>
    </w:p>
    <w:p w:rsidR="00C8044C" w:rsidRPr="00BA5F0F" w:rsidRDefault="00C8044C" w:rsidP="00C8044C">
      <w:pPr>
        <w:widowControl/>
        <w:autoSpaceDE/>
        <w:autoSpaceDN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в условиях распространения новой коронавирусной инфекции</w:t>
      </w:r>
    </w:p>
    <w:p w:rsidR="00BA5F0F" w:rsidRPr="00BA5F0F" w:rsidRDefault="00BA5F0F" w:rsidP="00BA5F0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8"/>
        <w:gridCol w:w="3261"/>
        <w:gridCol w:w="2395"/>
        <w:gridCol w:w="2063"/>
        <w:gridCol w:w="3016"/>
        <w:gridCol w:w="2011"/>
        <w:gridCol w:w="1790"/>
      </w:tblGrid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Направление деятельности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Сроки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Рейтинг ОУ в баллах</w:t>
            </w:r>
          </w:p>
        </w:tc>
      </w:tr>
      <w:tr w:rsidR="00BA5F0F" w:rsidRPr="00BA5F0F" w:rsidTr="00BA5F0F">
        <w:trPr>
          <w:trHeight w:val="320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/>
                <w:bCs/>
                <w:iCs/>
                <w:sz w:val="24"/>
                <w:szCs w:val="24"/>
                <w:lang w:eastAsia="ru-RU"/>
              </w:rPr>
              <w:t>Сентябрь 2021</w:t>
            </w:r>
          </w:p>
        </w:tc>
      </w:tr>
      <w:tr w:rsidR="00BA5F0F" w:rsidRPr="00BA5F0F" w:rsidTr="00C8044C">
        <w:trPr>
          <w:trHeight w:val="2379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Семинар-совещание по реализации проекта «Ростов – город будущего» в 2021-2022 учебном году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10.09.2021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Методисты и педагоги-организаторы Городского центра экологического воспитания.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Районные кураторы.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D153BB" w:rsidRDefault="00BA5F0F" w:rsidP="00D153BB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Создание информационн</w:t>
            </w:r>
            <w:r w:rsidR="00D153BB">
              <w:rPr>
                <w:sz w:val="24"/>
                <w:szCs w:val="24"/>
                <w:lang w:eastAsia="ru-RU"/>
              </w:rPr>
              <w:t>ых</w:t>
            </w:r>
            <w:r w:rsidRPr="00BA5F0F">
              <w:rPr>
                <w:sz w:val="24"/>
                <w:szCs w:val="24"/>
                <w:lang w:eastAsia="ru-RU"/>
              </w:rPr>
              <w:t xml:space="preserve"> групп «Ростов – город будущего» в социальных сетях «Вконтакте» или </w:t>
            </w:r>
            <w:r w:rsidRPr="00BA5F0F">
              <w:rPr>
                <w:sz w:val="24"/>
                <w:szCs w:val="24"/>
                <w:lang w:val="en-US" w:eastAsia="ru-RU"/>
              </w:rPr>
              <w:t>Instagram</w:t>
            </w:r>
            <w:r w:rsidR="00D153BB">
              <w:rPr>
                <w:sz w:val="24"/>
                <w:szCs w:val="24"/>
                <w:lang w:eastAsia="ru-RU"/>
              </w:rPr>
              <w:t xml:space="preserve"> в каждом образовательном учреждении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en-US"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</w:t>
            </w:r>
            <w:r w:rsidRPr="00BA5F0F">
              <w:rPr>
                <w:sz w:val="24"/>
                <w:szCs w:val="24"/>
                <w:lang w:val="en-US" w:eastAsia="ru-RU"/>
              </w:rPr>
              <w:t>1</w:t>
            </w:r>
            <w:r w:rsidRPr="00BA5F0F">
              <w:rPr>
                <w:sz w:val="24"/>
                <w:szCs w:val="24"/>
                <w:lang w:eastAsia="ru-RU"/>
              </w:rPr>
              <w:t>-25.09.202</w:t>
            </w:r>
            <w:r w:rsidRPr="00BA5F0F"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val="en-US"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создание страницы – 1 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8445F" w:rsidRPr="00BA5F0F" w:rsidTr="0087004C">
        <w:trPr>
          <w:trHeight w:val="1604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Еженедельные публикации в информационной группе «Ростов – город будущего» в социальных сетях «Вконтакте» или Instagram с хэштегом </w:t>
            </w:r>
            <w:r w:rsidRPr="00BA5F0F">
              <w:rPr>
                <w:b/>
                <w:sz w:val="24"/>
                <w:szCs w:val="24"/>
                <w:lang w:eastAsia="ru-RU"/>
              </w:rPr>
              <w:t>#проектРостовГородБудущего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8445F" w:rsidRDefault="0078445F" w:rsidP="0078445F">
            <w:pPr>
              <w:jc w:val="center"/>
            </w:pPr>
            <w:r w:rsidRPr="00FB236C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каждую еженедельную публикацию – 0,25 балла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(не более 10 баллов</w:t>
            </w:r>
            <w:r>
              <w:rPr>
                <w:sz w:val="24"/>
                <w:szCs w:val="24"/>
                <w:lang w:eastAsia="ru-RU"/>
              </w:rPr>
              <w:t xml:space="preserve"> всего за год</w:t>
            </w:r>
            <w:r w:rsidRPr="00BA5F0F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78445F" w:rsidRPr="00BA5F0F" w:rsidTr="0087004C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Проведение экологических акций: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«Живые родники Ростова»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«Большая уборка»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1-30.09.2021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Учащиеся образовательных </w:t>
            </w:r>
            <w:r w:rsidRPr="00BA5F0F">
              <w:rPr>
                <w:sz w:val="24"/>
                <w:szCs w:val="24"/>
                <w:lang w:eastAsia="ru-RU"/>
              </w:rPr>
              <w:lastRenderedPageBreak/>
              <w:t>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78445F" w:rsidRDefault="0078445F" w:rsidP="0078445F">
            <w:pPr>
              <w:jc w:val="center"/>
            </w:pPr>
            <w:r w:rsidRPr="00FB236C">
              <w:rPr>
                <w:sz w:val="24"/>
                <w:szCs w:val="24"/>
                <w:lang w:eastAsia="ru-RU"/>
              </w:rPr>
              <w:lastRenderedPageBreak/>
              <w:t>ОУ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51-100% - 3б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1-30.09.2021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78445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290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Октябрь 2021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Семинар-совещание по организации и  проведению районного этапа экологических дебатов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2.10.2021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ОУ. Районные кураторы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Лекторий «Горизонты науки»: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«Правовые и экономические аспекты экологии»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15.10.2021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10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Проведение экологических акций: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«Живые родники Ростова»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«Большая уборка»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1-30.09.2021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1-31.10.2021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78445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Всероссийского конкурса «Моя малая родина: природа, культура, этнос»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C8044C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8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Всероссийского конкурса юных исследователей окружающей среды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424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Ноябрь 2021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tabs>
                <w:tab w:val="left" w:pos="1395"/>
              </w:tabs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 «Актуальные темы детских исследовательских работ в области естественных наук»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5.11.2021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Лекторий «Горизонты науки»: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«Актуальные темы исследовательских работ в области естественных наук. Как написать исследовательскую работу?»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12.11.2021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10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Городское мероприятие «Экологические дебаты».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Районный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Районы города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C8044C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РОО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3б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1-31.10.2021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конкурса Всероссийского конкурса «Моя малая родина: природа, культура, этнос».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Всероссийского конкурса юных исследователей окружающей среды (заочный и очный этапы).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566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(ноябрь 2021 – январь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417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Декабрь 2021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tabs>
                <w:tab w:val="left" w:pos="1206"/>
              </w:tabs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 по организации и проведению районного этапа конкурса - защиты проектов «Экотехнологии»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D153BB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3.12.202</w:t>
            </w:r>
            <w:r w:rsidR="00D153B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Лекторий «Горизонты науки»:</w:t>
            </w:r>
          </w:p>
          <w:p w:rsidR="00BA5F0F" w:rsidRPr="00BA5F0F" w:rsidRDefault="00BA5F0F" w:rsidP="00BA5F0F">
            <w:pPr>
              <w:widowControl/>
              <w:tabs>
                <w:tab w:val="left" w:pos="1206"/>
              </w:tabs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«Экология и технологии»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D153BB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10.12.202</w:t>
            </w:r>
            <w:r w:rsidR="00D153B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10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Городское мероприятие «Экологические дебаты».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D153BB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17.12.202</w:t>
            </w:r>
            <w:r w:rsidR="00D153B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Команды – победители районных этапов.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4б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Конкурс – защита проектов «Экотехнологии».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Районный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C8044C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РОО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3б</w:t>
            </w:r>
          </w:p>
        </w:tc>
      </w:tr>
      <w:tr w:rsidR="00BA5F0F" w:rsidRPr="00BA5F0F" w:rsidTr="00BA5F0F">
        <w:trPr>
          <w:trHeight w:val="424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C8044C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конкурса Всероссийского конкурса «Моя малая родина: природа, культура, этнос»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Всероссийского конкурса юных исследователей окружающей среды (заочный и очный этапы).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(октябрь-декабрь)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(заочный и очный)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(ноябрь 2021 - январь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9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заочный этап Всероссийской олимпиады научно-исследовательских проектов детей и молодежи по проблемам защиты окружающей среды «Человек-Земля-Космос» (Олимпиада «Созвездие»)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</w:t>
            </w:r>
            <w:r w:rsidRPr="00BA5F0F">
              <w:rPr>
                <w:sz w:val="24"/>
                <w:szCs w:val="24"/>
                <w:lang w:eastAsia="ru-RU"/>
              </w:rPr>
              <w:t>декабрь 2021 – февраль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302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lastRenderedPageBreak/>
              <w:t>Январь 2022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Конкурс – защита проектов «Экотехнологии».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21.01.2022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районных этапов.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3 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4б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«Разделяй с нами»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«Культура обращения с отходами»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(январь-май)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C8044C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(заочный и очный) этап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(ноябрь 2021 - январь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C8044C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заочный этап Всероссийской олимпиады научно-исследовательских проектов детей и молодежи по проблемам защиты окружающей среды «Человек-Земля-Космос» (Олимпиада «Созвездие»)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</w:t>
            </w:r>
            <w:r w:rsidRPr="00BA5F0F">
              <w:rPr>
                <w:sz w:val="24"/>
                <w:szCs w:val="24"/>
                <w:lang w:eastAsia="ru-RU"/>
              </w:rPr>
              <w:t>декабрь 2021 – февраль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C8044C" w:rsidRPr="00BA5F0F" w:rsidRDefault="00C8044C" w:rsidP="00C8044C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424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Февраль 2022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Семинар-совещание по организации и проведению конкурса видеороликов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4.02.2022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Лекторий «Горизонты науки»:</w:t>
            </w:r>
          </w:p>
          <w:p w:rsidR="00BA5F0F" w:rsidRPr="00BA5F0F" w:rsidRDefault="00BA5F0F" w:rsidP="00BA5F0F">
            <w:pPr>
              <w:widowControl/>
              <w:tabs>
                <w:tab w:val="left" w:pos="1206"/>
              </w:tabs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«Экология города»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11.02.2022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города.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10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Городская научно-практическая конференция «ЭКОЛОГиЯ»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1-19 февраля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3 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4б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«Разделяй с нами»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«Культура обращения с отходами»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(январь-май)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Муниципальный этап Всероссийского детского экологического форума «Зеленая планета»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Муниципальный этап Всероссийской детской </w:t>
            </w:r>
            <w:r w:rsidRPr="00BA5F0F">
              <w:rPr>
                <w:sz w:val="24"/>
                <w:szCs w:val="24"/>
                <w:lang w:eastAsia="ru-RU"/>
              </w:rPr>
              <w:lastRenderedPageBreak/>
              <w:t>акции «С любовью к России мы делами добрыми едины»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ГБУ РО РМЦДОД, 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каждых 100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Заочный областной конкурс проектно-исследовательских работ учащихся 4-8 классов образовательных учреждений Ростовской области «Малая академия юных исследователей» (МАЮИ)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 - 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78445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78445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11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очный этап Всероссийской олимпиады научно-исследовательских проектов детей и молодежи по проблемам защиты окружающей среды «Человек-Земля-Космос» (Олимпиада «Созвездие»)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</w:t>
            </w:r>
            <w:r w:rsidRPr="00BA5F0F">
              <w:rPr>
                <w:sz w:val="24"/>
                <w:szCs w:val="24"/>
                <w:lang w:eastAsia="ru-RU"/>
              </w:rPr>
              <w:t>декабрь 2021 – февраль 2022)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color w:val="00000A"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Всероссийского конкурса юных исследователей окружающей среды.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(заочный и очный туры)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385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Март 2022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Семинар-совещание по проведению мероприятий в рамках «Дней защиты от экологической опасности»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4.03.2022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Проведение мероприятий, посвященных Международному Дню леса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Международному Дню воды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21.03.2022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22.03.2022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Конкурс творческих работ к Международному Дню птиц «Птицы родного края»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Регистрация работ участников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1-13.03.2022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Предоставление зарегистрированных работ в Оргкомитет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14-21.03.2022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</w:t>
            </w:r>
            <w:r w:rsidRPr="00BA5F0F">
              <w:rPr>
                <w:sz w:val="24"/>
                <w:szCs w:val="24"/>
                <w:lang w:val="en-US" w:eastAsia="ru-RU"/>
              </w:rPr>
              <w:t>max</w:t>
            </w:r>
            <w:r w:rsidRPr="00BA5F0F">
              <w:rPr>
                <w:sz w:val="24"/>
                <w:szCs w:val="24"/>
                <w:lang w:eastAsia="ru-RU"/>
              </w:rPr>
              <w:t xml:space="preserve"> – 10б)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Конкурс видеороликов «Минута для будущего»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Районный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78445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РОО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3б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«Разделяй с нами»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«Культура обращения с отходами»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«День Древонасаждения»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«Свобода от отходов»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«Сдай макулатуру – спаси дерево»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«Нет пакетам»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«Живые родники Ростова»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«Большая уборка»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(март-май)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Муниципальный этап Всероссийского детского экологического форума «Зеленая планета»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274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Муниципальный этап Всероссийской детской акции «С любовью к России мы делами добрыми едины»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каждых 100 участников – 1б</w:t>
            </w:r>
          </w:p>
        </w:tc>
      </w:tr>
      <w:tr w:rsidR="0078445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Заочный областной конкурс проектно-исследовательских работ учащихся 4-8 классов образовательных учреждений Ростовской области «Малая академия юных исследователей» (МАЮИ)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78445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Очный областной конкурс проектно-исследовательских работ учащихся 4-8 классов образовательных учреждений Ростовской области «Малая академия юных исследователей» (МАЮИ)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78445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Всероссийского детского экологического форума «Зеленая планета»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За каждого победителя – 3б</w:t>
            </w:r>
          </w:p>
          <w:p w:rsidR="0078445F" w:rsidRPr="00BA5F0F" w:rsidRDefault="0078445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Всероссийского конкурса юных исследователей окружающей среды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(заочный и очный туры)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3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заочный этап Всероссийской олимпиады научно-исследовательских проектов детей и молодежи по проблемам защиты окружающей среды «Человек-Земля-Космос» (Олимпиада «Созвездие»)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487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Апрель 2022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Семинар-совещание по подготовке Городского экологического фестиваля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1.04.2022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Праздник, посвященный Международному Дню птиц.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Награждение победителей конкурса «Птицы Донского края»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4.04.2022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конкурса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Проведение мероприятий посвященных: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Международному Дню птиц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Международному Дню Земли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1.04.202</w:t>
            </w:r>
            <w:r w:rsidR="00D153BB">
              <w:rPr>
                <w:sz w:val="24"/>
                <w:szCs w:val="24"/>
                <w:lang w:eastAsia="ru-RU"/>
              </w:rPr>
              <w:t>2</w:t>
            </w:r>
          </w:p>
          <w:p w:rsidR="00BA5F0F" w:rsidRPr="00BA5F0F" w:rsidRDefault="00BA5F0F" w:rsidP="00D153BB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22.04.202</w:t>
            </w:r>
            <w:r w:rsidR="00D153B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Конкурс видеороликов «Минута для будущего».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Городской этап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районных конкурсов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призовое место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победу – 4б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Городской медиа фестиваль «Зеленый взгляд».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По итогам конкурса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«Минута для будущего»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25-30.04.2022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городского конкурса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МБУ ДО ДТДМ, </w:t>
            </w:r>
            <w:hyperlink r:id="rId7" w:history="1">
              <w:r w:rsidRPr="00BA5F0F">
                <w:rPr>
                  <w:color w:val="0563C1"/>
                  <w:sz w:val="24"/>
                  <w:szCs w:val="24"/>
                  <w:u w:val="single"/>
                  <w:lang w:eastAsia="ru-RU"/>
                </w:rPr>
                <w:t>https://vk.com/ecorostovcity</w:t>
              </w:r>
            </w:hyperlink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«Разделяй с нами»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«Культура обращения с отходами»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«День Древонасаждения»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«Свобода от отходов»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«Сдай макулатуру – спаси дерево»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«Нет пакетам»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«Живые родники Ростова»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«Большая уборка»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(март-май)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Муниципальный этап Всероссийской детской акции «С любовью к России мы делами добрыми едины»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(февраль-апрель)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каждых 100 участников – 1б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Всероссийского детского экологического форума «Зеленая планета»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(март-апрель)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Всероссийской детской акции «С любовью к России мы делами добрыми едины»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(апрель-май)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Всероссийского конкурса «Юннат»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(апрель-август)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очный этап Всероссийской олимпиады научно-исследовательских проектов детей и молодежи по проблемам защиты окружающей среды «Человек-Земля-Космос» (Олимпиада «Созвездие»)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 xml:space="preserve">Федеральный этап (заочный и очный туры) Всероссийского юниорского </w:t>
            </w:r>
            <w:r w:rsidRPr="00BA5F0F">
              <w:rPr>
                <w:bCs/>
                <w:sz w:val="24"/>
                <w:szCs w:val="24"/>
                <w:lang w:eastAsia="ru-RU"/>
              </w:rPr>
              <w:lastRenderedPageBreak/>
              <w:t>лесного конкурса «Подрост» («за сохранение природы и бережное отношение к лесным богатствам»)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282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lastRenderedPageBreak/>
              <w:t>Май 2022</w:t>
            </w:r>
          </w:p>
        </w:tc>
      </w:tr>
      <w:tr w:rsidR="00BA5F0F" w:rsidRPr="00BA5F0F" w:rsidTr="00BA5F0F">
        <w:trPr>
          <w:trHeight w:val="1700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Семинар «Инновационные подходы организации экологической деятельности в ОУ города»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13.05.2022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Учителя, педагоги дополнительного образования ОУ города.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Ответственные представители ОУ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«Разделяй с нами»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«Культура обращения с отходами»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«День Древонасаждения»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«Свобода от отходов»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«Сдай макулатуру – спаси дерево»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«Нет пакетам»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«Живые родники Ростова»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«Большая уборка»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(март-май)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в акции: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до 50%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51-100% - 3б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101-500% – 7б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свыше 500% - 10 баллов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Участие в проекте «Порядок»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образовательных учреждений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От 100 кг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каждые 500 кг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максимум 10 баллов за учебный год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Региональный этап Всероссийской детской акции «С любовью к России мы делами добрыми едины»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(апрель-май)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lastRenderedPageBreak/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Региональный этап Всероссийского конкурса «Юннат»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(апрель-август)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муниципального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2б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(заочный и очный туры) Всероссийского юниорского лесного конкурса «Подрост» («за сохранение природы и бережное отношение к лесным богатствам»)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(февраль-май)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5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Федеральный этап Всероссийского детского экологического форума «Зеленая планета»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Победители регионального этапа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участие ОУ – 1б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призёра – 3б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За каждого победителя – 4б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(по итогам конкурса)</w:t>
            </w:r>
          </w:p>
        </w:tc>
      </w:tr>
      <w:tr w:rsidR="00BA5F0F" w:rsidRPr="00BA5F0F" w:rsidTr="00BA5F0F">
        <w:trPr>
          <w:trHeight w:val="205"/>
          <w:jc w:val="center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BA5F0F">
              <w:rPr>
                <w:b/>
                <w:sz w:val="24"/>
                <w:szCs w:val="24"/>
                <w:lang w:eastAsia="ru-RU"/>
              </w:rPr>
              <w:t>Июнь - август 2022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Городской экологический фестиваль «ЭкоМир»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5.06.2022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Парк Октября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Проведение летних полевых практик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3 балла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Организация и проведение летней профильной экологической смены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78445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3 балла</w:t>
            </w:r>
          </w:p>
        </w:tc>
      </w:tr>
      <w:tr w:rsidR="00BA5F0F" w:rsidRPr="00BA5F0F" w:rsidTr="00BA5F0F">
        <w:trPr>
          <w:trHeight w:val="777"/>
          <w:jc w:val="center"/>
        </w:trPr>
        <w:tc>
          <w:tcPr>
            <w:tcW w:w="31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numPr>
                <w:ilvl w:val="0"/>
                <w:numId w:val="16"/>
              </w:numPr>
              <w:autoSpaceDE/>
              <w:autoSpaceDN/>
              <w:spacing w:after="200" w:line="240" w:lineRule="exact"/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A5F0F">
              <w:rPr>
                <w:bCs/>
                <w:sz w:val="24"/>
                <w:szCs w:val="24"/>
                <w:lang w:eastAsia="ru-RU"/>
              </w:rPr>
              <w:t>Организация и проведение экологических экспедиций</w:t>
            </w:r>
          </w:p>
        </w:tc>
        <w:tc>
          <w:tcPr>
            <w:tcW w:w="7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Учащиеся ОУ города</w:t>
            </w:r>
          </w:p>
        </w:tc>
        <w:tc>
          <w:tcPr>
            <w:tcW w:w="97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78445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 xml:space="preserve">ОУ </w:t>
            </w:r>
          </w:p>
        </w:tc>
        <w:tc>
          <w:tcPr>
            <w:tcW w:w="64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МБУ ДО ДТДМ</w:t>
            </w:r>
          </w:p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A5F0F" w:rsidRPr="00BA5F0F" w:rsidRDefault="00BA5F0F" w:rsidP="00BA5F0F">
            <w:pPr>
              <w:widowControl/>
              <w:autoSpaceDE/>
              <w:autoSpaceDN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BA5F0F">
              <w:rPr>
                <w:sz w:val="24"/>
                <w:szCs w:val="24"/>
                <w:lang w:eastAsia="ru-RU"/>
              </w:rPr>
              <w:t>3 балла</w:t>
            </w:r>
          </w:p>
        </w:tc>
      </w:tr>
    </w:tbl>
    <w:p w:rsidR="00682368" w:rsidRDefault="00682368" w:rsidP="002119E2">
      <w:pPr>
        <w:rPr>
          <w:sz w:val="20"/>
        </w:rPr>
      </w:pPr>
    </w:p>
    <w:p w:rsidR="00E92455" w:rsidRDefault="00E92455" w:rsidP="002119E2">
      <w:pPr>
        <w:rPr>
          <w:sz w:val="20"/>
        </w:rPr>
      </w:pPr>
      <w:r>
        <w:rPr>
          <w:sz w:val="20"/>
        </w:rPr>
        <w:t xml:space="preserve">Используемые сокращения: </w:t>
      </w:r>
    </w:p>
    <w:p w:rsidR="00E92455" w:rsidRDefault="00E92455" w:rsidP="002119E2">
      <w:pPr>
        <w:rPr>
          <w:sz w:val="24"/>
          <w:szCs w:val="24"/>
          <w:lang w:eastAsia="ru-RU"/>
        </w:rPr>
      </w:pPr>
      <w:r w:rsidRPr="00BA5F0F">
        <w:rPr>
          <w:sz w:val="24"/>
          <w:szCs w:val="24"/>
          <w:lang w:eastAsia="ru-RU"/>
        </w:rPr>
        <w:t>МБУ ДО ДТДМ</w:t>
      </w:r>
      <w:r>
        <w:rPr>
          <w:sz w:val="24"/>
          <w:szCs w:val="24"/>
          <w:lang w:eastAsia="ru-RU"/>
        </w:rPr>
        <w:t xml:space="preserve"> – МБУ ДО города Ростова-на-Дону «Дворец творчества детей и молодежи»</w:t>
      </w:r>
    </w:p>
    <w:p w:rsidR="00E92455" w:rsidRDefault="00E92455" w:rsidP="002119E2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ОУ – образовательное учреждение</w:t>
      </w:r>
    </w:p>
    <w:p w:rsidR="00E92455" w:rsidRDefault="00E92455" w:rsidP="002119E2">
      <w:pPr>
        <w:rPr>
          <w:sz w:val="20"/>
        </w:rPr>
      </w:pPr>
      <w:r>
        <w:rPr>
          <w:sz w:val="24"/>
          <w:szCs w:val="24"/>
          <w:lang w:eastAsia="ru-RU"/>
        </w:rPr>
        <w:t>РОО – районный отдел образования</w:t>
      </w:r>
    </w:p>
    <w:sectPr w:rsidR="00E92455" w:rsidSect="00BA5F0F">
      <w:pgSz w:w="16840" w:h="11910" w:orient="landscape"/>
      <w:pgMar w:top="1021" w:right="1038" w:bottom="459" w:left="2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716" w:rsidRDefault="00552716" w:rsidP="00BA5F0F">
      <w:r>
        <w:separator/>
      </w:r>
    </w:p>
  </w:endnote>
  <w:endnote w:type="continuationSeparator" w:id="0">
    <w:p w:rsidR="00552716" w:rsidRDefault="00552716" w:rsidP="00BA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716" w:rsidRDefault="00552716" w:rsidP="00BA5F0F">
      <w:r>
        <w:separator/>
      </w:r>
    </w:p>
  </w:footnote>
  <w:footnote w:type="continuationSeparator" w:id="0">
    <w:p w:rsidR="00552716" w:rsidRDefault="00552716" w:rsidP="00BA5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E5B97"/>
    <w:multiLevelType w:val="hybridMultilevel"/>
    <w:tmpl w:val="EBF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F34C3"/>
    <w:multiLevelType w:val="hybridMultilevel"/>
    <w:tmpl w:val="9042DB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B94203"/>
    <w:multiLevelType w:val="hybridMultilevel"/>
    <w:tmpl w:val="004E26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A4C1105"/>
    <w:multiLevelType w:val="hybridMultilevel"/>
    <w:tmpl w:val="A28A36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57543CB"/>
    <w:multiLevelType w:val="hybridMultilevel"/>
    <w:tmpl w:val="1EA864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49674D"/>
    <w:multiLevelType w:val="multilevel"/>
    <w:tmpl w:val="1F00983E"/>
    <w:lvl w:ilvl="0">
      <w:start w:val="1"/>
      <w:numFmt w:val="decimal"/>
      <w:lvlText w:val="%1."/>
      <w:lvlJc w:val="left"/>
      <w:pPr>
        <w:ind w:left="1530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3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0" w:hanging="7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40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09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8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8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7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7" w:hanging="718"/>
      </w:pPr>
      <w:rPr>
        <w:rFonts w:hint="default"/>
        <w:lang w:val="ru-RU" w:eastAsia="en-US" w:bidi="ar-SA"/>
      </w:rPr>
    </w:lvl>
  </w:abstractNum>
  <w:abstractNum w:abstractNumId="6">
    <w:nsid w:val="2EEC4C8C"/>
    <w:multiLevelType w:val="hybridMultilevel"/>
    <w:tmpl w:val="7562C48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3C42702"/>
    <w:multiLevelType w:val="hybridMultilevel"/>
    <w:tmpl w:val="878EE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7F168B"/>
    <w:multiLevelType w:val="hybridMultilevel"/>
    <w:tmpl w:val="9AD0BD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907DF9"/>
    <w:multiLevelType w:val="multilevel"/>
    <w:tmpl w:val="870C3AB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D38C8"/>
    <w:multiLevelType w:val="multilevel"/>
    <w:tmpl w:val="1FD80D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3FE02D91"/>
    <w:multiLevelType w:val="hybridMultilevel"/>
    <w:tmpl w:val="6694D9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085B3A"/>
    <w:multiLevelType w:val="hybridMultilevel"/>
    <w:tmpl w:val="2578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5C4F2C"/>
    <w:multiLevelType w:val="hybridMultilevel"/>
    <w:tmpl w:val="458C98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82B0E32"/>
    <w:multiLevelType w:val="hybridMultilevel"/>
    <w:tmpl w:val="E8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BD643D"/>
    <w:multiLevelType w:val="hybridMultilevel"/>
    <w:tmpl w:val="9042DB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0"/>
  </w:num>
  <w:num w:numId="5">
    <w:abstractNumId w:val="14"/>
  </w:num>
  <w:num w:numId="6">
    <w:abstractNumId w:val="12"/>
  </w:num>
  <w:num w:numId="7">
    <w:abstractNumId w:val="7"/>
  </w:num>
  <w:num w:numId="8">
    <w:abstractNumId w:val="2"/>
  </w:num>
  <w:num w:numId="9">
    <w:abstractNumId w:val="8"/>
  </w:num>
  <w:num w:numId="10">
    <w:abstractNumId w:val="13"/>
  </w:num>
  <w:num w:numId="11">
    <w:abstractNumId w:val="4"/>
  </w:num>
  <w:num w:numId="12">
    <w:abstractNumId w:val="3"/>
  </w:num>
  <w:num w:numId="13">
    <w:abstractNumId w:val="11"/>
  </w:num>
  <w:num w:numId="14">
    <w:abstractNumId w:val="6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68"/>
    <w:rsid w:val="001654E8"/>
    <w:rsid w:val="002119E2"/>
    <w:rsid w:val="002A6F33"/>
    <w:rsid w:val="002B6D9B"/>
    <w:rsid w:val="00552716"/>
    <w:rsid w:val="00622042"/>
    <w:rsid w:val="0065276B"/>
    <w:rsid w:val="00682368"/>
    <w:rsid w:val="0078445F"/>
    <w:rsid w:val="008341EE"/>
    <w:rsid w:val="00AA5E85"/>
    <w:rsid w:val="00AB3DB1"/>
    <w:rsid w:val="00BA5F0F"/>
    <w:rsid w:val="00C8044C"/>
    <w:rsid w:val="00D153BB"/>
    <w:rsid w:val="00E769B3"/>
    <w:rsid w:val="00E92455"/>
    <w:rsid w:val="00FC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4BDFCC-1E0C-4E12-B5B4-C6A78A71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5F0F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4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76"/>
      <w:ind w:left="618" w:right="1587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qFormat/>
    <w:pPr>
      <w:ind w:left="114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7">
    <w:name w:val="Table Grid"/>
    <w:basedOn w:val="a1"/>
    <w:uiPriority w:val="59"/>
    <w:rsid w:val="001654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7"/>
    <w:uiPriority w:val="59"/>
    <w:rsid w:val="001654E8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BA5F0F"/>
    <w:pPr>
      <w:keepNext/>
      <w:keepLines/>
      <w:widowControl/>
      <w:autoSpaceDE/>
      <w:autoSpaceDN/>
      <w:spacing w:before="48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A5F0F"/>
  </w:style>
  <w:style w:type="character" w:customStyle="1" w:styleId="10">
    <w:name w:val="Заголовок 1 Знак"/>
    <w:basedOn w:val="a0"/>
    <w:link w:val="1"/>
    <w:uiPriority w:val="9"/>
    <w:rsid w:val="00BA5F0F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1">
    <w:name w:val="Заголовок 21"/>
    <w:basedOn w:val="a8"/>
    <w:qFormat/>
    <w:rsid w:val="00BA5F0F"/>
  </w:style>
  <w:style w:type="paragraph" w:customStyle="1" w:styleId="a8">
    <w:name w:val="Заголовок"/>
    <w:basedOn w:val="a"/>
    <w:next w:val="a3"/>
    <w:qFormat/>
    <w:rsid w:val="00BA5F0F"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Mangal"/>
      <w:color w:val="00000A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BA5F0F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3">
    <w:name w:val="Список1"/>
    <w:basedOn w:val="a3"/>
    <w:next w:val="a9"/>
    <w:rsid w:val="00BA5F0F"/>
    <w:pPr>
      <w:widowControl/>
      <w:autoSpaceDE/>
      <w:autoSpaceDN/>
      <w:spacing w:after="140" w:line="288" w:lineRule="auto"/>
      <w:ind w:left="0"/>
      <w:jc w:val="left"/>
    </w:pPr>
    <w:rPr>
      <w:rFonts w:ascii="Calibri" w:hAnsi="Calibri" w:cs="Mangal"/>
      <w:color w:val="00000A"/>
      <w:sz w:val="22"/>
      <w:szCs w:val="22"/>
      <w:lang w:eastAsia="ru-RU"/>
    </w:rPr>
  </w:style>
  <w:style w:type="paragraph" w:customStyle="1" w:styleId="14">
    <w:name w:val="Название объекта1"/>
    <w:basedOn w:val="a"/>
    <w:qFormat/>
    <w:rsid w:val="00BA5F0F"/>
    <w:pPr>
      <w:widowControl/>
      <w:suppressLineNumbers/>
      <w:autoSpaceDE/>
      <w:autoSpaceDN/>
      <w:spacing w:before="120" w:after="120" w:line="276" w:lineRule="auto"/>
    </w:pPr>
    <w:rPr>
      <w:rFonts w:ascii="Calibri" w:hAnsi="Calibri" w:cs="Mangal"/>
      <w:i/>
      <w:iCs/>
      <w:color w:val="00000A"/>
      <w:sz w:val="24"/>
      <w:szCs w:val="24"/>
      <w:lang w:eastAsia="ru-RU"/>
    </w:rPr>
  </w:style>
  <w:style w:type="paragraph" w:customStyle="1" w:styleId="111">
    <w:name w:val="Указатель 11"/>
    <w:basedOn w:val="a"/>
    <w:next w:val="a"/>
    <w:autoRedefine/>
    <w:uiPriority w:val="99"/>
    <w:semiHidden/>
    <w:unhideWhenUsed/>
    <w:rsid w:val="00BA5F0F"/>
    <w:pPr>
      <w:widowControl/>
      <w:autoSpaceDE/>
      <w:autoSpaceDN/>
      <w:ind w:left="220" w:hanging="220"/>
    </w:pPr>
    <w:rPr>
      <w:rFonts w:ascii="Calibri" w:hAnsi="Calibri"/>
      <w:color w:val="00000A"/>
      <w:lang w:eastAsia="ru-RU"/>
    </w:rPr>
  </w:style>
  <w:style w:type="paragraph" w:customStyle="1" w:styleId="15">
    <w:name w:val="Указатель1"/>
    <w:basedOn w:val="a"/>
    <w:next w:val="aa"/>
    <w:qFormat/>
    <w:rsid w:val="00BA5F0F"/>
    <w:pPr>
      <w:widowControl/>
      <w:suppressLineNumbers/>
      <w:autoSpaceDE/>
      <w:autoSpaceDN/>
      <w:spacing w:after="200" w:line="276" w:lineRule="auto"/>
    </w:pPr>
    <w:rPr>
      <w:rFonts w:ascii="Calibri" w:hAnsi="Calibri" w:cs="Mangal"/>
      <w:color w:val="00000A"/>
      <w:lang w:eastAsia="ru-RU"/>
    </w:rPr>
  </w:style>
  <w:style w:type="paragraph" w:customStyle="1" w:styleId="16">
    <w:name w:val="Без интервала1"/>
    <w:next w:val="ab"/>
    <w:uiPriority w:val="1"/>
    <w:qFormat/>
    <w:rsid w:val="00BA5F0F"/>
    <w:pPr>
      <w:widowControl/>
      <w:autoSpaceDE/>
      <w:autoSpaceDN/>
    </w:pPr>
    <w:rPr>
      <w:rFonts w:ascii="Calibri" w:eastAsia="Times New Roman" w:hAnsi="Calibri"/>
      <w:color w:val="00000A"/>
      <w:lang w:val="ru-RU" w:eastAsia="ru-RU"/>
    </w:rPr>
  </w:style>
  <w:style w:type="paragraph" w:customStyle="1" w:styleId="Default">
    <w:name w:val="Default"/>
    <w:qFormat/>
    <w:rsid w:val="00BA5F0F"/>
    <w:pPr>
      <w:widowControl/>
      <w:autoSpaceDE/>
      <w:autoSpaceDN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customStyle="1" w:styleId="ac">
    <w:name w:val="Содержимое таблицы"/>
    <w:basedOn w:val="a"/>
    <w:qFormat/>
    <w:rsid w:val="00BA5F0F"/>
    <w:pPr>
      <w:widowControl/>
      <w:autoSpaceDE/>
      <w:autoSpaceDN/>
      <w:spacing w:after="200" w:line="276" w:lineRule="auto"/>
    </w:pPr>
    <w:rPr>
      <w:rFonts w:ascii="Calibri" w:hAnsi="Calibri"/>
      <w:color w:val="00000A"/>
      <w:lang w:eastAsia="ru-RU"/>
    </w:rPr>
  </w:style>
  <w:style w:type="paragraph" w:customStyle="1" w:styleId="ad">
    <w:name w:val="Заголовок таблицы"/>
    <w:basedOn w:val="ac"/>
    <w:qFormat/>
    <w:rsid w:val="00BA5F0F"/>
  </w:style>
  <w:style w:type="paragraph" w:customStyle="1" w:styleId="17">
    <w:name w:val="Текст выноски1"/>
    <w:basedOn w:val="a"/>
    <w:next w:val="ae"/>
    <w:link w:val="af"/>
    <w:uiPriority w:val="99"/>
    <w:semiHidden/>
    <w:unhideWhenUsed/>
    <w:rsid w:val="00BA5F0F"/>
    <w:pPr>
      <w:widowControl/>
      <w:autoSpaceDE/>
      <w:autoSpaceDN/>
    </w:pPr>
    <w:rPr>
      <w:rFonts w:ascii="Tahoma" w:hAnsi="Tahoma" w:cs="Tahoma"/>
      <w:color w:val="00000A"/>
      <w:sz w:val="16"/>
      <w:szCs w:val="16"/>
      <w:lang w:val="en-US" w:eastAsia="ru-RU"/>
    </w:rPr>
  </w:style>
  <w:style w:type="character" w:customStyle="1" w:styleId="af">
    <w:name w:val="Текст выноски Знак"/>
    <w:basedOn w:val="a0"/>
    <w:link w:val="17"/>
    <w:uiPriority w:val="99"/>
    <w:semiHidden/>
    <w:rsid w:val="00BA5F0F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BA5F0F"/>
    <w:pPr>
      <w:widowControl/>
      <w:suppressAutoHyphens/>
      <w:autoSpaceDE/>
      <w:autoSpaceDN/>
      <w:spacing w:after="120" w:line="480" w:lineRule="auto"/>
      <w:ind w:left="283"/>
    </w:pPr>
    <w:rPr>
      <w:sz w:val="24"/>
      <w:szCs w:val="24"/>
      <w:lang w:eastAsia="ar-SA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BA5F0F"/>
  </w:style>
  <w:style w:type="character" w:customStyle="1" w:styleId="19">
    <w:name w:val="Гиперссылка1"/>
    <w:basedOn w:val="a0"/>
    <w:uiPriority w:val="99"/>
    <w:unhideWhenUsed/>
    <w:rsid w:val="00BA5F0F"/>
    <w:rPr>
      <w:color w:val="0563C1"/>
      <w:u w:val="single"/>
    </w:rPr>
  </w:style>
  <w:style w:type="character" w:customStyle="1" w:styleId="112">
    <w:name w:val="Заголовок 1 Знак1"/>
    <w:basedOn w:val="a0"/>
    <w:uiPriority w:val="9"/>
    <w:rsid w:val="00BA5F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9">
    <w:name w:val="List"/>
    <w:basedOn w:val="a"/>
    <w:uiPriority w:val="99"/>
    <w:semiHidden/>
    <w:unhideWhenUsed/>
    <w:rsid w:val="00BA5F0F"/>
    <w:pPr>
      <w:ind w:left="283" w:hanging="283"/>
      <w:contextualSpacing/>
    </w:pPr>
  </w:style>
  <w:style w:type="paragraph" w:styleId="1a">
    <w:name w:val="index 1"/>
    <w:basedOn w:val="a"/>
    <w:next w:val="a"/>
    <w:autoRedefine/>
    <w:uiPriority w:val="99"/>
    <w:semiHidden/>
    <w:unhideWhenUsed/>
    <w:rsid w:val="00BA5F0F"/>
    <w:pPr>
      <w:ind w:left="220" w:hanging="220"/>
    </w:pPr>
  </w:style>
  <w:style w:type="paragraph" w:styleId="aa">
    <w:name w:val="index heading"/>
    <w:basedOn w:val="a"/>
    <w:next w:val="1a"/>
    <w:uiPriority w:val="99"/>
    <w:semiHidden/>
    <w:unhideWhenUsed/>
    <w:rsid w:val="00BA5F0F"/>
    <w:rPr>
      <w:rFonts w:asciiTheme="majorHAnsi" w:eastAsiaTheme="majorEastAsia" w:hAnsiTheme="majorHAnsi" w:cstheme="majorBidi"/>
      <w:b/>
      <w:bCs/>
    </w:rPr>
  </w:style>
  <w:style w:type="paragraph" w:styleId="ab">
    <w:name w:val="No Spacing"/>
    <w:uiPriority w:val="1"/>
    <w:qFormat/>
    <w:rsid w:val="00BA5F0F"/>
    <w:rPr>
      <w:rFonts w:ascii="Times New Roman" w:eastAsia="Times New Roman" w:hAnsi="Times New Roman" w:cs="Times New Roman"/>
      <w:lang w:val="ru-RU"/>
    </w:rPr>
  </w:style>
  <w:style w:type="paragraph" w:styleId="ae">
    <w:name w:val="Balloon Text"/>
    <w:basedOn w:val="a"/>
    <w:link w:val="1b"/>
    <w:uiPriority w:val="99"/>
    <w:semiHidden/>
    <w:unhideWhenUsed/>
    <w:rsid w:val="00BA5F0F"/>
    <w:rPr>
      <w:rFonts w:ascii="Tahoma" w:hAnsi="Tahoma" w:cs="Tahoma"/>
      <w:sz w:val="16"/>
      <w:szCs w:val="16"/>
    </w:rPr>
  </w:style>
  <w:style w:type="character" w:customStyle="1" w:styleId="1b">
    <w:name w:val="Текст выноски Знак1"/>
    <w:basedOn w:val="a0"/>
    <w:link w:val="ae"/>
    <w:uiPriority w:val="99"/>
    <w:semiHidden/>
    <w:rsid w:val="00BA5F0F"/>
    <w:rPr>
      <w:rFonts w:ascii="Tahoma" w:eastAsia="Times New Roman" w:hAnsi="Tahoma" w:cs="Tahoma"/>
      <w:sz w:val="16"/>
      <w:szCs w:val="16"/>
      <w:lang w:val="ru-RU"/>
    </w:rPr>
  </w:style>
  <w:style w:type="character" w:styleId="af0">
    <w:name w:val="Hyperlink"/>
    <w:basedOn w:val="a0"/>
    <w:uiPriority w:val="99"/>
    <w:semiHidden/>
    <w:unhideWhenUsed/>
    <w:rsid w:val="00BA5F0F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BA5F0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A5F0F"/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BA5F0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A5F0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ecorostovc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Пользователь</cp:lastModifiedBy>
  <cp:revision>4</cp:revision>
  <dcterms:created xsi:type="dcterms:W3CDTF">2022-02-21T08:10:00Z</dcterms:created>
  <dcterms:modified xsi:type="dcterms:W3CDTF">2022-02-21T08:12:00Z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2021-08-24T00:00:00Z</vt:filetime>
  </property>
</Properties>
</file>