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F70A9" w14:textId="77777777" w:rsidR="00D75EDD" w:rsidRPr="00AA7E5E" w:rsidRDefault="00D75EDD" w:rsidP="00D75EDD">
      <w:pPr>
        <w:pStyle w:val="ConsPlusNormal"/>
        <w:jc w:val="right"/>
        <w:outlineLvl w:val="1"/>
        <w:rPr>
          <w:sz w:val="28"/>
          <w:szCs w:val="28"/>
        </w:rPr>
      </w:pPr>
      <w:r w:rsidRPr="00AA7E5E">
        <w:rPr>
          <w:sz w:val="28"/>
          <w:szCs w:val="28"/>
        </w:rPr>
        <w:t>Приложение № 5</w:t>
      </w:r>
    </w:p>
    <w:p w14:paraId="02B1ED33" w14:textId="77777777" w:rsidR="00D75EDD" w:rsidRPr="00AA7E5E" w:rsidRDefault="00D75EDD" w:rsidP="00D75EDD">
      <w:pPr>
        <w:pStyle w:val="ConsPlusNormal"/>
        <w:jc w:val="right"/>
        <w:rPr>
          <w:sz w:val="28"/>
          <w:szCs w:val="28"/>
        </w:rPr>
      </w:pPr>
      <w:r w:rsidRPr="00AA7E5E">
        <w:rPr>
          <w:sz w:val="28"/>
          <w:szCs w:val="28"/>
        </w:rPr>
        <w:t>к Положению</w:t>
      </w:r>
    </w:p>
    <w:p w14:paraId="7EE55CEB" w14:textId="77777777" w:rsidR="00D75EDD" w:rsidRPr="00AA7E5E" w:rsidRDefault="00D75EDD" w:rsidP="00D75EDD">
      <w:pPr>
        <w:pStyle w:val="ConsPlusNormal"/>
        <w:jc w:val="right"/>
        <w:rPr>
          <w:sz w:val="28"/>
          <w:szCs w:val="28"/>
        </w:rPr>
      </w:pPr>
      <w:r w:rsidRPr="00AA7E5E">
        <w:rPr>
          <w:sz w:val="28"/>
          <w:szCs w:val="28"/>
        </w:rPr>
        <w:t>об инициативных проектах</w:t>
      </w:r>
    </w:p>
    <w:p w14:paraId="402AA7B2" w14:textId="77777777" w:rsidR="00D75EDD" w:rsidRPr="00AA7E5E" w:rsidRDefault="00D75EDD" w:rsidP="00D75EDD">
      <w:pPr>
        <w:pStyle w:val="ConsPlusNormal"/>
        <w:jc w:val="right"/>
        <w:rPr>
          <w:sz w:val="28"/>
          <w:szCs w:val="28"/>
        </w:rPr>
      </w:pPr>
      <w:r w:rsidRPr="00AA7E5E">
        <w:rPr>
          <w:sz w:val="28"/>
          <w:szCs w:val="28"/>
        </w:rPr>
        <w:t>на территории муниципального</w:t>
      </w:r>
    </w:p>
    <w:p w14:paraId="3F70400A" w14:textId="77777777" w:rsidR="00D75EDD" w:rsidRPr="00AA7E5E" w:rsidRDefault="00D75EDD" w:rsidP="00D75EDD">
      <w:pPr>
        <w:pStyle w:val="ConsPlusNormal"/>
        <w:jc w:val="right"/>
        <w:rPr>
          <w:sz w:val="28"/>
          <w:szCs w:val="28"/>
        </w:rPr>
      </w:pPr>
      <w:r w:rsidRPr="00AA7E5E">
        <w:rPr>
          <w:sz w:val="28"/>
          <w:szCs w:val="28"/>
        </w:rPr>
        <w:t>образования «Город Ростов-на-Дону»</w:t>
      </w:r>
    </w:p>
    <w:p w14:paraId="50559A72" w14:textId="77777777" w:rsidR="00D75EDD" w:rsidRPr="00AA7E5E" w:rsidRDefault="00D75EDD" w:rsidP="00D75EDD">
      <w:pPr>
        <w:pStyle w:val="ConsPlusNormal"/>
        <w:spacing w:after="1"/>
        <w:rPr>
          <w:sz w:val="28"/>
          <w:szCs w:val="28"/>
        </w:rPr>
      </w:pPr>
    </w:p>
    <w:p w14:paraId="7F12E6F2" w14:textId="77777777" w:rsidR="00D75EDD" w:rsidRPr="00AA7E5E" w:rsidRDefault="00D75EDD" w:rsidP="00D75EDD">
      <w:pPr>
        <w:pStyle w:val="ConsPlusNormal"/>
        <w:jc w:val="both"/>
        <w:rPr>
          <w:sz w:val="28"/>
          <w:szCs w:val="28"/>
        </w:rPr>
      </w:pPr>
    </w:p>
    <w:p w14:paraId="1332C276" w14:textId="77777777" w:rsidR="00D75EDD" w:rsidRPr="00AA7E5E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AA7E5E">
        <w:rPr>
          <w:rFonts w:ascii="Times New Roman" w:hAnsi="Times New Roman" w:cs="Times New Roman"/>
          <w:sz w:val="28"/>
          <w:szCs w:val="28"/>
        </w:rPr>
        <w:t>ОТЧЕТ</w:t>
      </w:r>
    </w:p>
    <w:p w14:paraId="1D5AD5C0" w14:textId="77777777" w:rsidR="00D75EDD" w:rsidRPr="00AA7E5E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7E5E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</w:p>
    <w:p w14:paraId="40C6F906" w14:textId="77777777" w:rsidR="00D75EDD" w:rsidRPr="00AA7E5E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F64B779" w14:textId="7BF5380D" w:rsidR="00D75EDD" w:rsidRPr="00AA7E5E" w:rsidRDefault="00D75EDD" w:rsidP="00E430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7E5E">
        <w:rPr>
          <w:rFonts w:ascii="Times New Roman" w:hAnsi="Times New Roman" w:cs="Times New Roman"/>
          <w:sz w:val="28"/>
          <w:szCs w:val="28"/>
        </w:rPr>
        <w:t xml:space="preserve">1. </w:t>
      </w:r>
      <w:r w:rsidR="001B1C07" w:rsidRPr="001B1C07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  <w:r w:rsidR="001B1C07" w:rsidRPr="001B1C07">
        <w:rPr>
          <w:rFonts w:ascii="Times New Roman" w:hAnsi="Times New Roman" w:cs="Times New Roman"/>
          <w:i/>
          <w:sz w:val="28"/>
          <w:szCs w:val="28"/>
          <w:u w:val="single"/>
        </w:rPr>
        <w:t>Ворошиловский район г. Ростова-на-Дону</w:t>
      </w:r>
      <w:r w:rsidRPr="00AA7E5E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14:paraId="7414A980" w14:textId="6809C857" w:rsidR="00D75EDD" w:rsidRPr="00AA7E5E" w:rsidRDefault="00D75EDD" w:rsidP="00E430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7E5E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E43047" w:rsidRPr="00AA7E5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Оснащение кабинета для создания лаборатории беспилотных летательных аппаратов в МБОУ «Школа № 93», по адресу: г. Ростов-на-Дону, пр-т Ленина, 125/1.</w:t>
      </w:r>
    </w:p>
    <w:p w14:paraId="744CE728" w14:textId="77777777" w:rsidR="00AA7E5E" w:rsidRPr="00AA7E5E" w:rsidRDefault="00AA7E5E" w:rsidP="00AA7E5E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E5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 Информация об итогах реализации инициативного проекта - </w:t>
      </w:r>
      <w:r w:rsidRPr="00AA7E5E"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проект реализован.</w:t>
      </w:r>
    </w:p>
    <w:p w14:paraId="454CD055" w14:textId="77777777" w:rsidR="00AA7E5E" w:rsidRPr="00AA7E5E" w:rsidRDefault="00AA7E5E" w:rsidP="00AA7E5E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E5E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AA7E5E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en-US"/>
        </w:rPr>
        <w:t> </w:t>
      </w:r>
      <w:r w:rsidRPr="00AA7E5E">
        <w:rPr>
          <w:rFonts w:ascii="Times New Roman" w:eastAsia="Calibri" w:hAnsi="Times New Roman" w:cs="Times New Roman"/>
          <w:sz w:val="28"/>
          <w:szCs w:val="28"/>
          <w:lang w:eastAsia="en-US"/>
        </w:rPr>
        <w:t>Даты начала и окончания реализации инициативного проекта:</w:t>
      </w:r>
    </w:p>
    <w:p w14:paraId="2EE12ED0" w14:textId="6D7B3708" w:rsidR="00AA7E5E" w:rsidRPr="00AA7E5E" w:rsidRDefault="00AA7E5E" w:rsidP="00AA7E5E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09</w:t>
      </w:r>
      <w:r w:rsidRPr="00AA7E5E"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.0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1</w:t>
      </w:r>
      <w:r w:rsidRPr="00AA7E5E"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 xml:space="preserve">.2025 - 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3</w:t>
      </w:r>
      <w:r w:rsidRPr="00AA7E5E"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0.0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6</w:t>
      </w:r>
      <w:r w:rsidRPr="00AA7E5E"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.2025.</w:t>
      </w:r>
    </w:p>
    <w:p w14:paraId="0FCDA48D" w14:textId="395E4B93" w:rsidR="00AA7E5E" w:rsidRDefault="00AA7E5E" w:rsidP="00AA7E5E">
      <w:pPr>
        <w:contextualSpacing/>
        <w:jc w:val="both"/>
        <w:rPr>
          <w:rFonts w:ascii="Times New Roman" w:hAnsi="Times New Roman" w:cs="Times New Roman"/>
          <w:i/>
          <w:sz w:val="28"/>
          <w:u w:val="single"/>
        </w:rPr>
      </w:pPr>
      <w:r w:rsidRPr="00AA7E5E">
        <w:rPr>
          <w:rFonts w:ascii="Times New Roman" w:hAnsi="Times New Roman" w:cs="Times New Roman"/>
          <w:color w:val="000000"/>
          <w:sz w:val="28"/>
        </w:rPr>
        <w:t>4.1. Информация о причинах нарушения сроков реализации инициативного проекта, в случае если такой срок нарушен</w:t>
      </w:r>
      <w:r w:rsidRPr="00AA7E5E">
        <w:rPr>
          <w:rFonts w:ascii="Times New Roman" w:hAnsi="Times New Roman" w:cs="Times New Roman"/>
          <w:sz w:val="28"/>
        </w:rPr>
        <w:t xml:space="preserve">: </w:t>
      </w:r>
      <w:r w:rsidRPr="00AA7E5E">
        <w:rPr>
          <w:rFonts w:ascii="Times New Roman" w:hAnsi="Times New Roman" w:cs="Times New Roman"/>
          <w:i/>
          <w:sz w:val="28"/>
          <w:u w:val="single"/>
        </w:rPr>
        <w:t>проект реализован</w:t>
      </w:r>
      <w:r w:rsidR="00534BF6">
        <w:rPr>
          <w:rFonts w:ascii="Times New Roman" w:hAnsi="Times New Roman" w:cs="Times New Roman"/>
          <w:i/>
          <w:sz w:val="28"/>
          <w:u w:val="single"/>
        </w:rPr>
        <w:t xml:space="preserve"> в срок</w:t>
      </w:r>
      <w:r w:rsidRPr="00AA7E5E">
        <w:rPr>
          <w:rFonts w:ascii="Times New Roman" w:hAnsi="Times New Roman" w:cs="Times New Roman"/>
          <w:i/>
          <w:sz w:val="28"/>
          <w:u w:val="single"/>
        </w:rPr>
        <w:t>.</w:t>
      </w:r>
    </w:p>
    <w:p w14:paraId="7186221D" w14:textId="77777777" w:rsidR="00534BF6" w:rsidRPr="00AA7E5E" w:rsidRDefault="00534BF6" w:rsidP="00AA7E5E">
      <w:pPr>
        <w:contextualSpacing/>
        <w:jc w:val="both"/>
        <w:rPr>
          <w:rFonts w:ascii="Times New Roman" w:hAnsi="Times New Roman" w:cs="Times New Roman"/>
          <w:sz w:val="28"/>
        </w:rPr>
      </w:pPr>
      <w:bookmarkStart w:id="1" w:name="_GoBack"/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"/>
        <w:gridCol w:w="3682"/>
        <w:gridCol w:w="2594"/>
        <w:gridCol w:w="3430"/>
      </w:tblGrid>
      <w:tr w:rsidR="00D75EDD" w:rsidRPr="00AA7E5E" w14:paraId="7EC44E08" w14:textId="77777777" w:rsidTr="00B944C6">
        <w:tc>
          <w:tcPr>
            <w:tcW w:w="240" w:type="pct"/>
          </w:tcPr>
          <w:p w14:paraId="146729A6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№</w:t>
            </w:r>
          </w:p>
          <w:p w14:paraId="54B57FE6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п/п</w:t>
            </w:r>
          </w:p>
        </w:tc>
        <w:tc>
          <w:tcPr>
            <w:tcW w:w="1806" w:type="pct"/>
          </w:tcPr>
          <w:p w14:paraId="51F8760B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272" w:type="pct"/>
          </w:tcPr>
          <w:p w14:paraId="43D55585" w14:textId="670DFCB9" w:rsidR="00D75EDD" w:rsidRPr="00AA7E5E" w:rsidRDefault="00D75EDD" w:rsidP="00AA7E5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1682" w:type="pct"/>
          </w:tcPr>
          <w:p w14:paraId="6A3E9AC4" w14:textId="749A6B92" w:rsidR="00D75EDD" w:rsidRPr="00AA7E5E" w:rsidRDefault="00D75EDD" w:rsidP="00AA7E5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D75EDD" w:rsidRPr="00AA7E5E" w14:paraId="6AE63FB2" w14:textId="77777777" w:rsidTr="00B944C6">
        <w:tc>
          <w:tcPr>
            <w:tcW w:w="240" w:type="pct"/>
          </w:tcPr>
          <w:p w14:paraId="4BF27A46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</w:t>
            </w:r>
          </w:p>
        </w:tc>
        <w:tc>
          <w:tcPr>
            <w:tcW w:w="1806" w:type="pct"/>
          </w:tcPr>
          <w:p w14:paraId="3049A287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2</w:t>
            </w:r>
          </w:p>
        </w:tc>
        <w:tc>
          <w:tcPr>
            <w:tcW w:w="1272" w:type="pct"/>
          </w:tcPr>
          <w:p w14:paraId="13ECD961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3</w:t>
            </w:r>
          </w:p>
        </w:tc>
        <w:tc>
          <w:tcPr>
            <w:tcW w:w="1682" w:type="pct"/>
          </w:tcPr>
          <w:p w14:paraId="005C2AE5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4</w:t>
            </w:r>
          </w:p>
        </w:tc>
      </w:tr>
      <w:tr w:rsidR="00D75EDD" w:rsidRPr="00AA7E5E" w14:paraId="130D1E27" w14:textId="77777777" w:rsidTr="00B944C6">
        <w:tc>
          <w:tcPr>
            <w:tcW w:w="240" w:type="pct"/>
          </w:tcPr>
          <w:p w14:paraId="1E268BD3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1.</w:t>
            </w:r>
          </w:p>
        </w:tc>
        <w:tc>
          <w:tcPr>
            <w:tcW w:w="1806" w:type="pct"/>
          </w:tcPr>
          <w:p w14:paraId="47CEDEC4" w14:textId="6933D0F6" w:rsidR="00D75EDD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Приобретение оборудования для создания лаборатории беспилотных летательных аппаратов</w:t>
            </w:r>
          </w:p>
        </w:tc>
        <w:tc>
          <w:tcPr>
            <w:tcW w:w="1272" w:type="pct"/>
          </w:tcPr>
          <w:p w14:paraId="6644D91F" w14:textId="5ED1385A" w:rsidR="00D75EDD" w:rsidRPr="00AA7E5E" w:rsidRDefault="007039FA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599</w:t>
            </w:r>
            <w:r w:rsidR="00A33627">
              <w:rPr>
                <w:szCs w:val="24"/>
              </w:rPr>
              <w:t>,</w:t>
            </w:r>
            <w:r w:rsidRPr="00AA7E5E">
              <w:rPr>
                <w:szCs w:val="24"/>
              </w:rPr>
              <w:t>5</w:t>
            </w:r>
            <w:r w:rsidR="00A33627">
              <w:rPr>
                <w:szCs w:val="24"/>
              </w:rPr>
              <w:t xml:space="preserve"> тыс. руб.</w:t>
            </w:r>
          </w:p>
        </w:tc>
        <w:tc>
          <w:tcPr>
            <w:tcW w:w="1682" w:type="pct"/>
          </w:tcPr>
          <w:p w14:paraId="7A4A64E2" w14:textId="61B660B9" w:rsidR="00D75EDD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ООО «АЗ-Мобайл»</w:t>
            </w:r>
          </w:p>
        </w:tc>
      </w:tr>
      <w:tr w:rsidR="007039FA" w:rsidRPr="00AA7E5E" w14:paraId="1BE3014F" w14:textId="77777777" w:rsidTr="00B944C6">
        <w:tc>
          <w:tcPr>
            <w:tcW w:w="240" w:type="pct"/>
          </w:tcPr>
          <w:p w14:paraId="7C9AB3E1" w14:textId="26BC973C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2.</w:t>
            </w:r>
          </w:p>
        </w:tc>
        <w:tc>
          <w:tcPr>
            <w:tcW w:w="1806" w:type="pct"/>
          </w:tcPr>
          <w:p w14:paraId="55F3BC64" w14:textId="19B50CC6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Приобретение оборудования для создания лаборатории беспилотных летательных аппаратов</w:t>
            </w:r>
          </w:p>
        </w:tc>
        <w:tc>
          <w:tcPr>
            <w:tcW w:w="1272" w:type="pct"/>
          </w:tcPr>
          <w:p w14:paraId="028F39B3" w14:textId="557F1720" w:rsidR="007039FA" w:rsidRPr="00AA7E5E" w:rsidRDefault="007039FA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599</w:t>
            </w:r>
            <w:r w:rsidR="00A33627">
              <w:rPr>
                <w:szCs w:val="24"/>
              </w:rPr>
              <w:t>,</w:t>
            </w:r>
            <w:r w:rsidRPr="00AA7E5E">
              <w:rPr>
                <w:szCs w:val="24"/>
              </w:rPr>
              <w:t>5</w:t>
            </w:r>
            <w:r w:rsidR="00A33627">
              <w:rPr>
                <w:szCs w:val="24"/>
              </w:rPr>
              <w:t xml:space="preserve"> тыс. руб.</w:t>
            </w:r>
          </w:p>
        </w:tc>
        <w:tc>
          <w:tcPr>
            <w:tcW w:w="1682" w:type="pct"/>
          </w:tcPr>
          <w:p w14:paraId="4BA534AF" w14:textId="7C7E5BB7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ООО «АЗ-Мобайл»</w:t>
            </w:r>
          </w:p>
        </w:tc>
      </w:tr>
      <w:tr w:rsidR="007039FA" w:rsidRPr="00AA7E5E" w14:paraId="0EA31620" w14:textId="77777777" w:rsidTr="00B944C6">
        <w:tc>
          <w:tcPr>
            <w:tcW w:w="240" w:type="pct"/>
          </w:tcPr>
          <w:p w14:paraId="37D5A012" w14:textId="7C80C06C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3.</w:t>
            </w:r>
          </w:p>
        </w:tc>
        <w:tc>
          <w:tcPr>
            <w:tcW w:w="1806" w:type="pct"/>
          </w:tcPr>
          <w:p w14:paraId="196AA244" w14:textId="19FA4756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Приобретение оборудования для создания лаборатории беспилотных летательных аппаратов</w:t>
            </w:r>
          </w:p>
        </w:tc>
        <w:tc>
          <w:tcPr>
            <w:tcW w:w="1272" w:type="pct"/>
          </w:tcPr>
          <w:p w14:paraId="2ADFC85F" w14:textId="419A3F67" w:rsidR="007039FA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600</w:t>
            </w:r>
            <w:r w:rsidR="007039FA" w:rsidRPr="00AA7E5E">
              <w:rPr>
                <w:szCs w:val="24"/>
              </w:rPr>
              <w:t>,0</w:t>
            </w:r>
            <w:r>
              <w:rPr>
                <w:szCs w:val="24"/>
              </w:rPr>
              <w:t xml:space="preserve"> тыс. руб.</w:t>
            </w:r>
          </w:p>
        </w:tc>
        <w:tc>
          <w:tcPr>
            <w:tcW w:w="1682" w:type="pct"/>
          </w:tcPr>
          <w:p w14:paraId="6616AACB" w14:textId="1B3E4185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ООО «СТК «ОПТИМА»</w:t>
            </w:r>
          </w:p>
        </w:tc>
      </w:tr>
      <w:tr w:rsidR="007039FA" w:rsidRPr="00AA7E5E" w14:paraId="36BD0D26" w14:textId="77777777" w:rsidTr="00B944C6">
        <w:tc>
          <w:tcPr>
            <w:tcW w:w="240" w:type="pct"/>
          </w:tcPr>
          <w:p w14:paraId="3F4ED6B9" w14:textId="55E20BF4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4.</w:t>
            </w:r>
          </w:p>
        </w:tc>
        <w:tc>
          <w:tcPr>
            <w:tcW w:w="1806" w:type="pct"/>
          </w:tcPr>
          <w:p w14:paraId="4E9043DC" w14:textId="66BD6707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Приобретение оборудования для создания лаборатории беспилотных летательных аппаратов</w:t>
            </w:r>
          </w:p>
        </w:tc>
        <w:tc>
          <w:tcPr>
            <w:tcW w:w="1272" w:type="pct"/>
          </w:tcPr>
          <w:p w14:paraId="0F8821CC" w14:textId="27FB4CBB" w:rsidR="007039FA" w:rsidRPr="00AA7E5E" w:rsidRDefault="007039FA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599</w:t>
            </w:r>
            <w:r w:rsidR="00A33627">
              <w:rPr>
                <w:szCs w:val="24"/>
              </w:rPr>
              <w:t>,8 тыс. руб.</w:t>
            </w:r>
          </w:p>
        </w:tc>
        <w:tc>
          <w:tcPr>
            <w:tcW w:w="1682" w:type="pct"/>
          </w:tcPr>
          <w:p w14:paraId="74853E89" w14:textId="115CE7C5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ООО «СТК «ОПТИМА»</w:t>
            </w:r>
          </w:p>
        </w:tc>
      </w:tr>
      <w:tr w:rsidR="007039FA" w:rsidRPr="00AA7E5E" w14:paraId="06E303E8" w14:textId="77777777" w:rsidTr="00B944C6">
        <w:tc>
          <w:tcPr>
            <w:tcW w:w="240" w:type="pct"/>
          </w:tcPr>
          <w:p w14:paraId="794A6EF1" w14:textId="5A6AC2B2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lastRenderedPageBreak/>
              <w:t>5.</w:t>
            </w:r>
          </w:p>
        </w:tc>
        <w:tc>
          <w:tcPr>
            <w:tcW w:w="1806" w:type="pct"/>
          </w:tcPr>
          <w:p w14:paraId="378F1D45" w14:textId="7845FD96" w:rsidR="007039FA" w:rsidRPr="00AA7E5E" w:rsidRDefault="007039F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Приобретение оборудования для создания лаборатории беспилотных летательных аппаратов</w:t>
            </w:r>
          </w:p>
        </w:tc>
        <w:tc>
          <w:tcPr>
            <w:tcW w:w="1272" w:type="pct"/>
          </w:tcPr>
          <w:p w14:paraId="0862B484" w14:textId="7976B488" w:rsidR="007039FA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599,8 тыс. руб.</w:t>
            </w:r>
          </w:p>
        </w:tc>
        <w:tc>
          <w:tcPr>
            <w:tcW w:w="1682" w:type="pct"/>
          </w:tcPr>
          <w:p w14:paraId="4DB3D444" w14:textId="34342E02" w:rsidR="007039FA" w:rsidRPr="00AA7E5E" w:rsidRDefault="007039FA" w:rsidP="007039FA">
            <w:pPr>
              <w:pStyle w:val="ConsPlusNormal"/>
              <w:rPr>
                <w:szCs w:val="24"/>
              </w:rPr>
            </w:pPr>
            <w:r w:rsidRPr="00AA7E5E">
              <w:rPr>
                <w:szCs w:val="24"/>
              </w:rPr>
              <w:t>ООО «СТК «ОПТИМА»</w:t>
            </w:r>
          </w:p>
        </w:tc>
      </w:tr>
      <w:tr w:rsidR="00C91C1A" w:rsidRPr="00AA7E5E" w14:paraId="12573061" w14:textId="77777777" w:rsidTr="00B944C6">
        <w:trPr>
          <w:trHeight w:val="463"/>
        </w:trPr>
        <w:tc>
          <w:tcPr>
            <w:tcW w:w="240" w:type="pct"/>
          </w:tcPr>
          <w:p w14:paraId="11ECE0FA" w14:textId="6E028929" w:rsidR="00C91C1A" w:rsidRPr="00AA7E5E" w:rsidRDefault="00C91C1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6.</w:t>
            </w:r>
          </w:p>
        </w:tc>
        <w:tc>
          <w:tcPr>
            <w:tcW w:w="1806" w:type="pct"/>
          </w:tcPr>
          <w:p w14:paraId="477FA26C" w14:textId="2D9C05D1" w:rsidR="00C91C1A" w:rsidRPr="00AA7E5E" w:rsidRDefault="00C91C1A" w:rsidP="00C91C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E5E">
              <w:rPr>
                <w:rFonts w:ascii="Times New Roman" w:eastAsia="Calibri" w:hAnsi="Times New Roman" w:cs="Times New Roman"/>
                <w:sz w:val="24"/>
                <w:szCs w:val="24"/>
              </w:rPr>
              <w:t>Освобождение помещения от мебели, штукатурка стен помещения, штукатурка потолка, окрашивание стен помещения, окрашивание потолка помещения, генеральная уборка помещения мытье окон помещения</w:t>
            </w:r>
          </w:p>
        </w:tc>
        <w:tc>
          <w:tcPr>
            <w:tcW w:w="1272" w:type="pct"/>
            <w:vAlign w:val="center"/>
          </w:tcPr>
          <w:p w14:paraId="0686EDA4" w14:textId="4B760548" w:rsidR="00C91C1A" w:rsidRPr="00AA7E5E" w:rsidRDefault="00C91C1A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Трудовое участие</w:t>
            </w:r>
          </w:p>
        </w:tc>
        <w:tc>
          <w:tcPr>
            <w:tcW w:w="1682" w:type="pct"/>
            <w:vAlign w:val="center"/>
          </w:tcPr>
          <w:p w14:paraId="01576F58" w14:textId="4C67CF5B" w:rsidR="00C91C1A" w:rsidRPr="00AA7E5E" w:rsidRDefault="00C91C1A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120 человек</w:t>
            </w:r>
          </w:p>
        </w:tc>
      </w:tr>
      <w:tr w:rsidR="003B1E9C" w:rsidRPr="00AA7E5E" w14:paraId="2FF6A79E" w14:textId="77777777" w:rsidTr="00B944C6">
        <w:trPr>
          <w:trHeight w:val="463"/>
        </w:trPr>
        <w:tc>
          <w:tcPr>
            <w:tcW w:w="240" w:type="pct"/>
            <w:vMerge w:val="restart"/>
          </w:tcPr>
          <w:p w14:paraId="463E27E1" w14:textId="144700BE" w:rsidR="003B1E9C" w:rsidRPr="00AA7E5E" w:rsidRDefault="00C91C1A" w:rsidP="007039FA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7</w:t>
            </w:r>
            <w:r w:rsidR="003B1E9C" w:rsidRPr="00AA7E5E">
              <w:rPr>
                <w:szCs w:val="24"/>
              </w:rPr>
              <w:t xml:space="preserve">. </w:t>
            </w:r>
          </w:p>
        </w:tc>
        <w:tc>
          <w:tcPr>
            <w:tcW w:w="1806" w:type="pct"/>
          </w:tcPr>
          <w:p w14:paraId="598CAFB0" w14:textId="162105AA" w:rsidR="003B1E9C" w:rsidRPr="00AA7E5E" w:rsidRDefault="003B1E9C" w:rsidP="007039FA">
            <w:pPr>
              <w:pStyle w:val="ConsPlusNormal"/>
              <w:jc w:val="center"/>
              <w:rPr>
                <w:rFonts w:eastAsia="Calibri"/>
                <w:szCs w:val="24"/>
              </w:rPr>
            </w:pPr>
            <w:r w:rsidRPr="00AA7E5E">
              <w:rPr>
                <w:rFonts w:eastAsia="Calibri"/>
                <w:szCs w:val="24"/>
              </w:rPr>
              <w:t>Предоставление штукатурной смеси</w:t>
            </w:r>
          </w:p>
        </w:tc>
        <w:tc>
          <w:tcPr>
            <w:tcW w:w="1272" w:type="pct"/>
            <w:vAlign w:val="center"/>
          </w:tcPr>
          <w:p w14:paraId="053CE1AF" w14:textId="096D888F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Имущественное участие</w:t>
            </w:r>
          </w:p>
        </w:tc>
        <w:tc>
          <w:tcPr>
            <w:tcW w:w="1682" w:type="pct"/>
            <w:vAlign w:val="center"/>
          </w:tcPr>
          <w:p w14:paraId="0BAABBE3" w14:textId="35CFA9EF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AA7E5E">
              <w:rPr>
                <w:szCs w:val="24"/>
              </w:rPr>
              <w:t>Гелета</w:t>
            </w:r>
            <w:proofErr w:type="spellEnd"/>
            <w:r w:rsidRPr="00AA7E5E">
              <w:rPr>
                <w:szCs w:val="24"/>
              </w:rPr>
              <w:t xml:space="preserve"> Лариса Николаевна</w:t>
            </w:r>
          </w:p>
        </w:tc>
      </w:tr>
      <w:tr w:rsidR="003B1E9C" w:rsidRPr="00AA7E5E" w14:paraId="279F8835" w14:textId="77777777" w:rsidTr="00B944C6">
        <w:tc>
          <w:tcPr>
            <w:tcW w:w="240" w:type="pct"/>
            <w:vMerge/>
          </w:tcPr>
          <w:p w14:paraId="1203F142" w14:textId="77777777" w:rsidR="003B1E9C" w:rsidRPr="00AA7E5E" w:rsidRDefault="003B1E9C" w:rsidP="007039F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06" w:type="pct"/>
            <w:vAlign w:val="center"/>
          </w:tcPr>
          <w:p w14:paraId="3C4B3889" w14:textId="1E075826" w:rsidR="003B1E9C" w:rsidRPr="00AA7E5E" w:rsidRDefault="003B1E9C" w:rsidP="003B1E9C">
            <w:pPr>
              <w:pStyle w:val="ConsPlusNormal"/>
              <w:jc w:val="center"/>
              <w:rPr>
                <w:rFonts w:eastAsia="Calibri"/>
                <w:szCs w:val="24"/>
              </w:rPr>
            </w:pPr>
            <w:r w:rsidRPr="00AA7E5E">
              <w:rPr>
                <w:rFonts w:eastAsia="Calibri"/>
                <w:szCs w:val="24"/>
              </w:rPr>
              <w:t>Предоставление водоэмульсионной краски</w:t>
            </w:r>
          </w:p>
        </w:tc>
        <w:tc>
          <w:tcPr>
            <w:tcW w:w="1272" w:type="pct"/>
            <w:vAlign w:val="center"/>
          </w:tcPr>
          <w:p w14:paraId="2CC4A528" w14:textId="1ACD59D6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Имущественное участие</w:t>
            </w:r>
          </w:p>
        </w:tc>
        <w:tc>
          <w:tcPr>
            <w:tcW w:w="1682" w:type="pct"/>
            <w:vAlign w:val="center"/>
          </w:tcPr>
          <w:p w14:paraId="0F00AAA7" w14:textId="0780CEF4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AA7E5E">
              <w:rPr>
                <w:szCs w:val="24"/>
              </w:rPr>
              <w:t>Гелета</w:t>
            </w:r>
            <w:proofErr w:type="spellEnd"/>
            <w:r w:rsidRPr="00AA7E5E">
              <w:rPr>
                <w:szCs w:val="24"/>
              </w:rPr>
              <w:t xml:space="preserve"> Лариса Николаевна</w:t>
            </w:r>
          </w:p>
        </w:tc>
      </w:tr>
      <w:tr w:rsidR="003B1E9C" w:rsidRPr="00AA7E5E" w14:paraId="50D36E0F" w14:textId="77777777" w:rsidTr="00B944C6">
        <w:tc>
          <w:tcPr>
            <w:tcW w:w="240" w:type="pct"/>
            <w:vMerge/>
          </w:tcPr>
          <w:p w14:paraId="79A32331" w14:textId="77777777" w:rsidR="003B1E9C" w:rsidRPr="00AA7E5E" w:rsidRDefault="003B1E9C" w:rsidP="007039F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06" w:type="pct"/>
          </w:tcPr>
          <w:p w14:paraId="028A10BB" w14:textId="2E34DF4E" w:rsidR="003B1E9C" w:rsidRPr="00AA7E5E" w:rsidRDefault="003B1E9C" w:rsidP="007039FA">
            <w:pPr>
              <w:pStyle w:val="ConsPlusNormal"/>
              <w:jc w:val="center"/>
              <w:rPr>
                <w:rFonts w:eastAsia="Calibri"/>
                <w:szCs w:val="24"/>
              </w:rPr>
            </w:pPr>
            <w:r w:rsidRPr="00AA7E5E">
              <w:rPr>
                <w:rFonts w:eastAsia="Calibri"/>
                <w:szCs w:val="24"/>
              </w:rPr>
              <w:t>Предоставление моющих средств</w:t>
            </w:r>
          </w:p>
        </w:tc>
        <w:tc>
          <w:tcPr>
            <w:tcW w:w="1272" w:type="pct"/>
            <w:vAlign w:val="center"/>
          </w:tcPr>
          <w:p w14:paraId="05B08837" w14:textId="79B68CD9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Имущественное участие</w:t>
            </w:r>
          </w:p>
        </w:tc>
        <w:tc>
          <w:tcPr>
            <w:tcW w:w="1682" w:type="pct"/>
            <w:vAlign w:val="center"/>
          </w:tcPr>
          <w:p w14:paraId="606654E3" w14:textId="4CDA54EF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AA7E5E">
              <w:rPr>
                <w:szCs w:val="24"/>
              </w:rPr>
              <w:t>Дидковская</w:t>
            </w:r>
            <w:proofErr w:type="spellEnd"/>
            <w:r w:rsidRPr="00AA7E5E">
              <w:rPr>
                <w:szCs w:val="24"/>
              </w:rPr>
              <w:t xml:space="preserve"> Анастасия Викторовна</w:t>
            </w:r>
          </w:p>
        </w:tc>
      </w:tr>
      <w:tr w:rsidR="003B1E9C" w:rsidRPr="00AA7E5E" w14:paraId="19BBBBAC" w14:textId="77777777" w:rsidTr="00B944C6">
        <w:tc>
          <w:tcPr>
            <w:tcW w:w="240" w:type="pct"/>
            <w:vMerge/>
          </w:tcPr>
          <w:p w14:paraId="27712E67" w14:textId="77777777" w:rsidR="003B1E9C" w:rsidRPr="00AA7E5E" w:rsidRDefault="003B1E9C" w:rsidP="007039F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06" w:type="pct"/>
          </w:tcPr>
          <w:p w14:paraId="3C0DE901" w14:textId="4E22A0BB" w:rsidR="003B1E9C" w:rsidRPr="00AA7E5E" w:rsidRDefault="003B1E9C" w:rsidP="007039FA">
            <w:pPr>
              <w:pStyle w:val="ConsPlusNormal"/>
              <w:jc w:val="center"/>
              <w:rPr>
                <w:rFonts w:eastAsia="Calibri"/>
                <w:szCs w:val="24"/>
              </w:rPr>
            </w:pPr>
            <w:r w:rsidRPr="00AA7E5E">
              <w:rPr>
                <w:rFonts w:eastAsia="Calibri"/>
                <w:szCs w:val="24"/>
              </w:rPr>
              <w:t>Предоставление ветоши</w:t>
            </w:r>
          </w:p>
        </w:tc>
        <w:tc>
          <w:tcPr>
            <w:tcW w:w="1272" w:type="pct"/>
            <w:vAlign w:val="center"/>
          </w:tcPr>
          <w:p w14:paraId="7CB09F0E" w14:textId="50068951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Имущественное участие</w:t>
            </w:r>
          </w:p>
        </w:tc>
        <w:tc>
          <w:tcPr>
            <w:tcW w:w="1682" w:type="pct"/>
            <w:vAlign w:val="center"/>
          </w:tcPr>
          <w:p w14:paraId="1ED2D82B" w14:textId="217CF7D5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AA7E5E">
              <w:rPr>
                <w:szCs w:val="24"/>
              </w:rPr>
              <w:t>Дидковская</w:t>
            </w:r>
            <w:proofErr w:type="spellEnd"/>
            <w:r w:rsidRPr="00AA7E5E">
              <w:rPr>
                <w:szCs w:val="24"/>
              </w:rPr>
              <w:t xml:space="preserve"> Анастасия Викторовна</w:t>
            </w:r>
          </w:p>
        </w:tc>
      </w:tr>
      <w:tr w:rsidR="003B1E9C" w:rsidRPr="00AA7E5E" w14:paraId="205FEF1D" w14:textId="77777777" w:rsidTr="00B944C6">
        <w:tc>
          <w:tcPr>
            <w:tcW w:w="240" w:type="pct"/>
            <w:vMerge/>
          </w:tcPr>
          <w:p w14:paraId="4A5370EA" w14:textId="77777777" w:rsidR="003B1E9C" w:rsidRPr="00AA7E5E" w:rsidRDefault="003B1E9C" w:rsidP="007039F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06" w:type="pct"/>
          </w:tcPr>
          <w:p w14:paraId="7E1F9CCB" w14:textId="036E6885" w:rsidR="003B1E9C" w:rsidRPr="00AA7E5E" w:rsidRDefault="003B1E9C" w:rsidP="007039FA">
            <w:pPr>
              <w:pStyle w:val="ConsPlusNormal"/>
              <w:jc w:val="center"/>
              <w:rPr>
                <w:rFonts w:eastAsia="Calibri"/>
                <w:szCs w:val="24"/>
              </w:rPr>
            </w:pPr>
            <w:r w:rsidRPr="00AA7E5E">
              <w:rPr>
                <w:rFonts w:eastAsia="Calibri"/>
                <w:szCs w:val="24"/>
              </w:rPr>
              <w:t>Предоставление тематических стендов</w:t>
            </w:r>
          </w:p>
        </w:tc>
        <w:tc>
          <w:tcPr>
            <w:tcW w:w="1272" w:type="pct"/>
            <w:vAlign w:val="center"/>
          </w:tcPr>
          <w:p w14:paraId="1DCF0525" w14:textId="0EDE1D45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Имущественное участие</w:t>
            </w:r>
          </w:p>
        </w:tc>
        <w:tc>
          <w:tcPr>
            <w:tcW w:w="1682" w:type="pct"/>
            <w:vAlign w:val="center"/>
          </w:tcPr>
          <w:p w14:paraId="2A051769" w14:textId="3D543B72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Исакова Надежда Владимировна</w:t>
            </w:r>
          </w:p>
        </w:tc>
      </w:tr>
      <w:tr w:rsidR="003B1E9C" w:rsidRPr="00AA7E5E" w14:paraId="2921740D" w14:textId="77777777" w:rsidTr="00B944C6">
        <w:tc>
          <w:tcPr>
            <w:tcW w:w="240" w:type="pct"/>
            <w:vMerge/>
          </w:tcPr>
          <w:p w14:paraId="007295A5" w14:textId="77777777" w:rsidR="003B1E9C" w:rsidRPr="00AA7E5E" w:rsidRDefault="003B1E9C" w:rsidP="007039F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806" w:type="pct"/>
          </w:tcPr>
          <w:p w14:paraId="46E38CFE" w14:textId="753CC8B5" w:rsidR="003B1E9C" w:rsidRPr="00AA7E5E" w:rsidRDefault="003B1E9C" w:rsidP="007039FA">
            <w:pPr>
              <w:pStyle w:val="ConsPlusNormal"/>
              <w:jc w:val="center"/>
              <w:rPr>
                <w:rFonts w:eastAsia="Calibri"/>
                <w:szCs w:val="24"/>
              </w:rPr>
            </w:pPr>
            <w:r w:rsidRPr="00AA7E5E">
              <w:rPr>
                <w:szCs w:val="24"/>
              </w:rPr>
              <w:t>Предоставление униформы для участия в проектах, конкурсах</w:t>
            </w:r>
          </w:p>
        </w:tc>
        <w:tc>
          <w:tcPr>
            <w:tcW w:w="1272" w:type="pct"/>
            <w:vAlign w:val="center"/>
          </w:tcPr>
          <w:p w14:paraId="22A4D301" w14:textId="724BEF11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Имущественное участие</w:t>
            </w:r>
          </w:p>
        </w:tc>
        <w:tc>
          <w:tcPr>
            <w:tcW w:w="1682" w:type="pct"/>
            <w:vAlign w:val="center"/>
          </w:tcPr>
          <w:p w14:paraId="283F8D6E" w14:textId="64967E7C" w:rsidR="003B1E9C" w:rsidRPr="00AA7E5E" w:rsidRDefault="003B1E9C" w:rsidP="003B1E9C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AA7E5E">
              <w:rPr>
                <w:szCs w:val="24"/>
              </w:rPr>
              <w:t>Разоренова</w:t>
            </w:r>
            <w:proofErr w:type="spellEnd"/>
            <w:r w:rsidRPr="00AA7E5E">
              <w:rPr>
                <w:szCs w:val="24"/>
              </w:rPr>
              <w:t xml:space="preserve"> Юлия Александровна</w:t>
            </w:r>
          </w:p>
        </w:tc>
      </w:tr>
      <w:tr w:rsidR="007039FA" w:rsidRPr="00AA7E5E" w14:paraId="00FF62FA" w14:textId="77777777" w:rsidTr="00B944C6">
        <w:tc>
          <w:tcPr>
            <w:tcW w:w="240" w:type="pct"/>
          </w:tcPr>
          <w:p w14:paraId="4E198E88" w14:textId="77777777" w:rsidR="007039FA" w:rsidRPr="00AA7E5E" w:rsidRDefault="007039FA" w:rsidP="007039FA">
            <w:pPr>
              <w:pStyle w:val="ConsPlusNormal"/>
              <w:rPr>
                <w:szCs w:val="24"/>
              </w:rPr>
            </w:pPr>
          </w:p>
        </w:tc>
        <w:tc>
          <w:tcPr>
            <w:tcW w:w="1806" w:type="pct"/>
          </w:tcPr>
          <w:p w14:paraId="457DDA89" w14:textId="77777777" w:rsidR="007039FA" w:rsidRPr="00AA7E5E" w:rsidRDefault="007039FA" w:rsidP="00AA7E5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Итого</w:t>
            </w:r>
          </w:p>
        </w:tc>
        <w:tc>
          <w:tcPr>
            <w:tcW w:w="1272" w:type="pct"/>
          </w:tcPr>
          <w:p w14:paraId="08359F87" w14:textId="6E2D5E66" w:rsidR="007039FA" w:rsidRPr="00AA7E5E" w:rsidRDefault="007039FA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2</w:t>
            </w:r>
            <w:r w:rsidR="00A33627">
              <w:rPr>
                <w:szCs w:val="24"/>
              </w:rPr>
              <w:t> </w:t>
            </w:r>
            <w:r w:rsidRPr="00AA7E5E">
              <w:rPr>
                <w:szCs w:val="24"/>
              </w:rPr>
              <w:t>998</w:t>
            </w:r>
            <w:r w:rsidR="00A33627">
              <w:rPr>
                <w:szCs w:val="24"/>
              </w:rPr>
              <w:t>,6 тыс. руб.</w:t>
            </w:r>
          </w:p>
        </w:tc>
        <w:tc>
          <w:tcPr>
            <w:tcW w:w="1682" w:type="pct"/>
          </w:tcPr>
          <w:p w14:paraId="0C35A4C9" w14:textId="77777777" w:rsidR="007039FA" w:rsidRPr="00AA7E5E" w:rsidRDefault="007039FA" w:rsidP="007039FA">
            <w:pPr>
              <w:pStyle w:val="ConsPlusNormal"/>
              <w:rPr>
                <w:szCs w:val="24"/>
              </w:rPr>
            </w:pPr>
          </w:p>
        </w:tc>
      </w:tr>
    </w:tbl>
    <w:p w14:paraId="6084CDE3" w14:textId="77777777" w:rsidR="00D75EDD" w:rsidRPr="00AA7E5E" w:rsidRDefault="00D75EDD" w:rsidP="00D75EDD">
      <w:pPr>
        <w:pStyle w:val="ConsPlusNormal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0"/>
        <w:gridCol w:w="1274"/>
        <w:gridCol w:w="1592"/>
        <w:gridCol w:w="1211"/>
        <w:gridCol w:w="1588"/>
      </w:tblGrid>
      <w:tr w:rsidR="00D75EDD" w:rsidRPr="00AA7E5E" w14:paraId="03BDC9DE" w14:textId="77777777" w:rsidTr="00A33627">
        <w:tc>
          <w:tcPr>
            <w:tcW w:w="2221" w:type="pct"/>
            <w:vMerge w:val="restart"/>
          </w:tcPr>
          <w:p w14:paraId="5C5C2E7B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406" w:type="pct"/>
            <w:gridSpan w:val="2"/>
          </w:tcPr>
          <w:p w14:paraId="577015F9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Планируемый объем средств</w:t>
            </w:r>
          </w:p>
        </w:tc>
        <w:tc>
          <w:tcPr>
            <w:tcW w:w="1374" w:type="pct"/>
            <w:gridSpan w:val="2"/>
          </w:tcPr>
          <w:p w14:paraId="0207E3E0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Фактический объем средств</w:t>
            </w:r>
          </w:p>
        </w:tc>
      </w:tr>
      <w:tr w:rsidR="00D75EDD" w:rsidRPr="00AA7E5E" w14:paraId="5660C02A" w14:textId="77777777" w:rsidTr="00A33627">
        <w:tc>
          <w:tcPr>
            <w:tcW w:w="2221" w:type="pct"/>
            <w:vMerge/>
          </w:tcPr>
          <w:p w14:paraId="22F5F3B0" w14:textId="77777777" w:rsidR="00D75EDD" w:rsidRPr="00AA7E5E" w:rsidRDefault="00D75EDD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625" w:type="pct"/>
          </w:tcPr>
          <w:p w14:paraId="50926D96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Сумма</w:t>
            </w:r>
          </w:p>
          <w:p w14:paraId="1C82E91A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(тыс. рублей)</w:t>
            </w:r>
          </w:p>
        </w:tc>
        <w:tc>
          <w:tcPr>
            <w:tcW w:w="781" w:type="pct"/>
          </w:tcPr>
          <w:p w14:paraId="65353EE5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Доля в общей сумме (процентов)</w:t>
            </w:r>
          </w:p>
        </w:tc>
        <w:tc>
          <w:tcPr>
            <w:tcW w:w="594" w:type="pct"/>
          </w:tcPr>
          <w:p w14:paraId="46BAB6BA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Сумма</w:t>
            </w:r>
          </w:p>
          <w:p w14:paraId="0400C7C1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(тыс. рублей)</w:t>
            </w:r>
          </w:p>
        </w:tc>
        <w:tc>
          <w:tcPr>
            <w:tcW w:w="780" w:type="pct"/>
          </w:tcPr>
          <w:p w14:paraId="2CFBE3D9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Доля в общей сумме (процентов)</w:t>
            </w:r>
          </w:p>
        </w:tc>
      </w:tr>
      <w:tr w:rsidR="00D75EDD" w:rsidRPr="00AA7E5E" w14:paraId="5EFC39B6" w14:textId="77777777" w:rsidTr="00A33627">
        <w:tc>
          <w:tcPr>
            <w:tcW w:w="2221" w:type="pct"/>
          </w:tcPr>
          <w:p w14:paraId="58B8FE46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</w:t>
            </w:r>
          </w:p>
        </w:tc>
        <w:tc>
          <w:tcPr>
            <w:tcW w:w="625" w:type="pct"/>
          </w:tcPr>
          <w:p w14:paraId="4BFF964D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2</w:t>
            </w:r>
          </w:p>
        </w:tc>
        <w:tc>
          <w:tcPr>
            <w:tcW w:w="781" w:type="pct"/>
          </w:tcPr>
          <w:p w14:paraId="2735DDC4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3</w:t>
            </w:r>
          </w:p>
        </w:tc>
        <w:tc>
          <w:tcPr>
            <w:tcW w:w="594" w:type="pct"/>
          </w:tcPr>
          <w:p w14:paraId="58898137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4</w:t>
            </w:r>
          </w:p>
        </w:tc>
        <w:tc>
          <w:tcPr>
            <w:tcW w:w="780" w:type="pct"/>
          </w:tcPr>
          <w:p w14:paraId="2E2F1318" w14:textId="77777777" w:rsidR="00D75EDD" w:rsidRPr="00AA7E5E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5</w:t>
            </w:r>
          </w:p>
        </w:tc>
      </w:tr>
      <w:tr w:rsidR="00A33627" w:rsidRPr="00AA7E5E" w14:paraId="2113F591" w14:textId="77777777" w:rsidTr="00A33627">
        <w:tc>
          <w:tcPr>
            <w:tcW w:w="2221" w:type="pct"/>
          </w:tcPr>
          <w:p w14:paraId="0D3EEB97" w14:textId="77777777" w:rsidR="00A33627" w:rsidRPr="00AA7E5E" w:rsidRDefault="00A33627" w:rsidP="00A33627">
            <w:pPr>
              <w:pStyle w:val="ConsPlusNormal"/>
              <w:rPr>
                <w:szCs w:val="24"/>
              </w:rPr>
            </w:pPr>
            <w:r w:rsidRPr="00AA7E5E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625" w:type="pct"/>
          </w:tcPr>
          <w:p w14:paraId="41E0A59F" w14:textId="615502A1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2</w:t>
            </w:r>
            <w:r>
              <w:rPr>
                <w:szCs w:val="24"/>
              </w:rPr>
              <w:t xml:space="preserve"> </w:t>
            </w:r>
            <w:r w:rsidRPr="00AA7E5E">
              <w:rPr>
                <w:szCs w:val="24"/>
              </w:rPr>
              <w:t>999,</w:t>
            </w:r>
            <w:r>
              <w:rPr>
                <w:szCs w:val="24"/>
              </w:rPr>
              <w:t>9</w:t>
            </w:r>
          </w:p>
        </w:tc>
        <w:tc>
          <w:tcPr>
            <w:tcW w:w="781" w:type="pct"/>
          </w:tcPr>
          <w:p w14:paraId="623E8D37" w14:textId="5A78D622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100</w:t>
            </w:r>
            <w:r>
              <w:rPr>
                <w:szCs w:val="24"/>
              </w:rPr>
              <w:t>,0%</w:t>
            </w:r>
          </w:p>
        </w:tc>
        <w:tc>
          <w:tcPr>
            <w:tcW w:w="594" w:type="pct"/>
          </w:tcPr>
          <w:p w14:paraId="14BC69A0" w14:textId="35162DF8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2</w:t>
            </w:r>
            <w:r>
              <w:rPr>
                <w:szCs w:val="24"/>
              </w:rPr>
              <w:t xml:space="preserve"> </w:t>
            </w:r>
            <w:r w:rsidRPr="00AA7E5E">
              <w:rPr>
                <w:szCs w:val="24"/>
              </w:rPr>
              <w:t>998,</w:t>
            </w:r>
            <w:r>
              <w:rPr>
                <w:szCs w:val="24"/>
              </w:rPr>
              <w:t>6</w:t>
            </w:r>
          </w:p>
        </w:tc>
        <w:tc>
          <w:tcPr>
            <w:tcW w:w="780" w:type="pct"/>
          </w:tcPr>
          <w:p w14:paraId="1B2CCF28" w14:textId="135B51F5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100</w:t>
            </w:r>
            <w:r>
              <w:rPr>
                <w:szCs w:val="24"/>
              </w:rPr>
              <w:t>,0%</w:t>
            </w:r>
          </w:p>
        </w:tc>
      </w:tr>
      <w:tr w:rsidR="00A33627" w:rsidRPr="00AA7E5E" w14:paraId="63C9E793" w14:textId="77777777" w:rsidTr="00A33627">
        <w:tc>
          <w:tcPr>
            <w:tcW w:w="2221" w:type="pct"/>
          </w:tcPr>
          <w:p w14:paraId="15C092D2" w14:textId="77777777" w:rsidR="00A33627" w:rsidRPr="00AA7E5E" w:rsidRDefault="00A33627" w:rsidP="00A33627">
            <w:pPr>
              <w:pStyle w:val="ConsPlusNormal"/>
              <w:rPr>
                <w:szCs w:val="24"/>
              </w:rPr>
            </w:pPr>
            <w:r w:rsidRPr="00AA7E5E">
              <w:rPr>
                <w:szCs w:val="24"/>
              </w:rPr>
              <w:t>объем средств местного бюджета</w:t>
            </w:r>
          </w:p>
        </w:tc>
        <w:tc>
          <w:tcPr>
            <w:tcW w:w="625" w:type="pct"/>
          </w:tcPr>
          <w:p w14:paraId="17CD3F49" w14:textId="359B6DC2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 xml:space="preserve"> </w:t>
            </w:r>
            <w:r w:rsidRPr="00AA7E5E">
              <w:rPr>
                <w:rFonts w:eastAsia="Calibri"/>
                <w:szCs w:val="24"/>
              </w:rPr>
              <w:t>699,</w:t>
            </w:r>
            <w:r>
              <w:rPr>
                <w:rFonts w:eastAsia="Calibri"/>
                <w:szCs w:val="24"/>
              </w:rPr>
              <w:t>9</w:t>
            </w:r>
          </w:p>
        </w:tc>
        <w:tc>
          <w:tcPr>
            <w:tcW w:w="781" w:type="pct"/>
          </w:tcPr>
          <w:p w14:paraId="38018174" w14:textId="0529450B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90</w:t>
            </w:r>
            <w:r>
              <w:rPr>
                <w:szCs w:val="24"/>
              </w:rPr>
              <w:t>,0%</w:t>
            </w:r>
          </w:p>
        </w:tc>
        <w:tc>
          <w:tcPr>
            <w:tcW w:w="594" w:type="pct"/>
          </w:tcPr>
          <w:p w14:paraId="2CCFFFE1" w14:textId="46FECDB4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rFonts w:eastAsia="Calibri"/>
                <w:szCs w:val="24"/>
              </w:rPr>
              <w:t>2</w:t>
            </w:r>
            <w:r>
              <w:rPr>
                <w:rFonts w:eastAsia="Calibri"/>
                <w:szCs w:val="24"/>
              </w:rPr>
              <w:t xml:space="preserve"> </w:t>
            </w:r>
            <w:r w:rsidRPr="00AA7E5E">
              <w:rPr>
                <w:rFonts w:eastAsia="Calibri"/>
                <w:szCs w:val="24"/>
              </w:rPr>
              <w:t>698,</w:t>
            </w:r>
            <w:r>
              <w:rPr>
                <w:rFonts w:eastAsia="Calibri"/>
                <w:szCs w:val="24"/>
              </w:rPr>
              <w:t>7</w:t>
            </w:r>
          </w:p>
        </w:tc>
        <w:tc>
          <w:tcPr>
            <w:tcW w:w="780" w:type="pct"/>
          </w:tcPr>
          <w:p w14:paraId="4298322E" w14:textId="60B85F8C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90</w:t>
            </w:r>
            <w:r>
              <w:rPr>
                <w:szCs w:val="24"/>
              </w:rPr>
              <w:t>,0%</w:t>
            </w:r>
          </w:p>
        </w:tc>
      </w:tr>
      <w:tr w:rsidR="00A33627" w:rsidRPr="00AA7E5E" w14:paraId="64B08C01" w14:textId="77777777" w:rsidTr="00A33627">
        <w:tc>
          <w:tcPr>
            <w:tcW w:w="2221" w:type="pct"/>
          </w:tcPr>
          <w:p w14:paraId="53C5DC93" w14:textId="77777777" w:rsidR="00A33627" w:rsidRPr="00AA7E5E" w:rsidRDefault="00A33627" w:rsidP="00A33627">
            <w:pPr>
              <w:pStyle w:val="ConsPlusNormal"/>
              <w:rPr>
                <w:szCs w:val="24"/>
              </w:rPr>
            </w:pPr>
            <w:r w:rsidRPr="00AA7E5E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625" w:type="pct"/>
          </w:tcPr>
          <w:p w14:paraId="68ABDC00" w14:textId="621CBF72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300</w:t>
            </w:r>
            <w:r>
              <w:rPr>
                <w:szCs w:val="24"/>
              </w:rPr>
              <w:t>,0</w:t>
            </w:r>
          </w:p>
        </w:tc>
        <w:tc>
          <w:tcPr>
            <w:tcW w:w="781" w:type="pct"/>
          </w:tcPr>
          <w:p w14:paraId="2423DBB8" w14:textId="10FA7499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10</w:t>
            </w:r>
            <w:r>
              <w:rPr>
                <w:szCs w:val="24"/>
              </w:rPr>
              <w:t>,0%</w:t>
            </w:r>
          </w:p>
        </w:tc>
        <w:tc>
          <w:tcPr>
            <w:tcW w:w="594" w:type="pct"/>
          </w:tcPr>
          <w:p w14:paraId="0EB0F504" w14:textId="1B8044DB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299</w:t>
            </w:r>
            <w:r w:rsidRPr="00AA7E5E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780" w:type="pct"/>
          </w:tcPr>
          <w:p w14:paraId="35B465C2" w14:textId="70F0E498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10</w:t>
            </w:r>
            <w:r>
              <w:rPr>
                <w:szCs w:val="24"/>
              </w:rPr>
              <w:t>,0%</w:t>
            </w:r>
          </w:p>
        </w:tc>
      </w:tr>
      <w:tr w:rsidR="00A33627" w:rsidRPr="00AA7E5E" w14:paraId="383FD17A" w14:textId="77777777" w:rsidTr="00A33627">
        <w:tc>
          <w:tcPr>
            <w:tcW w:w="2221" w:type="pct"/>
          </w:tcPr>
          <w:p w14:paraId="63F7FBF8" w14:textId="77777777" w:rsidR="00A33627" w:rsidRPr="00AA7E5E" w:rsidRDefault="00A33627" w:rsidP="00A33627">
            <w:pPr>
              <w:pStyle w:val="ConsPlusNormal"/>
              <w:rPr>
                <w:szCs w:val="24"/>
              </w:rPr>
            </w:pPr>
            <w:r w:rsidRPr="00AA7E5E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625" w:type="pct"/>
          </w:tcPr>
          <w:p w14:paraId="3B8A51BB" w14:textId="7192A56F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0</w:t>
            </w:r>
            <w:r>
              <w:rPr>
                <w:szCs w:val="24"/>
              </w:rPr>
              <w:t>,0</w:t>
            </w:r>
          </w:p>
        </w:tc>
        <w:tc>
          <w:tcPr>
            <w:tcW w:w="781" w:type="pct"/>
          </w:tcPr>
          <w:p w14:paraId="446E3758" w14:textId="09ED5997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0</w:t>
            </w:r>
            <w:r>
              <w:rPr>
                <w:szCs w:val="24"/>
              </w:rPr>
              <w:t>,0%</w:t>
            </w:r>
          </w:p>
        </w:tc>
        <w:tc>
          <w:tcPr>
            <w:tcW w:w="594" w:type="pct"/>
          </w:tcPr>
          <w:p w14:paraId="534DFE96" w14:textId="22DE4FAA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0</w:t>
            </w:r>
            <w:r>
              <w:rPr>
                <w:szCs w:val="24"/>
              </w:rPr>
              <w:t>,0</w:t>
            </w:r>
          </w:p>
        </w:tc>
        <w:tc>
          <w:tcPr>
            <w:tcW w:w="780" w:type="pct"/>
          </w:tcPr>
          <w:p w14:paraId="722CB59A" w14:textId="6784F6E9" w:rsidR="00A33627" w:rsidRPr="00AA7E5E" w:rsidRDefault="00A33627" w:rsidP="00A33627">
            <w:pPr>
              <w:pStyle w:val="ConsPlusNormal"/>
              <w:jc w:val="center"/>
              <w:rPr>
                <w:szCs w:val="24"/>
              </w:rPr>
            </w:pPr>
            <w:r w:rsidRPr="00AA7E5E">
              <w:rPr>
                <w:szCs w:val="24"/>
              </w:rPr>
              <w:t>0</w:t>
            </w:r>
            <w:r>
              <w:rPr>
                <w:szCs w:val="24"/>
              </w:rPr>
              <w:t>,0%</w:t>
            </w:r>
          </w:p>
        </w:tc>
      </w:tr>
      <w:tr w:rsidR="00D75EDD" w:rsidRPr="00AA7E5E" w14:paraId="7F358F30" w14:textId="77777777" w:rsidTr="00A33627">
        <w:tc>
          <w:tcPr>
            <w:tcW w:w="2221" w:type="pct"/>
          </w:tcPr>
          <w:p w14:paraId="03540AF8" w14:textId="00E90486" w:rsidR="00D75EDD" w:rsidRPr="00AA7E5E" w:rsidRDefault="00D75EDD" w:rsidP="00AA7E5E">
            <w:pPr>
              <w:pStyle w:val="ConsPlusNormal"/>
              <w:rPr>
                <w:szCs w:val="24"/>
              </w:rPr>
            </w:pPr>
            <w:r w:rsidRPr="00AA7E5E">
              <w:rPr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2779" w:type="pct"/>
            <w:gridSpan w:val="4"/>
          </w:tcPr>
          <w:p w14:paraId="4A3570CF" w14:textId="4174B10C" w:rsidR="00D75EDD" w:rsidRPr="00AA7E5E" w:rsidRDefault="00A33627" w:rsidP="00A33627">
            <w:pPr>
              <w:pStyle w:val="ConsPlusNormal"/>
              <w:rPr>
                <w:szCs w:val="24"/>
              </w:rPr>
            </w:pPr>
            <w:r w:rsidRPr="00836BC9">
              <w:rPr>
                <w:szCs w:val="24"/>
              </w:rPr>
              <w:t>По итогам закупок</w:t>
            </w:r>
            <w:r>
              <w:rPr>
                <w:szCs w:val="24"/>
              </w:rPr>
              <w:t xml:space="preserve"> сложилась экономия в сумме 1,3</w:t>
            </w:r>
            <w:r w:rsidRPr="00836BC9">
              <w:rPr>
                <w:szCs w:val="24"/>
              </w:rPr>
              <w:t xml:space="preserve"> тыс. руб.</w:t>
            </w:r>
          </w:p>
        </w:tc>
      </w:tr>
    </w:tbl>
    <w:p w14:paraId="6B62EA38" w14:textId="77777777" w:rsidR="009B5AD3" w:rsidRPr="00AA7E5E" w:rsidRDefault="009B5AD3" w:rsidP="00D75E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19F0E6" w14:textId="3EB61C27" w:rsidR="009A58C1" w:rsidRPr="00AA7E5E" w:rsidRDefault="009A58C1" w:rsidP="00AA7E5E">
      <w:pPr>
        <w:jc w:val="both"/>
        <w:rPr>
          <w:rFonts w:ascii="Times New Roman" w:hAnsi="Times New Roman" w:cs="Times New Roman"/>
          <w:sz w:val="28"/>
          <w:szCs w:val="28"/>
        </w:rPr>
      </w:pPr>
      <w:r w:rsidRPr="00AA7E5E">
        <w:rPr>
          <w:rFonts w:ascii="Times New Roman" w:hAnsi="Times New Roman" w:cs="Times New Roman"/>
          <w:sz w:val="28"/>
          <w:szCs w:val="28"/>
        </w:rPr>
        <w:t>5. Фотоматериалы.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4690"/>
        <w:gridCol w:w="4943"/>
      </w:tblGrid>
      <w:tr w:rsidR="002C7B0D" w:rsidRPr="00AA7E5E" w14:paraId="24835038" w14:textId="77777777" w:rsidTr="00AA7E5E">
        <w:tc>
          <w:tcPr>
            <w:tcW w:w="276" w:type="pct"/>
          </w:tcPr>
          <w:p w14:paraId="607B0F3E" w14:textId="77777777" w:rsidR="009A58C1" w:rsidRPr="00AA7E5E" w:rsidRDefault="009A58C1" w:rsidP="00D82B2A">
            <w:pPr>
              <w:pStyle w:val="ConsPlusNormal"/>
              <w:jc w:val="center"/>
              <w:rPr>
                <w:sz w:val="28"/>
                <w:szCs w:val="28"/>
              </w:rPr>
            </w:pPr>
            <w:r w:rsidRPr="00AA7E5E">
              <w:rPr>
                <w:sz w:val="28"/>
                <w:szCs w:val="28"/>
              </w:rPr>
              <w:t>№ п/п</w:t>
            </w:r>
          </w:p>
        </w:tc>
        <w:tc>
          <w:tcPr>
            <w:tcW w:w="2300" w:type="pct"/>
          </w:tcPr>
          <w:p w14:paraId="6C04AFDD" w14:textId="77777777" w:rsidR="009A58C1" w:rsidRPr="00AA7E5E" w:rsidRDefault="009A58C1" w:rsidP="00D82B2A">
            <w:pPr>
              <w:pStyle w:val="ConsPlusNormal"/>
              <w:jc w:val="center"/>
              <w:rPr>
                <w:sz w:val="28"/>
                <w:szCs w:val="28"/>
              </w:rPr>
            </w:pPr>
            <w:r w:rsidRPr="00AA7E5E">
              <w:rPr>
                <w:sz w:val="28"/>
                <w:szCs w:val="28"/>
              </w:rPr>
              <w:t>Фотография объекта до реализации инициативного проекта</w:t>
            </w:r>
          </w:p>
        </w:tc>
        <w:tc>
          <w:tcPr>
            <w:tcW w:w="2424" w:type="pct"/>
          </w:tcPr>
          <w:p w14:paraId="0ADB922C" w14:textId="77777777" w:rsidR="009A58C1" w:rsidRPr="00AA7E5E" w:rsidRDefault="009A58C1" w:rsidP="00D82B2A">
            <w:pPr>
              <w:pStyle w:val="ConsPlusNormal"/>
              <w:jc w:val="center"/>
              <w:rPr>
                <w:sz w:val="28"/>
                <w:szCs w:val="28"/>
              </w:rPr>
            </w:pPr>
            <w:r w:rsidRPr="00AA7E5E">
              <w:rPr>
                <w:sz w:val="28"/>
                <w:szCs w:val="28"/>
              </w:rPr>
              <w:t>Фотография объекта после реализации инициативного проекта</w:t>
            </w:r>
          </w:p>
        </w:tc>
      </w:tr>
      <w:tr w:rsidR="002C7B0D" w:rsidRPr="00AA7E5E" w14:paraId="70B4AA34" w14:textId="77777777" w:rsidTr="00AA7E5E">
        <w:trPr>
          <w:trHeight w:val="2969"/>
        </w:trPr>
        <w:tc>
          <w:tcPr>
            <w:tcW w:w="276" w:type="pct"/>
          </w:tcPr>
          <w:p w14:paraId="5CA92A97" w14:textId="77777777" w:rsidR="009A58C1" w:rsidRPr="00AA7E5E" w:rsidRDefault="009A58C1" w:rsidP="00D82B2A">
            <w:pPr>
              <w:pStyle w:val="ConsPlusNormal"/>
              <w:jc w:val="center"/>
              <w:rPr>
                <w:sz w:val="28"/>
                <w:szCs w:val="28"/>
              </w:rPr>
            </w:pPr>
            <w:r w:rsidRPr="00AA7E5E">
              <w:rPr>
                <w:sz w:val="28"/>
                <w:szCs w:val="28"/>
              </w:rPr>
              <w:t>1.</w:t>
            </w:r>
          </w:p>
        </w:tc>
        <w:tc>
          <w:tcPr>
            <w:tcW w:w="2300" w:type="pct"/>
          </w:tcPr>
          <w:p w14:paraId="60D3D02D" w14:textId="14CDF7C2" w:rsidR="009A58C1" w:rsidRPr="00AA7E5E" w:rsidRDefault="002C7B0D" w:rsidP="00D82B2A">
            <w:pPr>
              <w:pStyle w:val="ConsPlusNormal"/>
              <w:rPr>
                <w:sz w:val="28"/>
                <w:szCs w:val="28"/>
              </w:rPr>
            </w:pPr>
            <w:r w:rsidRPr="00AA7E5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207C5429" wp14:editId="7731DA6A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63500</wp:posOffset>
                  </wp:positionV>
                  <wp:extent cx="2647950" cy="1985645"/>
                  <wp:effectExtent l="0" t="0" r="0" b="0"/>
                  <wp:wrapThrough wrapText="bothSides">
                    <wp:wrapPolygon edited="0">
                      <wp:start x="0" y="0"/>
                      <wp:lineTo x="0" y="21344"/>
                      <wp:lineTo x="21445" y="21344"/>
                      <wp:lineTo x="21445" y="0"/>
                      <wp:lineTo x="0" y="0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24" w:type="pct"/>
          </w:tcPr>
          <w:p w14:paraId="38E628B6" w14:textId="2BA284D0" w:rsidR="009A58C1" w:rsidRPr="00AA7E5E" w:rsidRDefault="009A58C1" w:rsidP="00D82B2A">
            <w:pPr>
              <w:pStyle w:val="ConsPlusNormal"/>
              <w:rPr>
                <w:sz w:val="28"/>
                <w:szCs w:val="28"/>
              </w:rPr>
            </w:pPr>
            <w:r w:rsidRPr="00AA7E5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5D2234B" wp14:editId="67280299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0</wp:posOffset>
                  </wp:positionV>
                  <wp:extent cx="2774950" cy="2081137"/>
                  <wp:effectExtent l="0" t="0" r="6350" b="0"/>
                  <wp:wrapThrough wrapText="bothSides">
                    <wp:wrapPolygon edited="0">
                      <wp:start x="0" y="0"/>
                      <wp:lineTo x="0" y="21356"/>
                      <wp:lineTo x="21501" y="21356"/>
                      <wp:lineTo x="21501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0" cy="2081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7B0D" w:rsidRPr="00AA7E5E" w14:paraId="0B5E3DCA" w14:textId="77777777" w:rsidTr="00AA7E5E">
        <w:trPr>
          <w:trHeight w:val="2760"/>
        </w:trPr>
        <w:tc>
          <w:tcPr>
            <w:tcW w:w="276" w:type="pct"/>
          </w:tcPr>
          <w:p w14:paraId="5DF26FCB" w14:textId="77777777" w:rsidR="009A58C1" w:rsidRPr="00AA7E5E" w:rsidRDefault="009A58C1" w:rsidP="00D82B2A">
            <w:pPr>
              <w:pStyle w:val="ConsPlusNormal"/>
              <w:jc w:val="center"/>
              <w:rPr>
                <w:sz w:val="28"/>
                <w:szCs w:val="28"/>
              </w:rPr>
            </w:pPr>
            <w:r w:rsidRPr="00AA7E5E">
              <w:rPr>
                <w:sz w:val="28"/>
                <w:szCs w:val="28"/>
              </w:rPr>
              <w:t>2.</w:t>
            </w:r>
          </w:p>
        </w:tc>
        <w:tc>
          <w:tcPr>
            <w:tcW w:w="2300" w:type="pct"/>
          </w:tcPr>
          <w:p w14:paraId="38B7B5F5" w14:textId="0E3684E2" w:rsidR="009A58C1" w:rsidRPr="00AA7E5E" w:rsidRDefault="002C7B0D" w:rsidP="00D82B2A">
            <w:pPr>
              <w:pStyle w:val="ConsPlusNormal"/>
              <w:rPr>
                <w:sz w:val="28"/>
                <w:szCs w:val="28"/>
              </w:rPr>
            </w:pPr>
            <w:r w:rsidRPr="00AA7E5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13389E6C" wp14:editId="1879E936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0</wp:posOffset>
                  </wp:positionV>
                  <wp:extent cx="2670285" cy="2009775"/>
                  <wp:effectExtent l="0" t="0" r="0" b="0"/>
                  <wp:wrapThrough wrapText="bothSides">
                    <wp:wrapPolygon edited="0">
                      <wp:start x="0" y="0"/>
                      <wp:lineTo x="0" y="21293"/>
                      <wp:lineTo x="21420" y="21293"/>
                      <wp:lineTo x="21420" y="0"/>
                      <wp:lineTo x="0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28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24" w:type="pct"/>
          </w:tcPr>
          <w:p w14:paraId="7ACC5177" w14:textId="717544FC" w:rsidR="009A58C1" w:rsidRPr="00AA7E5E" w:rsidRDefault="009A58C1" w:rsidP="00D82B2A">
            <w:pPr>
              <w:pStyle w:val="ConsPlusNormal"/>
              <w:rPr>
                <w:sz w:val="28"/>
                <w:szCs w:val="28"/>
              </w:rPr>
            </w:pPr>
            <w:r w:rsidRPr="00AA7E5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3AE4629F" wp14:editId="2617014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</wp:posOffset>
                  </wp:positionV>
                  <wp:extent cx="2667094" cy="2000250"/>
                  <wp:effectExtent l="0" t="0" r="0" b="0"/>
                  <wp:wrapThrough wrapText="bothSides">
                    <wp:wrapPolygon edited="0">
                      <wp:start x="0" y="0"/>
                      <wp:lineTo x="0" y="21394"/>
                      <wp:lineTo x="21446" y="21394"/>
                      <wp:lineTo x="21446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94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7B0D" w:rsidRPr="00AA7E5E" w14:paraId="2ABB5BA5" w14:textId="77777777" w:rsidTr="00AA7E5E">
        <w:tc>
          <w:tcPr>
            <w:tcW w:w="276" w:type="pct"/>
          </w:tcPr>
          <w:p w14:paraId="39753617" w14:textId="77777777" w:rsidR="009A58C1" w:rsidRPr="00AA7E5E" w:rsidRDefault="009A58C1" w:rsidP="00D82B2A">
            <w:pPr>
              <w:pStyle w:val="ConsPlusNormal"/>
              <w:jc w:val="center"/>
              <w:rPr>
                <w:sz w:val="28"/>
                <w:szCs w:val="28"/>
              </w:rPr>
            </w:pPr>
            <w:r w:rsidRPr="00AA7E5E">
              <w:rPr>
                <w:sz w:val="28"/>
                <w:szCs w:val="28"/>
              </w:rPr>
              <w:t>3.</w:t>
            </w:r>
          </w:p>
        </w:tc>
        <w:tc>
          <w:tcPr>
            <w:tcW w:w="2300" w:type="pct"/>
          </w:tcPr>
          <w:p w14:paraId="60A8E3AD" w14:textId="648DA04F" w:rsidR="009A58C1" w:rsidRPr="00AA7E5E" w:rsidRDefault="002C7B0D" w:rsidP="00D82B2A">
            <w:pPr>
              <w:pStyle w:val="ConsPlusNormal"/>
              <w:rPr>
                <w:sz w:val="28"/>
                <w:szCs w:val="28"/>
              </w:rPr>
            </w:pPr>
            <w:r w:rsidRPr="00AA7E5E">
              <w:rPr>
                <w:noProof/>
                <w:sz w:val="28"/>
                <w:szCs w:val="28"/>
              </w:rPr>
              <w:drawing>
                <wp:inline distT="0" distB="0" distL="0" distR="0" wp14:anchorId="1E5C9883" wp14:editId="20A680D1">
                  <wp:extent cx="2683475" cy="2019300"/>
                  <wp:effectExtent l="0" t="0" r="317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915" cy="2028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4" w:type="pct"/>
          </w:tcPr>
          <w:p w14:paraId="4A333D16" w14:textId="5B589E39" w:rsidR="009A58C1" w:rsidRPr="00AA7E5E" w:rsidRDefault="009A58C1" w:rsidP="00D82B2A">
            <w:pPr>
              <w:pStyle w:val="ConsPlusNormal"/>
              <w:rPr>
                <w:sz w:val="28"/>
                <w:szCs w:val="28"/>
              </w:rPr>
            </w:pPr>
            <w:r w:rsidRPr="00AA7E5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1BAE9B7" wp14:editId="134BC096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0</wp:posOffset>
                  </wp:positionV>
                  <wp:extent cx="2743200" cy="2057400"/>
                  <wp:effectExtent l="0" t="0" r="0" b="0"/>
                  <wp:wrapThrough wrapText="bothSides">
                    <wp:wrapPolygon edited="0">
                      <wp:start x="0" y="0"/>
                      <wp:lineTo x="0" y="21400"/>
                      <wp:lineTo x="21450" y="21400"/>
                      <wp:lineTo x="21450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90C31C8" w14:textId="77777777" w:rsidR="009A58C1" w:rsidRPr="00AA7E5E" w:rsidRDefault="009A58C1" w:rsidP="00D75E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A58C1" w:rsidRPr="00AA7E5E" w:rsidSect="00AA7E5E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DD"/>
    <w:rsid w:val="001B1C07"/>
    <w:rsid w:val="001C01B2"/>
    <w:rsid w:val="002C7B0D"/>
    <w:rsid w:val="0038456D"/>
    <w:rsid w:val="003B1E9C"/>
    <w:rsid w:val="004B54A9"/>
    <w:rsid w:val="00534BF6"/>
    <w:rsid w:val="005C036F"/>
    <w:rsid w:val="007039FA"/>
    <w:rsid w:val="00716D39"/>
    <w:rsid w:val="00806E9B"/>
    <w:rsid w:val="00884CFF"/>
    <w:rsid w:val="009A58C1"/>
    <w:rsid w:val="009B5AD3"/>
    <w:rsid w:val="00A33627"/>
    <w:rsid w:val="00AA7E5E"/>
    <w:rsid w:val="00B150BC"/>
    <w:rsid w:val="00B944C6"/>
    <w:rsid w:val="00C13943"/>
    <w:rsid w:val="00C91C1A"/>
    <w:rsid w:val="00D26F8F"/>
    <w:rsid w:val="00D75EDD"/>
    <w:rsid w:val="00E146E3"/>
    <w:rsid w:val="00E4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762BD"/>
  <w15:chartTrackingRefBased/>
  <w15:docId w15:val="{E2B086C8-639D-4847-A805-6B1588B3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ED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ED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D75E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AA7E5E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A7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User</cp:lastModifiedBy>
  <cp:revision>22</cp:revision>
  <dcterms:created xsi:type="dcterms:W3CDTF">2025-07-23T12:06:00Z</dcterms:created>
  <dcterms:modified xsi:type="dcterms:W3CDTF">2025-10-30T14:12:00Z</dcterms:modified>
</cp:coreProperties>
</file>