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Overlap w:val="never"/>
        <w:tblW w:w="14192" w:type="dxa"/>
        <w:tblLayout w:type="fixed"/>
        <w:tblLook w:val="01E0" w:firstRow="1" w:lastRow="1" w:firstColumn="1" w:lastColumn="1" w:noHBand="0" w:noVBand="0"/>
      </w:tblPr>
      <w:tblGrid>
        <w:gridCol w:w="11757"/>
        <w:gridCol w:w="2435"/>
      </w:tblGrid>
      <w:tr w:rsidR="00D1733A">
        <w:tc>
          <w:tcPr>
            <w:tcW w:w="1175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D1733A">
            <w:pPr>
              <w:spacing w:line="1" w:lineRule="auto"/>
            </w:pPr>
            <w:bookmarkStart w:id="0" w:name="_GoBack"/>
            <w:bookmarkEnd w:id="0"/>
          </w:p>
        </w:tc>
        <w:tc>
          <w:tcPr>
            <w:tcW w:w="2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E1147F">
            <w:r>
              <w:rPr>
                <w:color w:val="000000"/>
                <w:sz w:val="24"/>
                <w:szCs w:val="24"/>
              </w:rPr>
              <w:t>Приложение № 3</w:t>
            </w:r>
          </w:p>
          <w:p w:rsidR="00D1733A" w:rsidRDefault="00E1147F">
            <w:r>
              <w:rPr>
                <w:color w:val="000000"/>
                <w:sz w:val="24"/>
                <w:szCs w:val="24"/>
              </w:rPr>
              <w:t>к Соглашению от 14.02.2023 № 4/23-Д</w:t>
            </w:r>
          </w:p>
        </w:tc>
      </w:tr>
      <w:tr w:rsidR="00D1733A">
        <w:tc>
          <w:tcPr>
            <w:tcW w:w="1175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D1733A">
            <w:pPr>
              <w:spacing w:line="1" w:lineRule="auto"/>
              <w:jc w:val="right"/>
            </w:pPr>
          </w:p>
        </w:tc>
        <w:tc>
          <w:tcPr>
            <w:tcW w:w="2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D1733A">
            <w:pPr>
              <w:rPr>
                <w:color w:val="000000"/>
                <w:sz w:val="24"/>
                <w:szCs w:val="24"/>
              </w:rPr>
            </w:pPr>
          </w:p>
        </w:tc>
      </w:tr>
      <w:tr w:rsidR="00D1733A">
        <w:tc>
          <w:tcPr>
            <w:tcW w:w="1175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D1733A">
            <w:pPr>
              <w:spacing w:line="1" w:lineRule="auto"/>
            </w:pPr>
          </w:p>
        </w:tc>
        <w:tc>
          <w:tcPr>
            <w:tcW w:w="2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D1733A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D1733A" w:rsidRDefault="00D1733A">
      <w:pPr>
        <w:rPr>
          <w:vanish/>
        </w:rPr>
      </w:pPr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15421"/>
      </w:tblGrid>
      <w:tr w:rsidR="00D1733A"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E114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ОТЧЕТ</w:t>
            </w:r>
            <w:r>
              <w:rPr>
                <w:color w:val="000000"/>
                <w:sz w:val="24"/>
                <w:szCs w:val="24"/>
              </w:rPr>
              <w:br/>
              <w:t>о достижении значений результатов использования субсидии</w:t>
            </w:r>
          </w:p>
        </w:tc>
      </w:tr>
      <w:tr w:rsidR="00D1733A"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E1147F">
            <w:pPr>
              <w:jc w:val="center"/>
            </w:pPr>
            <w:r>
              <w:rPr>
                <w:color w:val="000000"/>
                <w:sz w:val="24"/>
                <w:szCs w:val="24"/>
              </w:rPr>
              <w:t>по состоянию на 1 апреля 2023 г.</w:t>
            </w:r>
          </w:p>
        </w:tc>
      </w:tr>
      <w:tr w:rsidR="00D1733A"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E1147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1733A"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E1147F">
            <w:pPr>
              <w:jc w:val="center"/>
            </w:pPr>
            <w:r>
              <w:rPr>
                <w:color w:val="000000"/>
                <w:sz w:val="24"/>
                <w:szCs w:val="24"/>
              </w:rPr>
              <w:t>Периодичность: ежеквартально/ежегодно</w:t>
            </w:r>
          </w:p>
        </w:tc>
      </w:tr>
    </w:tbl>
    <w:p w:rsidR="00D1733A" w:rsidRDefault="00D1733A">
      <w:pPr>
        <w:rPr>
          <w:vanish/>
        </w:rPr>
      </w:pPr>
    </w:p>
    <w:tbl>
      <w:tblPr>
        <w:tblOverlap w:val="never"/>
        <w:tblW w:w="15381" w:type="dxa"/>
        <w:jc w:val="center"/>
        <w:tblLayout w:type="fixed"/>
        <w:tblLook w:val="01E0" w:firstRow="1" w:lastRow="1" w:firstColumn="1" w:lastColumn="1" w:noHBand="0" w:noVBand="0"/>
      </w:tblPr>
      <w:tblGrid>
        <w:gridCol w:w="646"/>
        <w:gridCol w:w="1922"/>
        <w:gridCol w:w="2491"/>
        <w:gridCol w:w="1615"/>
        <w:gridCol w:w="954"/>
        <w:gridCol w:w="1076"/>
        <w:gridCol w:w="1122"/>
        <w:gridCol w:w="1851"/>
        <w:gridCol w:w="1851"/>
        <w:gridCol w:w="1853"/>
      </w:tblGrid>
      <w:tr w:rsidR="00D1733A">
        <w:trPr>
          <w:trHeight w:val="253"/>
          <w:jc w:val="center"/>
        </w:trPr>
        <w:tc>
          <w:tcPr>
            <w:tcW w:w="6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E1147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9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E1147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Направление расходов</w:t>
            </w:r>
          </w:p>
        </w:tc>
        <w:tc>
          <w:tcPr>
            <w:tcW w:w="24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E1147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мероприятия и (или) объектов капитального строительства (объектов недвижимого имущества)</w:t>
            </w:r>
          </w:p>
        </w:tc>
        <w:tc>
          <w:tcPr>
            <w:tcW w:w="16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E1147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результата использования субсидии</w:t>
            </w:r>
          </w:p>
        </w:tc>
        <w:tc>
          <w:tcPr>
            <w:tcW w:w="9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E1147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КБК</w:t>
            </w:r>
          </w:p>
        </w:tc>
        <w:tc>
          <w:tcPr>
            <w:tcW w:w="220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E1147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Единица измерения по ОКЕИ</w:t>
            </w:r>
          </w:p>
        </w:tc>
        <w:tc>
          <w:tcPr>
            <w:tcW w:w="18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E1147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Плановое значение результата использования субсидии</w:t>
            </w:r>
          </w:p>
        </w:tc>
        <w:tc>
          <w:tcPr>
            <w:tcW w:w="18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E1147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Фактическое значение резу</w:t>
            </w:r>
            <w:r>
              <w:rPr>
                <w:color w:val="000000"/>
                <w:sz w:val="22"/>
                <w:szCs w:val="22"/>
              </w:rPr>
              <w:t>льтата использования субсидии по состоянию на отчетную дату</w:t>
            </w:r>
          </w:p>
        </w:tc>
        <w:tc>
          <w:tcPr>
            <w:tcW w:w="18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E1147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Причина отклонения фактического значения от планового</w:t>
            </w:r>
          </w:p>
        </w:tc>
      </w:tr>
      <w:tr w:rsidR="00D1733A">
        <w:trPr>
          <w:jc w:val="center"/>
        </w:trPr>
        <w:tc>
          <w:tcPr>
            <w:tcW w:w="6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D1733A">
            <w:pPr>
              <w:spacing w:line="1" w:lineRule="auto"/>
            </w:pPr>
          </w:p>
        </w:tc>
        <w:tc>
          <w:tcPr>
            <w:tcW w:w="19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D1733A">
            <w:pPr>
              <w:spacing w:line="1" w:lineRule="auto"/>
            </w:pPr>
          </w:p>
        </w:tc>
        <w:tc>
          <w:tcPr>
            <w:tcW w:w="24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D1733A">
            <w:pPr>
              <w:spacing w:line="1" w:lineRule="auto"/>
            </w:pPr>
          </w:p>
        </w:tc>
        <w:tc>
          <w:tcPr>
            <w:tcW w:w="16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D1733A">
            <w:pPr>
              <w:spacing w:line="1" w:lineRule="auto"/>
            </w:pPr>
          </w:p>
        </w:tc>
        <w:tc>
          <w:tcPr>
            <w:tcW w:w="9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D1733A">
            <w:pPr>
              <w:spacing w:line="1" w:lineRule="auto"/>
            </w:pP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E1147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E1147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18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D1733A">
            <w:pPr>
              <w:spacing w:line="1" w:lineRule="auto"/>
            </w:pPr>
          </w:p>
        </w:tc>
        <w:tc>
          <w:tcPr>
            <w:tcW w:w="18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D1733A">
            <w:pPr>
              <w:spacing w:line="1" w:lineRule="auto"/>
            </w:pPr>
          </w:p>
        </w:tc>
        <w:tc>
          <w:tcPr>
            <w:tcW w:w="18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D1733A">
            <w:pPr>
              <w:spacing w:line="1" w:lineRule="auto"/>
            </w:pPr>
          </w:p>
        </w:tc>
      </w:tr>
    </w:tbl>
    <w:p w:rsidR="00D1733A" w:rsidRDefault="00D1733A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jc w:val="center"/>
        <w:tblLayout w:type="fixed"/>
        <w:tblLook w:val="01E0" w:firstRow="1" w:lastRow="1" w:firstColumn="1" w:lastColumn="1" w:noHBand="0" w:noVBand="0"/>
      </w:tblPr>
      <w:tblGrid>
        <w:gridCol w:w="15421"/>
      </w:tblGrid>
      <w:tr w:rsidR="00D1733A">
        <w:trPr>
          <w:tblHeader/>
          <w:jc w:val="center"/>
        </w:trPr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5381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631"/>
              <w:gridCol w:w="1907"/>
              <w:gridCol w:w="2491"/>
              <w:gridCol w:w="1615"/>
              <w:gridCol w:w="954"/>
              <w:gridCol w:w="1076"/>
              <w:gridCol w:w="1122"/>
              <w:gridCol w:w="1861"/>
              <w:gridCol w:w="1861"/>
              <w:gridCol w:w="1863"/>
            </w:tblGrid>
            <w:tr w:rsidR="00D1733A">
              <w:trPr>
                <w:jc w:val="center"/>
              </w:trPr>
              <w:tc>
                <w:tcPr>
                  <w:tcW w:w="63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733A" w:rsidRDefault="00E1147F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9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733A" w:rsidRDefault="00E1147F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4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733A" w:rsidRDefault="00E1147F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6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733A" w:rsidRDefault="00E1147F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9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733A" w:rsidRDefault="00E1147F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07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733A" w:rsidRDefault="00E1147F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1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733A" w:rsidRDefault="00E1147F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8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733A" w:rsidRDefault="00E1147F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18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733A" w:rsidRDefault="00E1147F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18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733A" w:rsidRDefault="00E1147F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</w:t>
                  </w:r>
                </w:p>
              </w:tc>
            </w:tr>
          </w:tbl>
          <w:p w:rsidR="00D1733A" w:rsidRDefault="00D1733A">
            <w:pPr>
              <w:spacing w:line="1" w:lineRule="auto"/>
            </w:pPr>
          </w:p>
        </w:tc>
      </w:tr>
      <w:tr w:rsidR="00D1733A">
        <w:trPr>
          <w:jc w:val="center"/>
          <w:hidden/>
        </w:trPr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D1733A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81" w:type="dxa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46"/>
              <w:gridCol w:w="1907"/>
              <w:gridCol w:w="2491"/>
              <w:gridCol w:w="1615"/>
              <w:gridCol w:w="954"/>
              <w:gridCol w:w="1076"/>
              <w:gridCol w:w="1122"/>
              <w:gridCol w:w="1856"/>
              <w:gridCol w:w="1856"/>
              <w:gridCol w:w="1858"/>
            </w:tblGrid>
            <w:tr w:rsidR="00D1733A">
              <w:trPr>
                <w:jc w:val="center"/>
              </w:trPr>
              <w:tc>
                <w:tcPr>
                  <w:tcW w:w="6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1733A" w:rsidRDefault="00E1147F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9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1733A" w:rsidRDefault="00E1147F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Реализация программ формирования современной городской среды (Субсидии на реализацию мероприятий по формированию современной городской среды в части благоустройства дворовых территорий многоквартирных </w:t>
                  </w:r>
                  <w:r>
                    <w:rPr>
                      <w:color w:val="000000"/>
                      <w:sz w:val="22"/>
                      <w:szCs w:val="22"/>
                    </w:rPr>
                    <w:lastRenderedPageBreak/>
                    <w:t xml:space="preserve">домов) в рамках подпрограммы «Благоустройство дворовых </w:t>
                  </w:r>
                  <w:r>
                    <w:rPr>
                      <w:color w:val="000000"/>
                      <w:sz w:val="22"/>
                      <w:szCs w:val="22"/>
                    </w:rPr>
                    <w:t>территорий многоквартирных домов Ростовской области» государственной программы Ростовской области «Формирование современной городской среды на территории Ростовской области»</w:t>
                  </w:r>
                </w:p>
              </w:tc>
              <w:tc>
                <w:tcPr>
                  <w:tcW w:w="24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1733A" w:rsidRDefault="00E1147F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lastRenderedPageBreak/>
                    <w:t>благоустройство дворовых территорий многоквартирных домов</w:t>
                  </w:r>
                </w:p>
              </w:tc>
              <w:tc>
                <w:tcPr>
                  <w:tcW w:w="16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1733A" w:rsidRDefault="00E1147F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Благоустройство дворовых территорий многоквартирных домов</w:t>
                  </w:r>
                </w:p>
              </w:tc>
              <w:tc>
                <w:tcPr>
                  <w:tcW w:w="9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1733A" w:rsidRDefault="00E1147F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811 0503 222F255552 523</w:t>
                  </w:r>
                </w:p>
              </w:tc>
              <w:tc>
                <w:tcPr>
                  <w:tcW w:w="107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1733A" w:rsidRDefault="00E1147F">
                  <w:pPr>
                    <w:jc w:val="center"/>
                  </w:pP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ед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1733A" w:rsidRDefault="00E1147F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642</w:t>
                  </w:r>
                </w:p>
              </w:tc>
              <w:tc>
                <w:tcPr>
                  <w:tcW w:w="186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1733A" w:rsidRDefault="00E1147F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10,00</w:t>
                  </w:r>
                </w:p>
              </w:tc>
              <w:tc>
                <w:tcPr>
                  <w:tcW w:w="186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1733A" w:rsidRDefault="00E1147F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8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1733A" w:rsidRDefault="00D1733A">
                  <w:pPr>
                    <w:spacing w:line="1" w:lineRule="auto"/>
                    <w:jc w:val="center"/>
                  </w:pPr>
                </w:p>
              </w:tc>
            </w:tr>
          </w:tbl>
          <w:p w:rsidR="00D1733A" w:rsidRDefault="00D1733A">
            <w:pPr>
              <w:spacing w:line="1" w:lineRule="auto"/>
            </w:pPr>
          </w:p>
        </w:tc>
      </w:tr>
      <w:tr w:rsidR="00D1733A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D1733A">
            <w:pPr>
              <w:jc w:val="center"/>
              <w:rPr>
                <w:color w:val="000000"/>
              </w:rPr>
            </w:pPr>
          </w:p>
        </w:tc>
      </w:tr>
    </w:tbl>
    <w:p w:rsidR="00D1733A" w:rsidRDefault="00D1733A">
      <w:pPr>
        <w:rPr>
          <w:vanish/>
        </w:rPr>
      </w:pPr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5140"/>
        <w:gridCol w:w="5140"/>
        <w:gridCol w:w="5141"/>
      </w:tblGrid>
      <w:tr w:rsidR="00D1733A">
        <w:tc>
          <w:tcPr>
            <w:tcW w:w="51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33A" w:rsidRDefault="00E114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1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33A" w:rsidRDefault="00D1733A">
            <w:pPr>
              <w:spacing w:line="1" w:lineRule="auto"/>
            </w:pPr>
          </w:p>
        </w:tc>
        <w:tc>
          <w:tcPr>
            <w:tcW w:w="51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33A" w:rsidRDefault="00D1733A">
            <w:pPr>
              <w:spacing w:line="1" w:lineRule="auto"/>
            </w:pPr>
          </w:p>
        </w:tc>
      </w:tr>
      <w:tr w:rsidR="00D1733A">
        <w:tc>
          <w:tcPr>
            <w:tcW w:w="51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33A" w:rsidRDefault="00E1147F">
            <w:r>
              <w:rPr>
                <w:color w:val="000000"/>
                <w:sz w:val="22"/>
                <w:szCs w:val="22"/>
              </w:rPr>
              <w:t>Заместитель Главы Администрации</w:t>
            </w:r>
          </w:p>
        </w:tc>
        <w:tc>
          <w:tcPr>
            <w:tcW w:w="51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33A" w:rsidRDefault="00E1147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____________________/</w:t>
            </w:r>
          </w:p>
        </w:tc>
        <w:tc>
          <w:tcPr>
            <w:tcW w:w="51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33A" w:rsidRDefault="00E1147F">
            <w:r>
              <w:rPr>
                <w:color w:val="000000"/>
                <w:sz w:val="22"/>
                <w:szCs w:val="22"/>
              </w:rPr>
              <w:t>А. Н. Пикалов</w:t>
            </w:r>
          </w:p>
        </w:tc>
      </w:tr>
      <w:tr w:rsidR="00D1733A">
        <w:tc>
          <w:tcPr>
            <w:tcW w:w="51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33A" w:rsidRDefault="00E1147F">
            <w:r>
              <w:rPr>
                <w:color w:val="000000"/>
                <w:sz w:val="22"/>
                <w:szCs w:val="22"/>
              </w:rPr>
              <w:t>"17" Марта 2023 г.</w:t>
            </w:r>
          </w:p>
        </w:tc>
        <w:tc>
          <w:tcPr>
            <w:tcW w:w="51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33A" w:rsidRDefault="00D1733A">
            <w:pPr>
              <w:spacing w:line="1" w:lineRule="auto"/>
            </w:pPr>
          </w:p>
        </w:tc>
        <w:tc>
          <w:tcPr>
            <w:tcW w:w="51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33A" w:rsidRDefault="00D1733A">
            <w:pPr>
              <w:spacing w:line="1" w:lineRule="auto"/>
            </w:pPr>
          </w:p>
        </w:tc>
      </w:tr>
    </w:tbl>
    <w:p w:rsidR="00D1733A" w:rsidRDefault="00D1733A">
      <w:pPr>
        <w:rPr>
          <w:vanish/>
        </w:rPr>
      </w:pPr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15421"/>
      </w:tblGrid>
      <w:tr w:rsidR="00D1733A"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733A" w:rsidRDefault="00D1733A">
            <w:pPr>
              <w:spacing w:line="1" w:lineRule="auto"/>
            </w:pPr>
          </w:p>
        </w:tc>
      </w:tr>
      <w:tr w:rsidR="00D1733A"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33A" w:rsidRDefault="00D1733A">
            <w:pPr>
              <w:spacing w:line="1" w:lineRule="auto"/>
            </w:pPr>
          </w:p>
        </w:tc>
      </w:tr>
      <w:tr w:rsidR="00D1733A">
        <w:tc>
          <w:tcPr>
            <w:tcW w:w="154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33A" w:rsidRDefault="00D1733A"/>
          <w:p w:rsidR="00D1733A" w:rsidRDefault="00D1733A"/>
          <w:tbl>
            <w:tblPr>
              <w:tblOverlap w:val="never"/>
              <w:tblW w:w="14902" w:type="dxa"/>
              <w:tblLayout w:type="fixed"/>
              <w:tblLook w:val="01E0" w:firstRow="1" w:lastRow="1" w:firstColumn="1" w:lastColumn="1" w:noHBand="0" w:noVBand="0"/>
            </w:tblPr>
            <w:tblGrid>
              <w:gridCol w:w="4967"/>
              <w:gridCol w:w="4967"/>
              <w:gridCol w:w="4968"/>
            </w:tblGrid>
            <w:tr w:rsidR="00D1733A">
              <w:tc>
                <w:tcPr>
                  <w:tcW w:w="49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</w:tcPr>
                <w:p w:rsidR="00D1733A" w:rsidRDefault="00E1147F">
                  <w:r>
                    <w:rPr>
                      <w:color w:val="000000"/>
                    </w:rPr>
                    <w:t>ДОКУМЕНТ ПОДПИСАН</w:t>
                  </w:r>
                </w:p>
                <w:p w:rsidR="00D1733A" w:rsidRDefault="00E1147F">
                  <w:r>
                    <w:rPr>
                      <w:color w:val="000000"/>
                    </w:rPr>
                    <w:t>ЭЛЕКТРОННОЙ ПОДПИСЬЮ</w:t>
                  </w:r>
                </w:p>
                <w:p w:rsidR="00D1733A" w:rsidRDefault="00E1147F">
                  <w:r>
                    <w:rPr>
                      <w:color w:val="000000"/>
                    </w:rPr>
                    <w:t>Серийный номер сертификата: 302C2D28B45F1934FA93C3F873138659</w:t>
                  </w:r>
                </w:p>
                <w:p w:rsidR="00D1733A" w:rsidRDefault="00E1147F">
                  <w:r>
                    <w:rPr>
                      <w:color w:val="000000"/>
                    </w:rPr>
                    <w:t>Поставщик сертификата: Казначейство России</w:t>
                  </w:r>
                </w:p>
                <w:p w:rsidR="00D1733A" w:rsidRDefault="00E1147F">
                  <w:r>
                    <w:rPr>
                      <w:color w:val="000000"/>
                    </w:rPr>
                    <w:t>Субъект сертификата: Пикалов Алексей Николаевич</w:t>
                  </w:r>
                </w:p>
                <w:p w:rsidR="00D1733A" w:rsidRDefault="00E1147F">
                  <w:r>
                    <w:rPr>
                      <w:color w:val="000000"/>
                    </w:rPr>
                    <w:t>Действителен с: 16.02.2022 09:01</w:t>
                  </w:r>
                </w:p>
                <w:p w:rsidR="00D1733A" w:rsidRDefault="00E1147F">
                  <w:r>
                    <w:rPr>
                      <w:color w:val="000000"/>
                    </w:rPr>
                    <w:t>Действителен по: 12.05.2023 09:01</w:t>
                  </w:r>
                </w:p>
                <w:p w:rsidR="00D1733A" w:rsidRDefault="00D1733A"/>
              </w:tc>
              <w:tc>
                <w:tcPr>
                  <w:tcW w:w="49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733A" w:rsidRDefault="00D1733A">
                  <w:pPr>
                    <w:spacing w:line="1" w:lineRule="auto"/>
                  </w:pPr>
                </w:p>
              </w:tc>
              <w:tc>
                <w:tcPr>
                  <w:tcW w:w="4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733A" w:rsidRDefault="00D1733A">
                  <w:pPr>
                    <w:spacing w:line="1" w:lineRule="auto"/>
                  </w:pPr>
                </w:p>
              </w:tc>
            </w:tr>
          </w:tbl>
          <w:p w:rsidR="00D1733A" w:rsidRDefault="00D1733A">
            <w:pPr>
              <w:spacing w:line="1" w:lineRule="auto"/>
            </w:pPr>
          </w:p>
        </w:tc>
      </w:tr>
    </w:tbl>
    <w:p w:rsidR="00E1147F" w:rsidRDefault="00E1147F"/>
    <w:sectPr w:rsidR="00E1147F" w:rsidSect="00D1733A">
      <w:headerReference w:type="default" r:id="rId6"/>
      <w:footerReference w:type="default" r:id="rId7"/>
      <w:pgSz w:w="16837" w:h="11905" w:orient="landscape"/>
      <w:pgMar w:top="283" w:right="283" w:bottom="283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47F" w:rsidRDefault="00E1147F" w:rsidP="00D1733A">
      <w:r>
        <w:separator/>
      </w:r>
    </w:p>
  </w:endnote>
  <w:endnote w:type="continuationSeparator" w:id="0">
    <w:p w:rsidR="00E1147F" w:rsidRDefault="00E1147F" w:rsidP="00D17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1733A">
      <w:trPr>
        <w:trHeight w:val="720"/>
      </w:trPr>
      <w:tc>
        <w:tcPr>
          <w:tcW w:w="15636" w:type="dxa"/>
        </w:tcPr>
        <w:p w:rsidR="00D1733A" w:rsidRDefault="00D1733A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47F" w:rsidRDefault="00E1147F" w:rsidP="00D1733A">
      <w:r>
        <w:separator/>
      </w:r>
    </w:p>
  </w:footnote>
  <w:footnote w:type="continuationSeparator" w:id="0">
    <w:p w:rsidR="00E1147F" w:rsidRDefault="00E1147F" w:rsidP="00D173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1733A">
      <w:trPr>
        <w:trHeight w:val="720"/>
      </w:trPr>
      <w:tc>
        <w:tcPr>
          <w:tcW w:w="15636" w:type="dxa"/>
        </w:tcPr>
        <w:p w:rsidR="00D1733A" w:rsidRDefault="00D1733A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33A"/>
    <w:rsid w:val="00D1733A"/>
    <w:rsid w:val="00E1147F"/>
    <w:rsid w:val="00F0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8151A2-922C-4B89-BC5C-D1718DD9D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D173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Тропина Наталья Леонидовна</dc:creator>
  <cp:keywords/>
  <dc:description/>
  <cp:lastModifiedBy>Тропина Наталья Леонидовна</cp:lastModifiedBy>
  <cp:revision>2</cp:revision>
  <dcterms:created xsi:type="dcterms:W3CDTF">2023-04-13T07:51:00Z</dcterms:created>
  <dcterms:modified xsi:type="dcterms:W3CDTF">2023-04-13T07:51:00Z</dcterms:modified>
</cp:coreProperties>
</file>