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80B7F4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>Приложение № 4</w:t>
      </w:r>
    </w:p>
    <w:p w14:paraId="7C1DC495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 xml:space="preserve">Порядка рассмотрения и проведения </w:t>
      </w:r>
    </w:p>
    <w:p w14:paraId="1D0B8A22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 xml:space="preserve">конкурсного отбора инициативных </w:t>
      </w:r>
    </w:p>
    <w:p w14:paraId="5EBEF385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>проектов, выдвигаемых для получения</w:t>
      </w:r>
    </w:p>
    <w:p w14:paraId="5E9125DB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 xml:space="preserve"> финансовой поддержки за счет субсидий</w:t>
      </w:r>
    </w:p>
    <w:p w14:paraId="01663C06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 xml:space="preserve"> из областного бюджета,</w:t>
      </w:r>
    </w:p>
    <w:p w14:paraId="4A195027" w14:textId="77777777" w:rsidR="00EA5CCF" w:rsidRPr="00977DD6" w:rsidRDefault="00EA5CCF" w:rsidP="00EA5CCF">
      <w:pPr>
        <w:pStyle w:val="ConsPlusNormal"/>
        <w:jc w:val="right"/>
        <w:rPr>
          <w:szCs w:val="24"/>
        </w:rPr>
      </w:pPr>
      <w:r w:rsidRPr="00977DD6">
        <w:rPr>
          <w:szCs w:val="24"/>
        </w:rPr>
        <w:t xml:space="preserve"> а также контроля за их реализацией</w:t>
      </w:r>
    </w:p>
    <w:p w14:paraId="4824B4D2" w14:textId="77777777" w:rsidR="00EA5CCF" w:rsidRPr="00977DD6" w:rsidRDefault="00EA5CCF" w:rsidP="00EA5CCF">
      <w:pPr>
        <w:pStyle w:val="ConsPlusNormal"/>
        <w:jc w:val="center"/>
        <w:rPr>
          <w:szCs w:val="24"/>
        </w:rPr>
      </w:pPr>
    </w:p>
    <w:p w14:paraId="4339BAA0" w14:textId="77777777" w:rsidR="00EA5CCF" w:rsidRPr="00EA5CCF" w:rsidRDefault="00EA5CCF" w:rsidP="00EA5CCF">
      <w:pPr>
        <w:pStyle w:val="ConsPlusNormal"/>
        <w:jc w:val="center"/>
        <w:rPr>
          <w:sz w:val="28"/>
          <w:szCs w:val="28"/>
        </w:rPr>
      </w:pPr>
      <w:r w:rsidRPr="00EA5CCF">
        <w:rPr>
          <w:sz w:val="28"/>
          <w:szCs w:val="28"/>
        </w:rPr>
        <w:t>ОТЧЕТ</w:t>
      </w:r>
    </w:p>
    <w:p w14:paraId="403BF00B" w14:textId="18B959E7" w:rsidR="004A4265" w:rsidRPr="00EA5CCF" w:rsidRDefault="00EA5CCF" w:rsidP="00EA5CCF">
      <w:pPr>
        <w:pStyle w:val="ConsPlusNormal"/>
        <w:jc w:val="center"/>
        <w:rPr>
          <w:sz w:val="28"/>
          <w:szCs w:val="28"/>
        </w:rPr>
      </w:pPr>
      <w:r w:rsidRPr="00EA5CCF">
        <w:rPr>
          <w:sz w:val="28"/>
          <w:szCs w:val="28"/>
        </w:rPr>
        <w:t>об итогах реализации инициативного проекта</w:t>
      </w:r>
    </w:p>
    <w:p w14:paraId="56749C6E" w14:textId="77777777" w:rsidR="004A4265" w:rsidRPr="00EA5CCF" w:rsidRDefault="004A4265" w:rsidP="00977DD6">
      <w:pPr>
        <w:pStyle w:val="ConsPlusNormal"/>
        <w:ind w:left="-567" w:firstLine="540"/>
        <w:jc w:val="both"/>
        <w:rPr>
          <w:sz w:val="28"/>
          <w:szCs w:val="28"/>
        </w:rPr>
      </w:pPr>
    </w:p>
    <w:p w14:paraId="370D3D6B" w14:textId="77777777" w:rsidR="00977DD6" w:rsidRDefault="004A4265" w:rsidP="00977DD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5CCF">
        <w:rPr>
          <w:rFonts w:ascii="Times New Roman" w:hAnsi="Times New Roman" w:cs="Times New Roman"/>
          <w:sz w:val="28"/>
          <w:szCs w:val="28"/>
        </w:rPr>
        <w:t xml:space="preserve">1.  Наименование поселения, муниципального района или городского </w:t>
      </w:r>
      <w:proofErr w:type="gramStart"/>
      <w:r w:rsidRPr="00EA5CCF">
        <w:rPr>
          <w:rFonts w:ascii="Times New Roman" w:hAnsi="Times New Roman" w:cs="Times New Roman"/>
          <w:sz w:val="28"/>
          <w:szCs w:val="28"/>
        </w:rPr>
        <w:t>округа,</w:t>
      </w:r>
      <w:r w:rsidR="00977DD6">
        <w:rPr>
          <w:rFonts w:ascii="Times New Roman" w:hAnsi="Times New Roman" w:cs="Times New Roman"/>
          <w:sz w:val="28"/>
          <w:szCs w:val="28"/>
        </w:rPr>
        <w:br/>
      </w:r>
      <w:r w:rsidRPr="00EA5CC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A5CCF">
        <w:rPr>
          <w:rFonts w:ascii="Times New Roman" w:hAnsi="Times New Roman" w:cs="Times New Roman"/>
          <w:sz w:val="28"/>
          <w:szCs w:val="28"/>
        </w:rPr>
        <w:t xml:space="preserve"> территории которого реализовывался инициативный проект: </w:t>
      </w:r>
    </w:p>
    <w:p w14:paraId="2C68446E" w14:textId="11F9F3F6" w:rsidR="004A4265" w:rsidRPr="00EA5CCF" w:rsidRDefault="00395226" w:rsidP="00977DD6">
      <w:pPr>
        <w:pStyle w:val="ConsPlusNonformat"/>
        <w:ind w:left="-567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A5CCF">
        <w:rPr>
          <w:rFonts w:ascii="Times New Roman" w:hAnsi="Times New Roman" w:cs="Times New Roman"/>
          <w:i/>
          <w:iCs/>
          <w:sz w:val="28"/>
          <w:szCs w:val="28"/>
          <w:u w:val="single"/>
        </w:rPr>
        <w:t>город Ростов-на-Дону.</w:t>
      </w:r>
    </w:p>
    <w:p w14:paraId="3AB82FE2" w14:textId="520984FB" w:rsidR="00395226" w:rsidRPr="00977DD6" w:rsidRDefault="004A4265" w:rsidP="00977DD6">
      <w:pPr>
        <w:pStyle w:val="ConsPlusNonformat"/>
        <w:ind w:left="-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 w:rsidRPr="00EA5CCF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D070D9" w:rsidRPr="00977DD6">
        <w:rPr>
          <w:rFonts w:ascii="Times New Roman" w:hAnsi="Times New Roman"/>
          <w:b/>
          <w:i/>
          <w:iCs/>
          <w:sz w:val="28"/>
          <w:szCs w:val="28"/>
          <w:u w:val="single"/>
          <w:lang w:eastAsia="ar-SA"/>
        </w:rPr>
        <w:t>Б</w:t>
      </w:r>
      <w:r w:rsidR="00395226" w:rsidRPr="00977DD6">
        <w:rPr>
          <w:rFonts w:ascii="Times New Roman" w:hAnsi="Times New Roman"/>
          <w:b/>
          <w:i/>
          <w:iCs/>
          <w:sz w:val="28"/>
          <w:szCs w:val="28"/>
          <w:u w:val="single"/>
          <w:lang w:eastAsia="ar-SA"/>
        </w:rPr>
        <w:t>лагоустройство территории</w:t>
      </w:r>
      <w:r w:rsidR="00977DD6">
        <w:rPr>
          <w:rFonts w:ascii="Times New Roman" w:hAnsi="Times New Roman"/>
          <w:b/>
          <w:i/>
          <w:iCs/>
          <w:sz w:val="28"/>
          <w:szCs w:val="28"/>
          <w:u w:val="single"/>
          <w:lang w:eastAsia="ar-SA"/>
        </w:rPr>
        <w:br/>
      </w:r>
      <w:r w:rsidR="00395226" w:rsidRPr="00977DD6">
        <w:rPr>
          <w:rFonts w:ascii="Times New Roman" w:hAnsi="Times New Roman"/>
          <w:b/>
          <w:i/>
          <w:iCs/>
          <w:sz w:val="28"/>
          <w:szCs w:val="28"/>
          <w:u w:val="single"/>
          <w:lang w:eastAsia="ar-SA"/>
        </w:rPr>
        <w:t>в МБДОУ № 121 по адресу: г. Ростов-на-Дону, ул. Нариманова, 131.</w:t>
      </w:r>
    </w:p>
    <w:p w14:paraId="28A2ECD0" w14:textId="5DA67D83" w:rsidR="004A4265" w:rsidRPr="00EA5CCF" w:rsidRDefault="004A4265" w:rsidP="00977DD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5CCF">
        <w:rPr>
          <w:rFonts w:ascii="Times New Roman" w:hAnsi="Times New Roman" w:cs="Times New Roman"/>
          <w:sz w:val="28"/>
          <w:szCs w:val="28"/>
        </w:rPr>
        <w:t xml:space="preserve">3. Информация об итогах реализации инициативного проекта </w:t>
      </w:r>
      <w:r w:rsidR="00395226" w:rsidRPr="00EA5CCF">
        <w:rPr>
          <w:rFonts w:ascii="Times New Roman" w:eastAsia="Calibri" w:hAnsi="Times New Roman" w:cs="Times New Roman"/>
          <w:i/>
          <w:sz w:val="28"/>
          <w:szCs w:val="28"/>
          <w:u w:val="single"/>
          <w:lang w:eastAsia="en-US"/>
        </w:rPr>
        <w:t>реализован</w:t>
      </w:r>
      <w:r w:rsidR="00395226" w:rsidRPr="00EA5CCF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0391C59D" w14:textId="523F79B5" w:rsidR="004A4265" w:rsidRPr="00EA5CCF" w:rsidRDefault="004A4265" w:rsidP="00977DD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5CCF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  <w:r w:rsidR="00977DD6">
        <w:rPr>
          <w:rFonts w:ascii="Times New Roman" w:hAnsi="Times New Roman" w:cs="Times New Roman"/>
          <w:sz w:val="28"/>
          <w:szCs w:val="28"/>
        </w:rPr>
        <w:br/>
      </w:r>
      <w:r w:rsidR="00395226" w:rsidRPr="00EA5CCF">
        <w:rPr>
          <w:rFonts w:ascii="Times New Roman" w:hAnsi="Times New Roman" w:cs="Times New Roman"/>
          <w:i/>
          <w:iCs/>
          <w:sz w:val="28"/>
          <w:szCs w:val="28"/>
          <w:u w:val="single"/>
        </w:rPr>
        <w:t>01.06.2025 – 26.06.2025</w:t>
      </w:r>
      <w:r w:rsidRPr="00EA5CCF">
        <w:rPr>
          <w:rFonts w:ascii="Times New Roman" w:hAnsi="Times New Roman" w:cs="Times New Roman"/>
          <w:i/>
          <w:iCs/>
          <w:sz w:val="28"/>
          <w:szCs w:val="28"/>
          <w:u w:val="single"/>
        </w:rPr>
        <w:t>.</w:t>
      </w:r>
    </w:p>
    <w:p w14:paraId="3BE1B3C2" w14:textId="12217DD2" w:rsidR="004A4265" w:rsidRPr="00977DD6" w:rsidRDefault="004A4265" w:rsidP="00977DD6">
      <w:pPr>
        <w:pStyle w:val="ConsPlusNonformat"/>
        <w:ind w:left="-56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A5CCF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 проекта, в</w:t>
      </w:r>
      <w:r w:rsidR="00977DD6">
        <w:rPr>
          <w:rFonts w:ascii="Times New Roman" w:hAnsi="Times New Roman" w:cs="Times New Roman"/>
          <w:sz w:val="28"/>
          <w:szCs w:val="28"/>
        </w:rPr>
        <w:t xml:space="preserve"> случае если такой срок нарушен</w:t>
      </w:r>
      <w:r w:rsidR="00977DD6" w:rsidRPr="00977DD6">
        <w:rPr>
          <w:rFonts w:ascii="Times New Roman" w:hAnsi="Times New Roman" w:cs="Times New Roman"/>
          <w:i/>
          <w:sz w:val="28"/>
          <w:szCs w:val="28"/>
          <w:u w:val="single"/>
        </w:rPr>
        <w:t>: нет.</w:t>
      </w:r>
    </w:p>
    <w:p w14:paraId="5CB9EC0C" w14:textId="040DDC04" w:rsidR="004A4265" w:rsidRPr="00EA5CCF" w:rsidRDefault="004A4265" w:rsidP="00977DD6">
      <w:pPr>
        <w:pStyle w:val="ConsPlusNonformat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EA5CCF">
        <w:rPr>
          <w:rFonts w:ascii="Times New Roman" w:hAnsi="Times New Roman" w:cs="Times New Roman"/>
          <w:sz w:val="28"/>
          <w:szCs w:val="28"/>
        </w:rPr>
        <w:t xml:space="preserve">4.2. Планируемый срок реализации инициативного проекта в случае нарушения установленного срока </w:t>
      </w:r>
      <w:r w:rsidR="00977DD6" w:rsidRPr="00EA5CCF">
        <w:rPr>
          <w:rFonts w:ascii="Times New Roman" w:hAnsi="Times New Roman" w:cs="Times New Roman"/>
          <w:i/>
          <w:iCs/>
          <w:sz w:val="28"/>
          <w:szCs w:val="28"/>
          <w:u w:val="single"/>
        </w:rPr>
        <w:t>проект реализован в срок.</w:t>
      </w:r>
    </w:p>
    <w:p w14:paraId="63A168A4" w14:textId="77777777"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"/>
        <w:gridCol w:w="3380"/>
        <w:gridCol w:w="2876"/>
        <w:gridCol w:w="3213"/>
      </w:tblGrid>
      <w:tr w:rsidR="004A4265" w:rsidRPr="003F4C68" w14:paraId="21E5CC2D" w14:textId="77777777" w:rsidTr="00977DD6">
        <w:tc>
          <w:tcPr>
            <w:tcW w:w="226" w:type="pct"/>
          </w:tcPr>
          <w:p w14:paraId="42384514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№ п/п</w:t>
            </w:r>
          </w:p>
        </w:tc>
        <w:tc>
          <w:tcPr>
            <w:tcW w:w="1704" w:type="pct"/>
          </w:tcPr>
          <w:p w14:paraId="03BEE085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450" w:type="pct"/>
          </w:tcPr>
          <w:p w14:paraId="4CB7F009" w14:textId="40A98709" w:rsidR="004A4265" w:rsidRPr="003F4C68" w:rsidRDefault="004A4265" w:rsidP="00977DD6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Стоимость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620" w:type="pct"/>
          </w:tcPr>
          <w:p w14:paraId="47805911" w14:textId="1CFA57CF" w:rsidR="004A4265" w:rsidRPr="003F4C68" w:rsidRDefault="004A4265" w:rsidP="00977DD6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 xml:space="preserve">ФИО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4A4265" w:rsidRPr="003F4C68" w14:paraId="5892E148" w14:textId="77777777" w:rsidTr="00977DD6">
        <w:tc>
          <w:tcPr>
            <w:tcW w:w="226" w:type="pct"/>
          </w:tcPr>
          <w:p w14:paraId="07D69C83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1</w:t>
            </w:r>
          </w:p>
        </w:tc>
        <w:tc>
          <w:tcPr>
            <w:tcW w:w="1704" w:type="pct"/>
          </w:tcPr>
          <w:p w14:paraId="4F3F0FFA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2</w:t>
            </w:r>
          </w:p>
        </w:tc>
        <w:tc>
          <w:tcPr>
            <w:tcW w:w="1450" w:type="pct"/>
          </w:tcPr>
          <w:p w14:paraId="4154C11D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3</w:t>
            </w:r>
          </w:p>
        </w:tc>
        <w:tc>
          <w:tcPr>
            <w:tcW w:w="1620" w:type="pct"/>
          </w:tcPr>
          <w:p w14:paraId="6B814076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4</w:t>
            </w:r>
          </w:p>
        </w:tc>
      </w:tr>
      <w:tr w:rsidR="004A4265" w:rsidRPr="003F4C68" w14:paraId="52514140" w14:textId="77777777" w:rsidTr="00977DD6">
        <w:tc>
          <w:tcPr>
            <w:tcW w:w="226" w:type="pct"/>
          </w:tcPr>
          <w:p w14:paraId="15D96F16" w14:textId="77777777" w:rsidR="004A4265" w:rsidRPr="003F4C68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1.</w:t>
            </w:r>
          </w:p>
        </w:tc>
        <w:tc>
          <w:tcPr>
            <w:tcW w:w="1704" w:type="pct"/>
          </w:tcPr>
          <w:p w14:paraId="4B075FBD" w14:textId="77777777" w:rsidR="00977DD6" w:rsidRDefault="00395226" w:rsidP="00991DFE">
            <w:pPr>
              <w:pStyle w:val="ConsPlusNormal"/>
              <w:rPr>
                <w:szCs w:val="24"/>
                <w:lang w:eastAsia="ar-SA"/>
              </w:rPr>
            </w:pPr>
            <w:r w:rsidRPr="003F4C68">
              <w:rPr>
                <w:szCs w:val="24"/>
                <w:lang w:eastAsia="ar-SA"/>
              </w:rPr>
              <w:t xml:space="preserve">Благоустройство территории в МБДОУ № 121 по адресу: </w:t>
            </w:r>
          </w:p>
          <w:p w14:paraId="50B7911A" w14:textId="77777777" w:rsidR="00977DD6" w:rsidRDefault="00395226" w:rsidP="00991DFE">
            <w:pPr>
              <w:pStyle w:val="ConsPlusNormal"/>
              <w:rPr>
                <w:szCs w:val="24"/>
                <w:lang w:eastAsia="ar-SA"/>
              </w:rPr>
            </w:pPr>
            <w:r w:rsidRPr="003F4C68">
              <w:rPr>
                <w:szCs w:val="24"/>
                <w:lang w:eastAsia="ar-SA"/>
              </w:rPr>
              <w:t xml:space="preserve">г. Ростов-на-Дону, </w:t>
            </w:r>
          </w:p>
          <w:p w14:paraId="51874FFF" w14:textId="2D4676C7" w:rsidR="004A4265" w:rsidRPr="003F4C68" w:rsidRDefault="00395226" w:rsidP="00991DFE">
            <w:pPr>
              <w:pStyle w:val="ConsPlusNormal"/>
              <w:rPr>
                <w:szCs w:val="24"/>
              </w:rPr>
            </w:pPr>
            <w:r w:rsidRPr="003F4C68">
              <w:rPr>
                <w:szCs w:val="24"/>
                <w:lang w:eastAsia="ar-SA"/>
              </w:rPr>
              <w:t xml:space="preserve">ул. </w:t>
            </w:r>
            <w:proofErr w:type="spellStart"/>
            <w:r w:rsidRPr="003F4C68">
              <w:rPr>
                <w:szCs w:val="24"/>
                <w:lang w:eastAsia="ar-SA"/>
              </w:rPr>
              <w:t>Нариманова</w:t>
            </w:r>
            <w:proofErr w:type="spellEnd"/>
            <w:r w:rsidRPr="003F4C68">
              <w:rPr>
                <w:szCs w:val="24"/>
                <w:lang w:eastAsia="ar-SA"/>
              </w:rPr>
              <w:t>, 131</w:t>
            </w:r>
          </w:p>
        </w:tc>
        <w:tc>
          <w:tcPr>
            <w:tcW w:w="1450" w:type="pct"/>
          </w:tcPr>
          <w:p w14:paraId="4F14BB88" w14:textId="57C6E642" w:rsidR="004A4265" w:rsidRPr="003F4C68" w:rsidRDefault="00395226" w:rsidP="007A492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4</w:t>
            </w:r>
            <w:r w:rsidR="00BA60A3">
              <w:rPr>
                <w:szCs w:val="24"/>
              </w:rPr>
              <w:t xml:space="preserve"> </w:t>
            </w:r>
            <w:r w:rsidRPr="003F4C68">
              <w:rPr>
                <w:szCs w:val="24"/>
              </w:rPr>
              <w:t>170,</w:t>
            </w:r>
            <w:r w:rsidR="003C0B2A">
              <w:rPr>
                <w:szCs w:val="24"/>
              </w:rPr>
              <w:t>4</w:t>
            </w:r>
            <w:r w:rsidRPr="003F4C68">
              <w:rPr>
                <w:szCs w:val="24"/>
              </w:rPr>
              <w:t xml:space="preserve"> тыс. руб.</w:t>
            </w:r>
          </w:p>
        </w:tc>
        <w:tc>
          <w:tcPr>
            <w:tcW w:w="1620" w:type="pct"/>
          </w:tcPr>
          <w:p w14:paraId="1E27A601" w14:textId="26703CA5" w:rsidR="004A4265" w:rsidRPr="003F4C68" w:rsidRDefault="00D070D9" w:rsidP="007A492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И</w:t>
            </w:r>
            <w:r w:rsidR="00395226" w:rsidRPr="003F4C68">
              <w:rPr>
                <w:szCs w:val="24"/>
              </w:rPr>
              <w:t xml:space="preserve">ндивидуальный предприниматель Кадиров Низамулла </w:t>
            </w:r>
            <w:proofErr w:type="spellStart"/>
            <w:r w:rsidR="00395226" w:rsidRPr="003F4C68">
              <w:rPr>
                <w:szCs w:val="24"/>
              </w:rPr>
              <w:t>Гасанович</w:t>
            </w:r>
            <w:proofErr w:type="spellEnd"/>
          </w:p>
          <w:p w14:paraId="696B3EB3" w14:textId="45EC87EF" w:rsidR="004D3011" w:rsidRPr="003F4C68" w:rsidRDefault="004D3011" w:rsidP="007A492E">
            <w:pPr>
              <w:pStyle w:val="ConsPlusNormal"/>
              <w:jc w:val="center"/>
              <w:rPr>
                <w:szCs w:val="24"/>
              </w:rPr>
            </w:pPr>
          </w:p>
        </w:tc>
        <w:bookmarkStart w:id="0" w:name="_GoBack"/>
        <w:bookmarkEnd w:id="0"/>
      </w:tr>
      <w:tr w:rsidR="00977DD6" w:rsidRPr="003F4C68" w14:paraId="30104CFF" w14:textId="77777777" w:rsidTr="00977DD6">
        <w:tc>
          <w:tcPr>
            <w:tcW w:w="226" w:type="pct"/>
          </w:tcPr>
          <w:p w14:paraId="4350CB95" w14:textId="5B18A8A6" w:rsidR="00977DD6" w:rsidRPr="003F4C68" w:rsidRDefault="005A0A91" w:rsidP="00991DF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704" w:type="pct"/>
          </w:tcPr>
          <w:p w14:paraId="0D9EDB70" w14:textId="4A9763FC" w:rsidR="00977DD6" w:rsidRPr="003F4C68" w:rsidRDefault="007A492E" w:rsidP="00991DFE">
            <w:pPr>
              <w:pStyle w:val="ConsPlusNormal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Покос травы, высадка растений, покраска малых форм и беседок</w:t>
            </w:r>
          </w:p>
        </w:tc>
        <w:tc>
          <w:tcPr>
            <w:tcW w:w="1450" w:type="pct"/>
          </w:tcPr>
          <w:p w14:paraId="22551608" w14:textId="2DEA2BD1" w:rsidR="00977DD6" w:rsidRPr="003F4C68" w:rsidRDefault="005A0A91" w:rsidP="007A492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Трудовое участие</w:t>
            </w:r>
          </w:p>
        </w:tc>
        <w:tc>
          <w:tcPr>
            <w:tcW w:w="1620" w:type="pct"/>
          </w:tcPr>
          <w:p w14:paraId="353AE92E" w14:textId="0B9FCA52" w:rsidR="00977DD6" w:rsidRPr="003F4C68" w:rsidRDefault="005A0A91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596 человек</w:t>
            </w:r>
          </w:p>
        </w:tc>
      </w:tr>
      <w:tr w:rsidR="007A492E" w:rsidRPr="003F4C68" w14:paraId="71794290" w14:textId="77777777" w:rsidTr="00977DD6">
        <w:tc>
          <w:tcPr>
            <w:tcW w:w="226" w:type="pct"/>
            <w:vMerge w:val="restart"/>
          </w:tcPr>
          <w:p w14:paraId="1241277E" w14:textId="22777037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3F4C68">
              <w:rPr>
                <w:szCs w:val="24"/>
              </w:rPr>
              <w:t>.</w:t>
            </w:r>
          </w:p>
        </w:tc>
        <w:tc>
          <w:tcPr>
            <w:tcW w:w="1704" w:type="pct"/>
          </w:tcPr>
          <w:p w14:paraId="6894CE2F" w14:textId="0045C390" w:rsidR="007A492E" w:rsidRPr="003F4C68" w:rsidRDefault="007A492E" w:rsidP="007A492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C52630">
              <w:rPr>
                <w:szCs w:val="24"/>
              </w:rPr>
              <w:t>редоставление материалов, оборудования, инструментов</w:t>
            </w:r>
            <w:r>
              <w:rPr>
                <w:szCs w:val="24"/>
              </w:rPr>
              <w:t xml:space="preserve"> (грабли, краска, кисти, веники)</w:t>
            </w:r>
          </w:p>
        </w:tc>
        <w:tc>
          <w:tcPr>
            <w:tcW w:w="1450" w:type="pct"/>
          </w:tcPr>
          <w:p w14:paraId="2FB6D0DE" w14:textId="0C3B1EEE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620" w:type="pct"/>
          </w:tcPr>
          <w:p w14:paraId="4AD0A37B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Кривобоков Максим Александрович</w:t>
            </w:r>
          </w:p>
          <w:p w14:paraId="411C7F5F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Мельникова Ирина Юрьевна</w:t>
            </w:r>
          </w:p>
          <w:p w14:paraId="1377AECA" w14:textId="34FF2643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Маслова Ирина Анатольевна</w:t>
            </w:r>
          </w:p>
        </w:tc>
      </w:tr>
      <w:tr w:rsidR="007A492E" w:rsidRPr="003F4C68" w14:paraId="06898BD9" w14:textId="77777777" w:rsidTr="00977DD6">
        <w:tc>
          <w:tcPr>
            <w:tcW w:w="226" w:type="pct"/>
            <w:vMerge/>
          </w:tcPr>
          <w:p w14:paraId="79975C17" w14:textId="2E69A1FB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4" w:type="pct"/>
          </w:tcPr>
          <w:p w14:paraId="3C35C8E3" w14:textId="443062AC" w:rsidR="007A492E" w:rsidRDefault="007A492E" w:rsidP="007A492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C52630">
              <w:rPr>
                <w:szCs w:val="24"/>
              </w:rPr>
              <w:t>редоставление техники</w:t>
            </w:r>
          </w:p>
          <w:p w14:paraId="3EB4C54F" w14:textId="7668863A" w:rsidR="007A492E" w:rsidRPr="003F4C68" w:rsidRDefault="007A492E" w:rsidP="007A492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(газонокосилка, болгарка)</w:t>
            </w:r>
          </w:p>
        </w:tc>
        <w:tc>
          <w:tcPr>
            <w:tcW w:w="1450" w:type="pct"/>
          </w:tcPr>
          <w:p w14:paraId="3802315B" w14:textId="44F92C4D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620" w:type="pct"/>
          </w:tcPr>
          <w:p w14:paraId="0218E8E7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Жданова Александра Владимировна</w:t>
            </w:r>
          </w:p>
          <w:p w14:paraId="472C38BD" w14:textId="2CE3AA0B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Калюкина</w:t>
            </w:r>
            <w:proofErr w:type="spellEnd"/>
            <w:r w:rsidRPr="00C52630">
              <w:rPr>
                <w:szCs w:val="24"/>
              </w:rPr>
              <w:t xml:space="preserve"> </w:t>
            </w:r>
            <w:proofErr w:type="spellStart"/>
            <w:r w:rsidRPr="00C52630">
              <w:rPr>
                <w:szCs w:val="24"/>
              </w:rPr>
              <w:t>екатерина</w:t>
            </w:r>
            <w:proofErr w:type="spellEnd"/>
            <w:r w:rsidRPr="00C52630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П</w:t>
            </w:r>
            <w:r w:rsidRPr="00C52630">
              <w:rPr>
                <w:szCs w:val="24"/>
              </w:rPr>
              <w:t>петровна</w:t>
            </w:r>
            <w:proofErr w:type="spellEnd"/>
          </w:p>
        </w:tc>
      </w:tr>
      <w:tr w:rsidR="007A492E" w:rsidRPr="003F4C68" w14:paraId="42587B17" w14:textId="77777777" w:rsidTr="00977DD6">
        <w:tc>
          <w:tcPr>
            <w:tcW w:w="226" w:type="pct"/>
            <w:vMerge/>
          </w:tcPr>
          <w:p w14:paraId="4F1BBE5F" w14:textId="470DA971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4" w:type="pct"/>
          </w:tcPr>
          <w:p w14:paraId="76631142" w14:textId="47A6DF64" w:rsidR="007A492E" w:rsidRPr="003F4C68" w:rsidRDefault="007A492E" w:rsidP="007A492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C52630">
              <w:rPr>
                <w:szCs w:val="24"/>
              </w:rPr>
              <w:t xml:space="preserve">ыполнение работ, оказание </w:t>
            </w:r>
            <w:proofErr w:type="gramStart"/>
            <w:r w:rsidRPr="00C52630">
              <w:rPr>
                <w:szCs w:val="24"/>
              </w:rPr>
              <w:t>услуг</w:t>
            </w:r>
            <w:r>
              <w:rPr>
                <w:szCs w:val="24"/>
              </w:rPr>
              <w:t>(</w:t>
            </w:r>
            <w:proofErr w:type="gramEnd"/>
            <w:r>
              <w:rPr>
                <w:szCs w:val="24"/>
              </w:rPr>
              <w:t>разравнивание грунта)</w:t>
            </w:r>
          </w:p>
        </w:tc>
        <w:tc>
          <w:tcPr>
            <w:tcW w:w="1450" w:type="pct"/>
          </w:tcPr>
          <w:p w14:paraId="519A0D82" w14:textId="526515CB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620" w:type="pct"/>
          </w:tcPr>
          <w:p w14:paraId="62D27BD8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Тян</w:t>
            </w:r>
            <w:proofErr w:type="spellEnd"/>
            <w:r w:rsidRPr="00C52630">
              <w:rPr>
                <w:szCs w:val="24"/>
              </w:rPr>
              <w:t xml:space="preserve"> Алина Вадимовна</w:t>
            </w:r>
          </w:p>
          <w:p w14:paraId="3FE5F612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Фенев</w:t>
            </w:r>
            <w:proofErr w:type="spellEnd"/>
            <w:r w:rsidRPr="00C52630">
              <w:rPr>
                <w:szCs w:val="24"/>
              </w:rPr>
              <w:t xml:space="preserve"> Тимофей Эдуардович</w:t>
            </w:r>
          </w:p>
          <w:p w14:paraId="741DD9E4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Шлеверда</w:t>
            </w:r>
            <w:proofErr w:type="spellEnd"/>
            <w:r w:rsidRPr="00C52630">
              <w:rPr>
                <w:szCs w:val="24"/>
              </w:rPr>
              <w:t xml:space="preserve"> Янина Юрьевна</w:t>
            </w:r>
          </w:p>
          <w:p w14:paraId="1E0509DF" w14:textId="383CF95D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Фоменко Татьяна Владимировна</w:t>
            </w:r>
          </w:p>
        </w:tc>
      </w:tr>
      <w:tr w:rsidR="007A492E" w:rsidRPr="003F4C68" w14:paraId="79E2640B" w14:textId="77777777" w:rsidTr="00977DD6">
        <w:tc>
          <w:tcPr>
            <w:tcW w:w="226" w:type="pct"/>
            <w:vMerge/>
          </w:tcPr>
          <w:p w14:paraId="5430884C" w14:textId="722A2E90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4" w:type="pct"/>
          </w:tcPr>
          <w:p w14:paraId="5E426AA0" w14:textId="69ADAE89" w:rsidR="007A492E" w:rsidRDefault="007A492E" w:rsidP="007A4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52630">
              <w:rPr>
                <w:rFonts w:ascii="Times New Roman" w:hAnsi="Times New Roman" w:cs="Times New Roman"/>
                <w:sz w:val="24"/>
                <w:szCs w:val="24"/>
              </w:rPr>
              <w:t>ная натуральная помощь</w:t>
            </w:r>
          </w:p>
          <w:p w14:paraId="64E9B914" w14:textId="35016D7E" w:rsidR="007A492E" w:rsidRPr="003F4C68" w:rsidRDefault="007A492E" w:rsidP="007A49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(грунт, саженцы)</w:t>
            </w:r>
          </w:p>
        </w:tc>
        <w:tc>
          <w:tcPr>
            <w:tcW w:w="1450" w:type="pct"/>
          </w:tcPr>
          <w:p w14:paraId="756E1C90" w14:textId="28FF487A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620" w:type="pct"/>
          </w:tcPr>
          <w:p w14:paraId="73AA0836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Талалова</w:t>
            </w:r>
            <w:proofErr w:type="spellEnd"/>
            <w:r w:rsidRPr="00C52630">
              <w:rPr>
                <w:szCs w:val="24"/>
              </w:rPr>
              <w:t xml:space="preserve"> Светлана Анатольевна</w:t>
            </w:r>
          </w:p>
          <w:p w14:paraId="5D09FF4B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Королева Елена Юрьевна</w:t>
            </w:r>
          </w:p>
          <w:p w14:paraId="6393CDDD" w14:textId="77777777" w:rsidR="007A492E" w:rsidRPr="00C52630" w:rsidRDefault="007A492E" w:rsidP="007A492E">
            <w:pPr>
              <w:pStyle w:val="ConsPlusNormal"/>
              <w:jc w:val="center"/>
              <w:rPr>
                <w:szCs w:val="24"/>
              </w:rPr>
            </w:pPr>
            <w:r w:rsidRPr="00C52630">
              <w:rPr>
                <w:szCs w:val="24"/>
              </w:rPr>
              <w:t>Демьяненко Ольга Николаевна</w:t>
            </w:r>
          </w:p>
          <w:p w14:paraId="1C4ABA86" w14:textId="384D8D86" w:rsidR="007A492E" w:rsidRPr="003F4C68" w:rsidRDefault="007A492E" w:rsidP="007A492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C52630">
              <w:rPr>
                <w:szCs w:val="24"/>
              </w:rPr>
              <w:t>Статьевая</w:t>
            </w:r>
            <w:proofErr w:type="spellEnd"/>
            <w:r w:rsidRPr="00C52630">
              <w:rPr>
                <w:szCs w:val="24"/>
              </w:rPr>
              <w:t xml:space="preserve"> Татьяна Михайловна</w:t>
            </w:r>
          </w:p>
        </w:tc>
      </w:tr>
      <w:tr w:rsidR="00C52630" w:rsidRPr="003F4C68" w14:paraId="02D8F347" w14:textId="77777777" w:rsidTr="00977DD6">
        <w:tc>
          <w:tcPr>
            <w:tcW w:w="226" w:type="pct"/>
          </w:tcPr>
          <w:p w14:paraId="53FB7D95" w14:textId="77777777" w:rsidR="00C52630" w:rsidRPr="003F4C68" w:rsidRDefault="00C52630" w:rsidP="00C52630">
            <w:pPr>
              <w:pStyle w:val="ConsPlusNormal"/>
              <w:rPr>
                <w:szCs w:val="24"/>
              </w:rPr>
            </w:pPr>
          </w:p>
        </w:tc>
        <w:tc>
          <w:tcPr>
            <w:tcW w:w="1704" w:type="pct"/>
          </w:tcPr>
          <w:p w14:paraId="720D8CED" w14:textId="77777777" w:rsidR="00C52630" w:rsidRPr="003F4C68" w:rsidRDefault="00C52630" w:rsidP="00C52630">
            <w:pPr>
              <w:pStyle w:val="ConsPlusNormal"/>
              <w:rPr>
                <w:szCs w:val="24"/>
              </w:rPr>
            </w:pPr>
            <w:r w:rsidRPr="003F4C68">
              <w:rPr>
                <w:szCs w:val="24"/>
              </w:rPr>
              <w:t>Итого</w:t>
            </w:r>
          </w:p>
        </w:tc>
        <w:tc>
          <w:tcPr>
            <w:tcW w:w="1450" w:type="pct"/>
          </w:tcPr>
          <w:p w14:paraId="0CE44B19" w14:textId="569ED150" w:rsidR="00C52630" w:rsidRPr="003F4C68" w:rsidRDefault="00C52630" w:rsidP="007A492E">
            <w:pPr>
              <w:pStyle w:val="ConsPlusNormal"/>
              <w:jc w:val="center"/>
              <w:rPr>
                <w:szCs w:val="24"/>
              </w:rPr>
            </w:pPr>
            <w:r w:rsidRPr="003F4C68">
              <w:rPr>
                <w:szCs w:val="24"/>
              </w:rPr>
              <w:t>4</w:t>
            </w:r>
            <w:r w:rsidR="00BA60A3">
              <w:rPr>
                <w:szCs w:val="24"/>
              </w:rPr>
              <w:t xml:space="preserve"> </w:t>
            </w:r>
            <w:r w:rsidRPr="003F4C68">
              <w:rPr>
                <w:szCs w:val="24"/>
              </w:rPr>
              <w:t>170,</w:t>
            </w:r>
            <w:r w:rsidR="003C0B2A">
              <w:rPr>
                <w:szCs w:val="24"/>
              </w:rPr>
              <w:t>4</w:t>
            </w:r>
            <w:r w:rsidRPr="003F4C68">
              <w:rPr>
                <w:szCs w:val="24"/>
              </w:rPr>
              <w:t xml:space="preserve"> тыс. руб.</w:t>
            </w:r>
          </w:p>
        </w:tc>
        <w:tc>
          <w:tcPr>
            <w:tcW w:w="1620" w:type="pct"/>
          </w:tcPr>
          <w:p w14:paraId="2D21C03F" w14:textId="77777777" w:rsidR="00C52630" w:rsidRPr="003F4C68" w:rsidRDefault="00C52630" w:rsidP="007A492E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14:paraId="2200A9FF" w14:textId="77777777"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9"/>
        <w:gridCol w:w="1577"/>
        <w:gridCol w:w="1577"/>
        <w:gridCol w:w="1577"/>
        <w:gridCol w:w="1577"/>
      </w:tblGrid>
      <w:tr w:rsidR="004A4265" w:rsidRPr="00266FCE" w14:paraId="24BB477B" w14:textId="77777777" w:rsidTr="003C0B2A">
        <w:tc>
          <w:tcPr>
            <w:tcW w:w="1820" w:type="pct"/>
            <w:vMerge w:val="restart"/>
          </w:tcPr>
          <w:p w14:paraId="0E865230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590" w:type="pct"/>
            <w:gridSpan w:val="2"/>
          </w:tcPr>
          <w:p w14:paraId="520BB7E7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Планируемый объем средств</w:t>
            </w:r>
          </w:p>
        </w:tc>
        <w:tc>
          <w:tcPr>
            <w:tcW w:w="1590" w:type="pct"/>
            <w:gridSpan w:val="2"/>
          </w:tcPr>
          <w:p w14:paraId="269B092A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Фактический объем средств</w:t>
            </w:r>
          </w:p>
        </w:tc>
      </w:tr>
      <w:tr w:rsidR="004A4265" w:rsidRPr="00266FCE" w14:paraId="1B77DFB4" w14:textId="77777777" w:rsidTr="003C0B2A">
        <w:tc>
          <w:tcPr>
            <w:tcW w:w="1820" w:type="pct"/>
            <w:vMerge/>
          </w:tcPr>
          <w:p w14:paraId="3FB20E81" w14:textId="77777777" w:rsidR="004A4265" w:rsidRPr="00266FCE" w:rsidRDefault="004A4265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795" w:type="pct"/>
          </w:tcPr>
          <w:p w14:paraId="2CE33605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Сумма</w:t>
            </w:r>
          </w:p>
          <w:p w14:paraId="239C186A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(тыс. рублей)</w:t>
            </w:r>
          </w:p>
        </w:tc>
        <w:tc>
          <w:tcPr>
            <w:tcW w:w="795" w:type="pct"/>
          </w:tcPr>
          <w:p w14:paraId="36614FA2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Доля в общей сумме (процентов)</w:t>
            </w:r>
          </w:p>
        </w:tc>
        <w:tc>
          <w:tcPr>
            <w:tcW w:w="795" w:type="pct"/>
          </w:tcPr>
          <w:p w14:paraId="4E38CB5F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Сумма</w:t>
            </w:r>
          </w:p>
          <w:p w14:paraId="73DEED53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(тыс. рублей)</w:t>
            </w:r>
          </w:p>
        </w:tc>
        <w:tc>
          <w:tcPr>
            <w:tcW w:w="795" w:type="pct"/>
          </w:tcPr>
          <w:p w14:paraId="4A4385FC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Доля в общей сумме (процентов)</w:t>
            </w:r>
          </w:p>
        </w:tc>
      </w:tr>
      <w:tr w:rsidR="004A4265" w:rsidRPr="00266FCE" w14:paraId="4DC5A1A4" w14:textId="77777777" w:rsidTr="003C0B2A">
        <w:tc>
          <w:tcPr>
            <w:tcW w:w="1820" w:type="pct"/>
          </w:tcPr>
          <w:p w14:paraId="60CDB6FC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</w:t>
            </w:r>
          </w:p>
        </w:tc>
        <w:tc>
          <w:tcPr>
            <w:tcW w:w="795" w:type="pct"/>
          </w:tcPr>
          <w:p w14:paraId="4EF1BD09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2</w:t>
            </w:r>
          </w:p>
        </w:tc>
        <w:tc>
          <w:tcPr>
            <w:tcW w:w="795" w:type="pct"/>
          </w:tcPr>
          <w:p w14:paraId="2AEDD3CB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3</w:t>
            </w:r>
          </w:p>
        </w:tc>
        <w:tc>
          <w:tcPr>
            <w:tcW w:w="795" w:type="pct"/>
          </w:tcPr>
          <w:p w14:paraId="00E2DE34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4</w:t>
            </w:r>
          </w:p>
        </w:tc>
        <w:tc>
          <w:tcPr>
            <w:tcW w:w="795" w:type="pct"/>
          </w:tcPr>
          <w:p w14:paraId="1A7320FF" w14:textId="77777777" w:rsidR="004A4265" w:rsidRPr="00266FCE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5</w:t>
            </w:r>
          </w:p>
        </w:tc>
      </w:tr>
      <w:tr w:rsidR="004A4265" w:rsidRPr="00266FCE" w14:paraId="7EDA7807" w14:textId="77777777" w:rsidTr="003C0B2A">
        <w:tc>
          <w:tcPr>
            <w:tcW w:w="1820" w:type="pct"/>
          </w:tcPr>
          <w:p w14:paraId="31D6EF1A" w14:textId="77777777" w:rsidR="004A4265" w:rsidRPr="00266FCE" w:rsidRDefault="004A4265" w:rsidP="00991DFE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795" w:type="pct"/>
          </w:tcPr>
          <w:p w14:paraId="1D9F846D" w14:textId="2A6C57A3" w:rsidR="004A4265" w:rsidRPr="00266FCE" w:rsidRDefault="00C52630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4</w:t>
            </w:r>
            <w:r w:rsidR="00BA60A3" w:rsidRPr="00266FCE">
              <w:rPr>
                <w:szCs w:val="24"/>
              </w:rPr>
              <w:t xml:space="preserve"> 3</w:t>
            </w:r>
            <w:r w:rsidRPr="00266FCE">
              <w:rPr>
                <w:szCs w:val="24"/>
              </w:rPr>
              <w:t>9</w:t>
            </w:r>
            <w:r w:rsidR="00BA60A3" w:rsidRPr="00266FCE">
              <w:rPr>
                <w:szCs w:val="24"/>
              </w:rPr>
              <w:t>4</w:t>
            </w:r>
            <w:r w:rsidRPr="00266FCE">
              <w:rPr>
                <w:szCs w:val="24"/>
              </w:rPr>
              <w:t>,</w:t>
            </w:r>
            <w:r w:rsidR="00BA60A3" w:rsidRPr="00266FCE">
              <w:rPr>
                <w:szCs w:val="24"/>
              </w:rPr>
              <w:t>2</w:t>
            </w:r>
          </w:p>
        </w:tc>
        <w:tc>
          <w:tcPr>
            <w:tcW w:w="795" w:type="pct"/>
          </w:tcPr>
          <w:p w14:paraId="0BA8041F" w14:textId="58164254" w:rsidR="004A4265" w:rsidRPr="00266FCE" w:rsidRDefault="004A4265" w:rsidP="003F4C68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100</w:t>
            </w:r>
            <w:r w:rsidR="00BA60A3" w:rsidRPr="00266FCE">
              <w:rPr>
                <w:szCs w:val="24"/>
              </w:rPr>
              <w:t>,0%</w:t>
            </w:r>
          </w:p>
        </w:tc>
        <w:tc>
          <w:tcPr>
            <w:tcW w:w="795" w:type="pct"/>
          </w:tcPr>
          <w:p w14:paraId="47B2C76B" w14:textId="31672727" w:rsidR="004A4265" w:rsidRPr="00266FCE" w:rsidRDefault="00C52630" w:rsidP="008A3777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4</w:t>
            </w:r>
            <w:r w:rsidR="00F3249C">
              <w:rPr>
                <w:szCs w:val="24"/>
              </w:rPr>
              <w:t xml:space="preserve"> </w:t>
            </w:r>
            <w:r w:rsidRPr="00266FCE">
              <w:rPr>
                <w:szCs w:val="24"/>
              </w:rPr>
              <w:t>170,4</w:t>
            </w:r>
          </w:p>
        </w:tc>
        <w:tc>
          <w:tcPr>
            <w:tcW w:w="795" w:type="pct"/>
          </w:tcPr>
          <w:p w14:paraId="30992984" w14:textId="6A40912C" w:rsidR="004A4265" w:rsidRPr="00266FCE" w:rsidRDefault="004A4265" w:rsidP="003F4C68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100</w:t>
            </w:r>
            <w:r w:rsidR="00BA60A3" w:rsidRPr="00266FCE">
              <w:rPr>
                <w:szCs w:val="24"/>
              </w:rPr>
              <w:t>,0%</w:t>
            </w:r>
          </w:p>
        </w:tc>
      </w:tr>
      <w:tr w:rsidR="00BA60A3" w:rsidRPr="00266FCE" w14:paraId="37CF1B03" w14:textId="77777777" w:rsidTr="003C0B2A">
        <w:tc>
          <w:tcPr>
            <w:tcW w:w="1820" w:type="pct"/>
          </w:tcPr>
          <w:p w14:paraId="1E3BA4E6" w14:textId="77777777" w:rsidR="00BA60A3" w:rsidRPr="00266FCE" w:rsidRDefault="00BA60A3" w:rsidP="00BA60A3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объем средств областного бюджета</w:t>
            </w:r>
          </w:p>
        </w:tc>
        <w:tc>
          <w:tcPr>
            <w:tcW w:w="795" w:type="pct"/>
          </w:tcPr>
          <w:p w14:paraId="7131C4DF" w14:textId="0D4B6D82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2 917,7</w:t>
            </w:r>
          </w:p>
        </w:tc>
        <w:tc>
          <w:tcPr>
            <w:tcW w:w="795" w:type="pct"/>
          </w:tcPr>
          <w:p w14:paraId="1D5A9D7E" w14:textId="3E5BE142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66,4%</w:t>
            </w:r>
          </w:p>
        </w:tc>
        <w:tc>
          <w:tcPr>
            <w:tcW w:w="795" w:type="pct"/>
          </w:tcPr>
          <w:p w14:paraId="3858B5A1" w14:textId="25AB4EF6" w:rsidR="00BA60A3" w:rsidRPr="00266FCE" w:rsidRDefault="00BA60A3" w:rsidP="00F3249C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2</w:t>
            </w:r>
            <w:r w:rsidR="00F3249C">
              <w:rPr>
                <w:szCs w:val="24"/>
              </w:rPr>
              <w:t xml:space="preserve"> 769,1</w:t>
            </w:r>
          </w:p>
        </w:tc>
        <w:tc>
          <w:tcPr>
            <w:tcW w:w="795" w:type="pct"/>
          </w:tcPr>
          <w:p w14:paraId="3E3CA693" w14:textId="5FFC5F54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66,4%</w:t>
            </w:r>
          </w:p>
        </w:tc>
      </w:tr>
      <w:tr w:rsidR="00BA60A3" w:rsidRPr="00266FCE" w14:paraId="18C45B99" w14:textId="77777777" w:rsidTr="003C0B2A">
        <w:tc>
          <w:tcPr>
            <w:tcW w:w="1820" w:type="pct"/>
          </w:tcPr>
          <w:p w14:paraId="1F4C121E" w14:textId="77777777" w:rsidR="00BA60A3" w:rsidRPr="00266FCE" w:rsidRDefault="00BA60A3" w:rsidP="00BA60A3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объем собственных средств местного бюджета</w:t>
            </w:r>
          </w:p>
        </w:tc>
        <w:tc>
          <w:tcPr>
            <w:tcW w:w="795" w:type="pct"/>
          </w:tcPr>
          <w:p w14:paraId="445FBC13" w14:textId="228C178D" w:rsidR="00BA60A3" w:rsidRPr="00266FCE" w:rsidRDefault="00BA60A3" w:rsidP="00224B69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826,</w:t>
            </w:r>
            <w:r w:rsidR="00224B69">
              <w:rPr>
                <w:szCs w:val="24"/>
              </w:rPr>
              <w:t>5</w:t>
            </w:r>
          </w:p>
        </w:tc>
        <w:tc>
          <w:tcPr>
            <w:tcW w:w="795" w:type="pct"/>
          </w:tcPr>
          <w:p w14:paraId="27BF0111" w14:textId="40820A4D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18,8%</w:t>
            </w:r>
          </w:p>
        </w:tc>
        <w:tc>
          <w:tcPr>
            <w:tcW w:w="795" w:type="pct"/>
          </w:tcPr>
          <w:p w14:paraId="6598ACAF" w14:textId="0F19BCEC" w:rsidR="00BA60A3" w:rsidRPr="00266FCE" w:rsidRDefault="00BA60A3" w:rsidP="007809A5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7</w:t>
            </w:r>
            <w:r w:rsidR="00F3249C">
              <w:rPr>
                <w:szCs w:val="24"/>
              </w:rPr>
              <w:t>84</w:t>
            </w:r>
            <w:r w:rsidRPr="00266FCE">
              <w:rPr>
                <w:szCs w:val="24"/>
              </w:rPr>
              <w:t>,</w:t>
            </w:r>
            <w:r w:rsidR="007809A5">
              <w:rPr>
                <w:szCs w:val="24"/>
              </w:rPr>
              <w:t>0</w:t>
            </w:r>
          </w:p>
        </w:tc>
        <w:tc>
          <w:tcPr>
            <w:tcW w:w="795" w:type="pct"/>
          </w:tcPr>
          <w:p w14:paraId="2D25A8AA" w14:textId="4D0A9BA8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18,8%</w:t>
            </w:r>
          </w:p>
        </w:tc>
      </w:tr>
      <w:tr w:rsidR="00BA60A3" w:rsidRPr="00266FCE" w14:paraId="23E94A57" w14:textId="77777777" w:rsidTr="003C0B2A">
        <w:tc>
          <w:tcPr>
            <w:tcW w:w="1820" w:type="pct"/>
          </w:tcPr>
          <w:p w14:paraId="3FFACE41" w14:textId="77777777" w:rsidR="00BA60A3" w:rsidRPr="00266FCE" w:rsidRDefault="00BA60A3" w:rsidP="00BA60A3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795" w:type="pct"/>
          </w:tcPr>
          <w:p w14:paraId="13C76D01" w14:textId="7655679A" w:rsidR="00BA60A3" w:rsidRPr="00266FCE" w:rsidRDefault="00BA60A3" w:rsidP="00224B69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625,</w:t>
            </w:r>
            <w:r w:rsidR="00224B69">
              <w:rPr>
                <w:szCs w:val="24"/>
              </w:rPr>
              <w:t>4</w:t>
            </w:r>
          </w:p>
        </w:tc>
        <w:tc>
          <w:tcPr>
            <w:tcW w:w="795" w:type="pct"/>
          </w:tcPr>
          <w:p w14:paraId="64AD8D96" w14:textId="1008818A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14,2</w:t>
            </w:r>
            <w:r w:rsidR="003C0B2A">
              <w:rPr>
                <w:szCs w:val="24"/>
              </w:rPr>
              <w:t>4</w:t>
            </w:r>
            <w:r w:rsidRPr="00266FCE">
              <w:rPr>
                <w:szCs w:val="24"/>
              </w:rPr>
              <w:t>%</w:t>
            </w:r>
          </w:p>
        </w:tc>
        <w:tc>
          <w:tcPr>
            <w:tcW w:w="795" w:type="pct"/>
          </w:tcPr>
          <w:p w14:paraId="711DA59B" w14:textId="3CDB14BF" w:rsidR="00BA60A3" w:rsidRPr="00266FCE" w:rsidRDefault="00F3249C" w:rsidP="007809A5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593</w:t>
            </w:r>
            <w:r w:rsidR="00BA60A3" w:rsidRPr="00266FCE">
              <w:rPr>
                <w:szCs w:val="24"/>
              </w:rPr>
              <w:t>,</w:t>
            </w:r>
            <w:r w:rsidR="007809A5">
              <w:rPr>
                <w:szCs w:val="24"/>
              </w:rPr>
              <w:t>9</w:t>
            </w:r>
          </w:p>
        </w:tc>
        <w:tc>
          <w:tcPr>
            <w:tcW w:w="795" w:type="pct"/>
          </w:tcPr>
          <w:p w14:paraId="19671DA7" w14:textId="3038D9CE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14,2</w:t>
            </w:r>
            <w:r w:rsidR="003C0B2A">
              <w:rPr>
                <w:szCs w:val="24"/>
              </w:rPr>
              <w:t>4</w:t>
            </w:r>
            <w:r w:rsidRPr="00266FCE">
              <w:rPr>
                <w:szCs w:val="24"/>
              </w:rPr>
              <w:t>%</w:t>
            </w:r>
          </w:p>
        </w:tc>
      </w:tr>
      <w:tr w:rsidR="00BA60A3" w:rsidRPr="00266FCE" w14:paraId="3A29B5B0" w14:textId="77777777" w:rsidTr="003C0B2A">
        <w:tc>
          <w:tcPr>
            <w:tcW w:w="1820" w:type="pct"/>
          </w:tcPr>
          <w:p w14:paraId="47D5A7B3" w14:textId="77777777" w:rsidR="00BA60A3" w:rsidRPr="00266FCE" w:rsidRDefault="00BA60A3" w:rsidP="00BA60A3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795" w:type="pct"/>
          </w:tcPr>
          <w:p w14:paraId="6A8F4B6D" w14:textId="0BEC868E" w:rsidR="00BA60A3" w:rsidRPr="00266FCE" w:rsidRDefault="00BA60A3" w:rsidP="00224B69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24,</w:t>
            </w:r>
            <w:r w:rsidR="00224B69">
              <w:rPr>
                <w:szCs w:val="24"/>
              </w:rPr>
              <w:t>6</w:t>
            </w:r>
          </w:p>
        </w:tc>
        <w:tc>
          <w:tcPr>
            <w:tcW w:w="795" w:type="pct"/>
          </w:tcPr>
          <w:p w14:paraId="164D86CB" w14:textId="315E4C79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0,</w:t>
            </w:r>
            <w:r w:rsidR="003C0B2A">
              <w:rPr>
                <w:szCs w:val="24"/>
              </w:rPr>
              <w:t>5</w:t>
            </w:r>
            <w:r w:rsidRPr="00266FCE">
              <w:rPr>
                <w:szCs w:val="24"/>
              </w:rPr>
              <w:t>6%</w:t>
            </w:r>
          </w:p>
        </w:tc>
        <w:tc>
          <w:tcPr>
            <w:tcW w:w="795" w:type="pct"/>
          </w:tcPr>
          <w:p w14:paraId="3738C654" w14:textId="35F628C1" w:rsidR="00BA60A3" w:rsidRPr="00266FCE" w:rsidRDefault="00BA60A3" w:rsidP="00224B69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2</w:t>
            </w:r>
            <w:r w:rsidR="00F3249C">
              <w:rPr>
                <w:szCs w:val="24"/>
              </w:rPr>
              <w:t>3</w:t>
            </w:r>
            <w:r w:rsidRPr="00266FCE">
              <w:rPr>
                <w:szCs w:val="24"/>
              </w:rPr>
              <w:t>,</w:t>
            </w:r>
            <w:r w:rsidR="00224B69">
              <w:rPr>
                <w:szCs w:val="24"/>
              </w:rPr>
              <w:t>4</w:t>
            </w:r>
          </w:p>
        </w:tc>
        <w:tc>
          <w:tcPr>
            <w:tcW w:w="795" w:type="pct"/>
          </w:tcPr>
          <w:p w14:paraId="181D6148" w14:textId="047C50EA" w:rsidR="00BA60A3" w:rsidRPr="00266FCE" w:rsidRDefault="00BA60A3" w:rsidP="00BA60A3">
            <w:pPr>
              <w:pStyle w:val="ConsPlusNormal"/>
              <w:jc w:val="center"/>
              <w:rPr>
                <w:szCs w:val="24"/>
              </w:rPr>
            </w:pPr>
            <w:r w:rsidRPr="00266FCE">
              <w:rPr>
                <w:szCs w:val="24"/>
              </w:rPr>
              <w:t>0,</w:t>
            </w:r>
            <w:r w:rsidR="003C0B2A">
              <w:rPr>
                <w:szCs w:val="24"/>
              </w:rPr>
              <w:t>5</w:t>
            </w:r>
            <w:r w:rsidRPr="00266FCE">
              <w:rPr>
                <w:szCs w:val="24"/>
              </w:rPr>
              <w:t>6%</w:t>
            </w:r>
          </w:p>
        </w:tc>
      </w:tr>
      <w:tr w:rsidR="004A4265" w:rsidRPr="00266FCE" w14:paraId="24A5C375" w14:textId="77777777" w:rsidTr="003C0B2A">
        <w:tc>
          <w:tcPr>
            <w:tcW w:w="1820" w:type="pct"/>
          </w:tcPr>
          <w:p w14:paraId="6D2BF30E" w14:textId="77777777" w:rsidR="004A4265" w:rsidRPr="00266FCE" w:rsidRDefault="004A4265" w:rsidP="00991DFE">
            <w:pPr>
              <w:pStyle w:val="ConsPlusNormal"/>
              <w:rPr>
                <w:szCs w:val="24"/>
              </w:rPr>
            </w:pPr>
            <w:r w:rsidRPr="00266FCE">
              <w:rPr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180" w:type="pct"/>
            <w:gridSpan w:val="4"/>
          </w:tcPr>
          <w:p w14:paraId="4A186349" w14:textId="1E7928B6" w:rsidR="004A4265" w:rsidRPr="00266FCE" w:rsidRDefault="007A492E" w:rsidP="007A492E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Экономия 223,8 тыс. руб., в том числе экономия 220,2 тыс. руб. по результатам конкурса и на3,6 тыс. руб. уменьшена фактическая стоимость работ.</w:t>
            </w:r>
          </w:p>
        </w:tc>
      </w:tr>
    </w:tbl>
    <w:p w14:paraId="0648347A" w14:textId="77777777"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14:paraId="291B8724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201C2C53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73DD2120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054CB294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6A6B853F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39E3A58B" w14:textId="77777777" w:rsidR="007A492E" w:rsidRDefault="007A492E" w:rsidP="004A4265">
      <w:pPr>
        <w:pStyle w:val="ConsPlusNormal"/>
        <w:ind w:firstLine="540"/>
        <w:jc w:val="both"/>
        <w:rPr>
          <w:sz w:val="28"/>
          <w:szCs w:val="28"/>
        </w:rPr>
      </w:pPr>
    </w:p>
    <w:p w14:paraId="1B11DF0D" w14:textId="43184ECB" w:rsidR="004A4265" w:rsidRPr="003F4C68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  <w:r w:rsidRPr="003F4C68">
        <w:rPr>
          <w:sz w:val="28"/>
          <w:szCs w:val="28"/>
        </w:rPr>
        <w:lastRenderedPageBreak/>
        <w:t>5. Фотоматериалы:</w:t>
      </w:r>
    </w:p>
    <w:p w14:paraId="4175D5C1" w14:textId="77777777" w:rsidR="007A492E" w:rsidRPr="004A4265" w:rsidRDefault="007A492E" w:rsidP="007A492E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"/>
        <w:gridCol w:w="4260"/>
        <w:gridCol w:w="4624"/>
      </w:tblGrid>
      <w:tr w:rsidR="007A492E" w:rsidRPr="004A4265" w14:paraId="1693268E" w14:textId="77777777" w:rsidTr="00892F04">
        <w:trPr>
          <w:jc w:val="center"/>
        </w:trPr>
        <w:tc>
          <w:tcPr>
            <w:tcW w:w="312" w:type="pct"/>
            <w:vAlign w:val="center"/>
          </w:tcPr>
          <w:p w14:paraId="609629F3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4A4265">
              <w:rPr>
                <w:szCs w:val="24"/>
              </w:rPr>
              <w:t xml:space="preserve"> п/п</w:t>
            </w:r>
          </w:p>
        </w:tc>
        <w:tc>
          <w:tcPr>
            <w:tcW w:w="2344" w:type="pct"/>
            <w:vAlign w:val="center"/>
          </w:tcPr>
          <w:p w14:paraId="7BD42B23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Фотография объекта до реализации инициативного проекта</w:t>
            </w:r>
          </w:p>
        </w:tc>
        <w:tc>
          <w:tcPr>
            <w:tcW w:w="2344" w:type="pct"/>
            <w:vAlign w:val="center"/>
          </w:tcPr>
          <w:p w14:paraId="1587D215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Фотография объекта после реализации инициативного проекта</w:t>
            </w:r>
          </w:p>
        </w:tc>
      </w:tr>
      <w:tr w:rsidR="007A492E" w:rsidRPr="004A4265" w14:paraId="6B5A87B6" w14:textId="77777777" w:rsidTr="00892F04">
        <w:trPr>
          <w:jc w:val="center"/>
        </w:trPr>
        <w:tc>
          <w:tcPr>
            <w:tcW w:w="312" w:type="pct"/>
            <w:vAlign w:val="center"/>
          </w:tcPr>
          <w:p w14:paraId="263ACE89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1.</w:t>
            </w:r>
          </w:p>
        </w:tc>
        <w:tc>
          <w:tcPr>
            <w:tcW w:w="2344" w:type="pct"/>
            <w:vAlign w:val="center"/>
          </w:tcPr>
          <w:p w14:paraId="3912130B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80404F7" wp14:editId="0D3F3C25">
                  <wp:extent cx="2000250" cy="2438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358"/>
                          <a:stretch/>
                        </pic:blipFill>
                        <pic:spPr bwMode="auto">
                          <a:xfrm>
                            <a:off x="0" y="0"/>
                            <a:ext cx="200025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vAlign w:val="center"/>
          </w:tcPr>
          <w:p w14:paraId="05716C75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DF304B3" wp14:editId="7F0815C6">
                  <wp:extent cx="2828814" cy="212153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576" cy="214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92E" w:rsidRPr="004A4265" w14:paraId="2046EB1B" w14:textId="77777777" w:rsidTr="00892F04">
        <w:trPr>
          <w:jc w:val="center"/>
        </w:trPr>
        <w:tc>
          <w:tcPr>
            <w:tcW w:w="312" w:type="pct"/>
            <w:vAlign w:val="center"/>
          </w:tcPr>
          <w:p w14:paraId="0B154EB3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2.</w:t>
            </w:r>
          </w:p>
        </w:tc>
        <w:tc>
          <w:tcPr>
            <w:tcW w:w="2344" w:type="pct"/>
            <w:vAlign w:val="center"/>
          </w:tcPr>
          <w:p w14:paraId="4B78ECFD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4384975" wp14:editId="2E670983">
                  <wp:extent cx="2600325" cy="19526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vAlign w:val="center"/>
          </w:tcPr>
          <w:p w14:paraId="79287615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E4B1BE" wp14:editId="7D83A6FA">
                  <wp:extent cx="2854215" cy="2140585"/>
                  <wp:effectExtent l="0" t="0" r="381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327" cy="215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92E" w:rsidRPr="004A4265" w14:paraId="61EFD31A" w14:textId="77777777" w:rsidTr="00892F04">
        <w:trPr>
          <w:jc w:val="center"/>
        </w:trPr>
        <w:tc>
          <w:tcPr>
            <w:tcW w:w="312" w:type="pct"/>
            <w:vAlign w:val="center"/>
          </w:tcPr>
          <w:p w14:paraId="5BB63ECD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3.</w:t>
            </w:r>
          </w:p>
        </w:tc>
        <w:tc>
          <w:tcPr>
            <w:tcW w:w="2344" w:type="pct"/>
            <w:vAlign w:val="center"/>
          </w:tcPr>
          <w:p w14:paraId="79943010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A9C6AC" wp14:editId="12378616">
                  <wp:extent cx="2590800" cy="30289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vAlign w:val="center"/>
          </w:tcPr>
          <w:p w14:paraId="4504BDBD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71FA60C" wp14:editId="14321312">
                  <wp:extent cx="2809875" cy="2107331"/>
                  <wp:effectExtent l="0" t="0" r="0" b="762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280" cy="211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92E" w:rsidRPr="004A4265" w14:paraId="2FED3064" w14:textId="77777777" w:rsidTr="00892F04">
        <w:trPr>
          <w:jc w:val="center"/>
        </w:trPr>
        <w:tc>
          <w:tcPr>
            <w:tcW w:w="312" w:type="pct"/>
            <w:vAlign w:val="center"/>
          </w:tcPr>
          <w:p w14:paraId="4882654F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lastRenderedPageBreak/>
              <w:t>4.</w:t>
            </w:r>
          </w:p>
        </w:tc>
        <w:tc>
          <w:tcPr>
            <w:tcW w:w="2344" w:type="pct"/>
            <w:vAlign w:val="center"/>
          </w:tcPr>
          <w:p w14:paraId="4D7571DF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1264FD" wp14:editId="3CB93ABE">
                  <wp:extent cx="2600325" cy="19526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vAlign w:val="center"/>
          </w:tcPr>
          <w:p w14:paraId="2D9E609D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0F5607" wp14:editId="4C641D90">
                  <wp:extent cx="2800350" cy="2100188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113" cy="210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492E" w:rsidRPr="004A4265" w14:paraId="0FE75066" w14:textId="77777777" w:rsidTr="00892F04">
        <w:trPr>
          <w:jc w:val="center"/>
        </w:trPr>
        <w:tc>
          <w:tcPr>
            <w:tcW w:w="312" w:type="pct"/>
            <w:vAlign w:val="center"/>
          </w:tcPr>
          <w:p w14:paraId="39663F80" w14:textId="77777777" w:rsidR="007A492E" w:rsidRPr="004A4265" w:rsidRDefault="007A492E" w:rsidP="00892F04">
            <w:pPr>
              <w:pStyle w:val="ConsPlusNormal"/>
              <w:jc w:val="center"/>
              <w:rPr>
                <w:szCs w:val="24"/>
              </w:rPr>
            </w:pPr>
            <w:r w:rsidRPr="004A4265">
              <w:rPr>
                <w:szCs w:val="24"/>
              </w:rPr>
              <w:t>5.</w:t>
            </w:r>
          </w:p>
        </w:tc>
        <w:tc>
          <w:tcPr>
            <w:tcW w:w="2344" w:type="pct"/>
            <w:vAlign w:val="center"/>
          </w:tcPr>
          <w:p w14:paraId="229EDCCE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CF010B" wp14:editId="1B67D3C5">
                  <wp:extent cx="2590800" cy="21240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  <w:vAlign w:val="center"/>
          </w:tcPr>
          <w:p w14:paraId="4389935E" w14:textId="77777777" w:rsidR="007A492E" w:rsidRPr="004A4265" w:rsidRDefault="007A492E" w:rsidP="00892F04">
            <w:pPr>
              <w:pStyle w:val="ConsPlusNormal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933FF0F" wp14:editId="5ACCE220">
                  <wp:extent cx="2809875" cy="2107332"/>
                  <wp:effectExtent l="0" t="0" r="0" b="762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478" cy="212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A6A814" w14:textId="77777777"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14:paraId="73E663E2" w14:textId="77777777" w:rsidR="004A4265" w:rsidRPr="004A4265" w:rsidRDefault="004A4265" w:rsidP="004A4265">
      <w:pPr>
        <w:pStyle w:val="ConsPlusNormal"/>
        <w:ind w:firstLine="540"/>
        <w:jc w:val="both"/>
        <w:rPr>
          <w:szCs w:val="24"/>
        </w:rPr>
      </w:pPr>
    </w:p>
    <w:p w14:paraId="1DDA7220" w14:textId="7892C142" w:rsidR="004A4265" w:rsidRPr="004A4265" w:rsidRDefault="004A4265" w:rsidP="003F4C68">
      <w:pPr>
        <w:pStyle w:val="ConsPlusNormal"/>
        <w:ind w:firstLine="540"/>
        <w:jc w:val="both"/>
        <w:rPr>
          <w:szCs w:val="24"/>
        </w:rPr>
      </w:pPr>
    </w:p>
    <w:p w14:paraId="6058F40A" w14:textId="77777777" w:rsidR="00D26F8F" w:rsidRPr="004A4265" w:rsidRDefault="00D26F8F">
      <w:pPr>
        <w:rPr>
          <w:rFonts w:ascii="Times New Roman" w:hAnsi="Times New Roman" w:cs="Times New Roman"/>
          <w:sz w:val="24"/>
          <w:szCs w:val="24"/>
        </w:rPr>
      </w:pPr>
    </w:p>
    <w:sectPr w:rsidR="00D26F8F" w:rsidRPr="004A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65"/>
    <w:rsid w:val="00196AAC"/>
    <w:rsid w:val="00224B69"/>
    <w:rsid w:val="00266FCE"/>
    <w:rsid w:val="00383067"/>
    <w:rsid w:val="00395226"/>
    <w:rsid w:val="003C0B2A"/>
    <w:rsid w:val="003F4C68"/>
    <w:rsid w:val="00457E14"/>
    <w:rsid w:val="004A4265"/>
    <w:rsid w:val="004D3011"/>
    <w:rsid w:val="0055545A"/>
    <w:rsid w:val="005A0A91"/>
    <w:rsid w:val="0074106B"/>
    <w:rsid w:val="007809A5"/>
    <w:rsid w:val="007A492E"/>
    <w:rsid w:val="008A3777"/>
    <w:rsid w:val="00917017"/>
    <w:rsid w:val="00977DD6"/>
    <w:rsid w:val="009D0F52"/>
    <w:rsid w:val="00BA60A3"/>
    <w:rsid w:val="00C52630"/>
    <w:rsid w:val="00D070D9"/>
    <w:rsid w:val="00D26F8F"/>
    <w:rsid w:val="00EA5CCF"/>
    <w:rsid w:val="00F3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2852"/>
  <w15:chartTrackingRefBased/>
  <w15:docId w15:val="{6CACD62C-D556-42D8-A245-A522219D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65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26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4A4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7DD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7DD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PC38WP01</cp:lastModifiedBy>
  <cp:revision>16</cp:revision>
  <cp:lastPrinted>2025-09-30T07:39:00Z</cp:lastPrinted>
  <dcterms:created xsi:type="dcterms:W3CDTF">2025-07-23T11:59:00Z</dcterms:created>
  <dcterms:modified xsi:type="dcterms:W3CDTF">2025-10-24T12:25:00Z</dcterms:modified>
</cp:coreProperties>
</file>