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6A1" w:rsidRDefault="008B16A1" w:rsidP="007D1BF1">
      <w:pPr>
        <w:jc w:val="center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>
        <w:rPr>
          <w:rFonts w:eastAsia="Calibri"/>
          <w:sz w:val="28"/>
          <w:szCs w:val="28"/>
          <w:lang w:eastAsia="en-US"/>
        </w:rPr>
        <w:t>ОТЧЕТ</w:t>
      </w:r>
    </w:p>
    <w:p w:rsidR="008B16A1" w:rsidRPr="00CE47DB" w:rsidRDefault="008B16A1" w:rsidP="007D1BF1">
      <w:pPr>
        <w:ind w:right="-1"/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8B16A1" w:rsidRDefault="008B16A1" w:rsidP="007D1BF1">
      <w:pPr>
        <w:jc w:val="center"/>
        <w:rPr>
          <w:rFonts w:eastAsia="Calibri"/>
          <w:sz w:val="28"/>
          <w:szCs w:val="28"/>
          <w:lang w:eastAsia="en-US"/>
        </w:rPr>
      </w:pPr>
    </w:p>
    <w:p w:rsidR="008B16A1" w:rsidRDefault="008B16A1" w:rsidP="007D1BF1">
      <w:pPr>
        <w:jc w:val="center"/>
        <w:rPr>
          <w:rFonts w:eastAsia="Calibri"/>
          <w:sz w:val="28"/>
          <w:szCs w:val="28"/>
          <w:lang w:eastAsia="en-US"/>
        </w:rPr>
      </w:pPr>
    </w:p>
    <w:p w:rsidR="008B16A1" w:rsidRPr="007D1BF1" w:rsidRDefault="008B16A1" w:rsidP="007D1BF1">
      <w:pPr>
        <w:autoSpaceDE w:val="0"/>
        <w:autoSpaceDN w:val="0"/>
        <w:adjustRightInd w:val="0"/>
        <w:ind w:firstLine="284"/>
        <w:jc w:val="both"/>
        <w:rPr>
          <w:rFonts w:eastAsia="Calibri"/>
          <w:i/>
          <w:sz w:val="28"/>
          <w:szCs w:val="28"/>
          <w:u w:val="single"/>
          <w:lang w:eastAsia="en-US"/>
        </w:rPr>
      </w:pPr>
      <w:r w:rsidRPr="007D1BF1">
        <w:rPr>
          <w:rFonts w:eastAsia="Calibri"/>
          <w:kern w:val="2"/>
          <w:sz w:val="28"/>
          <w:szCs w:val="28"/>
          <w:lang w:eastAsia="en-US"/>
        </w:rPr>
        <w:t>1. </w:t>
      </w:r>
      <w:r w:rsidRPr="007D1BF1">
        <w:rPr>
          <w:rFonts w:eastAsia="Calibri"/>
          <w:sz w:val="28"/>
          <w:szCs w:val="28"/>
          <w:lang w:eastAsia="en-US"/>
        </w:rPr>
        <w:t>Наименование</w:t>
      </w:r>
      <w:r w:rsidRPr="007D1BF1">
        <w:rPr>
          <w:rFonts w:eastAsia="Calibri"/>
          <w:bCs/>
          <w:sz w:val="28"/>
          <w:szCs w:val="28"/>
          <w:lang w:eastAsia="en-US"/>
        </w:rPr>
        <w:t xml:space="preserve"> района</w:t>
      </w:r>
      <w:r w:rsidR="002D72DA" w:rsidRPr="007D1BF1">
        <w:rPr>
          <w:rFonts w:eastAsia="Calibri"/>
          <w:bCs/>
          <w:sz w:val="28"/>
          <w:szCs w:val="28"/>
          <w:lang w:eastAsia="en-US"/>
        </w:rPr>
        <w:t xml:space="preserve"> города Ростова-на-Дону</w:t>
      </w:r>
      <w:r w:rsidRPr="007D1BF1">
        <w:rPr>
          <w:rFonts w:eastAsia="Calibri"/>
          <w:bCs/>
          <w:sz w:val="28"/>
          <w:szCs w:val="28"/>
          <w:lang w:eastAsia="en-US"/>
        </w:rPr>
        <w:t>, на</w:t>
      </w:r>
      <w:r w:rsidRPr="007D1BF1">
        <w:rPr>
          <w:rFonts w:eastAsia="Calibri"/>
          <w:sz w:val="28"/>
          <w:szCs w:val="28"/>
          <w:lang w:eastAsia="en-US"/>
        </w:rPr>
        <w:t> </w:t>
      </w:r>
      <w:r w:rsidRPr="007D1BF1">
        <w:rPr>
          <w:rFonts w:eastAsia="Calibr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  <w:r w:rsidR="002D72DA" w:rsidRPr="007D1BF1">
        <w:rPr>
          <w:rFonts w:eastAsia="Calibri"/>
          <w:sz w:val="28"/>
          <w:szCs w:val="28"/>
          <w:lang w:eastAsia="en-US"/>
        </w:rPr>
        <w:t xml:space="preserve"> </w:t>
      </w:r>
      <w:r w:rsidR="00EF1A3E">
        <w:rPr>
          <w:rFonts w:eastAsia="Calibri"/>
          <w:sz w:val="28"/>
          <w:szCs w:val="28"/>
          <w:u w:val="single"/>
          <w:lang w:eastAsia="en-US"/>
        </w:rPr>
        <w:t xml:space="preserve">Первомайский </w:t>
      </w:r>
      <w:r w:rsidR="002D72DA" w:rsidRPr="007D1BF1">
        <w:rPr>
          <w:rFonts w:eastAsia="Calibri"/>
          <w:sz w:val="28"/>
          <w:szCs w:val="28"/>
          <w:u w:val="single"/>
          <w:lang w:eastAsia="en-US"/>
        </w:rPr>
        <w:t>район</w:t>
      </w:r>
      <w:r w:rsidR="007D1BF1" w:rsidRPr="007D1BF1">
        <w:rPr>
          <w:rFonts w:eastAsia="Calibri"/>
          <w:sz w:val="28"/>
          <w:szCs w:val="28"/>
          <w:u w:val="single"/>
          <w:lang w:eastAsia="en-US"/>
        </w:rPr>
        <w:t xml:space="preserve"> города Ростова-на-Дону</w:t>
      </w:r>
      <w:r w:rsidRPr="007D1BF1">
        <w:rPr>
          <w:rFonts w:eastAsia="Calibri"/>
          <w:sz w:val="28"/>
          <w:szCs w:val="28"/>
          <w:u w:val="single"/>
          <w:lang w:eastAsia="en-US"/>
        </w:rPr>
        <w:t>.</w:t>
      </w:r>
    </w:p>
    <w:p w:rsidR="00C10E7F" w:rsidRPr="007D1BF1" w:rsidRDefault="008B16A1" w:rsidP="007D1BF1">
      <w:pPr>
        <w:autoSpaceDE w:val="0"/>
        <w:autoSpaceDN w:val="0"/>
        <w:adjustRightInd w:val="0"/>
        <w:ind w:firstLine="284"/>
        <w:jc w:val="both"/>
        <w:rPr>
          <w:rFonts w:eastAsia="Calibri"/>
          <w:sz w:val="28"/>
          <w:szCs w:val="28"/>
          <w:u w:val="single"/>
          <w:lang w:eastAsia="en-US"/>
        </w:rPr>
      </w:pPr>
      <w:r w:rsidRPr="007D1BF1">
        <w:rPr>
          <w:rFonts w:eastAsia="Calibri"/>
          <w:sz w:val="28"/>
          <w:szCs w:val="28"/>
          <w:lang w:eastAsia="en-US"/>
        </w:rPr>
        <w:t>2.</w:t>
      </w:r>
      <w:r w:rsidRPr="007D1BF1">
        <w:rPr>
          <w:rFonts w:eastAsia="Calibri"/>
          <w:kern w:val="2"/>
          <w:sz w:val="28"/>
          <w:szCs w:val="28"/>
          <w:lang w:eastAsia="en-US"/>
        </w:rPr>
        <w:t> </w:t>
      </w:r>
      <w:r w:rsidRPr="007D1BF1">
        <w:rPr>
          <w:rFonts w:eastAsia="Calibri"/>
          <w:sz w:val="28"/>
          <w:szCs w:val="28"/>
          <w:lang w:eastAsia="en-US"/>
        </w:rPr>
        <w:t xml:space="preserve">Наименование инициативного проекта: </w:t>
      </w:r>
      <w:r w:rsidR="00C10E7F" w:rsidRPr="007D1BF1">
        <w:rPr>
          <w:sz w:val="28"/>
          <w:szCs w:val="28"/>
          <w:u w:val="single"/>
        </w:rPr>
        <w:t>«</w:t>
      </w:r>
      <w:r w:rsidR="00EF1A3E" w:rsidRPr="00EF1A3E">
        <w:rPr>
          <w:sz w:val="28"/>
          <w:szCs w:val="28"/>
          <w:u w:val="single"/>
        </w:rPr>
        <w:t>Приобретение трактора и навесного оборудования для обслуживания футбольного поля МБУ ДО "СШ №13" и прилегающих территорий по адресу: г. Ростов-на-Дону, ул. Туполева 2/2</w:t>
      </w:r>
      <w:r w:rsidR="00C10E7F" w:rsidRPr="007D1BF1">
        <w:rPr>
          <w:sz w:val="28"/>
          <w:szCs w:val="28"/>
          <w:u w:val="single"/>
        </w:rPr>
        <w:t>».</w:t>
      </w:r>
      <w:r w:rsidR="00C10E7F" w:rsidRPr="007D1BF1">
        <w:rPr>
          <w:rFonts w:eastAsia="Calibri"/>
          <w:sz w:val="28"/>
          <w:szCs w:val="28"/>
          <w:u w:val="single"/>
          <w:lang w:eastAsia="en-US"/>
        </w:rPr>
        <w:t xml:space="preserve"> </w:t>
      </w:r>
    </w:p>
    <w:p w:rsidR="008B16A1" w:rsidRDefault="008B16A1" w:rsidP="007D1BF1">
      <w:pPr>
        <w:autoSpaceDE w:val="0"/>
        <w:autoSpaceDN w:val="0"/>
        <w:adjustRightInd w:val="0"/>
        <w:ind w:firstLine="284"/>
        <w:jc w:val="both"/>
        <w:rPr>
          <w:sz w:val="28"/>
          <w:szCs w:val="28"/>
          <w:u w:val="single"/>
          <w:shd w:val="clear" w:color="auto" w:fill="FFFFFF"/>
        </w:rPr>
      </w:pPr>
      <w:r w:rsidRPr="007D1BF1">
        <w:rPr>
          <w:rFonts w:eastAsia="Calibri"/>
          <w:sz w:val="28"/>
          <w:szCs w:val="28"/>
          <w:lang w:eastAsia="en-US"/>
        </w:rPr>
        <w:t>3.</w:t>
      </w:r>
      <w:r w:rsidRPr="007D1BF1">
        <w:rPr>
          <w:rFonts w:eastAsia="Calibri"/>
          <w:kern w:val="2"/>
          <w:sz w:val="28"/>
          <w:szCs w:val="28"/>
          <w:lang w:eastAsia="en-US"/>
        </w:rPr>
        <w:t> </w:t>
      </w:r>
      <w:r w:rsidR="00860355" w:rsidRPr="007D1BF1">
        <w:rPr>
          <w:rFonts w:eastAsia="Calibri"/>
          <w:sz w:val="28"/>
          <w:szCs w:val="28"/>
          <w:lang w:eastAsia="en-US"/>
        </w:rPr>
        <w:t xml:space="preserve">Информация об итогах реализации инициативного проекта: </w:t>
      </w:r>
      <w:r w:rsidR="00860355" w:rsidRPr="007D1BF1">
        <w:rPr>
          <w:sz w:val="28"/>
          <w:szCs w:val="28"/>
          <w:u w:val="single"/>
          <w:shd w:val="clear" w:color="auto" w:fill="FFFFFF"/>
        </w:rPr>
        <w:t>реализован</w:t>
      </w:r>
      <w:r w:rsidR="007D1BF1">
        <w:rPr>
          <w:sz w:val="28"/>
          <w:szCs w:val="28"/>
          <w:u w:val="single"/>
          <w:shd w:val="clear" w:color="auto" w:fill="FFFFFF"/>
        </w:rPr>
        <w:t>.</w:t>
      </w:r>
      <w:r w:rsidR="00860355" w:rsidRPr="007D1BF1">
        <w:rPr>
          <w:sz w:val="28"/>
          <w:szCs w:val="28"/>
          <w:u w:val="single"/>
          <w:shd w:val="clear" w:color="auto" w:fill="FFFFFF"/>
        </w:rPr>
        <w:t xml:space="preserve"> </w:t>
      </w:r>
    </w:p>
    <w:p w:rsidR="007D1BF1" w:rsidRDefault="007D1BF1" w:rsidP="007D1BF1">
      <w:pPr>
        <w:autoSpaceDE w:val="0"/>
        <w:autoSpaceDN w:val="0"/>
        <w:adjustRightInd w:val="0"/>
        <w:ind w:firstLine="284"/>
        <w:jc w:val="both"/>
        <w:rPr>
          <w:rFonts w:eastAsia="Calibri"/>
          <w:sz w:val="28"/>
          <w:szCs w:val="28"/>
          <w:u w:val="single"/>
          <w:lang w:eastAsia="en-US"/>
        </w:rPr>
      </w:pPr>
      <w:r w:rsidRPr="007D1BF1">
        <w:rPr>
          <w:sz w:val="28"/>
          <w:szCs w:val="28"/>
          <w:shd w:val="clear" w:color="auto" w:fill="FFFFFF"/>
        </w:rPr>
        <w:t>4.</w:t>
      </w:r>
      <w:r>
        <w:rPr>
          <w:sz w:val="28"/>
          <w:szCs w:val="28"/>
          <w:shd w:val="clear" w:color="auto" w:fill="FFFFFF"/>
        </w:rPr>
        <w:t> </w:t>
      </w:r>
      <w:r w:rsidRPr="007D1BF1">
        <w:rPr>
          <w:rFonts w:eastAsia="Calibri"/>
          <w:sz w:val="28"/>
          <w:szCs w:val="28"/>
          <w:lang w:eastAsia="en-US"/>
        </w:rPr>
        <w:t xml:space="preserve">Даты начала и окончания реализации инициативного проекта: </w:t>
      </w:r>
      <w:r w:rsidRPr="007D1BF1">
        <w:rPr>
          <w:rFonts w:eastAsia="Calibri"/>
          <w:sz w:val="28"/>
          <w:szCs w:val="28"/>
          <w:lang w:eastAsia="en-US"/>
        </w:rPr>
        <w:br/>
      </w:r>
      <w:r w:rsidRPr="007D1BF1">
        <w:rPr>
          <w:rFonts w:eastAsia="Calibri"/>
          <w:sz w:val="28"/>
          <w:szCs w:val="28"/>
          <w:u w:val="single"/>
          <w:lang w:eastAsia="en-US"/>
        </w:rPr>
        <w:t>с 1</w:t>
      </w:r>
      <w:r w:rsidR="00234F9F">
        <w:rPr>
          <w:rFonts w:eastAsia="Calibri"/>
          <w:sz w:val="28"/>
          <w:szCs w:val="28"/>
          <w:u w:val="single"/>
          <w:lang w:eastAsia="en-US"/>
        </w:rPr>
        <w:t>7</w:t>
      </w:r>
      <w:r w:rsidRPr="007D1BF1">
        <w:rPr>
          <w:rFonts w:eastAsia="Calibri"/>
          <w:sz w:val="28"/>
          <w:szCs w:val="28"/>
          <w:u w:val="single"/>
          <w:lang w:eastAsia="en-US"/>
        </w:rPr>
        <w:t>.0</w:t>
      </w:r>
      <w:r w:rsidR="00234F9F">
        <w:rPr>
          <w:rFonts w:eastAsia="Calibri"/>
          <w:sz w:val="28"/>
          <w:szCs w:val="28"/>
          <w:u w:val="single"/>
          <w:lang w:eastAsia="en-US"/>
        </w:rPr>
        <w:t>2</w:t>
      </w:r>
      <w:r w:rsidRPr="007D1BF1">
        <w:rPr>
          <w:rFonts w:eastAsia="Calibri"/>
          <w:sz w:val="28"/>
          <w:szCs w:val="28"/>
          <w:u w:val="single"/>
          <w:lang w:eastAsia="en-US"/>
        </w:rPr>
        <w:t>.202</w:t>
      </w:r>
      <w:r w:rsidR="00234F9F">
        <w:rPr>
          <w:rFonts w:eastAsia="Calibri"/>
          <w:sz w:val="28"/>
          <w:szCs w:val="28"/>
          <w:u w:val="single"/>
          <w:lang w:eastAsia="en-US"/>
        </w:rPr>
        <w:t xml:space="preserve">5 </w:t>
      </w:r>
      <w:r w:rsidRPr="007D1BF1">
        <w:rPr>
          <w:rFonts w:eastAsia="Calibri"/>
          <w:sz w:val="28"/>
          <w:szCs w:val="28"/>
          <w:u w:val="single"/>
          <w:lang w:eastAsia="en-US"/>
        </w:rPr>
        <w:t>по 0</w:t>
      </w:r>
      <w:r w:rsidR="00234F9F">
        <w:rPr>
          <w:rFonts w:eastAsia="Calibri"/>
          <w:sz w:val="28"/>
          <w:szCs w:val="28"/>
          <w:u w:val="single"/>
          <w:lang w:eastAsia="en-US"/>
        </w:rPr>
        <w:t>5</w:t>
      </w:r>
      <w:r w:rsidRPr="007D1BF1">
        <w:rPr>
          <w:rFonts w:eastAsia="Calibri"/>
          <w:sz w:val="28"/>
          <w:szCs w:val="28"/>
          <w:u w:val="single"/>
          <w:lang w:eastAsia="en-US"/>
        </w:rPr>
        <w:t>.0</w:t>
      </w:r>
      <w:r w:rsidR="00234F9F">
        <w:rPr>
          <w:rFonts w:eastAsia="Calibri"/>
          <w:sz w:val="28"/>
          <w:szCs w:val="28"/>
          <w:u w:val="single"/>
          <w:lang w:eastAsia="en-US"/>
        </w:rPr>
        <w:t>3</w:t>
      </w:r>
      <w:r w:rsidRPr="007D1BF1">
        <w:rPr>
          <w:rFonts w:eastAsia="Calibri"/>
          <w:sz w:val="28"/>
          <w:szCs w:val="28"/>
          <w:u w:val="single"/>
          <w:lang w:eastAsia="en-US"/>
        </w:rPr>
        <w:t>.202</w:t>
      </w:r>
      <w:r w:rsidR="00234F9F">
        <w:rPr>
          <w:rFonts w:eastAsia="Calibri"/>
          <w:sz w:val="28"/>
          <w:szCs w:val="28"/>
          <w:u w:val="single"/>
          <w:lang w:eastAsia="en-US"/>
        </w:rPr>
        <w:t>5</w:t>
      </w:r>
      <w:r w:rsidRPr="007D1BF1">
        <w:rPr>
          <w:rFonts w:eastAsia="Calibri"/>
          <w:sz w:val="28"/>
          <w:szCs w:val="28"/>
          <w:u w:val="single"/>
          <w:lang w:eastAsia="en-US"/>
        </w:rPr>
        <w:t>.</w:t>
      </w:r>
    </w:p>
    <w:p w:rsidR="00FE1254" w:rsidRPr="00FE1254" w:rsidRDefault="00FE1254" w:rsidP="00FE1254">
      <w:pPr>
        <w:autoSpaceDE w:val="0"/>
        <w:autoSpaceDN w:val="0"/>
        <w:adjustRightInd w:val="0"/>
        <w:ind w:firstLine="284"/>
        <w:jc w:val="both"/>
        <w:rPr>
          <w:rFonts w:eastAsia="Calibri"/>
          <w:sz w:val="28"/>
          <w:szCs w:val="28"/>
          <w:u w:val="single"/>
          <w:lang w:eastAsia="en-US"/>
        </w:rPr>
      </w:pPr>
      <w:r w:rsidRPr="00FE1254">
        <w:rPr>
          <w:rFonts w:eastAsia="Calibri"/>
          <w:sz w:val="28"/>
          <w:szCs w:val="28"/>
          <w:lang w:eastAsia="en-US"/>
        </w:rPr>
        <w:t>4.1. Планируемый срок реализации инициативного проекта в случае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FE1254">
        <w:rPr>
          <w:rFonts w:eastAsia="Calibri"/>
          <w:sz w:val="28"/>
          <w:szCs w:val="28"/>
          <w:lang w:eastAsia="en-US"/>
        </w:rPr>
        <w:t>нарушения установленного срока</w:t>
      </w:r>
      <w:r>
        <w:rPr>
          <w:rFonts w:eastAsia="Calibri"/>
          <w:sz w:val="28"/>
          <w:szCs w:val="28"/>
          <w:lang w:eastAsia="en-US"/>
        </w:rPr>
        <w:t xml:space="preserve">: </w:t>
      </w:r>
      <w:r w:rsidRPr="00FE1254">
        <w:rPr>
          <w:rFonts w:eastAsia="Calibri"/>
          <w:sz w:val="28"/>
          <w:szCs w:val="28"/>
          <w:u w:val="single"/>
          <w:lang w:eastAsia="en-US"/>
        </w:rPr>
        <w:t>проект реализован без нарушений сроков.</w:t>
      </w:r>
    </w:p>
    <w:p w:rsidR="008B16A1" w:rsidRPr="00FE1254" w:rsidRDefault="008B16A1" w:rsidP="007D1BF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913"/>
        <w:gridCol w:w="2750"/>
        <w:gridCol w:w="2976"/>
      </w:tblGrid>
      <w:tr w:rsidR="00C31DE6" w:rsidTr="007D1BF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5222C1">
            <w:pPr>
              <w:pStyle w:val="a6"/>
              <w:ind w:left="-108" w:right="-164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Наименование выполненной работы, оказанной услуги, закупленного товара в рамках реализации инициативного</w:t>
            </w:r>
            <w:r w:rsidR="005222C1">
              <w:rPr>
                <w:rFonts w:ascii="Times New Roman" w:hAnsi="Times New Roman" w:cs="Times New Roman"/>
              </w:rPr>
              <w:br/>
            </w:r>
            <w:r w:rsidRPr="007D1BF1">
              <w:rPr>
                <w:rFonts w:ascii="Times New Roman" w:hAnsi="Times New Roman" w:cs="Times New Roman"/>
              </w:rPr>
              <w:t xml:space="preserve"> проекта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5222C1">
            <w:pPr>
              <w:pStyle w:val="a6"/>
              <w:ind w:left="-52" w:right="-108" w:firstLine="52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Стоимость выполненной работы, оказанной услуги, закупленного товара в рамках реализации проекта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D1BF1" w:rsidRDefault="00C31DE6" w:rsidP="005222C1">
            <w:pPr>
              <w:pStyle w:val="a6"/>
              <w:ind w:left="-108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</w:p>
        </w:tc>
      </w:tr>
      <w:tr w:rsidR="00C31DE6" w:rsidTr="007D1BF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4</w:t>
            </w:r>
          </w:p>
        </w:tc>
      </w:tr>
      <w:tr w:rsidR="00C31DE6" w:rsidTr="007D1BF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234F9F" w:rsidP="005222C1">
            <w:pPr>
              <w:pStyle w:val="a6"/>
              <w:rPr>
                <w:rFonts w:ascii="Times New Roman" w:hAnsi="Times New Roman" w:cs="Times New Roman"/>
              </w:rPr>
            </w:pPr>
            <w:r w:rsidRPr="00234F9F">
              <w:rPr>
                <w:rFonts w:ascii="Times New Roman" w:hAnsi="Times New Roman" w:cs="Times New Roman"/>
              </w:rPr>
              <w:t>Приобретение трактора и навесного оборудования для обслуживания футбольного поля МБУ ДО "СШ №13" и прилегающих территорий по адресу: г. Ростов-на-Дону, ул. Туполева 2/2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F1" w:rsidRDefault="007D1BF1" w:rsidP="007D1BF1">
            <w:pPr>
              <w:pStyle w:val="a6"/>
              <w:jc w:val="center"/>
              <w:rPr>
                <w:rFonts w:ascii="Times New Roman" w:eastAsia="Microsoft Sans Serif" w:hAnsi="Times New Roman" w:cs="Times New Roman"/>
                <w:lang w:bidi="ru-RU"/>
              </w:rPr>
            </w:pPr>
          </w:p>
          <w:p w:rsidR="007D1BF1" w:rsidRDefault="007D1BF1" w:rsidP="007D1BF1">
            <w:pPr>
              <w:pStyle w:val="a6"/>
              <w:jc w:val="center"/>
              <w:rPr>
                <w:rFonts w:ascii="Times New Roman" w:eastAsia="Microsoft Sans Serif" w:hAnsi="Times New Roman" w:cs="Times New Roman"/>
                <w:lang w:bidi="ru-RU"/>
              </w:rPr>
            </w:pPr>
          </w:p>
          <w:p w:rsidR="00C31DE6" w:rsidRPr="007D1BF1" w:rsidRDefault="00234F9F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Microsoft Sans Serif" w:hAnsi="Times New Roman" w:cs="Times New Roman"/>
                <w:lang w:bidi="ru-RU"/>
              </w:rPr>
              <w:t>2 303,46</w:t>
            </w:r>
            <w:r w:rsidR="00706BFD" w:rsidRPr="007D1BF1">
              <w:rPr>
                <w:rFonts w:ascii="Times New Roman" w:hAnsi="Times New Roman" w:cs="Times New Roman"/>
              </w:rPr>
              <w:t xml:space="preserve"> тыс. рублей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1BF1" w:rsidRDefault="007D1BF1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:rsidR="007D1BF1" w:rsidRDefault="007D1BF1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:rsidR="00C31DE6" w:rsidRPr="007D1BF1" w:rsidRDefault="00234F9F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234F9F">
              <w:rPr>
                <w:rFonts w:ascii="Times New Roman" w:hAnsi="Times New Roman" w:cs="Times New Roman"/>
              </w:rPr>
              <w:t>ООО «АНКОТОРГ»</w:t>
            </w:r>
          </w:p>
        </w:tc>
      </w:tr>
      <w:tr w:rsidR="00C31DE6" w:rsidTr="007D1BF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7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234F9F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2 303,46</w:t>
            </w:r>
            <w:r w:rsidR="00706BFD" w:rsidRPr="007D1BF1">
              <w:rPr>
                <w:rFonts w:ascii="Times New Roman" w:hAnsi="Times New Roman" w:cs="Times New Roman"/>
              </w:rPr>
              <w:t xml:space="preserve"> тыс. рублей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D1BF1" w:rsidRDefault="00C31DE6" w:rsidP="007D1BF1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</w:tbl>
    <w:p w:rsidR="00C31DE6" w:rsidRDefault="00C31DE6" w:rsidP="007D1BF1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1560"/>
        <w:gridCol w:w="1842"/>
      </w:tblGrid>
      <w:tr w:rsidR="00C31DE6" w:rsidTr="007D1BF1">
        <w:tc>
          <w:tcPr>
            <w:tcW w:w="34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Сведения о поступлении и расходовании средств на реализацию инициативного проекта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Планируемый объем средств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Фактический объем средств</w:t>
            </w:r>
          </w:p>
        </w:tc>
      </w:tr>
      <w:tr w:rsidR="00C31DE6" w:rsidTr="007D1BF1">
        <w:tc>
          <w:tcPr>
            <w:tcW w:w="34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Сумма (тыс. 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Доля в общей сумме (процентов)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Сумма (тыс. рублей)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Доля в общей сумме (процентов)</w:t>
            </w:r>
          </w:p>
        </w:tc>
      </w:tr>
      <w:tr w:rsidR="00C31DE6" w:rsidTr="007D1BF1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5</w:t>
            </w:r>
          </w:p>
        </w:tc>
      </w:tr>
      <w:tr w:rsidR="00C31DE6" w:rsidTr="007D1BF1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7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Всего на реализацию инициативного проекта,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234F9F" w:rsidRDefault="00234F9F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234F9F">
              <w:rPr>
                <w:rFonts w:ascii="Times New Roman" w:hAnsi="Times New Roman" w:cs="Times New Roman"/>
              </w:rPr>
              <w:t>2 412,00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F700F2" w:rsidRDefault="00234F9F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700F2">
              <w:rPr>
                <w:rFonts w:ascii="Times New Roman" w:hAnsi="Times New Roman" w:cs="Times New Roman"/>
              </w:rPr>
              <w:t>2 303,46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F700F2" w:rsidRDefault="00206F7F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700F2">
              <w:rPr>
                <w:rFonts w:ascii="Times New Roman" w:hAnsi="Times New Roman" w:cs="Times New Roman"/>
              </w:rPr>
              <w:t>100</w:t>
            </w:r>
          </w:p>
        </w:tc>
      </w:tr>
      <w:tr w:rsidR="00C31DE6" w:rsidTr="007D1BF1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7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объем средств местного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234F9F" w:rsidRDefault="00234F9F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234F9F">
              <w:rPr>
                <w:rFonts w:ascii="Times New Roman" w:hAnsi="Times New Roman" w:cs="Times New Roman"/>
              </w:rPr>
              <w:t>2 291,40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234F9F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F700F2" w:rsidRDefault="00234F9F" w:rsidP="00570A6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700F2">
              <w:rPr>
                <w:rFonts w:ascii="Times New Roman" w:hAnsi="Times New Roman" w:cs="Times New Roman"/>
              </w:rPr>
              <w:t>2 </w:t>
            </w:r>
            <w:r w:rsidR="00570A6F">
              <w:rPr>
                <w:rFonts w:ascii="Times New Roman" w:hAnsi="Times New Roman" w:cs="Times New Roman"/>
              </w:rPr>
              <w:t>188</w:t>
            </w:r>
            <w:r w:rsidRPr="00F700F2">
              <w:rPr>
                <w:rFonts w:ascii="Times New Roman" w:hAnsi="Times New Roman" w:cs="Times New Roman"/>
              </w:rPr>
              <w:t>,</w:t>
            </w:r>
            <w:r w:rsidR="00570A6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F700F2" w:rsidRDefault="00F700F2" w:rsidP="00570A6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700F2">
              <w:rPr>
                <w:rFonts w:ascii="Times New Roman" w:hAnsi="Times New Roman" w:cs="Times New Roman"/>
              </w:rPr>
              <w:t>94,</w:t>
            </w:r>
            <w:r w:rsidR="00570A6F">
              <w:rPr>
                <w:rFonts w:ascii="Times New Roman" w:hAnsi="Times New Roman" w:cs="Times New Roman"/>
              </w:rPr>
              <w:t>5</w:t>
            </w:r>
          </w:p>
        </w:tc>
      </w:tr>
      <w:tr w:rsidR="00C31DE6" w:rsidTr="007D1BF1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7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объем инициативных платежей физических 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234F9F" w:rsidRDefault="00234F9F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234F9F">
              <w:rPr>
                <w:rFonts w:ascii="Times New Roman" w:hAnsi="Times New Roman" w:cs="Times New Roman"/>
              </w:rPr>
              <w:t>12,06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234F9F" w:rsidRDefault="00234F9F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234F9F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F700F2" w:rsidRDefault="00570A6F" w:rsidP="00570A6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11,52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F700F2" w:rsidRDefault="00F700F2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700F2">
              <w:rPr>
                <w:rFonts w:ascii="Times New Roman" w:hAnsi="Times New Roman" w:cs="Times New Roman"/>
              </w:rPr>
              <w:t>0,5</w:t>
            </w:r>
          </w:p>
        </w:tc>
      </w:tr>
      <w:tr w:rsidR="00C31DE6" w:rsidTr="007D1BF1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7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234F9F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108,54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234F9F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F700F2" w:rsidRDefault="00570A6F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103,64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F700F2" w:rsidRDefault="00234F9F" w:rsidP="00570A6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700F2">
              <w:rPr>
                <w:rFonts w:ascii="Times New Roman" w:hAnsi="Times New Roman" w:cs="Times New Roman"/>
              </w:rPr>
              <w:t>4,</w:t>
            </w:r>
            <w:r w:rsidR="00570A6F">
              <w:rPr>
                <w:rFonts w:ascii="Times New Roman" w:hAnsi="Times New Roman" w:cs="Times New Roman"/>
              </w:rPr>
              <w:t>5</w:t>
            </w:r>
          </w:p>
        </w:tc>
      </w:tr>
      <w:tr w:rsidR="00C31DE6" w:rsidTr="007D1BF1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7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 xml:space="preserve">Причины отклонения от </w:t>
            </w:r>
            <w:r w:rsidRPr="007D1BF1">
              <w:rPr>
                <w:rFonts w:ascii="Times New Roman" w:hAnsi="Times New Roman" w:cs="Times New Roman"/>
              </w:rPr>
              <w:lastRenderedPageBreak/>
              <w:t>запланированной стоимости инициативного проекта"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D1BF1" w:rsidRDefault="00FE1254" w:rsidP="00234F9F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По результатам проведения закупочных процедур </w:t>
            </w:r>
            <w:r>
              <w:rPr>
                <w:rFonts w:ascii="Times New Roman" w:hAnsi="Times New Roman" w:cs="Times New Roman"/>
              </w:rPr>
              <w:lastRenderedPageBreak/>
              <w:t xml:space="preserve">образовалась экономия в размере </w:t>
            </w:r>
            <w:r w:rsidR="00234F9F">
              <w:rPr>
                <w:rFonts w:ascii="Times New Roman" w:hAnsi="Times New Roman" w:cs="Times New Roman"/>
              </w:rPr>
              <w:t>108,54</w:t>
            </w:r>
            <w:r w:rsidR="00E7134A">
              <w:rPr>
                <w:rFonts w:ascii="Times New Roman" w:hAnsi="Times New Roman" w:cs="Times New Roman"/>
              </w:rPr>
              <w:t xml:space="preserve"> тыс. рублей</w:t>
            </w:r>
          </w:p>
        </w:tc>
      </w:tr>
    </w:tbl>
    <w:p w:rsidR="00C31DE6" w:rsidRDefault="00C31DE6" w:rsidP="007D1BF1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0E0032" w:rsidRDefault="0056308A" w:rsidP="007D1BF1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>
        <w:rPr>
          <w:color w:val="000000"/>
          <w:sz w:val="28"/>
          <w:szCs w:val="28"/>
          <w:u w:val="single"/>
          <w:shd w:val="clear" w:color="auto" w:fil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0pt;height:319.5pt">
            <v:imagedata r:id="rId5" o:title="WhatsApp Image 2025-07-30 at 10.38"/>
          </v:shape>
        </w:pict>
      </w:r>
    </w:p>
    <w:p w:rsidR="00B54332" w:rsidRDefault="00B54332" w:rsidP="007D1BF1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B54332" w:rsidRDefault="00B54332" w:rsidP="007D1BF1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B54332" w:rsidRDefault="0056308A" w:rsidP="00F22AAD">
      <w:pPr>
        <w:autoSpaceDE w:val="0"/>
        <w:autoSpaceDN w:val="0"/>
        <w:adjustRightInd w:val="0"/>
        <w:jc w:val="both"/>
      </w:pPr>
      <w:r>
        <w:pict>
          <v:shape id="_x0000_i1026" type="#_x0000_t75" style="width:510pt;height:354.75pt">
            <v:imagedata r:id="rId6" o:title="WhatsApp Image 2025-07-30 at 10.38"/>
          </v:shape>
        </w:pict>
      </w:r>
    </w:p>
    <w:sectPr w:rsidR="00B54332" w:rsidSect="00C809D1">
      <w:pgSz w:w="11906" w:h="16838"/>
      <w:pgMar w:top="426" w:right="566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6A1"/>
    <w:rsid w:val="00035604"/>
    <w:rsid w:val="000A7560"/>
    <w:rsid w:val="000E0032"/>
    <w:rsid w:val="00206F7F"/>
    <w:rsid w:val="00234F9F"/>
    <w:rsid w:val="002C0796"/>
    <w:rsid w:val="002D4FCE"/>
    <w:rsid w:val="002D72DA"/>
    <w:rsid w:val="00350D0D"/>
    <w:rsid w:val="00373ED1"/>
    <w:rsid w:val="003A04B3"/>
    <w:rsid w:val="00410759"/>
    <w:rsid w:val="004F78FB"/>
    <w:rsid w:val="005222C1"/>
    <w:rsid w:val="0056308A"/>
    <w:rsid w:val="00570A6F"/>
    <w:rsid w:val="005E2836"/>
    <w:rsid w:val="006258E9"/>
    <w:rsid w:val="00706BFD"/>
    <w:rsid w:val="00746430"/>
    <w:rsid w:val="007B65CC"/>
    <w:rsid w:val="007D1BF1"/>
    <w:rsid w:val="00860355"/>
    <w:rsid w:val="008B16A1"/>
    <w:rsid w:val="009839DE"/>
    <w:rsid w:val="009A3F63"/>
    <w:rsid w:val="00A378AD"/>
    <w:rsid w:val="00B54332"/>
    <w:rsid w:val="00C10E7F"/>
    <w:rsid w:val="00C31DE6"/>
    <w:rsid w:val="00C776CD"/>
    <w:rsid w:val="00C809D1"/>
    <w:rsid w:val="00D04901"/>
    <w:rsid w:val="00E7134A"/>
    <w:rsid w:val="00EF1A3E"/>
    <w:rsid w:val="00F22AAD"/>
    <w:rsid w:val="00F700F2"/>
    <w:rsid w:val="00FE1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6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3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433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Гипертекстовая ссылка"/>
    <w:basedOn w:val="a0"/>
    <w:uiPriority w:val="99"/>
    <w:rsid w:val="00C31DE6"/>
    <w:rPr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C31DE6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6"/>
      <w:szCs w:val="26"/>
    </w:rPr>
  </w:style>
  <w:style w:type="paragraph" w:customStyle="1" w:styleId="a7">
    <w:name w:val="Прижатый влево"/>
    <w:basedOn w:val="a"/>
    <w:next w:val="a"/>
    <w:uiPriority w:val="99"/>
    <w:rsid w:val="00C31DE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6"/>
      <w:szCs w:val="26"/>
    </w:rPr>
  </w:style>
  <w:style w:type="paragraph" w:styleId="a8">
    <w:name w:val="List Paragraph"/>
    <w:basedOn w:val="a"/>
    <w:uiPriority w:val="34"/>
    <w:qFormat/>
    <w:rsid w:val="007D1B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6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3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433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Гипертекстовая ссылка"/>
    <w:basedOn w:val="a0"/>
    <w:uiPriority w:val="99"/>
    <w:rsid w:val="00C31DE6"/>
    <w:rPr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C31DE6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6"/>
      <w:szCs w:val="26"/>
    </w:rPr>
  </w:style>
  <w:style w:type="paragraph" w:customStyle="1" w:styleId="a7">
    <w:name w:val="Прижатый влево"/>
    <w:basedOn w:val="a"/>
    <w:next w:val="a"/>
    <w:uiPriority w:val="99"/>
    <w:rsid w:val="00C31DE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6"/>
      <w:szCs w:val="26"/>
    </w:rPr>
  </w:style>
  <w:style w:type="paragraph" w:styleId="a8">
    <w:name w:val="List Paragraph"/>
    <w:basedOn w:val="a"/>
    <w:uiPriority w:val="34"/>
    <w:qFormat/>
    <w:rsid w:val="007D1B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9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o.shershneva</dc:creator>
  <cp:lastModifiedBy>o.shershneva</cp:lastModifiedBy>
  <cp:revision>2</cp:revision>
  <cp:lastPrinted>2024-08-14T12:38:00Z</cp:lastPrinted>
  <dcterms:created xsi:type="dcterms:W3CDTF">2025-10-27T14:14:00Z</dcterms:created>
  <dcterms:modified xsi:type="dcterms:W3CDTF">2025-10-27T14:14:00Z</dcterms:modified>
</cp:coreProperties>
</file>