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145" w:rsidRDefault="00A979CA" w:rsidP="00A979CA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12741D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Ленинский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6B479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6B479B">
        <w:rPr>
          <w:rFonts w:eastAsiaTheme="minorHAnsi"/>
          <w:sz w:val="28"/>
          <w:szCs w:val="28"/>
          <w:lang w:eastAsia="en-US"/>
        </w:rPr>
        <w:t xml:space="preserve">роекта: </w:t>
      </w:r>
    </w:p>
    <w:p w:rsidR="00F70BCA" w:rsidRPr="004579E6" w:rsidRDefault="0012741D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Оснащение интерактивного центра обучения правилам дорожного</w:t>
      </w:r>
      <w:r w:rsidR="00523DC8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>
        <w:rPr>
          <w:rFonts w:eastAsiaTheme="minorHAnsi"/>
          <w:i/>
          <w:sz w:val="28"/>
          <w:szCs w:val="28"/>
          <w:u w:val="single"/>
          <w:lang w:eastAsia="en-US"/>
        </w:rPr>
        <w:t xml:space="preserve">движения на базе МБУ ДО ДТДМ </w:t>
      </w:r>
      <w:r w:rsidR="009E0971" w:rsidRPr="009E0971">
        <w:rPr>
          <w:rFonts w:eastAsiaTheme="minorHAnsi"/>
          <w:i/>
          <w:sz w:val="28"/>
          <w:szCs w:val="28"/>
          <w:u w:val="single"/>
          <w:lang w:eastAsia="en-US"/>
        </w:rPr>
        <w:t xml:space="preserve"> по адресу: г. Ростов-на-Дону, </w:t>
      </w:r>
      <w:r>
        <w:rPr>
          <w:rFonts w:eastAsiaTheme="minorHAnsi"/>
          <w:i/>
          <w:sz w:val="28"/>
          <w:szCs w:val="28"/>
          <w:u w:val="single"/>
          <w:lang w:eastAsia="en-US"/>
        </w:rPr>
        <w:t>Б.</w:t>
      </w:r>
      <w:proofErr w:type="gramStart"/>
      <w:r>
        <w:rPr>
          <w:rFonts w:eastAsiaTheme="minorHAnsi"/>
          <w:i/>
          <w:sz w:val="28"/>
          <w:szCs w:val="28"/>
          <w:u w:val="single"/>
          <w:lang w:eastAsia="en-US"/>
        </w:rPr>
        <w:t>Садовая</w:t>
      </w:r>
      <w:proofErr w:type="gramEnd"/>
      <w:r>
        <w:rPr>
          <w:rFonts w:eastAsiaTheme="minorHAnsi"/>
          <w:i/>
          <w:sz w:val="28"/>
          <w:szCs w:val="28"/>
          <w:u w:val="single"/>
          <w:lang w:eastAsia="en-US"/>
        </w:rPr>
        <w:t>,55</w:t>
      </w:r>
      <w:r w:rsidR="009E097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567831" w:rsidRDefault="00F70BCA" w:rsidP="00BB044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567831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A92FB1" w:rsidRDefault="00523DC8" w:rsidP="004579E6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06757B">
        <w:rPr>
          <w:rFonts w:eastAsiaTheme="minorHAnsi"/>
          <w:i/>
          <w:sz w:val="28"/>
          <w:szCs w:val="28"/>
          <w:u w:val="single"/>
          <w:lang w:eastAsia="en-US"/>
        </w:rPr>
        <w:t>29</w:t>
      </w:r>
      <w:r w:rsidR="004579E6" w:rsidRPr="0006757B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 w:rsidRPr="0006757B">
        <w:rPr>
          <w:rFonts w:eastAsiaTheme="minorHAnsi"/>
          <w:i/>
          <w:sz w:val="28"/>
          <w:szCs w:val="28"/>
          <w:u w:val="single"/>
          <w:lang w:eastAsia="en-US"/>
        </w:rPr>
        <w:t>6</w:t>
      </w:r>
      <w:r w:rsidR="004579E6" w:rsidRPr="0006757B">
        <w:rPr>
          <w:rFonts w:eastAsiaTheme="minorHAnsi"/>
          <w:i/>
          <w:sz w:val="28"/>
          <w:szCs w:val="28"/>
          <w:u w:val="single"/>
          <w:lang w:eastAsia="en-US"/>
        </w:rPr>
        <w:t>.2023</w:t>
      </w:r>
      <w:r w:rsidR="002A3ED7" w:rsidRPr="0006757B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6B479B" w:rsidRPr="0006757B">
        <w:rPr>
          <w:rFonts w:eastAsiaTheme="minorHAnsi"/>
          <w:i/>
          <w:sz w:val="28"/>
          <w:szCs w:val="28"/>
          <w:lang w:eastAsia="en-US"/>
        </w:rPr>
        <w:t xml:space="preserve">– </w:t>
      </w:r>
      <w:r w:rsidR="0006757B" w:rsidRPr="0006757B">
        <w:rPr>
          <w:rFonts w:eastAsiaTheme="minorHAnsi"/>
          <w:i/>
          <w:sz w:val="28"/>
          <w:szCs w:val="28"/>
          <w:u w:val="single"/>
          <w:lang w:eastAsia="en-US"/>
        </w:rPr>
        <w:t>0</w:t>
      </w:r>
      <w:r w:rsidR="004579E6" w:rsidRPr="0006757B">
        <w:rPr>
          <w:rFonts w:eastAsiaTheme="minorHAnsi"/>
          <w:i/>
          <w:sz w:val="28"/>
          <w:szCs w:val="28"/>
          <w:u w:val="single"/>
          <w:lang w:eastAsia="en-US"/>
        </w:rPr>
        <w:t>1.</w:t>
      </w:r>
      <w:r w:rsidR="0012741D" w:rsidRPr="0006757B">
        <w:rPr>
          <w:rFonts w:eastAsiaTheme="minorHAnsi"/>
          <w:i/>
          <w:sz w:val="28"/>
          <w:szCs w:val="28"/>
          <w:u w:val="single"/>
          <w:lang w:eastAsia="en-US"/>
        </w:rPr>
        <w:t>10</w:t>
      </w:r>
      <w:r w:rsidR="004579E6" w:rsidRPr="0006757B">
        <w:rPr>
          <w:rFonts w:eastAsiaTheme="minorHAnsi"/>
          <w:i/>
          <w:sz w:val="28"/>
          <w:szCs w:val="28"/>
          <w:u w:val="single"/>
          <w:lang w:eastAsia="en-US"/>
        </w:rPr>
        <w:t>.2023</w:t>
      </w:r>
    </w:p>
    <w:p w:rsidR="00F70BCA" w:rsidRPr="00E954A7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B53563" w:rsidRPr="009E0971">
        <w:rPr>
          <w:rFonts w:eastAsiaTheme="minorHAnsi"/>
          <w:sz w:val="28"/>
          <w:szCs w:val="28"/>
          <w:lang w:eastAsia="en-US"/>
        </w:rPr>
        <w:t>-</w:t>
      </w:r>
      <w:r w:rsidR="00AC47C8" w:rsidRPr="009E0971">
        <w:rPr>
          <w:rFonts w:eastAsiaTheme="minorHAnsi"/>
          <w:sz w:val="28"/>
          <w:szCs w:val="28"/>
          <w:lang w:eastAsia="en-US"/>
        </w:rPr>
        <w:t xml:space="preserve"> 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0675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:rsidTr="000675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:rsidTr="000675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1D" w:rsidRPr="00F63CB4" w:rsidRDefault="0012741D" w:rsidP="0012741D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63CB4">
              <w:rPr>
                <w:rFonts w:eastAsiaTheme="minorHAnsi"/>
                <w:sz w:val="24"/>
                <w:szCs w:val="24"/>
                <w:lang w:eastAsia="en-US"/>
              </w:rPr>
              <w:t xml:space="preserve">Оснащение интерактивного центра обучения правилам </w:t>
            </w:r>
            <w:proofErr w:type="spellStart"/>
            <w:r w:rsidRPr="00F63CB4">
              <w:rPr>
                <w:rFonts w:eastAsiaTheme="minorHAnsi"/>
                <w:sz w:val="24"/>
                <w:szCs w:val="24"/>
                <w:lang w:eastAsia="en-US"/>
              </w:rPr>
              <w:t>дорожногодвижения</w:t>
            </w:r>
            <w:proofErr w:type="spellEnd"/>
            <w:r w:rsidRPr="00F63CB4">
              <w:rPr>
                <w:rFonts w:eastAsiaTheme="minorHAnsi"/>
                <w:sz w:val="24"/>
                <w:szCs w:val="24"/>
                <w:lang w:eastAsia="en-US"/>
              </w:rPr>
              <w:t xml:space="preserve"> на базе МБУ ДО ДТДМ  по адресу: г. Ростов-на-Дону, Б.</w:t>
            </w:r>
            <w:proofErr w:type="gramStart"/>
            <w:r w:rsidRPr="00F63CB4">
              <w:rPr>
                <w:rFonts w:eastAsiaTheme="minorHAnsi"/>
                <w:sz w:val="24"/>
                <w:szCs w:val="24"/>
                <w:lang w:eastAsia="en-US"/>
              </w:rPr>
              <w:t>Садовая</w:t>
            </w:r>
            <w:proofErr w:type="gramEnd"/>
            <w:r w:rsidRPr="00F63CB4">
              <w:rPr>
                <w:rFonts w:eastAsiaTheme="minorHAnsi"/>
                <w:sz w:val="24"/>
                <w:szCs w:val="24"/>
                <w:lang w:eastAsia="en-US"/>
              </w:rPr>
              <w:t>,55.</w:t>
            </w:r>
          </w:p>
          <w:p w:rsidR="00F70BCA" w:rsidRPr="00F63CB4" w:rsidRDefault="00F70BCA" w:rsidP="006840E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63CB4" w:rsidRDefault="0012741D" w:rsidP="0012741D">
            <w:pPr>
              <w:contextualSpacing/>
              <w:jc w:val="center"/>
              <w:rPr>
                <w:sz w:val="24"/>
                <w:szCs w:val="24"/>
              </w:rPr>
            </w:pPr>
            <w:r w:rsidRPr="00F63CB4">
              <w:rPr>
                <w:sz w:val="24"/>
                <w:szCs w:val="24"/>
              </w:rPr>
              <w:t>2 995</w:t>
            </w:r>
            <w:r w:rsidR="004579E6" w:rsidRPr="00F63CB4">
              <w:rPr>
                <w:sz w:val="24"/>
                <w:szCs w:val="24"/>
              </w:rPr>
              <w:t>,</w:t>
            </w:r>
            <w:r w:rsidRPr="00F63CB4">
              <w:rPr>
                <w:sz w:val="24"/>
                <w:szCs w:val="24"/>
              </w:rPr>
              <w:t>78</w:t>
            </w:r>
            <w:r w:rsidR="009E0971" w:rsidRPr="00F63CB4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63CB4" w:rsidRDefault="006840E1" w:rsidP="0012741D">
            <w:pPr>
              <w:contextualSpacing/>
              <w:jc w:val="center"/>
              <w:rPr>
                <w:sz w:val="24"/>
                <w:szCs w:val="24"/>
              </w:rPr>
            </w:pPr>
            <w:r w:rsidRPr="00F63CB4">
              <w:rPr>
                <w:sz w:val="24"/>
                <w:szCs w:val="24"/>
              </w:rPr>
              <w:t xml:space="preserve">ИП </w:t>
            </w:r>
            <w:r w:rsidR="005D4298" w:rsidRPr="00F63CB4">
              <w:rPr>
                <w:sz w:val="24"/>
                <w:szCs w:val="24"/>
              </w:rPr>
              <w:t>Невский А.А.</w:t>
            </w:r>
          </w:p>
        </w:tc>
      </w:tr>
      <w:tr w:rsidR="002C455D" w:rsidRPr="00E954A7" w:rsidTr="000675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F63CB4" w:rsidRDefault="002C455D" w:rsidP="0006757B">
            <w:pPr>
              <w:contextualSpacing/>
              <w:rPr>
                <w:sz w:val="24"/>
                <w:szCs w:val="24"/>
              </w:rPr>
            </w:pPr>
            <w:r w:rsidRPr="00F63CB4">
              <w:rPr>
                <w:sz w:val="24"/>
                <w:szCs w:val="24"/>
              </w:rPr>
              <w:t xml:space="preserve">Подготовка </w:t>
            </w:r>
            <w:r w:rsidR="0006757B" w:rsidRPr="00F63CB4">
              <w:rPr>
                <w:sz w:val="24"/>
                <w:szCs w:val="24"/>
              </w:rPr>
              <w:t>помещения</w:t>
            </w:r>
            <w:r w:rsidRPr="00F63CB4">
              <w:rPr>
                <w:sz w:val="24"/>
                <w:szCs w:val="24"/>
              </w:rPr>
              <w:t xml:space="preserve"> к проведению </w:t>
            </w:r>
            <w:r w:rsidR="001240D3" w:rsidRPr="00F63CB4">
              <w:rPr>
                <w:sz w:val="24"/>
                <w:szCs w:val="24"/>
              </w:rPr>
              <w:t xml:space="preserve">установочных </w:t>
            </w:r>
            <w:r w:rsidRPr="00F63CB4">
              <w:rPr>
                <w:sz w:val="24"/>
                <w:szCs w:val="24"/>
              </w:rPr>
              <w:t xml:space="preserve">работ. Уборка </w:t>
            </w:r>
            <w:r w:rsidR="0006757B" w:rsidRPr="00F63CB4">
              <w:rPr>
                <w:sz w:val="24"/>
                <w:szCs w:val="24"/>
              </w:rPr>
              <w:t>помещения для установки оборудования</w:t>
            </w:r>
            <w:r w:rsidR="001240D3" w:rsidRPr="00F63CB4">
              <w:rPr>
                <w:sz w:val="24"/>
                <w:szCs w:val="24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F63CB4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63CB4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F63CB4" w:rsidRDefault="001240D3" w:rsidP="0006757B">
            <w:pPr>
              <w:contextualSpacing/>
              <w:jc w:val="center"/>
              <w:rPr>
                <w:sz w:val="24"/>
                <w:szCs w:val="24"/>
              </w:rPr>
            </w:pPr>
            <w:r w:rsidRPr="00F63CB4">
              <w:rPr>
                <w:sz w:val="24"/>
                <w:szCs w:val="24"/>
                <w:lang w:val="en-US"/>
              </w:rPr>
              <w:t>1</w:t>
            </w:r>
            <w:r w:rsidR="0006757B" w:rsidRPr="00F63CB4">
              <w:rPr>
                <w:sz w:val="24"/>
                <w:szCs w:val="24"/>
              </w:rPr>
              <w:t>43</w:t>
            </w:r>
            <w:r w:rsidR="002C455D" w:rsidRPr="00F63CB4">
              <w:rPr>
                <w:sz w:val="24"/>
                <w:szCs w:val="24"/>
              </w:rPr>
              <w:t xml:space="preserve"> человек</w:t>
            </w:r>
          </w:p>
        </w:tc>
      </w:tr>
      <w:tr w:rsidR="00567831" w:rsidRPr="00E954A7" w:rsidTr="0006757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831" w:rsidRPr="00A92FB1" w:rsidRDefault="00567831" w:rsidP="0056783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F63CB4" w:rsidRDefault="0006757B" w:rsidP="0006757B">
            <w:pPr>
              <w:contextualSpacing/>
              <w:rPr>
                <w:sz w:val="24"/>
                <w:szCs w:val="24"/>
              </w:rPr>
            </w:pPr>
            <w:r w:rsidRPr="00F63CB4">
              <w:rPr>
                <w:color w:val="000000"/>
                <w:sz w:val="24"/>
                <w:szCs w:val="24"/>
              </w:rPr>
              <w:t xml:space="preserve">предоставление материала: эмаль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F63CB4" w:rsidRDefault="0006757B" w:rsidP="0006757B">
            <w:pPr>
              <w:contextualSpacing/>
              <w:jc w:val="center"/>
              <w:rPr>
                <w:sz w:val="24"/>
                <w:szCs w:val="24"/>
              </w:rPr>
            </w:pPr>
            <w:r w:rsidRPr="00F63CB4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F63CB4" w:rsidRDefault="0006757B" w:rsidP="0006757B">
            <w:pPr>
              <w:contextualSpacing/>
              <w:jc w:val="center"/>
              <w:rPr>
                <w:sz w:val="24"/>
                <w:szCs w:val="24"/>
              </w:rPr>
            </w:pPr>
            <w:r w:rsidRPr="00F63CB4">
              <w:rPr>
                <w:color w:val="000000"/>
                <w:sz w:val="24"/>
                <w:szCs w:val="24"/>
              </w:rPr>
              <w:t>Панкратова М.С.</w:t>
            </w:r>
          </w:p>
        </w:tc>
      </w:tr>
      <w:tr w:rsidR="00A92FB1" w:rsidRPr="00E954A7" w:rsidTr="0006757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F63CB4" w:rsidRDefault="0006757B" w:rsidP="002E381F">
            <w:pPr>
              <w:contextualSpacing/>
              <w:rPr>
                <w:sz w:val="24"/>
                <w:szCs w:val="24"/>
              </w:rPr>
            </w:pPr>
            <w:r w:rsidRPr="00F63CB4">
              <w:rPr>
                <w:color w:val="000000"/>
                <w:sz w:val="24"/>
                <w:szCs w:val="24"/>
              </w:rPr>
              <w:t>предоставление наградной атрибутики – 10 штук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F63CB4" w:rsidRDefault="00A92FB1" w:rsidP="00A92FB1">
            <w:pPr>
              <w:jc w:val="center"/>
              <w:rPr>
                <w:sz w:val="24"/>
                <w:szCs w:val="24"/>
              </w:rPr>
            </w:pPr>
            <w:r w:rsidRPr="00F63CB4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F63CB4" w:rsidRDefault="0006757B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F63CB4">
              <w:rPr>
                <w:sz w:val="24"/>
                <w:szCs w:val="24"/>
              </w:rPr>
              <w:t>Даудова А.В.</w:t>
            </w:r>
          </w:p>
        </w:tc>
      </w:tr>
      <w:tr w:rsidR="00A92FB1" w:rsidRPr="00E954A7" w:rsidTr="0006757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F63CB4" w:rsidRDefault="0006757B" w:rsidP="002E381F">
            <w:pPr>
              <w:contextualSpacing/>
              <w:rPr>
                <w:sz w:val="24"/>
                <w:szCs w:val="24"/>
              </w:rPr>
            </w:pPr>
            <w:r w:rsidRPr="00F63CB4">
              <w:rPr>
                <w:color w:val="000000"/>
                <w:sz w:val="24"/>
                <w:szCs w:val="24"/>
              </w:rPr>
              <w:t>предоставление рамок  - 20 штук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F63CB4" w:rsidRDefault="00A92FB1" w:rsidP="00A92FB1">
            <w:pPr>
              <w:jc w:val="center"/>
              <w:rPr>
                <w:sz w:val="24"/>
                <w:szCs w:val="24"/>
              </w:rPr>
            </w:pPr>
            <w:r w:rsidRPr="00F63CB4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F63CB4" w:rsidRDefault="0006757B" w:rsidP="00A92FB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F63CB4">
              <w:rPr>
                <w:color w:val="000000"/>
                <w:sz w:val="24"/>
                <w:szCs w:val="24"/>
              </w:rPr>
              <w:t>Зимовейскова</w:t>
            </w:r>
            <w:proofErr w:type="spellEnd"/>
            <w:r w:rsidRPr="00F63CB4">
              <w:rPr>
                <w:color w:val="000000"/>
                <w:sz w:val="24"/>
                <w:szCs w:val="24"/>
              </w:rPr>
              <w:t xml:space="preserve"> Я.В.</w:t>
            </w:r>
          </w:p>
        </w:tc>
      </w:tr>
      <w:tr w:rsidR="003F074D" w:rsidRPr="00E954A7" w:rsidTr="000675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F63CB4" w:rsidRDefault="003F074D" w:rsidP="003F074D">
            <w:pPr>
              <w:contextualSpacing/>
              <w:rPr>
                <w:sz w:val="24"/>
                <w:szCs w:val="24"/>
              </w:rPr>
            </w:pPr>
            <w:r w:rsidRPr="00F63CB4">
              <w:rPr>
                <w:sz w:val="24"/>
                <w:szCs w:val="24"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F63CB4" w:rsidRDefault="0006757B" w:rsidP="00B13176">
            <w:pPr>
              <w:contextualSpacing/>
              <w:jc w:val="center"/>
              <w:rPr>
                <w:sz w:val="24"/>
                <w:szCs w:val="24"/>
              </w:rPr>
            </w:pPr>
            <w:r w:rsidRPr="00F63CB4">
              <w:rPr>
                <w:sz w:val="24"/>
                <w:szCs w:val="24"/>
              </w:rPr>
              <w:t xml:space="preserve">2 995,78 </w:t>
            </w:r>
            <w:r w:rsidR="003F074D" w:rsidRPr="00F63CB4">
              <w:rPr>
                <w:sz w:val="24"/>
                <w:szCs w:val="24"/>
              </w:rPr>
              <w:t>тыс.</w:t>
            </w:r>
            <w:r w:rsidR="009E0971" w:rsidRPr="00F63CB4">
              <w:rPr>
                <w:sz w:val="24"/>
                <w:szCs w:val="24"/>
              </w:rPr>
              <w:t xml:space="preserve"> </w:t>
            </w:r>
            <w:r w:rsidR="003F074D" w:rsidRPr="00F63CB4">
              <w:rPr>
                <w:sz w:val="24"/>
                <w:szCs w:val="24"/>
              </w:rPr>
              <w:t>руб.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F63CB4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33"/>
        <w:gridCol w:w="1769"/>
        <w:gridCol w:w="1771"/>
        <w:gridCol w:w="1624"/>
        <w:gridCol w:w="1622"/>
      </w:tblGrid>
      <w:tr w:rsidR="009E544B" w:rsidRPr="009E544B" w:rsidTr="002A3ED7">
        <w:trPr>
          <w:tblHeader/>
        </w:trPr>
        <w:tc>
          <w:tcPr>
            <w:tcW w:w="1712" w:type="pct"/>
            <w:vMerge w:val="restar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Сведения </w:t>
            </w:r>
          </w:p>
          <w:p w:rsidR="009E544B" w:rsidRPr="00A92FB1" w:rsidRDefault="009E544B" w:rsidP="00B65007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1715" w:type="pct"/>
            <w:gridSpan w:val="2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1573" w:type="pct"/>
            <w:gridSpan w:val="2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:rsidTr="002A3ED7">
        <w:trPr>
          <w:tblHeader/>
        </w:trPr>
        <w:tc>
          <w:tcPr>
            <w:tcW w:w="1712" w:type="pct"/>
            <w:vMerge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58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787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86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:rsidTr="002A3ED7">
        <w:trPr>
          <w:tblHeader/>
        </w:trPr>
        <w:tc>
          <w:tcPr>
            <w:tcW w:w="1712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7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858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787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786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E544B" w:rsidRPr="009E544B" w:rsidTr="002A3ED7">
        <w:tc>
          <w:tcPr>
            <w:tcW w:w="1712" w:type="pct"/>
          </w:tcPr>
          <w:p w:rsidR="009E544B" w:rsidRPr="0006757B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06757B">
              <w:rPr>
                <w:color w:val="000000" w:themeColor="text1"/>
                <w:sz w:val="24"/>
                <w:szCs w:val="24"/>
              </w:rPr>
              <w:lastRenderedPageBreak/>
              <w:t>Всего на реализацию инициативного проекта, в том числе:</w:t>
            </w:r>
          </w:p>
        </w:tc>
        <w:tc>
          <w:tcPr>
            <w:tcW w:w="857" w:type="pct"/>
          </w:tcPr>
          <w:p w:rsidR="009E544B" w:rsidRPr="0006757B" w:rsidRDefault="0006757B" w:rsidP="00B1317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6757B">
              <w:rPr>
                <w:sz w:val="24"/>
                <w:szCs w:val="24"/>
              </w:rPr>
              <w:t>2 995,78</w:t>
            </w:r>
          </w:p>
        </w:tc>
        <w:tc>
          <w:tcPr>
            <w:tcW w:w="858" w:type="pct"/>
          </w:tcPr>
          <w:p w:rsidR="009E544B" w:rsidRPr="0006757B" w:rsidRDefault="009E0971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6757B">
              <w:rPr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787" w:type="pct"/>
          </w:tcPr>
          <w:p w:rsidR="009E544B" w:rsidRPr="0006757B" w:rsidRDefault="009E0971" w:rsidP="00B1317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6757B">
              <w:rPr>
                <w:color w:val="000000" w:themeColor="text1"/>
                <w:sz w:val="24"/>
                <w:szCs w:val="24"/>
              </w:rPr>
              <w:t>2 </w:t>
            </w:r>
            <w:r w:rsidR="00B13176">
              <w:rPr>
                <w:color w:val="000000" w:themeColor="text1"/>
                <w:sz w:val="24"/>
                <w:szCs w:val="24"/>
              </w:rPr>
              <w:t>995</w:t>
            </w:r>
            <w:r w:rsidRPr="0006757B">
              <w:rPr>
                <w:color w:val="000000" w:themeColor="text1"/>
                <w:sz w:val="24"/>
                <w:szCs w:val="24"/>
              </w:rPr>
              <w:t>,</w:t>
            </w:r>
            <w:r w:rsidR="00B13176">
              <w:rPr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786" w:type="pct"/>
          </w:tcPr>
          <w:p w:rsidR="009E544B" w:rsidRPr="0006757B" w:rsidRDefault="009E0971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6757B">
              <w:rPr>
                <w:color w:val="000000" w:themeColor="text1"/>
                <w:sz w:val="24"/>
                <w:szCs w:val="24"/>
              </w:rPr>
              <w:t>100:%</w:t>
            </w:r>
          </w:p>
        </w:tc>
      </w:tr>
      <w:tr w:rsidR="009E0971" w:rsidRPr="009E544B" w:rsidTr="002A3ED7">
        <w:trPr>
          <w:trHeight w:val="405"/>
        </w:trPr>
        <w:tc>
          <w:tcPr>
            <w:tcW w:w="1712" w:type="pct"/>
          </w:tcPr>
          <w:p w:rsidR="009E0971" w:rsidRPr="0006757B" w:rsidRDefault="009E0971" w:rsidP="009E0971">
            <w:pPr>
              <w:rPr>
                <w:color w:val="000000" w:themeColor="text1"/>
                <w:sz w:val="24"/>
                <w:szCs w:val="24"/>
              </w:rPr>
            </w:pPr>
            <w:r w:rsidRPr="0006757B">
              <w:rPr>
                <w:color w:val="000000" w:themeColor="text1"/>
                <w:sz w:val="24"/>
                <w:szCs w:val="24"/>
              </w:rPr>
              <w:t>объем средств местного бюджета</w:t>
            </w:r>
          </w:p>
        </w:tc>
        <w:tc>
          <w:tcPr>
            <w:tcW w:w="857" w:type="pct"/>
          </w:tcPr>
          <w:p w:rsidR="009E0971" w:rsidRPr="0006757B" w:rsidRDefault="009E0971" w:rsidP="00B1317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6757B">
              <w:rPr>
                <w:color w:val="000000" w:themeColor="text1"/>
                <w:sz w:val="24"/>
                <w:szCs w:val="24"/>
              </w:rPr>
              <w:t>2</w:t>
            </w:r>
            <w:r w:rsidR="00B13176">
              <w:rPr>
                <w:color w:val="000000" w:themeColor="text1"/>
                <w:sz w:val="24"/>
                <w:szCs w:val="24"/>
              </w:rPr>
              <w:t> 615,78</w:t>
            </w:r>
          </w:p>
        </w:tc>
        <w:tc>
          <w:tcPr>
            <w:tcW w:w="858" w:type="pct"/>
          </w:tcPr>
          <w:p w:rsidR="009E0971" w:rsidRPr="0006757B" w:rsidRDefault="00B13176" w:rsidP="009E0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85,48</w:t>
            </w:r>
            <w:r w:rsidR="009E0971" w:rsidRPr="0006757B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87" w:type="pct"/>
          </w:tcPr>
          <w:p w:rsidR="009E0971" w:rsidRPr="0006757B" w:rsidRDefault="00B13176" w:rsidP="00B1317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6757B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 615,78</w:t>
            </w:r>
            <w:bookmarkStart w:id="0" w:name="_GoBack"/>
            <w:bookmarkEnd w:id="0"/>
          </w:p>
        </w:tc>
        <w:tc>
          <w:tcPr>
            <w:tcW w:w="786" w:type="pct"/>
          </w:tcPr>
          <w:p w:rsidR="009E0971" w:rsidRPr="0006757B" w:rsidRDefault="00B13176" w:rsidP="009E0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85,48</w:t>
            </w:r>
            <w:r w:rsidR="009E0971" w:rsidRPr="0006757B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9E0971" w:rsidRPr="009E544B" w:rsidTr="002A3ED7">
        <w:tc>
          <w:tcPr>
            <w:tcW w:w="1712" w:type="pct"/>
          </w:tcPr>
          <w:p w:rsidR="009E0971" w:rsidRPr="0006757B" w:rsidRDefault="009E0971" w:rsidP="00B13176">
            <w:pPr>
              <w:rPr>
                <w:color w:val="000000" w:themeColor="text1"/>
                <w:sz w:val="24"/>
                <w:szCs w:val="24"/>
              </w:rPr>
            </w:pPr>
            <w:r w:rsidRPr="0006757B">
              <w:rPr>
                <w:color w:val="000000" w:themeColor="text1"/>
                <w:sz w:val="24"/>
                <w:szCs w:val="24"/>
              </w:rPr>
              <w:t xml:space="preserve">объем инициативных платежей </w:t>
            </w:r>
            <w:r w:rsidR="00B13176">
              <w:rPr>
                <w:color w:val="000000" w:themeColor="text1"/>
                <w:sz w:val="24"/>
                <w:szCs w:val="24"/>
              </w:rPr>
              <w:t>юридических</w:t>
            </w:r>
            <w:r w:rsidRPr="0006757B">
              <w:rPr>
                <w:color w:val="000000" w:themeColor="text1"/>
                <w:sz w:val="24"/>
                <w:szCs w:val="24"/>
              </w:rPr>
              <w:t xml:space="preserve"> лиц </w:t>
            </w:r>
          </w:p>
        </w:tc>
        <w:tc>
          <w:tcPr>
            <w:tcW w:w="857" w:type="pct"/>
          </w:tcPr>
          <w:p w:rsidR="009E0971" w:rsidRPr="0006757B" w:rsidRDefault="00B13176" w:rsidP="009E0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380</w:t>
            </w:r>
            <w:r w:rsidR="009E0971" w:rsidRPr="0006757B">
              <w:rPr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858" w:type="pct"/>
          </w:tcPr>
          <w:p w:rsidR="009E0971" w:rsidRPr="0006757B" w:rsidRDefault="00B13176" w:rsidP="00B1317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  <w:r w:rsidR="009E0971" w:rsidRPr="0006757B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52</w:t>
            </w:r>
            <w:r w:rsidR="009E0971" w:rsidRPr="0006757B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87" w:type="pct"/>
          </w:tcPr>
          <w:p w:rsidR="009E0971" w:rsidRPr="0006757B" w:rsidRDefault="00B13176" w:rsidP="00B1317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380</w:t>
            </w:r>
            <w:r w:rsidR="009E0971" w:rsidRPr="0006757B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786" w:type="pct"/>
          </w:tcPr>
          <w:p w:rsidR="009E0971" w:rsidRPr="0006757B" w:rsidRDefault="00B13176" w:rsidP="009E0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14,52</w:t>
            </w:r>
            <w:r w:rsidR="009E0971" w:rsidRPr="0006757B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4579E6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4579E6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:rsidR="00F70BCA" w:rsidRPr="007C2BDB" w:rsidRDefault="00F70BCA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:rsidR="007C2BDB" w:rsidRPr="007C2BDB" w:rsidRDefault="007C2BDB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7C2BDB">
              <w:rPr>
                <w:color w:val="000000"/>
                <w:sz w:val="24"/>
                <w:szCs w:val="24"/>
              </w:rPr>
              <w:t xml:space="preserve">«Оснащение интерактивного центра обучения правилам дорожного движения на базе муниципального бюджетного учреждения дополнительного образования города Ростова-на-Дону «Дворец творчества детей и молодежи», по адресу: город Ростов-на-Дону, ул. </w:t>
            </w:r>
            <w:proofErr w:type="gramStart"/>
            <w:r w:rsidRPr="007C2BDB">
              <w:rPr>
                <w:color w:val="000000"/>
                <w:sz w:val="24"/>
                <w:szCs w:val="24"/>
              </w:rPr>
              <w:t>Большая</w:t>
            </w:r>
            <w:proofErr w:type="gramEnd"/>
            <w:r w:rsidRPr="007C2BDB">
              <w:rPr>
                <w:color w:val="000000"/>
                <w:sz w:val="24"/>
                <w:szCs w:val="24"/>
              </w:rPr>
              <w:t xml:space="preserve"> Садовая, 53  </w:t>
            </w:r>
          </w:p>
          <w:p w:rsidR="00051ACB" w:rsidRPr="007C2BDB" w:rsidRDefault="00523DC8" w:rsidP="00B53563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7C2BDB">
              <w:rPr>
                <w:sz w:val="24"/>
                <w:szCs w:val="24"/>
              </w:rPr>
              <w:t xml:space="preserve"> </w:t>
            </w:r>
            <w:r w:rsidRPr="007C2BDB">
              <w:rPr>
                <w:noProof/>
                <w:sz w:val="24"/>
                <w:szCs w:val="24"/>
              </w:rPr>
              <w:drawing>
                <wp:inline distT="0" distB="0" distL="0" distR="0" wp14:anchorId="30057F0E" wp14:editId="5DE7FF12">
                  <wp:extent cx="2895600" cy="1628775"/>
                  <wp:effectExtent l="0" t="0" r="0" b="9525"/>
                  <wp:docPr id="1" name="Рисунок 1" descr="D:\документы\конкурсы\ин бюдж\фото кабинета\PHOTO-2022-07-27-14-51-02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окументы\конкурсы\ин бюдж\фото кабинета\PHOTO-2022-07-27-14-51-02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51ACB" w:rsidRPr="007C2BDB">
              <w:rPr>
                <w:sz w:val="24"/>
                <w:szCs w:val="24"/>
              </w:rPr>
              <w:t xml:space="preserve"> </w:t>
            </w:r>
            <w:r w:rsidR="00B53563" w:rsidRPr="007C2B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71" w:type="dxa"/>
          </w:tcPr>
          <w:p w:rsidR="007C2BDB" w:rsidRPr="007C2BDB" w:rsidRDefault="007C2BDB" w:rsidP="007C2BDB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7C2BDB">
              <w:rPr>
                <w:color w:val="000000"/>
                <w:sz w:val="24"/>
                <w:szCs w:val="24"/>
              </w:rPr>
              <w:t xml:space="preserve">«Оснащение интерактивного центра обучения правилам дорожного движения на базе муниципального бюджетного учреждения дополнительного образования города Ростова-на-Дону «Дворец творчества детей и молодежи», по адресу: город Ростов-на-Дону, ул. </w:t>
            </w:r>
            <w:proofErr w:type="gramStart"/>
            <w:r w:rsidRPr="007C2BDB">
              <w:rPr>
                <w:color w:val="000000"/>
                <w:sz w:val="24"/>
                <w:szCs w:val="24"/>
              </w:rPr>
              <w:t>Большая</w:t>
            </w:r>
            <w:proofErr w:type="gramEnd"/>
            <w:r w:rsidRPr="007C2BDB">
              <w:rPr>
                <w:color w:val="000000"/>
                <w:sz w:val="24"/>
                <w:szCs w:val="24"/>
              </w:rPr>
              <w:t xml:space="preserve"> Садовая, 53  </w:t>
            </w:r>
          </w:p>
          <w:p w:rsidR="007C2BDB" w:rsidRDefault="007C2BDB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051ACB" w:rsidRPr="00E954A7" w:rsidRDefault="007C2BDB" w:rsidP="007C2BDB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05075" cy="1878807"/>
                  <wp:effectExtent l="0" t="0" r="0" b="7620"/>
                  <wp:docPr id="4" name="Рисунок 4" descr="D:\Users\Пользователь\Downloads\IMG-20231206-WA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Users\Пользователь\Downloads\IMG-20231206-WA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2131" cy="1884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447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51ACB"/>
    <w:rsid w:val="00065AB4"/>
    <w:rsid w:val="0006757B"/>
    <w:rsid w:val="0007526F"/>
    <w:rsid w:val="000C0F62"/>
    <w:rsid w:val="000C3099"/>
    <w:rsid w:val="001240D3"/>
    <w:rsid w:val="0012741D"/>
    <w:rsid w:val="001B2779"/>
    <w:rsid w:val="001E1027"/>
    <w:rsid w:val="00253D22"/>
    <w:rsid w:val="002A3ED7"/>
    <w:rsid w:val="002C455D"/>
    <w:rsid w:val="002E381F"/>
    <w:rsid w:val="003D7677"/>
    <w:rsid w:val="003F074D"/>
    <w:rsid w:val="00406A4A"/>
    <w:rsid w:val="004579E6"/>
    <w:rsid w:val="004F73F5"/>
    <w:rsid w:val="00523DC8"/>
    <w:rsid w:val="005541DC"/>
    <w:rsid w:val="00567831"/>
    <w:rsid w:val="005B7D6F"/>
    <w:rsid w:val="005D4298"/>
    <w:rsid w:val="0062168C"/>
    <w:rsid w:val="006840E1"/>
    <w:rsid w:val="006B479B"/>
    <w:rsid w:val="006E60CF"/>
    <w:rsid w:val="007B145A"/>
    <w:rsid w:val="007B2900"/>
    <w:rsid w:val="007C2BDB"/>
    <w:rsid w:val="009571BD"/>
    <w:rsid w:val="0099687B"/>
    <w:rsid w:val="009E0971"/>
    <w:rsid w:val="009E544B"/>
    <w:rsid w:val="00A92FB1"/>
    <w:rsid w:val="00A979CA"/>
    <w:rsid w:val="00AC47C8"/>
    <w:rsid w:val="00AC6D62"/>
    <w:rsid w:val="00B13176"/>
    <w:rsid w:val="00B53563"/>
    <w:rsid w:val="00BC7257"/>
    <w:rsid w:val="00CE4742"/>
    <w:rsid w:val="00DD3268"/>
    <w:rsid w:val="00E30099"/>
    <w:rsid w:val="00ED3FF5"/>
    <w:rsid w:val="00F03145"/>
    <w:rsid w:val="00F63CB4"/>
    <w:rsid w:val="00F70BCA"/>
    <w:rsid w:val="00F71412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Пользователь</cp:lastModifiedBy>
  <cp:revision>3</cp:revision>
  <cp:lastPrinted>2022-11-29T10:49:00Z</cp:lastPrinted>
  <dcterms:created xsi:type="dcterms:W3CDTF">2023-12-06T10:38:00Z</dcterms:created>
  <dcterms:modified xsi:type="dcterms:W3CDTF">2023-12-06T11:27:00Z</dcterms:modified>
</cp:coreProperties>
</file>