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B10" w:rsidRDefault="00653D78" w:rsidP="00653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3D78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услуги, с указанием их реквизитов и источников официального опубликования</w:t>
      </w:r>
    </w:p>
    <w:p w:rsidR="00127546" w:rsidRDefault="00127546" w:rsidP="00653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46" w:rsidRPr="00127546" w:rsidRDefault="00127546" w:rsidP="00127546">
      <w:pPr>
        <w:pStyle w:val="ConsPlusTitle"/>
        <w:tabs>
          <w:tab w:val="left" w:pos="993"/>
        </w:tabs>
        <w:ind w:firstLine="73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27546">
        <w:rPr>
          <w:rFonts w:ascii="Times New Roman" w:hAnsi="Times New Roman" w:cs="Times New Roman"/>
          <w:b w:val="0"/>
          <w:sz w:val="28"/>
          <w:szCs w:val="28"/>
        </w:rPr>
        <w:t xml:space="preserve">Федеральный закон от 06.10.2003 № 131-ФЗ «Об общих принципах организации местного самоуправления в Российской Федерации» («Парламентская газета», № 186, 08.10.2003; «Российская газета», № 202, 08.10.2003; «Собрание законодательства Российской Федерации»: 2003, № 40 ст. 3822; 2004, № 25 ст. 2484, № 33 ст. 3368; 2005, № 1 (часть 1) ст. 9, ст. 12, </w:t>
      </w:r>
      <w:r w:rsidRPr="00127546">
        <w:rPr>
          <w:rFonts w:ascii="Times New Roman" w:hAnsi="Times New Roman" w:cs="Times New Roman"/>
          <w:b w:val="0"/>
          <w:sz w:val="28"/>
          <w:szCs w:val="28"/>
        </w:rPr>
        <w:br/>
        <w:t xml:space="preserve">ст. 17, ст. 25, ст. 37, № 17 ст. 1480, № 27 ст. 2708, № 30 (часть 1) ст. 3104, </w:t>
      </w:r>
      <w:r w:rsidRPr="00127546">
        <w:rPr>
          <w:rFonts w:ascii="Times New Roman" w:hAnsi="Times New Roman" w:cs="Times New Roman"/>
          <w:b w:val="0"/>
          <w:sz w:val="28"/>
          <w:szCs w:val="28"/>
        </w:rPr>
        <w:br/>
        <w:t xml:space="preserve">ст. 3108, № 42 ст. 4216; 2006, № 1 ст. 9, ст. 10, ст. 17, № 6 ст. 636, № 8 ст. 852, № 23 ст. 2380, № 30 ст. 3296, № 31 (часть 1) ст. 3427, ст. 3452, № 43 ст. 4412, № 49 (часть 1) ст. 5088, № 50 ст. 5279; 2007, № 1 (часть 1) ст. 21, № 10 ст. 1151, № 18 ст. 2117, № 21 ст. 2455, № 25 ст. 2977, № 26 ст. 3074, № 30 ст. 3801, № 43 ст. 5084, № 45 ст. 5430, № 46 ст. 5553, ст. 5556; 2008, № 24 ст. 2790, № 30  (часть 2) ст. 3616, № 48 ст. 5517, № 49 ст. 5744, № 52 (часть 1) ст. 6229, ст. 6236; 2009, № 19 ст. 2280; № 48 ст. 5711, ст. 5733, № 52 (часть 1) ст. 6441; 2010, № 15 ст. 1736, № 19 ст. 2291, № 31 ст. 4160, ст. 4206, № 40 ст. 4969, № 45 ст. 5751, № 49 ст. 6409, ст. 6411; 2011, № 1 ст. 54, № 13 ст. 1685, № 17 ст. 2310, № 19 ст. 2705, № 29 ст. 4283, ст. 4557, № 30 (часть 1) ст. 4572, </w:t>
      </w:r>
      <w:r w:rsidRPr="00127546">
        <w:rPr>
          <w:rFonts w:ascii="Times New Roman" w:hAnsi="Times New Roman" w:cs="Times New Roman"/>
          <w:b w:val="0"/>
          <w:sz w:val="28"/>
          <w:szCs w:val="28"/>
        </w:rPr>
        <w:br/>
        <w:t>ст. 4590, ст. 4591, ст. 4595, ст. 4594, № 31 ст. 4703, № 48 ст. 6730; официальный интернет-портал правовой информации pravo.gov.ru, 29.12.2017);</w:t>
      </w:r>
    </w:p>
    <w:p w:rsidR="00127546" w:rsidRPr="00127546" w:rsidRDefault="00127546" w:rsidP="0012754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27546">
        <w:rPr>
          <w:rFonts w:ascii="Times New Roman" w:hAnsi="Times New Roman" w:cs="Times New Roman"/>
          <w:sz w:val="28"/>
          <w:szCs w:val="28"/>
        </w:rPr>
        <w:t xml:space="preserve">Федеральный закон от 29.12.2012 № 273-ФЗ «Об образовании </w:t>
      </w:r>
      <w:r w:rsidRPr="00127546">
        <w:rPr>
          <w:rFonts w:ascii="Times New Roman" w:hAnsi="Times New Roman" w:cs="Times New Roman"/>
          <w:sz w:val="28"/>
          <w:szCs w:val="28"/>
        </w:rPr>
        <w:br/>
        <w:t>в Российской Федерации» («</w:t>
      </w:r>
      <w:r w:rsidRPr="00127546">
        <w:rPr>
          <w:rFonts w:ascii="Times New Roman" w:eastAsia="Calibri" w:hAnsi="Times New Roman" w:cs="Times New Roman"/>
          <w:sz w:val="28"/>
          <w:szCs w:val="28"/>
        </w:rPr>
        <w:t>Российская газета», №  303, 31.12.2012; «Собрание законодательства РФ», 2012, № 53, ст. 7598;№  23, ст. 2878, № 23, ст. 2930, № 23, ст. 2933; № 6, ст. 562; № 19, ст. 2326; № 19, ст. 2289; № 1, ст. 53; № 30, ст. 4217, № 30, ст. 4263; № 27, ст. 3989;</w:t>
      </w:r>
      <w:proofErr w:type="gramEnd"/>
      <w:r w:rsidRPr="00127546">
        <w:rPr>
          <w:rFonts w:ascii="Times New Roman" w:eastAsia="Calibri" w:hAnsi="Times New Roman" w:cs="Times New Roman"/>
          <w:sz w:val="28"/>
          <w:szCs w:val="28"/>
        </w:rPr>
        <w:t xml:space="preserve"> № 29, ст. 4364; № 1, ст. 78; № 359, ст. 3; 2017, № 31 (часть 1), ст. 4765; официальный интернет-портал правовой информации </w:t>
      </w:r>
      <w:r w:rsidRPr="00127546">
        <w:rPr>
          <w:rFonts w:ascii="Times New Roman" w:hAnsi="Times New Roman" w:cs="Times New Roman"/>
          <w:sz w:val="28"/>
          <w:szCs w:val="28"/>
        </w:rPr>
        <w:t xml:space="preserve">pravo.gov.ru, </w:t>
      </w:r>
      <w:r w:rsidRPr="00127546">
        <w:rPr>
          <w:rFonts w:ascii="Times New Roman" w:eastAsia="Calibri" w:hAnsi="Times New Roman" w:cs="Times New Roman"/>
          <w:sz w:val="28"/>
          <w:szCs w:val="28"/>
        </w:rPr>
        <w:t>29.12.2017);</w:t>
      </w:r>
    </w:p>
    <w:p w:rsidR="00127546" w:rsidRPr="00127546" w:rsidRDefault="00127546" w:rsidP="001275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546">
        <w:rPr>
          <w:rFonts w:ascii="Times New Roman" w:hAnsi="Times New Roman" w:cs="Times New Roman"/>
          <w:sz w:val="28"/>
          <w:szCs w:val="28"/>
        </w:rPr>
        <w:t xml:space="preserve">Федеральный закон от 27.07.2010 № 210-ФЗ «Об организации предоставления государственных и муниципальных услуг» («Российская газета», 30.07.2015 № 168; «Собрание законодательства Российской Федерации»: 2010, № 31 ст. 4179; 2011, № 15 ст. 2038, № 27 ст. 3873, ст. 3880, № 29 ст. 4291, № 30 (часть 1) ст. 4587; 2017, </w:t>
      </w:r>
      <w:r w:rsidRPr="00127546">
        <w:rPr>
          <w:rFonts w:ascii="Times New Roman" w:eastAsia="Calibri" w:hAnsi="Times New Roman" w:cs="Times New Roman"/>
          <w:sz w:val="28"/>
          <w:szCs w:val="28"/>
        </w:rPr>
        <w:t xml:space="preserve">2017, № 1 (часть 1) ст.12; № 50 (часть III), ст. 7555; </w:t>
      </w:r>
      <w:r w:rsidRPr="00127546">
        <w:rPr>
          <w:rFonts w:ascii="Times New Roman" w:hAnsi="Times New Roman" w:cs="Times New Roman"/>
          <w:sz w:val="28"/>
          <w:szCs w:val="28"/>
        </w:rPr>
        <w:t>официальный интернет-портал правовой информации pravo.gov.ru, 05.12.2017);</w:t>
      </w:r>
    </w:p>
    <w:p w:rsidR="00127546" w:rsidRPr="00127546" w:rsidRDefault="00127546" w:rsidP="001275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546">
        <w:rPr>
          <w:rFonts w:ascii="Times New Roman" w:hAnsi="Times New Roman" w:cs="Times New Roman"/>
          <w:sz w:val="28"/>
          <w:szCs w:val="28"/>
        </w:rPr>
        <w:t xml:space="preserve">Федеральный закон от 24.11.1995 № 181-ФЗ «О социальной защите инвалидов в Российской Федерации» («Российская газета», № 234, 02.12.1995; «Собрание законодательства Российской Федерации»: 1995, № 48 ст. 4563; 1998, № 31 ст. 3803; 1999, № 2 ст. 232; № 29 ст. 3693; 2000, № 22 ст. 2267; 2001, № 24 ст. 2410; № 33 (часть 1) ст. 3426; № 53 (часть 1) </w:t>
      </w:r>
      <w:r w:rsidRPr="00127546">
        <w:rPr>
          <w:rFonts w:ascii="Times New Roman" w:hAnsi="Times New Roman" w:cs="Times New Roman"/>
          <w:sz w:val="28"/>
          <w:szCs w:val="28"/>
        </w:rPr>
        <w:br/>
        <w:t xml:space="preserve">ст. 5024; 2002, № 1 (часть 1) ст. 2; № 22 ст. 2026; 2003, № 2 ст. 167; № 43 </w:t>
      </w:r>
      <w:r w:rsidRPr="00127546">
        <w:rPr>
          <w:rFonts w:ascii="Times New Roman" w:hAnsi="Times New Roman" w:cs="Times New Roman"/>
          <w:sz w:val="28"/>
          <w:szCs w:val="28"/>
        </w:rPr>
        <w:br/>
        <w:t xml:space="preserve">ст. 4108; 2004, № 35 ст. 3607; 2005, № 1 (часть 1) ст. 25; 2006, № 1 ст. 10; 2007, № 43 ст. 5084; № 49 ст. 6070; 2008, № 9 ст. 817; № 29 (часть 1) ст. 3410, </w:t>
      </w:r>
      <w:r w:rsidRPr="00127546">
        <w:rPr>
          <w:rFonts w:ascii="Times New Roman" w:hAnsi="Times New Roman" w:cs="Times New Roman"/>
          <w:sz w:val="28"/>
          <w:szCs w:val="28"/>
        </w:rPr>
        <w:lastRenderedPageBreak/>
        <w:t>№ 30 (часть 2) ст. 3616; № 52 (часть 1) ст. 6224; 2009, № 18 (часть 1) ст. 2152, № 30 ст. 3739; 2010, № 50 ст. 6609; 2011, № 27 ст. 3880, № 30 (часть 1) ст. 4596; официальный интернет-портал правовой информации pravo.gov.ru, 01.06.2017);</w:t>
      </w:r>
    </w:p>
    <w:p w:rsidR="00127546" w:rsidRPr="00127546" w:rsidRDefault="00127546" w:rsidP="001275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546">
        <w:rPr>
          <w:rFonts w:ascii="Times New Roman" w:eastAsia="Calibri" w:hAnsi="Times New Roman" w:cs="Times New Roman"/>
          <w:sz w:val="28"/>
          <w:szCs w:val="28"/>
        </w:rPr>
        <w:t>Федеральный закон от 06.04.2011 № 63-ФЗ «Об электронной подписи» («</w:t>
      </w:r>
      <w:r w:rsidRPr="00127546">
        <w:rPr>
          <w:rFonts w:ascii="Times New Roman" w:hAnsi="Times New Roman" w:cs="Times New Roman"/>
          <w:sz w:val="28"/>
          <w:szCs w:val="28"/>
        </w:rPr>
        <w:t xml:space="preserve">Парламентская газета», № 17, 08-14.04.2011, «Российская газета», № 75, 08.04.2011, «Собрание законодательства Российской Федерации», 11.04.2011, </w:t>
      </w:r>
      <w:r w:rsidRPr="00127546">
        <w:rPr>
          <w:rFonts w:ascii="Times New Roman" w:eastAsia="Calibri" w:hAnsi="Times New Roman" w:cs="Times New Roman"/>
          <w:sz w:val="28"/>
          <w:szCs w:val="28"/>
        </w:rPr>
        <w:t xml:space="preserve">04.07.2011, № 27, ст. 3880; 16.07.2012, № 29, ст. 3988; 08.04.2013, № 14, </w:t>
      </w:r>
      <w:r w:rsidRPr="00127546">
        <w:rPr>
          <w:rFonts w:ascii="Times New Roman" w:eastAsia="Calibri" w:hAnsi="Times New Roman" w:cs="Times New Roman"/>
          <w:sz w:val="28"/>
          <w:szCs w:val="28"/>
        </w:rPr>
        <w:br/>
        <w:t xml:space="preserve">ст. 1668; 08.07.2013, № 27, ст. 3463; 08.07.2013, № 27, ст. 3477; 17.03.2014, № 11, ст. 1098; </w:t>
      </w:r>
      <w:r w:rsidRPr="00127546">
        <w:rPr>
          <w:rFonts w:ascii="Times New Roman" w:hAnsi="Times New Roman" w:cs="Times New Roman"/>
          <w:sz w:val="28"/>
          <w:szCs w:val="28"/>
        </w:rPr>
        <w:t xml:space="preserve">№ 15, </w:t>
      </w:r>
      <w:r w:rsidRPr="00127546">
        <w:rPr>
          <w:rFonts w:ascii="Times New Roman" w:eastAsia="Calibri" w:hAnsi="Times New Roman" w:cs="Times New Roman"/>
          <w:sz w:val="28"/>
          <w:szCs w:val="28"/>
        </w:rPr>
        <w:t xml:space="preserve">30.06.2014; № 26 (часть I), ст. 3390, </w:t>
      </w:r>
      <w:r w:rsidRPr="00127546">
        <w:rPr>
          <w:rFonts w:ascii="Times New Roman" w:hAnsi="Times New Roman" w:cs="Times New Roman"/>
          <w:sz w:val="28"/>
          <w:szCs w:val="28"/>
        </w:rPr>
        <w:t xml:space="preserve">ст. 2036; </w:t>
      </w:r>
      <w:r w:rsidRPr="00127546">
        <w:rPr>
          <w:rFonts w:ascii="Times New Roman" w:eastAsia="Calibri" w:hAnsi="Times New Roman" w:cs="Times New Roman"/>
          <w:sz w:val="28"/>
          <w:szCs w:val="28"/>
        </w:rPr>
        <w:t xml:space="preserve">04.01.2016, № 1 (часть I), ст. 65; 27.06.2016, № 26 (часть I), ст. 3889, </w:t>
      </w:r>
      <w:r w:rsidRPr="00127546">
        <w:rPr>
          <w:rFonts w:ascii="Times New Roman" w:hAnsi="Times New Roman" w:cs="Times New Roman"/>
          <w:sz w:val="28"/>
          <w:szCs w:val="28"/>
        </w:rPr>
        <w:t>официальный интернет-портал правовой информации pravo.gov.ru, 23.06.2016);</w:t>
      </w:r>
    </w:p>
    <w:p w:rsidR="00127546" w:rsidRPr="00127546" w:rsidRDefault="00127546" w:rsidP="001275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46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4" w:history="1">
        <w:r w:rsidRPr="00127546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27546">
        <w:rPr>
          <w:rFonts w:ascii="Times New Roman" w:hAnsi="Times New Roman" w:cs="Times New Roman"/>
          <w:sz w:val="28"/>
          <w:szCs w:val="28"/>
        </w:rPr>
        <w:t xml:space="preserve"> от 24.06.1999 № 120-ФЗ «Об основах системы профилактики безнадзорности и правонарушений несовершеннолетних» (</w:t>
      </w:r>
      <w:r w:rsidRPr="00127546">
        <w:rPr>
          <w:rFonts w:ascii="Times New Roman" w:eastAsia="Calibri" w:hAnsi="Times New Roman" w:cs="Times New Roman"/>
          <w:sz w:val="28"/>
          <w:szCs w:val="28"/>
        </w:rPr>
        <w:t xml:space="preserve">«Российская газета», № 121, 30.06.1999, «Собрание законодательства </w:t>
      </w:r>
      <w:r w:rsidRPr="00127546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27546">
        <w:rPr>
          <w:rFonts w:ascii="Times New Roman" w:eastAsia="Calibri" w:hAnsi="Times New Roman" w:cs="Times New Roman"/>
          <w:sz w:val="28"/>
          <w:szCs w:val="28"/>
        </w:rPr>
        <w:t xml:space="preserve">», 28.06.1999, № 26, ст. 3177; 15.01.2001, № 3, ст. 216; 14.07.2003, № 28, ст. 2880; 05.07.2004, № 27, ст. 2711; 30.08.2004, № 35, </w:t>
      </w:r>
      <w:r w:rsidRPr="00127546">
        <w:rPr>
          <w:rFonts w:ascii="Times New Roman" w:eastAsia="Calibri" w:hAnsi="Times New Roman" w:cs="Times New Roman"/>
          <w:sz w:val="28"/>
          <w:szCs w:val="28"/>
        </w:rPr>
        <w:br/>
        <w:t xml:space="preserve">ст. 3607; 06.12.2004, № 49, ст. 4849; 03.01.2005, № 1 (часть 1), ст. 25; 25.04.2005, № 17, ст. 1485; 09.01.2006, № 2, ст. 174; 02.07.2007, № 27, ст. 3215; 23.07.2007, № 30, ст. 3808; 30.07.2007, № 31, ст. 4011; 03.12.2007, № 49, ст. 6070; 28.07.2008, № 30 (ч. 2), ст. 3616; 19.10.2009, № 42, ст. 4861; 03.01.2011, № 1, ст. 39; 14.02.2011, № 7, ст. 901; 05.12.2011, 31.12.2012, 13.05.2013 № 53, (ч. 1), ст. 7622, № 19, ст. 2331; 10.06.2013, № 23, ст. 2878; 08.07.2013, № 27, ст. 3477; 02.12.2013, № 48, ст. 6165; 30.12.2013, № 52, (часть I), ст. 7000; 07.04.2014, № 14, ст. 1554; 09.06.2014, № 23, ст. 2930; 20.10.2014, № 42, ст. 5609; 05.01.2015, № 1, (часть I), ст. 42; 06.07.2015, № 27, ст. 3970; 20.07.2015, № 29 (часть I), ст. 4363; 30.11.2015, № 48, ст. 6679 (часть I); 02.05.2016, № 18, ст. 2489; 04.07.2016, № 27, (часть II), ст. 4238; 04.07.2016, № 27 (часть II), ст. 4292; 12.06.2017, № 24, ст. 3478; </w:t>
      </w:r>
      <w:r w:rsidRPr="00127546">
        <w:rPr>
          <w:rFonts w:ascii="Times New Roman" w:hAnsi="Times New Roman" w:cs="Times New Roman"/>
          <w:sz w:val="28"/>
          <w:szCs w:val="28"/>
        </w:rPr>
        <w:t xml:space="preserve">официальный интернет-портал правовой информации </w:t>
      </w:r>
      <w:hyperlink r:id="rId5" w:history="1">
        <w:r w:rsidRPr="00127546">
          <w:rPr>
            <w:rStyle w:val="a3"/>
            <w:rFonts w:ascii="Times New Roman" w:eastAsia="Calibri" w:hAnsi="Times New Roman" w:cs="Times New Roman"/>
            <w:sz w:val="28"/>
            <w:szCs w:val="28"/>
          </w:rPr>
          <w:t>http://www.pravo.gov.ru</w:t>
        </w:r>
      </w:hyperlink>
      <w:r w:rsidRPr="00127546">
        <w:rPr>
          <w:rFonts w:ascii="Times New Roman" w:hAnsi="Times New Roman" w:cs="Times New Roman"/>
          <w:sz w:val="28"/>
          <w:szCs w:val="28"/>
        </w:rPr>
        <w:t xml:space="preserve">, </w:t>
      </w:r>
      <w:r w:rsidRPr="00127546">
        <w:rPr>
          <w:rFonts w:ascii="Times New Roman" w:eastAsia="Calibri" w:hAnsi="Times New Roman" w:cs="Times New Roman"/>
          <w:sz w:val="28"/>
          <w:szCs w:val="28"/>
        </w:rPr>
        <w:t>07.06.2017);</w:t>
      </w:r>
    </w:p>
    <w:p w:rsidR="00127546" w:rsidRPr="00127546" w:rsidRDefault="00127546" w:rsidP="001275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546">
        <w:rPr>
          <w:rFonts w:ascii="Times New Roman" w:eastAsia="Calibri" w:hAnsi="Times New Roman" w:cs="Times New Roman"/>
          <w:sz w:val="28"/>
          <w:szCs w:val="28"/>
        </w:rPr>
        <w:t>Постановление Правительства Российской Федерации от 26.03.2016 № 236 «О требованиях к предоставлению в электронной форме государственных и муниципальных услуг» (</w:t>
      </w:r>
      <w:r w:rsidRPr="00127546">
        <w:rPr>
          <w:rFonts w:ascii="Times New Roman" w:hAnsi="Times New Roman" w:cs="Times New Roman"/>
          <w:sz w:val="28"/>
          <w:szCs w:val="28"/>
        </w:rPr>
        <w:t>«</w:t>
      </w:r>
      <w:r w:rsidRPr="00127546">
        <w:rPr>
          <w:rFonts w:ascii="Times New Roman" w:eastAsia="Calibri" w:hAnsi="Times New Roman" w:cs="Times New Roman"/>
          <w:sz w:val="28"/>
          <w:szCs w:val="28"/>
        </w:rPr>
        <w:t xml:space="preserve">Российская газета», № 75, 08.04.2016, </w:t>
      </w:r>
      <w:r w:rsidRPr="00127546">
        <w:rPr>
          <w:rFonts w:ascii="Times New Roman" w:hAnsi="Times New Roman" w:cs="Times New Roman"/>
          <w:sz w:val="28"/>
          <w:szCs w:val="28"/>
        </w:rPr>
        <w:t>«</w:t>
      </w:r>
      <w:r w:rsidRPr="00127546">
        <w:rPr>
          <w:rFonts w:ascii="Times New Roman" w:eastAsia="Calibri" w:hAnsi="Times New Roman" w:cs="Times New Roman"/>
          <w:sz w:val="28"/>
          <w:szCs w:val="28"/>
        </w:rPr>
        <w:t xml:space="preserve">Собрание законодательства </w:t>
      </w:r>
      <w:r w:rsidRPr="00127546">
        <w:rPr>
          <w:rFonts w:ascii="Times New Roman" w:hAnsi="Times New Roman" w:cs="Times New Roman"/>
          <w:sz w:val="28"/>
          <w:szCs w:val="28"/>
        </w:rPr>
        <w:t>Российской Федерации»</w:t>
      </w:r>
      <w:r w:rsidRPr="00127546">
        <w:rPr>
          <w:rFonts w:ascii="Times New Roman" w:eastAsia="Calibri" w:hAnsi="Times New Roman" w:cs="Times New Roman"/>
          <w:sz w:val="28"/>
          <w:szCs w:val="28"/>
        </w:rPr>
        <w:t xml:space="preserve">, 11.04.2016, № 15, ст. 2084, официальный интернет-портал правовой информации </w:t>
      </w:r>
      <w:r w:rsidRPr="00127546">
        <w:rPr>
          <w:rFonts w:ascii="Times New Roman" w:hAnsi="Times New Roman" w:cs="Times New Roman"/>
          <w:sz w:val="28"/>
          <w:szCs w:val="28"/>
        </w:rPr>
        <w:t>pravo.gov.ru,</w:t>
      </w:r>
      <w:r w:rsidRPr="00127546">
        <w:rPr>
          <w:rFonts w:ascii="Times New Roman" w:eastAsia="Calibri" w:hAnsi="Times New Roman" w:cs="Times New Roman"/>
          <w:sz w:val="28"/>
          <w:szCs w:val="28"/>
        </w:rPr>
        <w:t xml:space="preserve"> 05.04.2016);</w:t>
      </w:r>
    </w:p>
    <w:p w:rsidR="00063559" w:rsidRPr="009B17F7" w:rsidRDefault="00877D58" w:rsidP="00063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hyperlink r:id="rId6" w:history="1">
        <w:r w:rsidR="00063559" w:rsidRPr="004D5E25">
          <w:rPr>
            <w:rFonts w:ascii="Times New Roman" w:hAnsi="Times New Roman"/>
            <w:sz w:val="28"/>
            <w:szCs w:val="28"/>
          </w:rPr>
          <w:t>Устав</w:t>
        </w:r>
      </w:hyperlink>
      <w:r w:rsidR="00063559" w:rsidRPr="004D5E25">
        <w:rPr>
          <w:rFonts w:ascii="Times New Roman" w:hAnsi="Times New Roman"/>
          <w:sz w:val="28"/>
          <w:szCs w:val="28"/>
        </w:rPr>
        <w:t xml:space="preserve"> города Ростова-на-Дону, принятый решением Ростовской-на-Дону городской Думы от 09.04.1996 № 211 (</w:t>
      </w:r>
      <w:r w:rsidR="00063559" w:rsidRPr="004D5E25">
        <w:rPr>
          <w:rFonts w:ascii="Times New Roman" w:eastAsia="Calibri" w:hAnsi="Times New Roman"/>
          <w:sz w:val="28"/>
          <w:szCs w:val="28"/>
        </w:rPr>
        <w:t xml:space="preserve">Официальное издание «Устав города Ростова-на-Дону», 1996 в ред. решений Ростовской-на-Дону городской Думы от 05.01.1997 </w:t>
      </w:r>
      <w:hyperlink r:id="rId7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273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15.04.1997 </w:t>
      </w:r>
      <w:hyperlink r:id="rId8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308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19.08.1997 </w:t>
      </w:r>
      <w:hyperlink r:id="rId9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18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18.02.1998 </w:t>
      </w:r>
      <w:hyperlink r:id="rId10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69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25.06.1998 </w:t>
      </w:r>
      <w:hyperlink r:id="rId11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108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16.10.1998 </w:t>
      </w:r>
      <w:hyperlink r:id="rId12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134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22.06.1999 </w:t>
      </w:r>
      <w:hyperlink r:id="rId13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209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29.12.2000 </w:t>
      </w:r>
      <w:hyperlink r:id="rId14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329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09.04.2001 </w:t>
      </w:r>
      <w:hyperlink r:id="rId15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380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26.02.2002 </w:t>
      </w:r>
      <w:hyperlink r:id="rId16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73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15.04.2003 </w:t>
      </w:r>
      <w:hyperlink r:id="rId17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201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19.08.2003 </w:t>
      </w:r>
      <w:hyperlink r:id="rId18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230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15.06.2004 </w:t>
      </w:r>
      <w:hyperlink r:id="rId19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324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24.08.2004 </w:t>
      </w:r>
      <w:hyperlink r:id="rId20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352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 (ред. 02.02.2005), от 11.04.2005 </w:t>
      </w:r>
      <w:hyperlink r:id="rId21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436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27.02.2007 </w:t>
      </w:r>
      <w:hyperlink r:id="rId22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235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</w:t>
      </w:r>
      <w:r w:rsidR="00063559" w:rsidRPr="004D5E25">
        <w:rPr>
          <w:rFonts w:ascii="Times New Roman" w:eastAsia="Calibri" w:hAnsi="Times New Roman"/>
          <w:sz w:val="28"/>
          <w:szCs w:val="28"/>
        </w:rPr>
        <w:br/>
        <w:t xml:space="preserve">от 18.12.2007 </w:t>
      </w:r>
      <w:hyperlink r:id="rId23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347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25.12.2008 </w:t>
      </w:r>
      <w:hyperlink r:id="rId24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499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24.02.2009 </w:t>
      </w:r>
      <w:hyperlink r:id="rId25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533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15.12.2009 </w:t>
      </w:r>
      <w:hyperlink r:id="rId26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678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15.06.2010 </w:t>
      </w:r>
      <w:hyperlink r:id="rId27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753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26.04.2011 </w:t>
      </w:r>
      <w:hyperlink r:id="rId28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97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23.08.2011 </w:t>
      </w:r>
      <w:hyperlink r:id="rId29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152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</w:t>
      </w:r>
      <w:r w:rsidR="00063559" w:rsidRPr="004D5E25">
        <w:rPr>
          <w:rFonts w:ascii="Times New Roman" w:eastAsia="Calibri" w:hAnsi="Times New Roman"/>
          <w:sz w:val="28"/>
          <w:szCs w:val="28"/>
        </w:rPr>
        <w:br/>
        <w:t xml:space="preserve">от 20.12.2011 </w:t>
      </w:r>
      <w:hyperlink r:id="rId30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221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21.02.2012 </w:t>
      </w:r>
      <w:hyperlink r:id="rId31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246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18.12.2012 </w:t>
      </w:r>
      <w:hyperlink r:id="rId32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392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18.06.2013 </w:t>
      </w:r>
      <w:hyperlink r:id="rId33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478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24.12.2013 </w:t>
      </w:r>
      <w:hyperlink r:id="rId34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581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15.04.2014 </w:t>
      </w:r>
      <w:hyperlink r:id="rId35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633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29.08.2014 </w:t>
      </w:r>
      <w:hyperlink r:id="rId36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697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</w:t>
      </w:r>
      <w:r w:rsidR="00063559" w:rsidRPr="004D5E25">
        <w:rPr>
          <w:rFonts w:ascii="Times New Roman" w:eastAsia="Calibri" w:hAnsi="Times New Roman"/>
          <w:sz w:val="28"/>
          <w:szCs w:val="28"/>
        </w:rPr>
        <w:br/>
        <w:t xml:space="preserve">от 02.12.2014 </w:t>
      </w:r>
      <w:hyperlink r:id="rId37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765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14.07.2015 </w:t>
      </w:r>
      <w:hyperlink r:id="rId38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890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24.11.2015 </w:t>
      </w:r>
      <w:hyperlink r:id="rId39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50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21.06.2016 </w:t>
      </w:r>
      <w:hyperlink r:id="rId40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172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 xml:space="preserve">, от 18.04.2017 </w:t>
      </w:r>
      <w:hyperlink r:id="rId41" w:history="1">
        <w:r w:rsidR="00063559" w:rsidRPr="004D5E25">
          <w:rPr>
            <w:rFonts w:ascii="Times New Roman" w:eastAsia="Calibri" w:hAnsi="Times New Roman"/>
            <w:sz w:val="28"/>
            <w:szCs w:val="28"/>
          </w:rPr>
          <w:t>№ 335</w:t>
        </w:r>
      </w:hyperlink>
      <w:r w:rsidR="00063559" w:rsidRPr="004D5E25">
        <w:rPr>
          <w:rFonts w:ascii="Times New Roman" w:eastAsia="Calibri" w:hAnsi="Times New Roman"/>
          <w:sz w:val="28"/>
          <w:szCs w:val="28"/>
        </w:rPr>
        <w:t>,</w:t>
      </w:r>
      <w:r w:rsidR="00063559" w:rsidRPr="004D5E25">
        <w:rPr>
          <w:rFonts w:ascii="Times New Roman" w:hAnsi="Times New Roman"/>
          <w:sz w:val="28"/>
          <w:szCs w:val="28"/>
        </w:rPr>
        <w:t xml:space="preserve"> от </w:t>
      </w:r>
      <w:r w:rsidR="00063559" w:rsidRPr="004D5E25">
        <w:rPr>
          <w:rFonts w:ascii="Times New Roman" w:eastAsia="Calibri" w:hAnsi="Times New Roman"/>
          <w:sz w:val="28"/>
          <w:szCs w:val="28"/>
        </w:rPr>
        <w:t xml:space="preserve">24.10.2017 </w:t>
      </w:r>
      <w:hyperlink r:id="rId42" w:history="1">
        <w:r w:rsidR="00063559" w:rsidRPr="009B17F7">
          <w:rPr>
            <w:rFonts w:ascii="Times New Roman" w:eastAsia="Calibri" w:hAnsi="Times New Roman"/>
            <w:sz w:val="28"/>
            <w:szCs w:val="28"/>
          </w:rPr>
          <w:t xml:space="preserve">№ 411, </w:t>
        </w:r>
        <w:r w:rsidR="00063559" w:rsidRPr="009B17F7">
          <w:rPr>
            <w:rFonts w:ascii="Times New Roman" w:hAnsi="Times New Roman"/>
            <w:bCs/>
            <w:sz w:val="28"/>
            <w:szCs w:val="28"/>
          </w:rPr>
          <w:t xml:space="preserve">от 05.06.2018 </w:t>
        </w:r>
        <w:hyperlink r:id="rId43" w:history="1">
          <w:r w:rsidR="00063559">
            <w:rPr>
              <w:rFonts w:ascii="Times New Roman" w:hAnsi="Times New Roman"/>
              <w:bCs/>
              <w:sz w:val="28"/>
              <w:szCs w:val="28"/>
            </w:rPr>
            <w:t>№</w:t>
          </w:r>
          <w:r w:rsidR="00063559" w:rsidRPr="009B17F7">
            <w:rPr>
              <w:rFonts w:ascii="Times New Roman" w:hAnsi="Times New Roman"/>
              <w:bCs/>
              <w:sz w:val="28"/>
              <w:szCs w:val="28"/>
            </w:rPr>
            <w:t xml:space="preserve"> 527</w:t>
          </w:r>
        </w:hyperlink>
        <w:r w:rsidR="00063559" w:rsidRPr="009B17F7">
          <w:rPr>
            <w:rFonts w:ascii="Times New Roman" w:hAnsi="Times New Roman"/>
            <w:bCs/>
            <w:sz w:val="28"/>
            <w:szCs w:val="28"/>
          </w:rPr>
          <w:t xml:space="preserve">, </w:t>
        </w:r>
        <w:r w:rsidR="00063559">
          <w:rPr>
            <w:rFonts w:ascii="Times New Roman" w:hAnsi="Times New Roman"/>
            <w:bCs/>
            <w:sz w:val="28"/>
            <w:szCs w:val="28"/>
          </w:rPr>
          <w:br/>
        </w:r>
        <w:r w:rsidR="00063559" w:rsidRPr="009B17F7">
          <w:rPr>
            <w:rFonts w:ascii="Times New Roman" w:hAnsi="Times New Roman"/>
            <w:bCs/>
            <w:sz w:val="28"/>
            <w:szCs w:val="28"/>
          </w:rPr>
          <w:t xml:space="preserve">от 26.02.2019 </w:t>
        </w:r>
        <w:hyperlink r:id="rId44" w:history="1">
          <w:r w:rsidR="00063559">
            <w:rPr>
              <w:rFonts w:ascii="Times New Roman" w:hAnsi="Times New Roman"/>
              <w:bCs/>
              <w:sz w:val="28"/>
              <w:szCs w:val="28"/>
            </w:rPr>
            <w:t>№</w:t>
          </w:r>
          <w:r w:rsidR="00063559" w:rsidRPr="009B17F7">
            <w:rPr>
              <w:rFonts w:ascii="Times New Roman" w:hAnsi="Times New Roman"/>
              <w:bCs/>
              <w:sz w:val="28"/>
              <w:szCs w:val="28"/>
            </w:rPr>
            <w:t xml:space="preserve"> 657</w:t>
          </w:r>
          <w:r w:rsidR="00A70923">
            <w:rPr>
              <w:rFonts w:ascii="Times New Roman" w:hAnsi="Times New Roman"/>
              <w:bCs/>
              <w:sz w:val="28"/>
              <w:szCs w:val="28"/>
            </w:rPr>
            <w:t>, от 22.10.2019 № 771, от 21.04.2020 № 865</w:t>
          </w:r>
        </w:hyperlink>
        <w:r w:rsidR="001F5C22">
          <w:rPr>
            <w:rFonts w:ascii="Times New Roman" w:hAnsi="Times New Roman"/>
            <w:bCs/>
            <w:sz w:val="28"/>
            <w:szCs w:val="28"/>
          </w:rPr>
          <w:t xml:space="preserve">, 27.04.2021 </w:t>
        </w:r>
        <w:r w:rsidR="004A5602">
          <w:rPr>
            <w:rFonts w:ascii="Times New Roman" w:hAnsi="Times New Roman"/>
            <w:bCs/>
            <w:sz w:val="28"/>
            <w:szCs w:val="28"/>
          </w:rPr>
          <w:br/>
        </w:r>
        <w:bookmarkStart w:id="0" w:name="_GoBack"/>
        <w:bookmarkEnd w:id="0"/>
        <w:r w:rsidR="001F5C22">
          <w:rPr>
            <w:rFonts w:ascii="Times New Roman" w:hAnsi="Times New Roman"/>
            <w:bCs/>
            <w:sz w:val="28"/>
            <w:szCs w:val="28"/>
          </w:rPr>
          <w:t>№ 111</w:t>
        </w:r>
        <w:r w:rsidR="00063559">
          <w:rPr>
            <w:rFonts w:ascii="Times New Roman" w:hAnsi="Times New Roman"/>
            <w:bCs/>
            <w:sz w:val="28"/>
            <w:szCs w:val="28"/>
          </w:rPr>
          <w:t>;</w:t>
        </w:r>
      </w:hyperlink>
    </w:p>
    <w:p w:rsidR="00063559" w:rsidRPr="00A42ED1" w:rsidRDefault="00063559" w:rsidP="00063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4D5E25">
        <w:rPr>
          <w:rFonts w:ascii="Times New Roman" w:eastAsia="Calibri" w:hAnsi="Times New Roman"/>
          <w:sz w:val="28"/>
          <w:szCs w:val="28"/>
        </w:rPr>
        <w:t xml:space="preserve">решение Ростовской-на-Дону городской Думы от 25.08.2016 № 198 </w:t>
      </w:r>
      <w:r w:rsidRPr="004D5E25">
        <w:rPr>
          <w:rFonts w:ascii="Times New Roman" w:eastAsia="Calibri" w:hAnsi="Times New Roman"/>
          <w:sz w:val="28"/>
          <w:szCs w:val="28"/>
        </w:rPr>
        <w:br/>
        <w:t xml:space="preserve">«Об утверждении перечня услуг, являющихся необходимыми </w:t>
      </w:r>
      <w:r w:rsidRPr="004D5E25">
        <w:rPr>
          <w:rFonts w:ascii="Times New Roman" w:eastAsia="Calibri" w:hAnsi="Times New Roman"/>
          <w:sz w:val="28"/>
          <w:szCs w:val="28"/>
        </w:rPr>
        <w:br/>
        <w:t>и обязательными для предоставления муниципальных услуг Администрацией города Ростова-на-Дону и ее органами» («Ростов официальный», № 36, 31.08.2016</w:t>
      </w:r>
      <w:r>
        <w:rPr>
          <w:rFonts w:ascii="Times New Roman" w:eastAsia="Calibri" w:hAnsi="Times New Roman"/>
          <w:sz w:val="28"/>
          <w:szCs w:val="28"/>
        </w:rPr>
        <w:t>) в ред.</w:t>
      </w:r>
      <w:r w:rsidRPr="00A42ED1">
        <w:rPr>
          <w:rFonts w:ascii="Times New Roman" w:hAnsi="Times New Roman"/>
          <w:sz w:val="28"/>
          <w:szCs w:val="28"/>
        </w:rPr>
        <w:t xml:space="preserve">от 02.10.2018 </w:t>
      </w:r>
      <w:hyperlink r:id="rId45" w:history="1">
        <w:r w:rsidRPr="00A42ED1">
          <w:rPr>
            <w:rFonts w:ascii="Times New Roman" w:hAnsi="Times New Roman"/>
            <w:sz w:val="28"/>
            <w:szCs w:val="28"/>
          </w:rPr>
          <w:t>№ 590</w:t>
        </w:r>
      </w:hyperlink>
      <w:r w:rsidRPr="00A42ED1">
        <w:rPr>
          <w:rFonts w:ascii="Times New Roman" w:hAnsi="Times New Roman"/>
          <w:sz w:val="28"/>
          <w:szCs w:val="28"/>
        </w:rPr>
        <w:t xml:space="preserve">, от 26.02.2019 </w:t>
      </w:r>
      <w:hyperlink r:id="rId46" w:history="1">
        <w:r w:rsidRPr="00A42ED1">
          <w:rPr>
            <w:rFonts w:ascii="Times New Roman" w:hAnsi="Times New Roman"/>
            <w:sz w:val="28"/>
            <w:szCs w:val="28"/>
          </w:rPr>
          <w:t>№ 651</w:t>
        </w:r>
        <w:r w:rsidR="00761D34">
          <w:rPr>
            <w:rFonts w:ascii="Times New Roman" w:hAnsi="Times New Roman"/>
            <w:sz w:val="28"/>
            <w:szCs w:val="28"/>
          </w:rPr>
          <w:t xml:space="preserve">, от 20.10.2020 </w:t>
        </w:r>
        <w:r w:rsidR="00761D34">
          <w:rPr>
            <w:rFonts w:ascii="Times New Roman" w:hAnsi="Times New Roman"/>
            <w:sz w:val="28"/>
            <w:szCs w:val="28"/>
          </w:rPr>
          <w:br/>
          <w:t>№ 33, от 22.06.2021 № 130, от 21.12.2021 № 223</w:t>
        </w:r>
        <w:r w:rsidRPr="00A42ED1">
          <w:rPr>
            <w:rFonts w:ascii="Times New Roman" w:hAnsi="Times New Roman"/>
            <w:sz w:val="28"/>
            <w:szCs w:val="28"/>
          </w:rPr>
          <w:t xml:space="preserve">; </w:t>
        </w:r>
      </w:hyperlink>
    </w:p>
    <w:p w:rsidR="00127546" w:rsidRPr="00403162" w:rsidRDefault="00877D58" w:rsidP="001275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47" w:history="1">
        <w:r w:rsidR="00127546" w:rsidRPr="00127546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127546" w:rsidRPr="00127546"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от 10.04.2013 </w:t>
      </w:r>
      <w:r w:rsidR="00127546" w:rsidRPr="00127546">
        <w:rPr>
          <w:rFonts w:ascii="Times New Roman" w:hAnsi="Times New Roman" w:cs="Times New Roman"/>
          <w:sz w:val="28"/>
          <w:szCs w:val="28"/>
        </w:rPr>
        <w:br/>
        <w:t xml:space="preserve">№ 375 «Об утверждении Порядка предоставления бесплатного питания </w:t>
      </w:r>
      <w:proofErr w:type="gramStart"/>
      <w:r w:rsidR="00127546" w:rsidRPr="00127546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="00127546" w:rsidRPr="00127546">
        <w:rPr>
          <w:rFonts w:ascii="Times New Roman" w:hAnsi="Times New Roman" w:cs="Times New Roman"/>
          <w:sz w:val="28"/>
          <w:szCs w:val="28"/>
        </w:rPr>
        <w:t xml:space="preserve"> в муниципальных общеобразовательных учреждениях города Ростова-на-Дону» (</w:t>
      </w:r>
      <w:r w:rsidR="00127546" w:rsidRPr="00127546">
        <w:rPr>
          <w:rFonts w:ascii="Times New Roman" w:eastAsia="Calibri" w:hAnsi="Times New Roman" w:cs="Times New Roman"/>
          <w:sz w:val="28"/>
          <w:szCs w:val="28"/>
        </w:rPr>
        <w:t xml:space="preserve">«Ростов официальный», № 16, 17.04.2013; от 03.11.2016 </w:t>
      </w:r>
      <w:hyperlink r:id="rId48" w:history="1">
        <w:r w:rsidR="00127546" w:rsidRPr="00127546">
          <w:rPr>
            <w:rFonts w:ascii="Times New Roman" w:eastAsia="Calibri" w:hAnsi="Times New Roman" w:cs="Times New Roman"/>
            <w:sz w:val="28"/>
            <w:szCs w:val="28"/>
          </w:rPr>
          <w:t>№ 1595</w:t>
        </w:r>
      </w:hyperlink>
      <w:r w:rsidR="00127546" w:rsidRPr="00127546">
        <w:rPr>
          <w:rFonts w:ascii="Times New Roman" w:eastAsia="Calibri" w:hAnsi="Times New Roman" w:cs="Times New Roman"/>
          <w:sz w:val="28"/>
          <w:szCs w:val="28"/>
        </w:rPr>
        <w:t xml:space="preserve">, от 19.04.2017 </w:t>
      </w:r>
      <w:hyperlink r:id="rId49" w:history="1">
        <w:r w:rsidR="00127546" w:rsidRPr="00127546">
          <w:rPr>
            <w:rFonts w:ascii="Times New Roman" w:eastAsia="Calibri" w:hAnsi="Times New Roman" w:cs="Times New Roman"/>
            <w:sz w:val="28"/>
            <w:szCs w:val="28"/>
          </w:rPr>
          <w:t>№ 319</w:t>
        </w:r>
      </w:hyperlink>
      <w:r w:rsidR="00555A4A">
        <w:t xml:space="preserve">, </w:t>
      </w:r>
      <w:r w:rsidR="00555A4A" w:rsidRPr="00403162">
        <w:rPr>
          <w:rFonts w:ascii="Times New Roman" w:hAnsi="Times New Roman" w:cs="Times New Roman"/>
          <w:sz w:val="28"/>
          <w:szCs w:val="28"/>
        </w:rPr>
        <w:t xml:space="preserve">от 19.12.2018 № </w:t>
      </w:r>
      <w:r w:rsidR="00403162" w:rsidRPr="00403162">
        <w:rPr>
          <w:rFonts w:ascii="Times New Roman" w:hAnsi="Times New Roman" w:cs="Times New Roman"/>
          <w:sz w:val="28"/>
          <w:szCs w:val="28"/>
        </w:rPr>
        <w:t>1280</w:t>
      </w:r>
      <w:r w:rsidR="00DB1211">
        <w:rPr>
          <w:rFonts w:ascii="Times New Roman" w:hAnsi="Times New Roman" w:cs="Times New Roman"/>
          <w:sz w:val="28"/>
          <w:szCs w:val="28"/>
        </w:rPr>
        <w:t>, от 10.04.2020 № 337</w:t>
      </w:r>
      <w:r w:rsidR="009C1046">
        <w:rPr>
          <w:rFonts w:ascii="Times New Roman" w:hAnsi="Times New Roman" w:cs="Times New Roman"/>
          <w:sz w:val="28"/>
          <w:szCs w:val="28"/>
        </w:rPr>
        <w:t xml:space="preserve">, </w:t>
      </w:r>
      <w:r w:rsidR="00675BDA">
        <w:rPr>
          <w:rFonts w:ascii="Times New Roman" w:hAnsi="Times New Roman" w:cs="Times New Roman"/>
          <w:sz w:val="28"/>
          <w:szCs w:val="28"/>
        </w:rPr>
        <w:br/>
      </w:r>
      <w:r w:rsidR="009C1046">
        <w:rPr>
          <w:rFonts w:ascii="Times New Roman" w:hAnsi="Times New Roman" w:cs="Times New Roman"/>
          <w:sz w:val="28"/>
          <w:szCs w:val="28"/>
        </w:rPr>
        <w:t>от 26.08.2020 № 876</w:t>
      </w:r>
      <w:r w:rsidR="00880DBB">
        <w:rPr>
          <w:rFonts w:ascii="Times New Roman" w:hAnsi="Times New Roman" w:cs="Times New Roman"/>
          <w:sz w:val="28"/>
          <w:szCs w:val="28"/>
        </w:rPr>
        <w:t xml:space="preserve">, </w:t>
      </w:r>
      <w:r w:rsidR="00B712A9">
        <w:rPr>
          <w:rFonts w:ascii="Times New Roman" w:hAnsi="Times New Roman" w:cs="Times New Roman"/>
          <w:sz w:val="28"/>
          <w:szCs w:val="28"/>
        </w:rPr>
        <w:t xml:space="preserve">от </w:t>
      </w:r>
      <w:r w:rsidR="00880DBB">
        <w:rPr>
          <w:rFonts w:ascii="Times New Roman" w:hAnsi="Times New Roman" w:cs="Times New Roman"/>
          <w:sz w:val="28"/>
          <w:szCs w:val="28"/>
        </w:rPr>
        <w:t>15.12.2020 № 1289</w:t>
      </w:r>
      <w:r w:rsidR="00B712A9">
        <w:rPr>
          <w:rFonts w:ascii="Times New Roman" w:hAnsi="Times New Roman" w:cs="Times New Roman"/>
          <w:sz w:val="28"/>
          <w:szCs w:val="28"/>
        </w:rPr>
        <w:t>, от 09.03.2022 № 169</w:t>
      </w:r>
      <w:r w:rsidR="00127546" w:rsidRPr="00403162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A341A2" w:rsidRDefault="00127546" w:rsidP="0006484A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127546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Ростова-на-Дону от </w:t>
      </w:r>
      <w:r w:rsidR="00A341A2">
        <w:rPr>
          <w:rFonts w:ascii="Times New Roman" w:hAnsi="Times New Roman" w:cs="Times New Roman"/>
          <w:sz w:val="28"/>
          <w:szCs w:val="28"/>
        </w:rPr>
        <w:t>28.12.2018</w:t>
      </w:r>
      <w:r w:rsidRPr="00127546">
        <w:rPr>
          <w:rFonts w:ascii="Times New Roman" w:hAnsi="Times New Roman" w:cs="Times New Roman"/>
          <w:sz w:val="28"/>
          <w:szCs w:val="28"/>
        </w:rPr>
        <w:t xml:space="preserve"> № </w:t>
      </w:r>
      <w:r w:rsidR="00A341A2">
        <w:rPr>
          <w:rFonts w:ascii="Times New Roman" w:hAnsi="Times New Roman" w:cs="Times New Roman"/>
          <w:sz w:val="28"/>
          <w:szCs w:val="28"/>
        </w:rPr>
        <w:t>1363</w:t>
      </w:r>
      <w:r w:rsidRPr="00127546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«Развитие системы образования города Ростова-на-Дону» (</w:t>
      </w:r>
      <w:r w:rsidRPr="00127546">
        <w:rPr>
          <w:rFonts w:ascii="Times New Roman" w:eastAsia="Calibri" w:hAnsi="Times New Roman" w:cs="Times New Roman"/>
          <w:sz w:val="28"/>
          <w:szCs w:val="28"/>
        </w:rPr>
        <w:t xml:space="preserve">«Ростов официальный», № 4, </w:t>
      </w:r>
      <w:r w:rsidR="0006484A">
        <w:rPr>
          <w:rFonts w:ascii="Times New Roman" w:eastAsia="Calibri" w:hAnsi="Times New Roman" w:cs="Times New Roman"/>
          <w:sz w:val="28"/>
          <w:szCs w:val="28"/>
        </w:rPr>
        <w:t>23.01</w:t>
      </w:r>
      <w:r w:rsidRPr="00127546">
        <w:rPr>
          <w:rFonts w:ascii="Times New Roman" w:eastAsia="Calibri" w:hAnsi="Times New Roman" w:cs="Times New Roman"/>
          <w:sz w:val="28"/>
          <w:szCs w:val="28"/>
        </w:rPr>
        <w:t>.201</w:t>
      </w:r>
      <w:r w:rsidR="0006484A">
        <w:rPr>
          <w:rFonts w:ascii="Times New Roman" w:eastAsia="Calibri" w:hAnsi="Times New Roman" w:cs="Times New Roman"/>
          <w:sz w:val="28"/>
          <w:szCs w:val="28"/>
        </w:rPr>
        <w:t>9) ред</w:t>
      </w:r>
      <w:r w:rsidR="005F5EE3">
        <w:rPr>
          <w:rFonts w:ascii="Times New Roman" w:eastAsia="Calibri" w:hAnsi="Times New Roman" w:cs="Times New Roman"/>
          <w:sz w:val="28"/>
          <w:szCs w:val="28"/>
        </w:rPr>
        <w:t>.</w:t>
      </w:r>
      <w:r w:rsidRPr="00127546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06484A">
        <w:rPr>
          <w:rFonts w:ascii="Times New Roman" w:eastAsia="Calibri" w:hAnsi="Times New Roman" w:cs="Times New Roman"/>
          <w:sz w:val="28"/>
          <w:szCs w:val="28"/>
        </w:rPr>
        <w:t>29.03.2019</w:t>
      </w:r>
      <w:hyperlink r:id="rId50" w:history="1">
        <w:r w:rsidRPr="00127546">
          <w:rPr>
            <w:rFonts w:ascii="Times New Roman" w:eastAsia="Calibri" w:hAnsi="Times New Roman" w:cs="Times New Roman"/>
            <w:sz w:val="28"/>
            <w:szCs w:val="28"/>
          </w:rPr>
          <w:t>№ </w:t>
        </w:r>
        <w:r w:rsidR="0006484A">
          <w:rPr>
            <w:rFonts w:ascii="Times New Roman" w:eastAsia="Calibri" w:hAnsi="Times New Roman" w:cs="Times New Roman"/>
            <w:sz w:val="28"/>
            <w:szCs w:val="28"/>
          </w:rPr>
          <w:t>237</w:t>
        </w:r>
      </w:hyperlink>
      <w:r w:rsidRPr="00127546">
        <w:rPr>
          <w:rFonts w:ascii="Times New Roman" w:eastAsia="Calibri" w:hAnsi="Times New Roman" w:cs="Times New Roman"/>
          <w:sz w:val="28"/>
          <w:szCs w:val="28"/>
        </w:rPr>
        <w:t xml:space="preserve">, от </w:t>
      </w:r>
      <w:r w:rsidR="0006484A">
        <w:rPr>
          <w:rFonts w:ascii="Times New Roman" w:eastAsia="Calibri" w:hAnsi="Times New Roman" w:cs="Times New Roman"/>
          <w:sz w:val="28"/>
          <w:szCs w:val="28"/>
        </w:rPr>
        <w:t>31.05.2019</w:t>
      </w:r>
      <w:hyperlink r:id="rId51" w:history="1">
        <w:r w:rsidRPr="00127546">
          <w:rPr>
            <w:rFonts w:ascii="Times New Roman" w:eastAsia="Calibri" w:hAnsi="Times New Roman" w:cs="Times New Roman"/>
            <w:sz w:val="28"/>
            <w:szCs w:val="28"/>
          </w:rPr>
          <w:t>№ </w:t>
        </w:r>
        <w:r w:rsidR="0006484A">
          <w:rPr>
            <w:rFonts w:ascii="Times New Roman" w:eastAsia="Calibri" w:hAnsi="Times New Roman" w:cs="Times New Roman"/>
            <w:sz w:val="28"/>
            <w:szCs w:val="28"/>
          </w:rPr>
          <w:t>447</w:t>
        </w:r>
      </w:hyperlink>
      <w:r w:rsidR="00836C7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B13B6">
        <w:rPr>
          <w:rFonts w:ascii="Times New Roman" w:eastAsia="Calibri" w:hAnsi="Times New Roman" w:cs="Times New Roman"/>
          <w:sz w:val="28"/>
          <w:szCs w:val="28"/>
        </w:rPr>
        <w:t xml:space="preserve">от 19.08.2019 </w:t>
      </w:r>
      <w:r w:rsidR="00867D98">
        <w:rPr>
          <w:rFonts w:ascii="Times New Roman" w:eastAsia="Calibri" w:hAnsi="Times New Roman" w:cs="Times New Roman"/>
          <w:sz w:val="28"/>
          <w:szCs w:val="28"/>
        </w:rPr>
        <w:br/>
      </w:r>
      <w:r w:rsidR="003B13B6">
        <w:rPr>
          <w:rFonts w:ascii="Times New Roman" w:eastAsia="Calibri" w:hAnsi="Times New Roman" w:cs="Times New Roman"/>
          <w:sz w:val="28"/>
          <w:szCs w:val="28"/>
        </w:rPr>
        <w:t>№ 710,</w:t>
      </w:r>
      <w:r w:rsidR="00867D98">
        <w:rPr>
          <w:rFonts w:ascii="Times New Roman" w:eastAsia="Calibri" w:hAnsi="Times New Roman" w:cs="Times New Roman"/>
          <w:sz w:val="28"/>
          <w:szCs w:val="28"/>
        </w:rPr>
        <w:t xml:space="preserve"> от 21.10.2019 № 964, от 10.12.2019 № 1137, </w:t>
      </w:r>
      <w:r w:rsidR="00836C7A">
        <w:rPr>
          <w:rFonts w:ascii="Times New Roman" w:eastAsia="Calibri" w:hAnsi="Times New Roman" w:cs="Times New Roman"/>
          <w:sz w:val="28"/>
          <w:szCs w:val="28"/>
        </w:rPr>
        <w:t xml:space="preserve">от 31.12.2019 № 1230, </w:t>
      </w:r>
      <w:r w:rsidR="00867D98">
        <w:rPr>
          <w:rFonts w:ascii="Times New Roman" w:eastAsia="Calibri" w:hAnsi="Times New Roman" w:cs="Times New Roman"/>
          <w:sz w:val="28"/>
          <w:szCs w:val="28"/>
        </w:rPr>
        <w:br/>
      </w:r>
      <w:r w:rsidR="00836C7A">
        <w:rPr>
          <w:rFonts w:ascii="Times New Roman" w:eastAsia="Calibri" w:hAnsi="Times New Roman" w:cs="Times New Roman"/>
          <w:sz w:val="28"/>
          <w:szCs w:val="28"/>
        </w:rPr>
        <w:t>от 23.04.2020 № 394</w:t>
      </w:r>
      <w:r w:rsidR="009C1046">
        <w:rPr>
          <w:rFonts w:ascii="Times New Roman" w:eastAsia="Calibri" w:hAnsi="Times New Roman" w:cs="Times New Roman"/>
          <w:sz w:val="28"/>
          <w:szCs w:val="28"/>
        </w:rPr>
        <w:t>, 26.06.2020 № 626, от 24.08.2020 № 856</w:t>
      </w:r>
      <w:r w:rsidR="003B13B6">
        <w:rPr>
          <w:rFonts w:ascii="Times New Roman" w:eastAsia="Calibri" w:hAnsi="Times New Roman" w:cs="Times New Roman"/>
          <w:sz w:val="28"/>
          <w:szCs w:val="28"/>
        </w:rPr>
        <w:t xml:space="preserve">, 22.10.2020 </w:t>
      </w:r>
      <w:r w:rsidR="00867D98">
        <w:rPr>
          <w:rFonts w:ascii="Times New Roman" w:eastAsia="Calibri" w:hAnsi="Times New Roman" w:cs="Times New Roman"/>
          <w:sz w:val="28"/>
          <w:szCs w:val="28"/>
        </w:rPr>
        <w:br/>
      </w:r>
      <w:r w:rsidR="003B13B6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867D98">
        <w:rPr>
          <w:rFonts w:ascii="Times New Roman" w:eastAsia="Calibri" w:hAnsi="Times New Roman" w:cs="Times New Roman"/>
          <w:sz w:val="28"/>
          <w:szCs w:val="28"/>
        </w:rPr>
        <w:t>1106</w:t>
      </w:r>
      <w:r w:rsidR="003B13B6">
        <w:rPr>
          <w:rFonts w:ascii="Times New Roman" w:eastAsia="Calibri" w:hAnsi="Times New Roman" w:cs="Times New Roman"/>
          <w:sz w:val="28"/>
          <w:szCs w:val="28"/>
        </w:rPr>
        <w:t xml:space="preserve">, 24.12.2020 № </w:t>
      </w:r>
      <w:r w:rsidR="00867D98">
        <w:rPr>
          <w:rFonts w:ascii="Times New Roman" w:eastAsia="Calibri" w:hAnsi="Times New Roman" w:cs="Times New Roman"/>
          <w:sz w:val="28"/>
          <w:szCs w:val="28"/>
        </w:rPr>
        <w:t>1360</w:t>
      </w:r>
      <w:r w:rsidR="003B13B6">
        <w:rPr>
          <w:rFonts w:ascii="Times New Roman" w:eastAsia="Calibri" w:hAnsi="Times New Roman" w:cs="Times New Roman"/>
          <w:sz w:val="28"/>
          <w:szCs w:val="28"/>
        </w:rPr>
        <w:t>, 14.01.2021 № 10, 26.04.2021 № 346, 02.07.2021</w:t>
      </w:r>
      <w:r w:rsidR="00867D98">
        <w:rPr>
          <w:rFonts w:ascii="Times New Roman" w:eastAsia="Calibri" w:hAnsi="Times New Roman" w:cs="Times New Roman"/>
          <w:sz w:val="28"/>
          <w:szCs w:val="28"/>
        </w:rPr>
        <w:t xml:space="preserve"> № 570, от 16.08.2021 № 702, от 20.04.2021 № 935, от 22.12.2021 № 1209</w:t>
      </w:r>
      <w:r w:rsidR="005F5EE3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403162" w:rsidRPr="00127546" w:rsidRDefault="00403162" w:rsidP="00127546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7546" w:rsidRPr="00127546" w:rsidRDefault="00127546" w:rsidP="001275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27546" w:rsidRPr="00127546" w:rsidSect="00B42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53D78"/>
    <w:rsid w:val="00063559"/>
    <w:rsid w:val="0006484A"/>
    <w:rsid w:val="00066727"/>
    <w:rsid w:val="00127546"/>
    <w:rsid w:val="001F5C22"/>
    <w:rsid w:val="003B13B6"/>
    <w:rsid w:val="00403162"/>
    <w:rsid w:val="00491352"/>
    <w:rsid w:val="004A5602"/>
    <w:rsid w:val="00555A4A"/>
    <w:rsid w:val="005F5EE3"/>
    <w:rsid w:val="00653D78"/>
    <w:rsid w:val="00675BDA"/>
    <w:rsid w:val="00761D34"/>
    <w:rsid w:val="00836C7A"/>
    <w:rsid w:val="00867D98"/>
    <w:rsid w:val="00877D58"/>
    <w:rsid w:val="00880DBB"/>
    <w:rsid w:val="009C1046"/>
    <w:rsid w:val="00A341A2"/>
    <w:rsid w:val="00A70923"/>
    <w:rsid w:val="00B42B10"/>
    <w:rsid w:val="00B51025"/>
    <w:rsid w:val="00B712A9"/>
    <w:rsid w:val="00DB12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754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1275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3">
    <w:name w:val="Hyperlink"/>
    <w:unhideWhenUsed/>
    <w:rsid w:val="001275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8DFFF7D0DB52DFB83238D9F529DFE61C882A1EE754976A34F5C35D0F19E507BF1F17D101AE511F92F05VEO3P" TargetMode="External"/><Relationship Id="rId18" Type="http://schemas.openxmlformats.org/officeDocument/2006/relationships/hyperlink" Target="consultantplus://offline/ref=B8DFFF7D0DB52DFB83238D9F529DFE61C882A1EE734975AA42013FD8A892527CFEAE6A1753E910F92F05E6V8O3P" TargetMode="External"/><Relationship Id="rId26" Type="http://schemas.openxmlformats.org/officeDocument/2006/relationships/hyperlink" Target="consultantplus://offline/ref=B8DFFF7D0DB52DFB83238D9F529DFE61C882A1EE704176AB45013FD8A892527CFEAE6A1753E910F92F05E6V8O3P" TargetMode="External"/><Relationship Id="rId39" Type="http://schemas.openxmlformats.org/officeDocument/2006/relationships/hyperlink" Target="consultantplus://offline/ref=B8DFFF7D0DB52DFB83238D9F529DFE61C882A1EE744F77A740013FD8A892527CFEAE6A1753E910F92F05E6V8O3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B8DFFF7D0DB52DFB83238D9F529DFE61C882A1EE734A72AA4C013FD8A892527CFEAE6A1753E910F92F05E6V8O3P" TargetMode="External"/><Relationship Id="rId34" Type="http://schemas.openxmlformats.org/officeDocument/2006/relationships/hyperlink" Target="consultantplus://offline/ref=B8DFFF7D0DB52DFB83238D9F529DFE61C882A1EE774870A742013FD8A892527CFEAE6A1753E910F92F05E7V8O5P" TargetMode="External"/><Relationship Id="rId42" Type="http://schemas.openxmlformats.org/officeDocument/2006/relationships/hyperlink" Target="consultantplus://offline/ref=5306EEC8E4BFD4D240DBF1D69FED2D89D4BD57CE51778B3CD78EACB7AEA0BDCB99B67E84D2C095E3ECA7F7s9F4L" TargetMode="External"/><Relationship Id="rId47" Type="http://schemas.openxmlformats.org/officeDocument/2006/relationships/hyperlink" Target="consultantplus://offline/ref=96758CDAC8B1856A76B24D2A7AB5E869E880B12C7FA189D5DCF0967B96E7BE55L6y2I" TargetMode="External"/><Relationship Id="rId50" Type="http://schemas.openxmlformats.org/officeDocument/2006/relationships/hyperlink" Target="consultantplus://offline/ref=1C80EF4A18B320E5F13275CB05C1D9DC9E6BE04FB47B8660726C9CE5C457D1CA2E52F54283B045B5CBBEBBA4X7O" TargetMode="External"/><Relationship Id="rId7" Type="http://schemas.openxmlformats.org/officeDocument/2006/relationships/hyperlink" Target="consultantplus://offline/ref=B8DFFF7D0DB52DFB83238D9F529DFE61C882A1EE734871A24F5C35D0F19E50V7OBP" TargetMode="External"/><Relationship Id="rId12" Type="http://schemas.openxmlformats.org/officeDocument/2006/relationships/hyperlink" Target="consultantplus://offline/ref=B8DFFF7D0DB52DFB83238D9F529DFE61C882A1EE704072A54F5C35D0F19E507BF1F17D101AE511F92F05VEO0P" TargetMode="External"/><Relationship Id="rId17" Type="http://schemas.openxmlformats.org/officeDocument/2006/relationships/hyperlink" Target="consultantplus://offline/ref=B8DFFF7D0DB52DFB83238D9F529DFE61C882A1EE7B4177A04F5C35D0F19E507BF1F17D101AE511F92F05VEO0P" TargetMode="External"/><Relationship Id="rId25" Type="http://schemas.openxmlformats.org/officeDocument/2006/relationships/hyperlink" Target="consultantplus://offline/ref=B8DFFF7D0DB52DFB83238D9F529DFE61C882A1EE704D72A647013FD8A892527CFEAE6A1753E910F92F05E6V8O3P" TargetMode="External"/><Relationship Id="rId33" Type="http://schemas.openxmlformats.org/officeDocument/2006/relationships/hyperlink" Target="consultantplus://offline/ref=B8DFFF7D0DB52DFB83238D9F529DFE61C882A1EE764E72A745013FD8A892527CFEAE6A1753E910F92F05E6V8O3P" TargetMode="External"/><Relationship Id="rId38" Type="http://schemas.openxmlformats.org/officeDocument/2006/relationships/hyperlink" Target="consultantplus://offline/ref=B8DFFF7D0DB52DFB83238D9F529DFE61C882A1EE744B70A045013FD8A892527CFEAE6A1753E910F92F05E6V8O3P" TargetMode="External"/><Relationship Id="rId46" Type="http://schemas.openxmlformats.org/officeDocument/2006/relationships/hyperlink" Target="consultantplus://offline/ref=8B63124162232475BDBCDB6535CD57D650E6FFB837E27FAAE229B326E36FB9628A5776356DB36A3DB90C5E60B97A9520D62E4D87CAF51B1B71A784Y2h0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8DFFF7D0DB52DFB83238D9F529DFE61C882A1EE754E74A14F5C35D0F19E507BF1F17D101AE511F92F05VEO3P" TargetMode="External"/><Relationship Id="rId20" Type="http://schemas.openxmlformats.org/officeDocument/2006/relationships/hyperlink" Target="consultantplus://offline/ref=B8DFFF7D0DB52DFB83238D9F529DFE61C882A1EE734A76A442013FD8A892527CFEAE6A1753E910F92F05E6V8O3P" TargetMode="External"/><Relationship Id="rId29" Type="http://schemas.openxmlformats.org/officeDocument/2006/relationships/hyperlink" Target="consultantplus://offline/ref=B8DFFF7D0DB52DFB83238D9F529DFE61C882A1EE714F71AA45013FD8A892527CFEAE6A1753E910F92F05E6V8O3P" TargetMode="External"/><Relationship Id="rId41" Type="http://schemas.openxmlformats.org/officeDocument/2006/relationships/hyperlink" Target="consultantplus://offline/ref=B8DFFF7D0DB52DFB83238D9F529DFE61C882A1EE75417EA341013FD8A892527CFEAE6A1753E910F92F05E6V8O3P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6758CDAC8B1856A76B24D2A7AB5E869E880B12C7FA185DDD6F0967B96E7BE55624A4B6E25B36FB7827D19LAy2I" TargetMode="External"/><Relationship Id="rId11" Type="http://schemas.openxmlformats.org/officeDocument/2006/relationships/hyperlink" Target="consultantplus://offline/ref=B8DFFF7D0DB52DFB83238D9F529DFE61C882A1EE704F70A24F5C35D0F19E507BF1F17D101AE511F92F04VEO2P" TargetMode="External"/><Relationship Id="rId24" Type="http://schemas.openxmlformats.org/officeDocument/2006/relationships/hyperlink" Target="consultantplus://offline/ref=B8DFFF7D0DB52DFB83238D9F529DFE61C882A1EE704A7FA347013FD8A892527CFEAE6A1753E910F92F05E6V8O3P" TargetMode="External"/><Relationship Id="rId32" Type="http://schemas.openxmlformats.org/officeDocument/2006/relationships/hyperlink" Target="consultantplus://offline/ref=B8DFFF7D0DB52DFB83238D9F529DFE61C882A1EE764A7EA740013FD8A892527CFEAE6A1753E910F92F05E7V8O5P" TargetMode="External"/><Relationship Id="rId37" Type="http://schemas.openxmlformats.org/officeDocument/2006/relationships/hyperlink" Target="consultantplus://offline/ref=B8DFFF7D0DB52DFB83238D9F529DFE61C882A1EE774174A042013FD8A892527CFEAE6A1753E910F92F05E6V8O3P" TargetMode="External"/><Relationship Id="rId40" Type="http://schemas.openxmlformats.org/officeDocument/2006/relationships/hyperlink" Target="consultantplus://offline/ref=B8DFFF7D0DB52DFB83238D9F529DFE61C882A1EE754877A341013FD8A892527CFEAE6A1753E910F92F05E6V8O3P" TargetMode="External"/><Relationship Id="rId45" Type="http://schemas.openxmlformats.org/officeDocument/2006/relationships/hyperlink" Target="consultantplus://offline/ref=8B63124162232475BDBCDB6535CD57D650E6FFB836E87BAEEE29B326E36FB9628A5776356DB36A3DB90C5E60B97A9520D62E4D87CAF51B1B71A784Y2h0G" TargetMode="External"/><Relationship Id="rId53" Type="http://schemas.openxmlformats.org/officeDocument/2006/relationships/theme" Target="theme/theme1.xml"/><Relationship Id="rId5" Type="http://schemas.openxmlformats.org/officeDocument/2006/relationships/hyperlink" Target="http://www.pravo.gov.ru" TargetMode="External"/><Relationship Id="rId15" Type="http://schemas.openxmlformats.org/officeDocument/2006/relationships/hyperlink" Target="consultantplus://offline/ref=B8DFFF7D0DB52DFB83238D9F529DFE61C882A1EE744874A64F5C35D0F19E507BF1F17D101AE511F92F05VEO3P" TargetMode="External"/><Relationship Id="rId23" Type="http://schemas.openxmlformats.org/officeDocument/2006/relationships/hyperlink" Target="consultantplus://offline/ref=B8DFFF7D0DB52DFB83238D9F529DFE61C882A1EE704972AB46013FD8A892527CFEAE6A1753E910F92F05E6V8O3P" TargetMode="External"/><Relationship Id="rId28" Type="http://schemas.openxmlformats.org/officeDocument/2006/relationships/hyperlink" Target="consultantplus://offline/ref=B8DFFF7D0DB52DFB83238D9F529DFE61C882A1EE714D71A447013FD8A892527CFEAE6A1753E910F92F05E6V8O3P" TargetMode="External"/><Relationship Id="rId36" Type="http://schemas.openxmlformats.org/officeDocument/2006/relationships/hyperlink" Target="consultantplus://offline/ref=B8DFFF7D0DB52DFB83238D9F529DFE61C882A1EE774C74A446013FD8A892527CFEAE6A1753E910F92F05E6V8O3P" TargetMode="External"/><Relationship Id="rId49" Type="http://schemas.openxmlformats.org/officeDocument/2006/relationships/hyperlink" Target="consultantplus://offline/ref=89725D6237C28284EDFF0F680D55704CF5508CA4A998FF7AA987121872CEDD407B4894303239A225554F54k7U8P" TargetMode="External"/><Relationship Id="rId10" Type="http://schemas.openxmlformats.org/officeDocument/2006/relationships/hyperlink" Target="consultantplus://offline/ref=B8DFFF7D0DB52DFB83238D9F529DFE61C882A1EE704D75A54F5C35D0F19E507BF1F17D101AE511F92F05VEO3P" TargetMode="External"/><Relationship Id="rId19" Type="http://schemas.openxmlformats.org/officeDocument/2006/relationships/hyperlink" Target="consultantplus://offline/ref=B8DFFF7D0DB52DFB83238D9F529DFE61C882A1EE734B76A244013FD8A892527CFEAE6A1753E910F92F05E6V8O3P" TargetMode="External"/><Relationship Id="rId31" Type="http://schemas.openxmlformats.org/officeDocument/2006/relationships/hyperlink" Target="consultantplus://offline/ref=B8DFFF7D0DB52DFB83238D9F529DFE61C882A1EE714075A147013FD8A892527CFEAE6A1753E910F92F05E6V8O3P" TargetMode="External"/><Relationship Id="rId44" Type="http://schemas.openxmlformats.org/officeDocument/2006/relationships/hyperlink" Target="consultantplus://offline/ref=8DCE1181B3E0ADFB8BC9B6D20DBD9792C1BE01DDED2551EA6E5FA37FADDBD8A76A975170EDD0DE1DC03A310D28FFC3C55BD7A6554E1B715B77F071r7eBG" TargetMode="External"/><Relationship Id="rId52" Type="http://schemas.openxmlformats.org/officeDocument/2006/relationships/fontTable" Target="fontTable.xml"/><Relationship Id="rId4" Type="http://schemas.openxmlformats.org/officeDocument/2006/relationships/hyperlink" Target="consultantplus://offline/ref=96758CDAC8B1856A76B24D3C79D9B76CEC8AE82878A1868283AFCD26C1LEyEI" TargetMode="External"/><Relationship Id="rId9" Type="http://schemas.openxmlformats.org/officeDocument/2006/relationships/hyperlink" Target="consultantplus://offline/ref=B8DFFF7D0DB52DFB83238D9F529DFE61C882A1EE744C76A24F5C35D0F19E507BF1F17D101AE511F92F05VEO0P" TargetMode="External"/><Relationship Id="rId14" Type="http://schemas.openxmlformats.org/officeDocument/2006/relationships/hyperlink" Target="consultantplus://offline/ref=B8DFFF7D0DB52DFB83238D9F529DFE61C882A1EE774D70A54F5C35D0F19E50V7OBP" TargetMode="External"/><Relationship Id="rId22" Type="http://schemas.openxmlformats.org/officeDocument/2006/relationships/hyperlink" Target="consultantplus://offline/ref=B8DFFF7D0DB52DFB83238D9F529DFE61C882A1EE734177A34D013FD8A892527CFEAE6A1753E910F92F05E6V8O3P" TargetMode="External"/><Relationship Id="rId27" Type="http://schemas.openxmlformats.org/officeDocument/2006/relationships/hyperlink" Target="consultantplus://offline/ref=B8DFFF7D0DB52DFB83238D9F529DFE61C882A1EE71497FA446013FD8A892527CFEAE6A1753E910F92F05E6V8O3P" TargetMode="External"/><Relationship Id="rId30" Type="http://schemas.openxmlformats.org/officeDocument/2006/relationships/hyperlink" Target="consultantplus://offline/ref=B8DFFF7D0DB52DFB83238D9F529DFE61C882A1EE714075A146013FD8A892527CFEAE6A1753E910F92F05E6V8O3P" TargetMode="External"/><Relationship Id="rId35" Type="http://schemas.openxmlformats.org/officeDocument/2006/relationships/hyperlink" Target="consultantplus://offline/ref=B8DFFF7D0DB52DFB83238D9F529DFE61C882A1EE774C75A043013FD8A892527CFEAE6A1753E910F92F05E6V8OFP" TargetMode="External"/><Relationship Id="rId43" Type="http://schemas.openxmlformats.org/officeDocument/2006/relationships/hyperlink" Target="consultantplus://offline/ref=8DCE1181B3E0ADFB8BC9B6D20DBD9792C1BE01DDEC215BEA6C5FA37FADDBD8A76A975170EDD0DE1DC03A310D28FFC3C55BD7A6554E1B715B77F071r7eBG" TargetMode="External"/><Relationship Id="rId48" Type="http://schemas.openxmlformats.org/officeDocument/2006/relationships/hyperlink" Target="consultantplus://offline/ref=89725D6237C28284EDFF0F680D55704CF5508CA4A993FB7DA787121872CEDD407B4894303239A225554F54k7U8P" TargetMode="External"/><Relationship Id="rId8" Type="http://schemas.openxmlformats.org/officeDocument/2006/relationships/hyperlink" Target="consultantplus://offline/ref=B8DFFF7D0DB52DFB83238D9F529DFE61C882A1EE734A74A44F5C35D0F19E507BF1F17D101AE511F92F05VEO3P" TargetMode="External"/><Relationship Id="rId51" Type="http://schemas.openxmlformats.org/officeDocument/2006/relationships/hyperlink" Target="consultantplus://offline/ref=1C80EF4A18B320E5F13275CB05C1D9DC9E6BE04FB47A856E756C9CE5C457D1CA2E52F54283B045B5CBBEBBA4X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2148</Words>
  <Characters>12249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dcterms:created xsi:type="dcterms:W3CDTF">2022-03-02T07:32:00Z</dcterms:created>
  <dcterms:modified xsi:type="dcterms:W3CDTF">2022-04-09T17:11:00Z</dcterms:modified>
</cp:coreProperties>
</file>