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5CD" w:rsidRDefault="009975CD" w:rsidP="00134798">
      <w:pPr>
        <w:jc w:val="right"/>
        <w:rPr>
          <w:b/>
          <w:szCs w:val="28"/>
        </w:rPr>
      </w:pPr>
    </w:p>
    <w:p w:rsidR="009975CD" w:rsidRPr="009975CD" w:rsidRDefault="009975CD" w:rsidP="009975CD">
      <w:pPr>
        <w:jc w:val="center"/>
        <w:rPr>
          <w:b/>
          <w:szCs w:val="28"/>
        </w:rPr>
      </w:pPr>
      <w:r w:rsidRPr="009975CD">
        <w:rPr>
          <w:b/>
          <w:szCs w:val="28"/>
        </w:rPr>
        <w:t>УВЕДОМЛЕНИЕ</w:t>
      </w:r>
    </w:p>
    <w:p w:rsidR="009975CD" w:rsidRPr="009975CD" w:rsidRDefault="009975CD" w:rsidP="009975CD">
      <w:pPr>
        <w:jc w:val="center"/>
        <w:rPr>
          <w:b/>
          <w:bCs/>
          <w:szCs w:val="28"/>
        </w:rPr>
      </w:pPr>
      <w:r w:rsidRPr="009975CD">
        <w:rPr>
          <w:b/>
          <w:bCs/>
          <w:szCs w:val="28"/>
        </w:rPr>
        <w:t xml:space="preserve">о проведении общественного </w:t>
      </w:r>
      <w:r w:rsidRPr="009975CD">
        <w:rPr>
          <w:b/>
          <w:bCs/>
          <w:szCs w:val="28"/>
        </w:rPr>
        <w:t>обсуждения проекта</w:t>
      </w:r>
      <w:r w:rsidRPr="009975CD">
        <w:rPr>
          <w:b/>
          <w:bCs/>
          <w:szCs w:val="28"/>
        </w:rPr>
        <w:t xml:space="preserve"> </w:t>
      </w:r>
    </w:p>
    <w:p w:rsidR="009975CD" w:rsidRPr="009975CD" w:rsidRDefault="009975CD" w:rsidP="009975CD">
      <w:pPr>
        <w:jc w:val="center"/>
        <w:rPr>
          <w:b/>
          <w:bCs/>
          <w:szCs w:val="28"/>
        </w:rPr>
      </w:pPr>
      <w:r w:rsidRPr="009975CD">
        <w:rPr>
          <w:b/>
          <w:bCs/>
          <w:szCs w:val="28"/>
        </w:rPr>
        <w:t xml:space="preserve">Программы профилактики рисков причинения вреда (ущерба) охраняемым законом </w:t>
      </w:r>
      <w:r w:rsidRPr="009975CD">
        <w:rPr>
          <w:b/>
          <w:bCs/>
          <w:szCs w:val="28"/>
        </w:rPr>
        <w:t xml:space="preserve">ценностям </w:t>
      </w:r>
      <w:r>
        <w:rPr>
          <w:b/>
          <w:bCs/>
          <w:szCs w:val="28"/>
        </w:rPr>
        <w:t>по</w:t>
      </w:r>
      <w:r w:rsidRPr="009975CD">
        <w:rPr>
          <w:b/>
          <w:bCs/>
          <w:szCs w:val="28"/>
        </w:rPr>
        <w:t xml:space="preserve"> муниципальному контролю за исполнением единой теплоснабжающей организацией обязательств по строительству, реконструкции и (или) модер</w:t>
      </w:r>
      <w:r>
        <w:rPr>
          <w:b/>
          <w:bCs/>
          <w:szCs w:val="28"/>
        </w:rPr>
        <w:t>низации объектов теплоснабжения</w:t>
      </w:r>
      <w:r>
        <w:rPr>
          <w:b/>
          <w:bCs/>
          <w:szCs w:val="28"/>
        </w:rPr>
        <w:br/>
      </w:r>
      <w:r w:rsidRPr="009975CD">
        <w:rPr>
          <w:b/>
          <w:bCs/>
          <w:szCs w:val="28"/>
        </w:rPr>
        <w:t xml:space="preserve">на территории города </w:t>
      </w:r>
      <w:r>
        <w:rPr>
          <w:b/>
          <w:bCs/>
          <w:szCs w:val="28"/>
        </w:rPr>
        <w:t>Ростова-на-Дону</w:t>
      </w:r>
      <w:r w:rsidRPr="009975CD">
        <w:rPr>
          <w:b/>
          <w:bCs/>
          <w:szCs w:val="28"/>
        </w:rPr>
        <w:t xml:space="preserve"> на 2022 год </w:t>
      </w:r>
    </w:p>
    <w:p w:rsidR="009975CD" w:rsidRPr="009975CD" w:rsidRDefault="009975CD" w:rsidP="009975CD">
      <w:pPr>
        <w:autoSpaceDE w:val="0"/>
        <w:autoSpaceDN w:val="0"/>
        <w:adjustRightInd w:val="0"/>
        <w:ind w:right="-284"/>
        <w:jc w:val="both"/>
        <w:rPr>
          <w:szCs w:val="28"/>
        </w:rPr>
      </w:pPr>
    </w:p>
    <w:p w:rsidR="009975CD" w:rsidRPr="009975CD" w:rsidRDefault="009975CD" w:rsidP="009975CD">
      <w:pPr>
        <w:autoSpaceDE w:val="0"/>
        <w:autoSpaceDN w:val="0"/>
        <w:adjustRightInd w:val="0"/>
        <w:ind w:right="-143" w:firstLine="540"/>
        <w:jc w:val="both"/>
        <w:rPr>
          <w:szCs w:val="28"/>
        </w:rPr>
      </w:pPr>
      <w:bookmarkStart w:id="0" w:name="_GoBack"/>
      <w:r w:rsidRPr="009975CD">
        <w:rPr>
          <w:szCs w:val="28"/>
        </w:rPr>
        <w:t xml:space="preserve">1. Общественное обсуждение проекта Программы профилактики рисков причинения вреда (ущерба) охраняемым законом ценностям </w:t>
      </w:r>
      <w:r w:rsidRPr="009975CD">
        <w:rPr>
          <w:szCs w:val="28"/>
        </w:rPr>
        <w:br/>
        <w:t xml:space="preserve">по муниципальному контролю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города </w:t>
      </w:r>
      <w:r>
        <w:rPr>
          <w:szCs w:val="28"/>
        </w:rPr>
        <w:t>Ростова-на-Дону</w:t>
      </w:r>
      <w:r w:rsidRPr="009975CD">
        <w:rPr>
          <w:szCs w:val="28"/>
        </w:rPr>
        <w:t xml:space="preserve"> на 2022 год (далее – Проект) проводится</w:t>
      </w:r>
      <w:r>
        <w:rPr>
          <w:szCs w:val="28"/>
        </w:rPr>
        <w:t xml:space="preserve"> с 28</w:t>
      </w:r>
      <w:r w:rsidRPr="009975CD">
        <w:rPr>
          <w:szCs w:val="28"/>
        </w:rPr>
        <w:t xml:space="preserve"> </w:t>
      </w:r>
      <w:r>
        <w:rPr>
          <w:szCs w:val="28"/>
        </w:rPr>
        <w:t>февраля по 14 марта 2022</w:t>
      </w:r>
      <w:r w:rsidRPr="009975CD">
        <w:rPr>
          <w:szCs w:val="28"/>
        </w:rPr>
        <w:t xml:space="preserve"> года.</w:t>
      </w:r>
    </w:p>
    <w:p w:rsidR="009975CD" w:rsidRPr="009975CD" w:rsidRDefault="009975CD" w:rsidP="009975CD">
      <w:pPr>
        <w:autoSpaceDE w:val="0"/>
        <w:ind w:right="-143" w:firstLine="540"/>
        <w:jc w:val="both"/>
        <w:rPr>
          <w:szCs w:val="28"/>
        </w:rPr>
      </w:pPr>
      <w:r w:rsidRPr="009975CD">
        <w:rPr>
          <w:szCs w:val="28"/>
        </w:rPr>
        <w:t xml:space="preserve">2. </w:t>
      </w:r>
      <w:r>
        <w:rPr>
          <w:szCs w:val="28"/>
        </w:rPr>
        <w:t>Разработчиком Проекта является Д</w:t>
      </w:r>
      <w:r w:rsidRPr="009975CD">
        <w:rPr>
          <w:szCs w:val="28"/>
        </w:rPr>
        <w:t>епартамент жилищно-коммунального хозяйства</w:t>
      </w:r>
      <w:r>
        <w:rPr>
          <w:szCs w:val="28"/>
        </w:rPr>
        <w:t xml:space="preserve"> и энергетики</w:t>
      </w:r>
      <w:r w:rsidRPr="009975CD">
        <w:rPr>
          <w:szCs w:val="28"/>
        </w:rPr>
        <w:t xml:space="preserve"> города </w:t>
      </w:r>
      <w:r>
        <w:rPr>
          <w:szCs w:val="28"/>
        </w:rPr>
        <w:t>Ростова-на-Дону.</w:t>
      </w:r>
    </w:p>
    <w:p w:rsidR="009975CD" w:rsidRPr="009975CD" w:rsidRDefault="009975CD" w:rsidP="009975CD">
      <w:pPr>
        <w:autoSpaceDE w:val="0"/>
        <w:autoSpaceDN w:val="0"/>
        <w:adjustRightInd w:val="0"/>
        <w:ind w:right="-143" w:firstLine="540"/>
        <w:jc w:val="both"/>
        <w:rPr>
          <w:szCs w:val="28"/>
        </w:rPr>
      </w:pPr>
      <w:r w:rsidRPr="009975CD">
        <w:rPr>
          <w:szCs w:val="28"/>
        </w:rPr>
        <w:t xml:space="preserve">местонахождение и почтовый адрес: </w:t>
      </w:r>
      <w:r>
        <w:rPr>
          <w:szCs w:val="28"/>
        </w:rPr>
        <w:t>344022</w:t>
      </w:r>
      <w:r w:rsidRPr="009975CD">
        <w:rPr>
          <w:szCs w:val="28"/>
        </w:rPr>
        <w:t xml:space="preserve">, г. </w:t>
      </w:r>
      <w:r>
        <w:rPr>
          <w:szCs w:val="28"/>
        </w:rPr>
        <w:t>Ростов-на-Дону,</w:t>
      </w:r>
      <w:r>
        <w:rPr>
          <w:szCs w:val="28"/>
        </w:rPr>
        <w:br/>
      </w:r>
      <w:r w:rsidRPr="009975CD">
        <w:rPr>
          <w:szCs w:val="28"/>
        </w:rPr>
        <w:t xml:space="preserve">ул. </w:t>
      </w:r>
      <w:r>
        <w:rPr>
          <w:szCs w:val="28"/>
        </w:rPr>
        <w:t>Нижнебульварная, 6</w:t>
      </w:r>
    </w:p>
    <w:p w:rsidR="009975CD" w:rsidRPr="009975CD" w:rsidRDefault="009975CD" w:rsidP="009975CD">
      <w:pPr>
        <w:autoSpaceDE w:val="0"/>
        <w:autoSpaceDN w:val="0"/>
        <w:adjustRightInd w:val="0"/>
        <w:ind w:right="-143" w:firstLine="540"/>
        <w:jc w:val="both"/>
        <w:rPr>
          <w:szCs w:val="28"/>
        </w:rPr>
      </w:pPr>
      <w:r w:rsidRPr="009975CD">
        <w:rPr>
          <w:szCs w:val="28"/>
        </w:rPr>
        <w:t xml:space="preserve">электронная почта: </w:t>
      </w:r>
      <w:r w:rsidRPr="009975CD">
        <w:rPr>
          <w:szCs w:val="28"/>
          <w:lang w:val="en-US"/>
        </w:rPr>
        <w:t>zhkh</w:t>
      </w:r>
      <w:r w:rsidRPr="009975CD">
        <w:rPr>
          <w:szCs w:val="28"/>
        </w:rPr>
        <w:t>@</w:t>
      </w:r>
      <w:r w:rsidRPr="009975CD">
        <w:rPr>
          <w:szCs w:val="28"/>
          <w:lang w:val="en-US"/>
        </w:rPr>
        <w:t>rostov</w:t>
      </w:r>
      <w:r w:rsidRPr="009975CD">
        <w:rPr>
          <w:szCs w:val="28"/>
        </w:rPr>
        <w:t>-</w:t>
      </w:r>
      <w:r w:rsidRPr="009975CD">
        <w:rPr>
          <w:szCs w:val="28"/>
          <w:lang w:val="en-US"/>
        </w:rPr>
        <w:t>gorod</w:t>
      </w:r>
      <w:r w:rsidRPr="009975CD">
        <w:rPr>
          <w:szCs w:val="28"/>
        </w:rPr>
        <w:t>.</w:t>
      </w:r>
      <w:r w:rsidRPr="009975CD">
        <w:rPr>
          <w:szCs w:val="28"/>
          <w:lang w:val="en-US"/>
        </w:rPr>
        <w:t>ru</w:t>
      </w:r>
    </w:p>
    <w:p w:rsidR="009975CD" w:rsidRPr="009975CD" w:rsidRDefault="009975CD" w:rsidP="009975CD">
      <w:pPr>
        <w:autoSpaceDE w:val="0"/>
        <w:autoSpaceDN w:val="0"/>
        <w:adjustRightInd w:val="0"/>
        <w:ind w:right="-143" w:firstLine="540"/>
        <w:jc w:val="both"/>
        <w:rPr>
          <w:szCs w:val="28"/>
        </w:rPr>
      </w:pPr>
      <w:r w:rsidRPr="009975CD">
        <w:rPr>
          <w:szCs w:val="28"/>
        </w:rPr>
        <w:t>3. Мнения участников общественного обсуждения в виде отсканированных предложений по итогам рассмотрения Проекта, с указанием заявителя, направляются по электронной почте по адресу</w:t>
      </w:r>
      <w:r>
        <w:rPr>
          <w:szCs w:val="28"/>
        </w:rPr>
        <w:t xml:space="preserve">: </w:t>
      </w:r>
      <w:r w:rsidRPr="009975CD">
        <w:rPr>
          <w:szCs w:val="28"/>
          <w:lang w:val="en-US"/>
        </w:rPr>
        <w:t>zhkh</w:t>
      </w:r>
      <w:r w:rsidRPr="009975CD">
        <w:rPr>
          <w:szCs w:val="28"/>
        </w:rPr>
        <w:t>@</w:t>
      </w:r>
      <w:r w:rsidRPr="009975CD">
        <w:rPr>
          <w:szCs w:val="28"/>
          <w:lang w:val="en-US"/>
        </w:rPr>
        <w:t>rostov</w:t>
      </w:r>
      <w:r w:rsidRPr="009975CD">
        <w:rPr>
          <w:szCs w:val="28"/>
        </w:rPr>
        <w:t>-</w:t>
      </w:r>
      <w:r w:rsidRPr="009975CD">
        <w:rPr>
          <w:szCs w:val="28"/>
          <w:lang w:val="en-US"/>
        </w:rPr>
        <w:t>gorod</w:t>
      </w:r>
      <w:r w:rsidRPr="009975CD">
        <w:rPr>
          <w:szCs w:val="28"/>
        </w:rPr>
        <w:t>.</w:t>
      </w:r>
      <w:r w:rsidRPr="009975CD">
        <w:rPr>
          <w:szCs w:val="28"/>
          <w:lang w:val="en-US"/>
        </w:rPr>
        <w:t>ru</w:t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9975CD">
        <w:rPr>
          <w:szCs w:val="28"/>
        </w:rPr>
        <w:t>.</w:t>
      </w:r>
    </w:p>
    <w:p w:rsidR="009975CD" w:rsidRPr="009975CD" w:rsidRDefault="009975CD" w:rsidP="009975CD">
      <w:pPr>
        <w:autoSpaceDE w:val="0"/>
        <w:autoSpaceDN w:val="0"/>
        <w:adjustRightInd w:val="0"/>
        <w:ind w:right="-143" w:firstLine="540"/>
        <w:jc w:val="both"/>
        <w:rPr>
          <w:szCs w:val="28"/>
        </w:rPr>
      </w:pPr>
    </w:p>
    <w:p w:rsidR="009975CD" w:rsidRPr="009975CD" w:rsidRDefault="009975CD" w:rsidP="009975CD">
      <w:pPr>
        <w:autoSpaceDE w:val="0"/>
        <w:autoSpaceDN w:val="0"/>
        <w:adjustRightInd w:val="0"/>
        <w:ind w:right="-143" w:firstLine="540"/>
        <w:jc w:val="both"/>
        <w:rPr>
          <w:rFonts w:eastAsia="Calibri"/>
          <w:szCs w:val="28"/>
          <w:lang w:eastAsia="en-US"/>
        </w:rPr>
      </w:pPr>
      <w:r w:rsidRPr="009975CD">
        <w:rPr>
          <w:szCs w:val="28"/>
        </w:rPr>
        <w:t>Приложение: проект Программы профилактики рисков причинения вреда (ущерба) охраняемым законом ценно</w:t>
      </w:r>
      <w:r>
        <w:rPr>
          <w:szCs w:val="28"/>
        </w:rPr>
        <w:t>стям по муниципальному контролю</w:t>
      </w:r>
      <w:r>
        <w:rPr>
          <w:szCs w:val="28"/>
        </w:rPr>
        <w:br/>
      </w:r>
      <w:r w:rsidRPr="009975CD">
        <w:rPr>
          <w:szCs w:val="28"/>
        </w:rPr>
        <w:t>за исполнением единой теплоснабжающей организацией обязательств</w:t>
      </w:r>
      <w:r>
        <w:rPr>
          <w:szCs w:val="28"/>
        </w:rPr>
        <w:br/>
      </w:r>
      <w:r w:rsidRPr="009975CD">
        <w:rPr>
          <w:szCs w:val="28"/>
        </w:rPr>
        <w:t xml:space="preserve">по строительству, реконструкции и (или) модернизации объектов теплоснабжения на территории города </w:t>
      </w:r>
      <w:r>
        <w:rPr>
          <w:szCs w:val="28"/>
        </w:rPr>
        <w:t>Ростова-на-Дону</w:t>
      </w:r>
      <w:r w:rsidRPr="009975CD">
        <w:rPr>
          <w:szCs w:val="28"/>
        </w:rPr>
        <w:t xml:space="preserve"> на 2022 год.</w:t>
      </w:r>
    </w:p>
    <w:bookmarkEnd w:id="0"/>
    <w:p w:rsidR="009975CD" w:rsidRDefault="009975CD" w:rsidP="00134798">
      <w:pPr>
        <w:jc w:val="right"/>
        <w:rPr>
          <w:b/>
          <w:szCs w:val="28"/>
        </w:rPr>
      </w:pPr>
    </w:p>
    <w:p w:rsidR="009975CD" w:rsidRDefault="009975CD" w:rsidP="00134798">
      <w:pPr>
        <w:jc w:val="right"/>
        <w:rPr>
          <w:b/>
          <w:szCs w:val="28"/>
        </w:rPr>
      </w:pPr>
    </w:p>
    <w:p w:rsidR="009975CD" w:rsidRDefault="009975CD" w:rsidP="00134798">
      <w:pPr>
        <w:jc w:val="right"/>
        <w:rPr>
          <w:b/>
          <w:szCs w:val="28"/>
        </w:rPr>
      </w:pPr>
    </w:p>
    <w:p w:rsidR="009975CD" w:rsidRDefault="009975CD" w:rsidP="00134798">
      <w:pPr>
        <w:jc w:val="right"/>
        <w:rPr>
          <w:b/>
          <w:szCs w:val="28"/>
        </w:rPr>
      </w:pPr>
    </w:p>
    <w:p w:rsidR="009975CD" w:rsidRDefault="009975CD" w:rsidP="00134798">
      <w:pPr>
        <w:jc w:val="right"/>
        <w:rPr>
          <w:b/>
          <w:szCs w:val="28"/>
        </w:rPr>
      </w:pPr>
    </w:p>
    <w:p w:rsidR="009975CD" w:rsidRDefault="009975CD" w:rsidP="00134798">
      <w:pPr>
        <w:jc w:val="right"/>
        <w:rPr>
          <w:b/>
          <w:szCs w:val="28"/>
        </w:rPr>
      </w:pPr>
    </w:p>
    <w:p w:rsidR="009975CD" w:rsidRDefault="009975CD" w:rsidP="00134798">
      <w:pPr>
        <w:jc w:val="right"/>
        <w:rPr>
          <w:b/>
          <w:szCs w:val="28"/>
        </w:rPr>
      </w:pPr>
    </w:p>
    <w:p w:rsidR="009975CD" w:rsidRDefault="009975CD" w:rsidP="00134798">
      <w:pPr>
        <w:jc w:val="right"/>
        <w:rPr>
          <w:b/>
          <w:szCs w:val="28"/>
        </w:rPr>
      </w:pPr>
    </w:p>
    <w:p w:rsidR="009975CD" w:rsidRDefault="009975CD" w:rsidP="00134798">
      <w:pPr>
        <w:jc w:val="right"/>
        <w:rPr>
          <w:b/>
          <w:szCs w:val="28"/>
        </w:rPr>
      </w:pPr>
    </w:p>
    <w:p w:rsidR="009975CD" w:rsidRDefault="009975CD" w:rsidP="00134798">
      <w:pPr>
        <w:jc w:val="right"/>
        <w:rPr>
          <w:b/>
          <w:szCs w:val="28"/>
        </w:rPr>
      </w:pPr>
    </w:p>
    <w:p w:rsidR="009975CD" w:rsidRDefault="009975CD" w:rsidP="00134798">
      <w:pPr>
        <w:jc w:val="right"/>
        <w:rPr>
          <w:b/>
          <w:szCs w:val="28"/>
        </w:rPr>
      </w:pPr>
    </w:p>
    <w:p w:rsidR="009975CD" w:rsidRDefault="009975CD" w:rsidP="00134798">
      <w:pPr>
        <w:jc w:val="right"/>
        <w:rPr>
          <w:b/>
          <w:szCs w:val="28"/>
        </w:rPr>
      </w:pPr>
    </w:p>
    <w:p w:rsidR="009975CD" w:rsidRDefault="009975CD" w:rsidP="00134798">
      <w:pPr>
        <w:jc w:val="right"/>
        <w:rPr>
          <w:b/>
          <w:szCs w:val="28"/>
        </w:rPr>
      </w:pPr>
    </w:p>
    <w:p w:rsidR="009975CD" w:rsidRDefault="009975CD" w:rsidP="00134798">
      <w:pPr>
        <w:jc w:val="right"/>
        <w:rPr>
          <w:b/>
          <w:szCs w:val="28"/>
        </w:rPr>
      </w:pPr>
    </w:p>
    <w:p w:rsidR="009975CD" w:rsidRDefault="009975CD" w:rsidP="00134798">
      <w:pPr>
        <w:jc w:val="right"/>
        <w:rPr>
          <w:b/>
          <w:szCs w:val="28"/>
        </w:rPr>
      </w:pPr>
    </w:p>
    <w:p w:rsidR="00143AD8" w:rsidRPr="00134798" w:rsidRDefault="00134798" w:rsidP="00134798">
      <w:pPr>
        <w:jc w:val="right"/>
        <w:rPr>
          <w:b/>
          <w:szCs w:val="28"/>
        </w:rPr>
      </w:pPr>
      <w:r w:rsidRPr="00134798">
        <w:rPr>
          <w:b/>
          <w:szCs w:val="28"/>
        </w:rPr>
        <w:lastRenderedPageBreak/>
        <w:t>ПРОЕКТ</w:t>
      </w:r>
    </w:p>
    <w:p w:rsidR="00134798" w:rsidRDefault="00134798" w:rsidP="00143AD8">
      <w:pPr>
        <w:rPr>
          <w:szCs w:val="28"/>
        </w:rPr>
      </w:pPr>
    </w:p>
    <w:tbl>
      <w:tblPr>
        <w:tblStyle w:val="ac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5"/>
      </w:tblGrid>
      <w:tr w:rsidR="00134798" w:rsidTr="00B813E2">
        <w:trPr>
          <w:trHeight w:val="1691"/>
        </w:trPr>
        <w:tc>
          <w:tcPr>
            <w:tcW w:w="3435" w:type="dxa"/>
          </w:tcPr>
          <w:p w:rsidR="00134798" w:rsidRDefault="00134798" w:rsidP="00B813E2">
            <w:pPr>
              <w:jc w:val="center"/>
              <w:rPr>
                <w:szCs w:val="28"/>
              </w:rPr>
            </w:pPr>
            <w:r w:rsidRPr="00143AD8">
              <w:rPr>
                <w:szCs w:val="28"/>
              </w:rPr>
              <w:t>УТВЕРЖДЕНА</w:t>
            </w:r>
          </w:p>
          <w:p w:rsidR="00134798" w:rsidRPr="00143AD8" w:rsidRDefault="00134798" w:rsidP="00B813E2">
            <w:pPr>
              <w:jc w:val="center"/>
              <w:rPr>
                <w:szCs w:val="28"/>
              </w:rPr>
            </w:pPr>
            <w:r w:rsidRPr="00143AD8">
              <w:rPr>
                <w:szCs w:val="28"/>
              </w:rPr>
              <w:t xml:space="preserve">приказом </w:t>
            </w:r>
            <w:r>
              <w:rPr>
                <w:szCs w:val="28"/>
              </w:rPr>
              <w:t>директора</w:t>
            </w:r>
          </w:p>
          <w:p w:rsidR="00134798" w:rsidRDefault="00134798" w:rsidP="00B813E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143AD8">
              <w:rPr>
                <w:szCs w:val="28"/>
              </w:rPr>
              <w:t>епартамента ЖКХ</w:t>
            </w:r>
            <w:r>
              <w:rPr>
                <w:szCs w:val="28"/>
              </w:rPr>
              <w:t xml:space="preserve"> и энергетики</w:t>
            </w:r>
          </w:p>
          <w:p w:rsidR="00134798" w:rsidRPr="00143AD8" w:rsidRDefault="00134798" w:rsidP="00B813E2">
            <w:pPr>
              <w:rPr>
                <w:szCs w:val="28"/>
              </w:rPr>
            </w:pPr>
          </w:p>
          <w:p w:rsidR="00134798" w:rsidRDefault="00134798" w:rsidP="00B813E2">
            <w:pPr>
              <w:rPr>
                <w:szCs w:val="28"/>
              </w:rPr>
            </w:pPr>
            <w:r>
              <w:rPr>
                <w:szCs w:val="28"/>
              </w:rPr>
              <w:t>от____________№_______</w:t>
            </w:r>
          </w:p>
        </w:tc>
      </w:tr>
    </w:tbl>
    <w:p w:rsidR="00134798" w:rsidRDefault="00134798" w:rsidP="00143AD8">
      <w:pPr>
        <w:rPr>
          <w:szCs w:val="28"/>
        </w:rPr>
      </w:pPr>
    </w:p>
    <w:p w:rsidR="00143AD8" w:rsidRDefault="00143AD8" w:rsidP="00143AD8">
      <w:pPr>
        <w:rPr>
          <w:szCs w:val="28"/>
        </w:rPr>
      </w:pPr>
    </w:p>
    <w:p w:rsidR="00143AD8" w:rsidRPr="00143AD8" w:rsidRDefault="00143AD8" w:rsidP="00143AD8">
      <w:pPr>
        <w:jc w:val="center"/>
        <w:rPr>
          <w:b/>
          <w:szCs w:val="28"/>
        </w:rPr>
      </w:pPr>
      <w:r w:rsidRPr="00143AD8">
        <w:rPr>
          <w:b/>
          <w:szCs w:val="28"/>
        </w:rPr>
        <w:t>ПРОГРАММА</w:t>
      </w:r>
    </w:p>
    <w:p w:rsidR="00143AD8" w:rsidRPr="00143AD8" w:rsidRDefault="00143AD8" w:rsidP="00143AD8">
      <w:pPr>
        <w:jc w:val="center"/>
        <w:rPr>
          <w:b/>
          <w:szCs w:val="28"/>
        </w:rPr>
      </w:pPr>
      <w:r w:rsidRPr="00143AD8">
        <w:rPr>
          <w:b/>
          <w:szCs w:val="28"/>
        </w:rPr>
        <w:t>профилактики рисков причинения вреда (ущерба) охраняемым законом</w:t>
      </w:r>
    </w:p>
    <w:p w:rsidR="00143AD8" w:rsidRPr="00143AD8" w:rsidRDefault="00143AD8" w:rsidP="00143AD8">
      <w:pPr>
        <w:jc w:val="center"/>
        <w:rPr>
          <w:b/>
          <w:szCs w:val="28"/>
        </w:rPr>
      </w:pPr>
      <w:r w:rsidRPr="00143AD8">
        <w:rPr>
          <w:b/>
          <w:szCs w:val="28"/>
        </w:rPr>
        <w:t>ценностям по муниципальному контролю за исполнением единой</w:t>
      </w:r>
    </w:p>
    <w:p w:rsidR="00143AD8" w:rsidRPr="00143AD8" w:rsidRDefault="00143AD8" w:rsidP="00143AD8">
      <w:pPr>
        <w:jc w:val="center"/>
        <w:rPr>
          <w:b/>
          <w:szCs w:val="28"/>
        </w:rPr>
      </w:pPr>
      <w:r w:rsidRPr="00143AD8">
        <w:rPr>
          <w:b/>
          <w:szCs w:val="28"/>
        </w:rPr>
        <w:t>теплоснабжающей организацией обязательств по строительству,</w:t>
      </w:r>
    </w:p>
    <w:p w:rsidR="00143AD8" w:rsidRPr="00143AD8" w:rsidRDefault="00143AD8" w:rsidP="00143AD8">
      <w:pPr>
        <w:jc w:val="center"/>
        <w:rPr>
          <w:b/>
          <w:szCs w:val="28"/>
        </w:rPr>
      </w:pPr>
      <w:r w:rsidRPr="00143AD8">
        <w:rPr>
          <w:b/>
          <w:szCs w:val="28"/>
        </w:rPr>
        <w:t>реконструкции и (или) модернизации объектов теплоснабжения на</w:t>
      </w:r>
    </w:p>
    <w:p w:rsidR="00143AD8" w:rsidRPr="00143AD8" w:rsidRDefault="00143AD8" w:rsidP="00143AD8">
      <w:pPr>
        <w:jc w:val="center"/>
        <w:rPr>
          <w:b/>
          <w:szCs w:val="28"/>
        </w:rPr>
      </w:pPr>
      <w:r w:rsidRPr="00143AD8">
        <w:rPr>
          <w:b/>
          <w:szCs w:val="28"/>
        </w:rPr>
        <w:t xml:space="preserve">территории города </w:t>
      </w:r>
      <w:r>
        <w:rPr>
          <w:b/>
          <w:szCs w:val="28"/>
        </w:rPr>
        <w:t>Ростова-на-Дону</w:t>
      </w:r>
      <w:r w:rsidRPr="00143AD8">
        <w:rPr>
          <w:b/>
          <w:szCs w:val="28"/>
        </w:rPr>
        <w:t xml:space="preserve"> на 2022 год</w:t>
      </w:r>
    </w:p>
    <w:p w:rsidR="00143AD8" w:rsidRPr="00143AD8" w:rsidRDefault="00143AD8" w:rsidP="00143AD8">
      <w:pPr>
        <w:jc w:val="center"/>
        <w:rPr>
          <w:b/>
          <w:szCs w:val="28"/>
        </w:rPr>
      </w:pPr>
    </w:p>
    <w:p w:rsidR="00143AD8" w:rsidRDefault="00143AD8" w:rsidP="00143AD8">
      <w:pPr>
        <w:rPr>
          <w:szCs w:val="28"/>
        </w:rPr>
      </w:pPr>
    </w:p>
    <w:p w:rsidR="00143AD8" w:rsidRPr="00143AD8" w:rsidRDefault="00143AD8" w:rsidP="00143AD8">
      <w:pPr>
        <w:jc w:val="center"/>
        <w:rPr>
          <w:szCs w:val="28"/>
        </w:rPr>
      </w:pPr>
      <w:r w:rsidRPr="00143AD8">
        <w:rPr>
          <w:szCs w:val="28"/>
        </w:rPr>
        <w:t>Раздел 1. Анализ текущего состояния осуществления муниципального</w:t>
      </w:r>
    </w:p>
    <w:p w:rsidR="00143AD8" w:rsidRPr="00143AD8" w:rsidRDefault="00143AD8" w:rsidP="00143AD8">
      <w:pPr>
        <w:jc w:val="center"/>
        <w:rPr>
          <w:szCs w:val="28"/>
        </w:rPr>
      </w:pPr>
      <w:r w:rsidRPr="00143AD8">
        <w:rPr>
          <w:szCs w:val="28"/>
        </w:rPr>
        <w:t>контроля за исполнением единой теплоснабжающей организацией</w:t>
      </w:r>
    </w:p>
    <w:p w:rsidR="00143AD8" w:rsidRPr="00143AD8" w:rsidRDefault="00143AD8" w:rsidP="00143AD8">
      <w:pPr>
        <w:jc w:val="center"/>
        <w:rPr>
          <w:szCs w:val="28"/>
        </w:rPr>
      </w:pPr>
      <w:r w:rsidRPr="00143AD8">
        <w:rPr>
          <w:szCs w:val="28"/>
        </w:rPr>
        <w:t>обязательств по строительству, реконструкции и (или) модернизации</w:t>
      </w:r>
    </w:p>
    <w:p w:rsidR="00143AD8" w:rsidRDefault="00143AD8" w:rsidP="00143AD8">
      <w:pPr>
        <w:jc w:val="center"/>
        <w:rPr>
          <w:szCs w:val="28"/>
        </w:rPr>
      </w:pPr>
      <w:r w:rsidRPr="00143AD8">
        <w:rPr>
          <w:szCs w:val="28"/>
        </w:rPr>
        <w:t xml:space="preserve">объектов теплоснабжения на территории города </w:t>
      </w:r>
      <w:r>
        <w:rPr>
          <w:szCs w:val="28"/>
        </w:rPr>
        <w:t xml:space="preserve">Ростова-на-Дону на 2022 год, описание </w:t>
      </w:r>
      <w:r w:rsidRPr="00143AD8">
        <w:rPr>
          <w:szCs w:val="28"/>
        </w:rPr>
        <w:t>текущего уровня развития профилактич</w:t>
      </w:r>
      <w:r>
        <w:rPr>
          <w:szCs w:val="28"/>
        </w:rPr>
        <w:t xml:space="preserve">еской деятельности контрольного </w:t>
      </w:r>
      <w:r w:rsidRPr="00143AD8">
        <w:rPr>
          <w:szCs w:val="28"/>
        </w:rPr>
        <w:t>органа</w:t>
      </w:r>
    </w:p>
    <w:p w:rsidR="00143AD8" w:rsidRDefault="00143AD8" w:rsidP="00143AD8">
      <w:pPr>
        <w:jc w:val="center"/>
        <w:rPr>
          <w:szCs w:val="28"/>
        </w:rPr>
      </w:pPr>
    </w:p>
    <w:p w:rsidR="00143AD8" w:rsidRDefault="00143AD8" w:rsidP="00143AD8">
      <w:pPr>
        <w:ind w:firstLine="709"/>
        <w:jc w:val="both"/>
        <w:rPr>
          <w:szCs w:val="28"/>
        </w:rPr>
      </w:pPr>
      <w:r w:rsidRPr="00143AD8">
        <w:rPr>
          <w:szCs w:val="28"/>
        </w:rPr>
        <w:t>Настоящая программа разработана в соответствии с вступлением в силу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вреда(ущерба) охраняемым законом ценностям» (далее – Правила)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</w:t>
      </w:r>
      <w:r>
        <w:rPr>
          <w:szCs w:val="28"/>
        </w:rPr>
        <w:t>ния на территории города Ростова-на-Дону.</w:t>
      </w:r>
    </w:p>
    <w:p w:rsidR="00143AD8" w:rsidRDefault="00143AD8" w:rsidP="00143AD8">
      <w:pPr>
        <w:ind w:firstLine="709"/>
        <w:jc w:val="both"/>
        <w:rPr>
          <w:szCs w:val="28"/>
        </w:rPr>
      </w:pPr>
      <w:r w:rsidRPr="00143AD8">
        <w:rPr>
          <w:szCs w:val="28"/>
        </w:rPr>
        <w:t>В связи с вступлением в законную силу Правил в 2021 году, ранее профилактическая деятельность при осущест</w:t>
      </w:r>
      <w:r>
        <w:rPr>
          <w:szCs w:val="28"/>
        </w:rPr>
        <w:t>влении муниципального контроля Д</w:t>
      </w:r>
      <w:r w:rsidRPr="00143AD8">
        <w:rPr>
          <w:szCs w:val="28"/>
        </w:rPr>
        <w:t xml:space="preserve">епартаментом жилищно-коммунального хозяйства </w:t>
      </w:r>
      <w:r>
        <w:rPr>
          <w:szCs w:val="28"/>
        </w:rPr>
        <w:t xml:space="preserve">и энергетики города Ростова-на-Дону </w:t>
      </w:r>
      <w:r w:rsidRPr="00143AD8">
        <w:rPr>
          <w:szCs w:val="28"/>
        </w:rPr>
        <w:t>(далее – Орган муниципального контроля за ЕТО) в рамках указанных Правил не осуществлялась. На основании вышеизложенного провести анализ текущего уровня развития</w:t>
      </w:r>
      <w:r>
        <w:rPr>
          <w:szCs w:val="28"/>
        </w:rPr>
        <w:t xml:space="preserve"> профилактического деятельности</w:t>
      </w:r>
      <w:r>
        <w:rPr>
          <w:szCs w:val="28"/>
        </w:rPr>
        <w:br/>
      </w:r>
      <w:r w:rsidRPr="00143AD8">
        <w:rPr>
          <w:szCs w:val="28"/>
        </w:rPr>
        <w:t xml:space="preserve">не представляется возможным. В случае выявления при проведении контрольного </w:t>
      </w:r>
      <w:r w:rsidRPr="00143AD8">
        <w:rPr>
          <w:szCs w:val="28"/>
        </w:rPr>
        <w:lastRenderedPageBreak/>
        <w:t xml:space="preserve">мероприятия нарушений обязательных требований контролируемым лицом Орган муниципального контроля за ЕТО в пределах полномочий, предусмотренных законодательством Российской Федерации, обязан принять меры в соответствии с Федеральным законом о контроле. </w:t>
      </w:r>
    </w:p>
    <w:p w:rsidR="00143AD8" w:rsidRDefault="00143AD8" w:rsidP="00143AD8">
      <w:pPr>
        <w:ind w:firstLine="709"/>
        <w:jc w:val="both"/>
        <w:rPr>
          <w:szCs w:val="28"/>
        </w:rPr>
      </w:pPr>
    </w:p>
    <w:p w:rsidR="00143AD8" w:rsidRDefault="00143AD8" w:rsidP="00143AD8">
      <w:pPr>
        <w:ind w:firstLine="709"/>
        <w:jc w:val="both"/>
        <w:rPr>
          <w:szCs w:val="28"/>
        </w:rPr>
      </w:pPr>
      <w:r w:rsidRPr="00143AD8">
        <w:rPr>
          <w:szCs w:val="28"/>
        </w:rPr>
        <w:t>Раздел 2. Цели и задачи реализации программы профилактики</w:t>
      </w:r>
    </w:p>
    <w:p w:rsidR="00143AD8" w:rsidRDefault="00143AD8" w:rsidP="00143AD8">
      <w:pPr>
        <w:ind w:firstLine="709"/>
        <w:jc w:val="both"/>
        <w:rPr>
          <w:szCs w:val="28"/>
        </w:rPr>
      </w:pPr>
    </w:p>
    <w:p w:rsidR="00143AD8" w:rsidRDefault="00143AD8" w:rsidP="00143AD8">
      <w:pPr>
        <w:ind w:firstLine="709"/>
        <w:jc w:val="both"/>
        <w:rPr>
          <w:szCs w:val="28"/>
        </w:rPr>
      </w:pPr>
      <w:r w:rsidRPr="00143AD8">
        <w:rPr>
          <w:szCs w:val="28"/>
        </w:rPr>
        <w:t>1. Стимулирование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а также создания условий для доведения обязательных требований до контролируемых лиц, повышения информирован</w:t>
      </w:r>
      <w:r>
        <w:rPr>
          <w:szCs w:val="28"/>
        </w:rPr>
        <w:t>ности о способах их соблюдения.</w:t>
      </w:r>
    </w:p>
    <w:p w:rsidR="00143AD8" w:rsidRDefault="00143AD8" w:rsidP="00143AD8">
      <w:pPr>
        <w:ind w:firstLine="709"/>
        <w:jc w:val="both"/>
        <w:rPr>
          <w:szCs w:val="28"/>
        </w:rPr>
      </w:pPr>
      <w:r w:rsidRPr="00143AD8">
        <w:rPr>
          <w:szCs w:val="28"/>
        </w:rPr>
        <w:t xml:space="preserve">2. Снижение риска причинения вреда </w:t>
      </w:r>
      <w:r w:rsidR="009D22D9">
        <w:rPr>
          <w:szCs w:val="28"/>
        </w:rPr>
        <w:t>(ущерба), является приоритетным</w:t>
      </w:r>
      <w:r w:rsidR="009D22D9">
        <w:rPr>
          <w:szCs w:val="28"/>
        </w:rPr>
        <w:br/>
      </w:r>
      <w:r w:rsidRPr="00143AD8">
        <w:rPr>
          <w:szCs w:val="28"/>
        </w:rPr>
        <w:t xml:space="preserve">по отношению к проведению контрольных мероприятий. </w:t>
      </w:r>
    </w:p>
    <w:p w:rsidR="00143AD8" w:rsidRDefault="00143AD8" w:rsidP="00143AD8">
      <w:pPr>
        <w:ind w:firstLine="709"/>
        <w:jc w:val="both"/>
        <w:rPr>
          <w:szCs w:val="28"/>
        </w:rPr>
      </w:pPr>
    </w:p>
    <w:p w:rsidR="00143AD8" w:rsidRDefault="00143AD8" w:rsidP="00143AD8">
      <w:pPr>
        <w:ind w:firstLine="709"/>
        <w:jc w:val="center"/>
        <w:rPr>
          <w:szCs w:val="28"/>
        </w:rPr>
      </w:pPr>
      <w:r w:rsidRPr="00143AD8">
        <w:rPr>
          <w:szCs w:val="28"/>
        </w:rPr>
        <w:t>Раздел 3. Перечень профилактических мероприятий, сроки (периодичность) их проведения на 2022 год</w:t>
      </w:r>
    </w:p>
    <w:p w:rsidR="00143AD8" w:rsidRDefault="00143AD8" w:rsidP="00143AD8">
      <w:pPr>
        <w:ind w:firstLine="709"/>
        <w:jc w:val="center"/>
        <w:rPr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18"/>
        <w:gridCol w:w="2234"/>
        <w:gridCol w:w="3274"/>
        <w:gridCol w:w="1784"/>
        <w:gridCol w:w="1960"/>
      </w:tblGrid>
      <w:tr w:rsidR="007C0BB2" w:rsidTr="007C0BB2">
        <w:tc>
          <w:tcPr>
            <w:tcW w:w="529" w:type="dxa"/>
          </w:tcPr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  <w:r w:rsidRPr="00143AD8">
              <w:rPr>
                <w:sz w:val="24"/>
                <w:szCs w:val="24"/>
              </w:rPr>
              <w:t>№</w:t>
            </w:r>
          </w:p>
        </w:tc>
        <w:tc>
          <w:tcPr>
            <w:tcW w:w="2234" w:type="dxa"/>
          </w:tcPr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  <w:r w:rsidRPr="00143AD8">
              <w:rPr>
                <w:sz w:val="24"/>
                <w:szCs w:val="24"/>
              </w:rPr>
              <w:t>Вид</w:t>
            </w:r>
          </w:p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</w:t>
            </w:r>
            <w:r w:rsidRPr="00143AD8">
              <w:rPr>
                <w:sz w:val="24"/>
                <w:szCs w:val="24"/>
              </w:rPr>
              <w:t>кого</w:t>
            </w:r>
          </w:p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  <w:r w:rsidRPr="00143AD8">
              <w:rPr>
                <w:sz w:val="24"/>
                <w:szCs w:val="24"/>
              </w:rPr>
              <w:t>мероприятия</w:t>
            </w:r>
          </w:p>
        </w:tc>
        <w:tc>
          <w:tcPr>
            <w:tcW w:w="3441" w:type="dxa"/>
          </w:tcPr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  <w:r w:rsidRPr="00143AD8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20" w:type="dxa"/>
          </w:tcPr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  <w:r w:rsidRPr="00143AD8">
              <w:rPr>
                <w:sz w:val="24"/>
                <w:szCs w:val="24"/>
              </w:rPr>
              <w:t>Срок</w:t>
            </w:r>
          </w:p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  <w:r w:rsidRPr="00143AD8">
              <w:rPr>
                <w:sz w:val="24"/>
                <w:szCs w:val="24"/>
              </w:rPr>
              <w:t>реализации</w:t>
            </w:r>
          </w:p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  <w:r w:rsidRPr="00143AD8">
              <w:rPr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</w:tcPr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</w:t>
            </w:r>
            <w:r w:rsidRPr="00143AD8">
              <w:rPr>
                <w:sz w:val="24"/>
                <w:szCs w:val="24"/>
              </w:rPr>
              <w:t>ый</w:t>
            </w:r>
          </w:p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  <w:r w:rsidRPr="00143AD8">
              <w:rPr>
                <w:sz w:val="24"/>
                <w:szCs w:val="24"/>
              </w:rPr>
              <w:t>исполнитель</w:t>
            </w:r>
          </w:p>
        </w:tc>
      </w:tr>
      <w:tr w:rsidR="007C0BB2" w:rsidTr="007C0BB2">
        <w:tc>
          <w:tcPr>
            <w:tcW w:w="529" w:type="dxa"/>
          </w:tcPr>
          <w:p w:rsidR="00143AD8" w:rsidRPr="00143AD8" w:rsidRDefault="007C0BB2" w:rsidP="00143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34" w:type="dxa"/>
          </w:tcPr>
          <w:p w:rsidR="00143AD8" w:rsidRPr="00143AD8" w:rsidRDefault="007C0BB2" w:rsidP="00143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41" w:type="dxa"/>
          </w:tcPr>
          <w:p w:rsidR="00143AD8" w:rsidRPr="00143AD8" w:rsidRDefault="007C0BB2" w:rsidP="00143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20" w:type="dxa"/>
          </w:tcPr>
          <w:p w:rsidR="00143AD8" w:rsidRPr="00143AD8" w:rsidRDefault="007C0BB2" w:rsidP="00143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143AD8" w:rsidRPr="00143AD8" w:rsidRDefault="007C0BB2" w:rsidP="00143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7C0BB2" w:rsidTr="007C0BB2">
        <w:tc>
          <w:tcPr>
            <w:tcW w:w="529" w:type="dxa"/>
          </w:tcPr>
          <w:p w:rsidR="00143AD8" w:rsidRPr="00143AD8" w:rsidRDefault="007C0BB2" w:rsidP="00143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34" w:type="dxa"/>
          </w:tcPr>
          <w:p w:rsidR="00143AD8" w:rsidRPr="00143AD8" w:rsidRDefault="007C0BB2" w:rsidP="007C0B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</w:t>
            </w:r>
            <w:r w:rsidRPr="007C0BB2">
              <w:rPr>
                <w:sz w:val="24"/>
                <w:szCs w:val="24"/>
              </w:rPr>
              <w:t>ие</w:t>
            </w:r>
          </w:p>
        </w:tc>
        <w:tc>
          <w:tcPr>
            <w:tcW w:w="3441" w:type="dxa"/>
          </w:tcPr>
          <w:p w:rsidR="00143AD8" w:rsidRPr="00143AD8" w:rsidRDefault="007C0BB2" w:rsidP="007C0BB2">
            <w:pPr>
              <w:jc w:val="both"/>
              <w:rPr>
                <w:sz w:val="24"/>
                <w:szCs w:val="24"/>
              </w:rPr>
            </w:pPr>
            <w:r w:rsidRPr="007C0BB2">
              <w:rPr>
                <w:sz w:val="24"/>
                <w:szCs w:val="24"/>
              </w:rPr>
              <w:t>Размещение сведений,</w:t>
            </w:r>
            <w:r>
              <w:rPr>
                <w:sz w:val="24"/>
                <w:szCs w:val="24"/>
              </w:rPr>
              <w:t xml:space="preserve"> </w:t>
            </w:r>
            <w:r w:rsidRPr="007C0BB2">
              <w:rPr>
                <w:sz w:val="24"/>
                <w:szCs w:val="24"/>
              </w:rPr>
              <w:t>пре</w:t>
            </w:r>
            <w:r>
              <w:rPr>
                <w:sz w:val="24"/>
                <w:szCs w:val="24"/>
              </w:rPr>
              <w:t xml:space="preserve">дусмотренных частью 3 статьи 46 </w:t>
            </w:r>
            <w:r w:rsidRPr="007C0BB2">
              <w:rPr>
                <w:sz w:val="24"/>
                <w:szCs w:val="24"/>
              </w:rPr>
              <w:t>Фе</w:t>
            </w:r>
            <w:r>
              <w:rPr>
                <w:sz w:val="24"/>
                <w:szCs w:val="24"/>
              </w:rPr>
              <w:t xml:space="preserve">дерального закона о контроле на </w:t>
            </w:r>
            <w:r w:rsidRPr="007C0BB2">
              <w:rPr>
                <w:sz w:val="24"/>
                <w:szCs w:val="24"/>
              </w:rPr>
              <w:t>офиц</w:t>
            </w:r>
            <w:r>
              <w:rPr>
                <w:sz w:val="24"/>
                <w:szCs w:val="24"/>
              </w:rPr>
              <w:t xml:space="preserve">иальном сайте Органа контроля в сети «Интернет», в средствах </w:t>
            </w:r>
            <w:r w:rsidRPr="007C0BB2">
              <w:rPr>
                <w:sz w:val="24"/>
                <w:szCs w:val="24"/>
              </w:rPr>
              <w:t>ма</w:t>
            </w:r>
            <w:r>
              <w:rPr>
                <w:sz w:val="24"/>
                <w:szCs w:val="24"/>
              </w:rPr>
              <w:t xml:space="preserve">ссовой информации, через личные кабинеты контролируемых лиц в государственных информационных </w:t>
            </w:r>
            <w:r w:rsidRPr="007C0BB2">
              <w:rPr>
                <w:sz w:val="24"/>
                <w:szCs w:val="24"/>
              </w:rPr>
              <w:t>сис</w:t>
            </w:r>
            <w:r>
              <w:rPr>
                <w:sz w:val="24"/>
                <w:szCs w:val="24"/>
              </w:rPr>
              <w:t xml:space="preserve">темах (при их наличии) и в иных </w:t>
            </w:r>
            <w:r w:rsidRPr="007C0BB2">
              <w:rPr>
                <w:sz w:val="24"/>
                <w:szCs w:val="24"/>
              </w:rPr>
              <w:t>формах.</w:t>
            </w:r>
          </w:p>
        </w:tc>
        <w:tc>
          <w:tcPr>
            <w:tcW w:w="1720" w:type="dxa"/>
          </w:tcPr>
          <w:p w:rsidR="00143AD8" w:rsidRPr="00143AD8" w:rsidRDefault="00FD7E20" w:rsidP="00143AD8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Регулярно</w:t>
            </w:r>
          </w:p>
        </w:tc>
        <w:tc>
          <w:tcPr>
            <w:tcW w:w="1984" w:type="dxa"/>
          </w:tcPr>
          <w:p w:rsidR="00143AD8" w:rsidRPr="00143AD8" w:rsidRDefault="00FD7E20" w:rsidP="00143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коммунального хозяйства Департамента ЖКХ и энергетики</w:t>
            </w:r>
          </w:p>
        </w:tc>
      </w:tr>
      <w:tr w:rsidR="007C0BB2" w:rsidTr="007C0BB2">
        <w:tc>
          <w:tcPr>
            <w:tcW w:w="529" w:type="dxa"/>
          </w:tcPr>
          <w:p w:rsidR="00143AD8" w:rsidRPr="00143AD8" w:rsidRDefault="007C0BB2" w:rsidP="00143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34" w:type="dxa"/>
          </w:tcPr>
          <w:p w:rsidR="007C0BB2" w:rsidRPr="007C0BB2" w:rsidRDefault="007C0BB2" w:rsidP="007C0BB2">
            <w:pPr>
              <w:jc w:val="center"/>
              <w:rPr>
                <w:sz w:val="24"/>
                <w:szCs w:val="24"/>
              </w:rPr>
            </w:pPr>
            <w:r w:rsidRPr="007C0BB2">
              <w:rPr>
                <w:sz w:val="24"/>
                <w:szCs w:val="24"/>
              </w:rPr>
              <w:t>Объявление</w:t>
            </w:r>
          </w:p>
          <w:p w:rsidR="00143AD8" w:rsidRPr="00143AD8" w:rsidRDefault="007C0BB2" w:rsidP="007C0B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предостережен</w:t>
            </w:r>
            <w:r w:rsidRPr="007C0BB2">
              <w:rPr>
                <w:sz w:val="24"/>
                <w:szCs w:val="24"/>
              </w:rPr>
              <w:t>ия</w:t>
            </w:r>
          </w:p>
        </w:tc>
        <w:tc>
          <w:tcPr>
            <w:tcW w:w="3441" w:type="dxa"/>
          </w:tcPr>
          <w:p w:rsidR="00143AD8" w:rsidRPr="00143AD8" w:rsidRDefault="007C0BB2" w:rsidP="007C0B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</w:t>
            </w:r>
            <w:r w:rsidRPr="007C0BB2">
              <w:rPr>
                <w:sz w:val="24"/>
                <w:szCs w:val="24"/>
              </w:rPr>
              <w:t>контролируемому лицу</w:t>
            </w:r>
            <w:r>
              <w:rPr>
                <w:sz w:val="24"/>
                <w:szCs w:val="24"/>
              </w:rPr>
              <w:t xml:space="preserve"> </w:t>
            </w:r>
            <w:r w:rsidRPr="007C0BB2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редостережения о недопустимости нарушений обязательных </w:t>
            </w:r>
            <w:r w:rsidRPr="007C0BB2">
              <w:rPr>
                <w:sz w:val="24"/>
                <w:szCs w:val="24"/>
              </w:rPr>
              <w:t>требований</w:t>
            </w:r>
          </w:p>
        </w:tc>
        <w:tc>
          <w:tcPr>
            <w:tcW w:w="1720" w:type="dxa"/>
          </w:tcPr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В порядке и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сроки,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установленные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действующим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законодательст</w:t>
            </w:r>
          </w:p>
          <w:p w:rsidR="00143AD8" w:rsidRPr="00143AD8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вом</w:t>
            </w:r>
          </w:p>
        </w:tc>
        <w:tc>
          <w:tcPr>
            <w:tcW w:w="1984" w:type="dxa"/>
          </w:tcPr>
          <w:p w:rsidR="00143AD8" w:rsidRPr="00143AD8" w:rsidRDefault="00FD7E20" w:rsidP="00143AD8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Отдел коммунального хозяйства Департамента ЖКХ и энергетики</w:t>
            </w:r>
          </w:p>
        </w:tc>
      </w:tr>
      <w:tr w:rsidR="007C0BB2" w:rsidTr="007C0BB2">
        <w:tc>
          <w:tcPr>
            <w:tcW w:w="529" w:type="dxa"/>
          </w:tcPr>
          <w:p w:rsidR="00143AD8" w:rsidRPr="00143AD8" w:rsidRDefault="00FD7E20" w:rsidP="00143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34" w:type="dxa"/>
          </w:tcPr>
          <w:p w:rsidR="00143AD8" w:rsidRPr="00143AD8" w:rsidRDefault="00FD7E20" w:rsidP="00FD7E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</w:t>
            </w:r>
            <w:r w:rsidRPr="00FD7E20">
              <w:rPr>
                <w:sz w:val="24"/>
                <w:szCs w:val="24"/>
              </w:rPr>
              <w:t>ние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41" w:type="dxa"/>
          </w:tcPr>
          <w:p w:rsidR="007C0BB2" w:rsidRDefault="007C0BB2" w:rsidP="007C0BB2">
            <w:pPr>
              <w:jc w:val="both"/>
              <w:rPr>
                <w:sz w:val="24"/>
                <w:szCs w:val="24"/>
              </w:rPr>
            </w:pPr>
            <w:r w:rsidRPr="007C0BB2">
              <w:rPr>
                <w:sz w:val="24"/>
                <w:szCs w:val="24"/>
              </w:rPr>
              <w:t>Консультирование контролируемых</w:t>
            </w:r>
            <w:r>
              <w:rPr>
                <w:sz w:val="24"/>
                <w:szCs w:val="24"/>
              </w:rPr>
              <w:t xml:space="preserve"> </w:t>
            </w:r>
            <w:r w:rsidRPr="007C0BB2">
              <w:rPr>
                <w:sz w:val="24"/>
                <w:szCs w:val="24"/>
              </w:rPr>
              <w:t>лиц и их</w:t>
            </w:r>
            <w:r>
              <w:rPr>
                <w:sz w:val="24"/>
                <w:szCs w:val="24"/>
              </w:rPr>
              <w:t xml:space="preserve"> представителей </w:t>
            </w:r>
            <w:r w:rsidR="00FD7E20">
              <w:rPr>
                <w:sz w:val="24"/>
                <w:szCs w:val="24"/>
              </w:rPr>
              <w:t xml:space="preserve">посредством предоставления </w:t>
            </w:r>
            <w:r>
              <w:rPr>
                <w:sz w:val="24"/>
                <w:szCs w:val="24"/>
              </w:rPr>
              <w:t>информации:</w:t>
            </w:r>
          </w:p>
          <w:p w:rsidR="00143AD8" w:rsidRPr="00143AD8" w:rsidRDefault="007C0BB2" w:rsidP="007C0B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 организация и осуществление </w:t>
            </w:r>
            <w:r w:rsidR="00FD7E20">
              <w:rPr>
                <w:sz w:val="24"/>
                <w:szCs w:val="24"/>
              </w:rPr>
              <w:lastRenderedPageBreak/>
              <w:t>муниципального контроля</w:t>
            </w:r>
            <w:r w:rsidR="00FD7E20">
              <w:rPr>
                <w:sz w:val="24"/>
                <w:szCs w:val="24"/>
              </w:rPr>
              <w:br/>
            </w:r>
            <w:r w:rsidRPr="007C0BB2">
              <w:rPr>
                <w:sz w:val="24"/>
                <w:szCs w:val="24"/>
              </w:rPr>
              <w:t>за ЕТО</w:t>
            </w:r>
          </w:p>
        </w:tc>
        <w:tc>
          <w:tcPr>
            <w:tcW w:w="1720" w:type="dxa"/>
          </w:tcPr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lastRenderedPageBreak/>
              <w:t>По запросу в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форме устных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или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письменных</w:t>
            </w:r>
          </w:p>
          <w:p w:rsidR="00143AD8" w:rsidRPr="00143AD8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разъяснений</w:t>
            </w:r>
          </w:p>
        </w:tc>
        <w:tc>
          <w:tcPr>
            <w:tcW w:w="1984" w:type="dxa"/>
          </w:tcPr>
          <w:p w:rsidR="00143AD8" w:rsidRPr="00143AD8" w:rsidRDefault="00FD7E20" w:rsidP="00143AD8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Отдел коммунального хозяйства Департамента ЖКХ и энергетики</w:t>
            </w:r>
          </w:p>
        </w:tc>
      </w:tr>
      <w:tr w:rsidR="007C0BB2" w:rsidTr="007C0BB2">
        <w:tc>
          <w:tcPr>
            <w:tcW w:w="529" w:type="dxa"/>
          </w:tcPr>
          <w:p w:rsidR="00143AD8" w:rsidRPr="00143AD8" w:rsidRDefault="00FD7E20" w:rsidP="00143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234" w:type="dxa"/>
          </w:tcPr>
          <w:p w:rsidR="00143AD8" w:rsidRPr="00143AD8" w:rsidRDefault="00FD7E20" w:rsidP="00FD7E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</w:t>
            </w:r>
            <w:r w:rsidRPr="007C0BB2">
              <w:rPr>
                <w:sz w:val="24"/>
                <w:szCs w:val="24"/>
              </w:rPr>
              <w:t>ский визит</w:t>
            </w:r>
          </w:p>
        </w:tc>
        <w:tc>
          <w:tcPr>
            <w:tcW w:w="3441" w:type="dxa"/>
          </w:tcPr>
          <w:p w:rsidR="00143AD8" w:rsidRPr="00143AD8" w:rsidRDefault="007C0BB2" w:rsidP="007C0BB2">
            <w:pPr>
              <w:jc w:val="both"/>
              <w:rPr>
                <w:sz w:val="24"/>
                <w:szCs w:val="24"/>
              </w:rPr>
            </w:pPr>
            <w:r w:rsidRPr="007C0BB2">
              <w:rPr>
                <w:sz w:val="24"/>
                <w:szCs w:val="24"/>
              </w:rPr>
              <w:t>Профилактический визит в форме</w:t>
            </w:r>
            <w:r w:rsidR="00FD7E20">
              <w:rPr>
                <w:sz w:val="24"/>
                <w:szCs w:val="24"/>
              </w:rPr>
              <w:t xml:space="preserve"> </w:t>
            </w:r>
            <w:r w:rsidRPr="007C0BB2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рофилактической беседы по месту осуществления деятельности контролируемого лица либо путем </w:t>
            </w:r>
            <w:r w:rsidRPr="007C0BB2">
              <w:rPr>
                <w:sz w:val="24"/>
                <w:szCs w:val="24"/>
              </w:rPr>
              <w:t>использования видео-конференцсвязи</w:t>
            </w:r>
          </w:p>
        </w:tc>
        <w:tc>
          <w:tcPr>
            <w:tcW w:w="1720" w:type="dxa"/>
          </w:tcPr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Регулярно, в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течении года,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срок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профилактичес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кого визита не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должен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превышать 1</w:t>
            </w:r>
          </w:p>
          <w:p w:rsidR="00143AD8" w:rsidRPr="00143AD8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день</w:t>
            </w:r>
          </w:p>
        </w:tc>
        <w:tc>
          <w:tcPr>
            <w:tcW w:w="1984" w:type="dxa"/>
          </w:tcPr>
          <w:p w:rsidR="00143AD8" w:rsidRPr="00143AD8" w:rsidRDefault="00FD7E20" w:rsidP="00143AD8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Отдел коммунального хозяйства Департамента ЖКХ и энергетики</w:t>
            </w:r>
          </w:p>
        </w:tc>
      </w:tr>
      <w:tr w:rsidR="007C0BB2" w:rsidTr="007C0BB2">
        <w:tc>
          <w:tcPr>
            <w:tcW w:w="529" w:type="dxa"/>
          </w:tcPr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41" w:type="dxa"/>
          </w:tcPr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dxa"/>
          </w:tcPr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</w:p>
        </w:tc>
      </w:tr>
      <w:tr w:rsidR="007C0BB2" w:rsidTr="007C0BB2">
        <w:tc>
          <w:tcPr>
            <w:tcW w:w="529" w:type="dxa"/>
          </w:tcPr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41" w:type="dxa"/>
          </w:tcPr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dxa"/>
          </w:tcPr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143AD8" w:rsidRPr="00143AD8" w:rsidRDefault="00143AD8" w:rsidP="00143AD8">
            <w:pPr>
              <w:jc w:val="center"/>
              <w:rPr>
                <w:sz w:val="24"/>
                <w:szCs w:val="24"/>
              </w:rPr>
            </w:pPr>
          </w:p>
        </w:tc>
      </w:tr>
    </w:tbl>
    <w:p w:rsidR="00143AD8" w:rsidRDefault="00143AD8" w:rsidP="00143AD8">
      <w:pPr>
        <w:ind w:firstLine="709"/>
        <w:jc w:val="center"/>
        <w:rPr>
          <w:szCs w:val="28"/>
        </w:rPr>
      </w:pPr>
    </w:p>
    <w:p w:rsidR="00FD7E20" w:rsidRPr="00FD7E20" w:rsidRDefault="00FD7E20" w:rsidP="00FD7E20">
      <w:pPr>
        <w:ind w:firstLine="709"/>
        <w:jc w:val="center"/>
        <w:rPr>
          <w:szCs w:val="28"/>
        </w:rPr>
      </w:pPr>
      <w:r w:rsidRPr="00FD7E20">
        <w:rPr>
          <w:szCs w:val="28"/>
        </w:rPr>
        <w:t>Раздел 4. Показатели результативности и эффективности программы</w:t>
      </w:r>
    </w:p>
    <w:p w:rsidR="00FD7E20" w:rsidRDefault="00FD7E20" w:rsidP="00FD7E20">
      <w:pPr>
        <w:ind w:firstLine="709"/>
        <w:jc w:val="center"/>
        <w:rPr>
          <w:szCs w:val="28"/>
        </w:rPr>
      </w:pPr>
      <w:r w:rsidRPr="00FD7E20">
        <w:rPr>
          <w:szCs w:val="28"/>
        </w:rPr>
        <w:t>профилактики на 2022 год</w:t>
      </w:r>
    </w:p>
    <w:p w:rsidR="00FD7E20" w:rsidRPr="00143AD8" w:rsidRDefault="00FD7E20" w:rsidP="00FD7E20">
      <w:pPr>
        <w:ind w:firstLine="709"/>
        <w:jc w:val="center"/>
        <w:rPr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32"/>
        <w:gridCol w:w="7402"/>
        <w:gridCol w:w="1836"/>
      </w:tblGrid>
      <w:tr w:rsidR="00FD7E20" w:rsidTr="00FD7E20">
        <w:tc>
          <w:tcPr>
            <w:tcW w:w="534" w:type="dxa"/>
          </w:tcPr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№</w:t>
            </w:r>
          </w:p>
        </w:tc>
        <w:tc>
          <w:tcPr>
            <w:tcW w:w="7512" w:type="dxa"/>
          </w:tcPr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</w:tcPr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Целевой показатель</w:t>
            </w:r>
          </w:p>
        </w:tc>
      </w:tr>
      <w:tr w:rsidR="00FD7E20" w:rsidTr="00FD7E20">
        <w:tc>
          <w:tcPr>
            <w:tcW w:w="534" w:type="dxa"/>
          </w:tcPr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1</w:t>
            </w:r>
          </w:p>
        </w:tc>
        <w:tc>
          <w:tcPr>
            <w:tcW w:w="7512" w:type="dxa"/>
          </w:tcPr>
          <w:p w:rsidR="00FD7E20" w:rsidRPr="00FD7E20" w:rsidRDefault="00FD7E20" w:rsidP="00FD7E20">
            <w:pPr>
              <w:jc w:val="both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Полнота информации, размещенной на официальном сайте Органа</w:t>
            </w:r>
            <w:r>
              <w:rPr>
                <w:sz w:val="24"/>
                <w:szCs w:val="24"/>
              </w:rPr>
              <w:t xml:space="preserve"> </w:t>
            </w:r>
            <w:r w:rsidRPr="00FD7E20">
              <w:rPr>
                <w:sz w:val="24"/>
                <w:szCs w:val="24"/>
              </w:rPr>
              <w:t>муниципального контроля за ЕТО в информационно</w:t>
            </w:r>
            <w:r>
              <w:rPr>
                <w:sz w:val="24"/>
                <w:szCs w:val="24"/>
              </w:rPr>
              <w:t xml:space="preserve"> </w:t>
            </w:r>
            <w:r w:rsidRPr="00FD7E20">
              <w:rPr>
                <w:sz w:val="24"/>
                <w:szCs w:val="24"/>
              </w:rPr>
              <w:t>телекоммуникационной сети «Инте</w:t>
            </w:r>
            <w:r>
              <w:rPr>
                <w:sz w:val="24"/>
                <w:szCs w:val="24"/>
              </w:rPr>
              <w:t>рнет» в соответствии с частью</w:t>
            </w:r>
            <w:r>
              <w:rPr>
                <w:sz w:val="24"/>
                <w:szCs w:val="24"/>
              </w:rPr>
              <w:br/>
              <w:t xml:space="preserve">3 </w:t>
            </w:r>
            <w:r w:rsidRPr="00FD7E20">
              <w:rPr>
                <w:sz w:val="24"/>
                <w:szCs w:val="24"/>
              </w:rPr>
              <w:t>статьи 46 Федерального закона от 31 июля 2021</w:t>
            </w:r>
            <w:r>
              <w:rPr>
                <w:sz w:val="24"/>
                <w:szCs w:val="24"/>
              </w:rPr>
              <w:t xml:space="preserve"> г. № 248-ФЗ</w:t>
            </w:r>
            <w:r>
              <w:rPr>
                <w:sz w:val="24"/>
                <w:szCs w:val="24"/>
              </w:rPr>
              <w:br/>
            </w:r>
            <w:r w:rsidRPr="00FD7E20">
              <w:rPr>
                <w:sz w:val="24"/>
                <w:szCs w:val="24"/>
              </w:rPr>
              <w:t>«О государственном контроле (надз</w:t>
            </w:r>
            <w:r>
              <w:rPr>
                <w:sz w:val="24"/>
                <w:szCs w:val="24"/>
              </w:rPr>
              <w:t>оре) и муниципальном контроле</w:t>
            </w:r>
            <w:r>
              <w:rPr>
                <w:sz w:val="24"/>
                <w:szCs w:val="24"/>
              </w:rPr>
              <w:br/>
              <w:t xml:space="preserve"> в </w:t>
            </w:r>
            <w:r w:rsidRPr="00FD7E20">
              <w:rPr>
                <w:sz w:val="24"/>
                <w:szCs w:val="24"/>
              </w:rPr>
              <w:t>Российской Федерации»</w:t>
            </w:r>
          </w:p>
        </w:tc>
        <w:tc>
          <w:tcPr>
            <w:tcW w:w="1843" w:type="dxa"/>
          </w:tcPr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100%</w:t>
            </w:r>
          </w:p>
        </w:tc>
      </w:tr>
      <w:tr w:rsidR="00FD7E20" w:rsidTr="00FD7E20">
        <w:tc>
          <w:tcPr>
            <w:tcW w:w="534" w:type="dxa"/>
          </w:tcPr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2</w:t>
            </w:r>
          </w:p>
        </w:tc>
        <w:tc>
          <w:tcPr>
            <w:tcW w:w="7512" w:type="dxa"/>
          </w:tcPr>
          <w:p w:rsidR="00FD7E20" w:rsidRPr="00FD7E20" w:rsidRDefault="00FD7E20" w:rsidP="00FD7E20">
            <w:pPr>
              <w:jc w:val="both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Доля рассмотренных контролируемыми лицами объявленных</w:t>
            </w:r>
            <w:r>
              <w:rPr>
                <w:sz w:val="24"/>
                <w:szCs w:val="24"/>
              </w:rPr>
              <w:t xml:space="preserve"> </w:t>
            </w:r>
            <w:r w:rsidRPr="00FD7E20">
              <w:rPr>
                <w:sz w:val="24"/>
                <w:szCs w:val="24"/>
              </w:rPr>
              <w:t>предостережений о недопу</w:t>
            </w:r>
            <w:r>
              <w:rPr>
                <w:sz w:val="24"/>
                <w:szCs w:val="24"/>
              </w:rPr>
              <w:t xml:space="preserve">стимости нарушения обязательных </w:t>
            </w:r>
            <w:r w:rsidRPr="00FD7E20">
              <w:rPr>
                <w:sz w:val="24"/>
                <w:szCs w:val="24"/>
              </w:rPr>
              <w:t>требований от общего числа объявленных предостережений</w:t>
            </w:r>
          </w:p>
        </w:tc>
        <w:tc>
          <w:tcPr>
            <w:tcW w:w="1843" w:type="dxa"/>
          </w:tcPr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не менее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80%</w:t>
            </w:r>
          </w:p>
        </w:tc>
      </w:tr>
      <w:tr w:rsidR="00FD7E20" w:rsidTr="00FD7E20">
        <w:tc>
          <w:tcPr>
            <w:tcW w:w="534" w:type="dxa"/>
          </w:tcPr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3</w:t>
            </w:r>
          </w:p>
        </w:tc>
        <w:tc>
          <w:tcPr>
            <w:tcW w:w="7512" w:type="dxa"/>
          </w:tcPr>
          <w:p w:rsidR="00FD7E20" w:rsidRPr="00FD7E20" w:rsidRDefault="00FD7E20" w:rsidP="00FD7E20">
            <w:pPr>
              <w:jc w:val="both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Доля исполненных контролируемыми лицами объявленных</w:t>
            </w:r>
            <w:r>
              <w:rPr>
                <w:sz w:val="24"/>
                <w:szCs w:val="24"/>
              </w:rPr>
              <w:t xml:space="preserve"> предостережений </w:t>
            </w:r>
            <w:r w:rsidRPr="00FD7E20">
              <w:rPr>
                <w:sz w:val="24"/>
                <w:szCs w:val="24"/>
              </w:rPr>
              <w:t>о недопустимости нарушения об</w:t>
            </w:r>
            <w:r>
              <w:rPr>
                <w:sz w:val="24"/>
                <w:szCs w:val="24"/>
              </w:rPr>
              <w:t xml:space="preserve">язательных требований от общего </w:t>
            </w:r>
            <w:r w:rsidRPr="00FD7E20">
              <w:rPr>
                <w:sz w:val="24"/>
                <w:szCs w:val="24"/>
              </w:rPr>
              <w:t>числа объявленных предостережений</w:t>
            </w:r>
          </w:p>
        </w:tc>
        <w:tc>
          <w:tcPr>
            <w:tcW w:w="1843" w:type="dxa"/>
          </w:tcPr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не менее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70%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готовящихся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или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возможных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нарушениях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обязательны</w:t>
            </w:r>
          </w:p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х требований</w:t>
            </w:r>
          </w:p>
        </w:tc>
      </w:tr>
      <w:tr w:rsidR="00FD7E20" w:rsidTr="00FD7E20">
        <w:tc>
          <w:tcPr>
            <w:tcW w:w="534" w:type="dxa"/>
          </w:tcPr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4</w:t>
            </w:r>
          </w:p>
        </w:tc>
        <w:tc>
          <w:tcPr>
            <w:tcW w:w="7512" w:type="dxa"/>
          </w:tcPr>
          <w:p w:rsidR="00FD7E20" w:rsidRPr="00FD7E20" w:rsidRDefault="00FD7E20" w:rsidP="00FD7E20">
            <w:pPr>
              <w:jc w:val="both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Доля лиц, получивших консультации, от общего количества</w:t>
            </w:r>
            <w:r>
              <w:rPr>
                <w:sz w:val="24"/>
                <w:szCs w:val="24"/>
              </w:rPr>
              <w:t xml:space="preserve"> </w:t>
            </w:r>
            <w:r w:rsidRPr="00FD7E20">
              <w:rPr>
                <w:sz w:val="24"/>
                <w:szCs w:val="24"/>
              </w:rPr>
              <w:t>обратившихся за консультациями</w:t>
            </w:r>
          </w:p>
        </w:tc>
        <w:tc>
          <w:tcPr>
            <w:tcW w:w="1843" w:type="dxa"/>
          </w:tcPr>
          <w:p w:rsidR="00FD7E20" w:rsidRPr="00FD7E20" w:rsidRDefault="00FD7E20" w:rsidP="00FD7E20">
            <w:pPr>
              <w:jc w:val="center"/>
              <w:rPr>
                <w:sz w:val="24"/>
                <w:szCs w:val="24"/>
              </w:rPr>
            </w:pPr>
            <w:r w:rsidRPr="00FD7E20">
              <w:rPr>
                <w:sz w:val="24"/>
                <w:szCs w:val="24"/>
              </w:rPr>
              <w:t>100 %</w:t>
            </w:r>
          </w:p>
        </w:tc>
      </w:tr>
    </w:tbl>
    <w:p w:rsidR="00FD7E20" w:rsidRPr="00143AD8" w:rsidRDefault="00FD7E20" w:rsidP="00FD7E20">
      <w:pPr>
        <w:ind w:firstLine="709"/>
        <w:jc w:val="center"/>
        <w:rPr>
          <w:szCs w:val="28"/>
        </w:rPr>
      </w:pPr>
    </w:p>
    <w:sectPr w:rsidR="00FD7E20" w:rsidRPr="00143AD8" w:rsidSect="009D22D9">
      <w:footerReference w:type="first" r:id="rId8"/>
      <w:pgSz w:w="11906" w:h="16838"/>
      <w:pgMar w:top="1134" w:right="566" w:bottom="1276" w:left="156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335" w:rsidRDefault="00E11335" w:rsidP="00DA17E8">
      <w:r>
        <w:separator/>
      </w:r>
    </w:p>
  </w:endnote>
  <w:endnote w:type="continuationSeparator" w:id="0">
    <w:p w:rsidR="00E11335" w:rsidRDefault="00E11335" w:rsidP="00DA1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643" w:rsidRDefault="00AE2643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0</w:t>
    </w:r>
    <w:r>
      <w:fldChar w:fldCharType="end"/>
    </w:r>
  </w:p>
  <w:p w:rsidR="00AE2643" w:rsidRDefault="00AE264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335" w:rsidRDefault="00E11335" w:rsidP="00DA17E8">
      <w:r>
        <w:separator/>
      </w:r>
    </w:p>
  </w:footnote>
  <w:footnote w:type="continuationSeparator" w:id="0">
    <w:p w:rsidR="00E11335" w:rsidRDefault="00E11335" w:rsidP="00DA1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B42F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47C16DA"/>
    <w:multiLevelType w:val="hybridMultilevel"/>
    <w:tmpl w:val="63CCE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F650ED"/>
    <w:multiLevelType w:val="hybridMultilevel"/>
    <w:tmpl w:val="A7FC112C"/>
    <w:lvl w:ilvl="0" w:tplc="EC924E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C854C38"/>
    <w:multiLevelType w:val="hybridMultilevel"/>
    <w:tmpl w:val="71F2DFD2"/>
    <w:lvl w:ilvl="0" w:tplc="E184235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C60A31"/>
    <w:multiLevelType w:val="hybridMultilevel"/>
    <w:tmpl w:val="D9B0DB28"/>
    <w:lvl w:ilvl="0" w:tplc="9FEC8F60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0F615A8"/>
    <w:multiLevelType w:val="multilevel"/>
    <w:tmpl w:val="5D1EC95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10"/>
    <w:rsid w:val="000042A3"/>
    <w:rsid w:val="00006BD3"/>
    <w:rsid w:val="00017D83"/>
    <w:rsid w:val="00021F8B"/>
    <w:rsid w:val="00036137"/>
    <w:rsid w:val="00044692"/>
    <w:rsid w:val="00044BE1"/>
    <w:rsid w:val="00046450"/>
    <w:rsid w:val="00047B85"/>
    <w:rsid w:val="000512FA"/>
    <w:rsid w:val="00057040"/>
    <w:rsid w:val="000614D5"/>
    <w:rsid w:val="0006352E"/>
    <w:rsid w:val="00067C0E"/>
    <w:rsid w:val="00072281"/>
    <w:rsid w:val="0007406C"/>
    <w:rsid w:val="00076597"/>
    <w:rsid w:val="00080BF7"/>
    <w:rsid w:val="000827A4"/>
    <w:rsid w:val="00083B5F"/>
    <w:rsid w:val="00095D04"/>
    <w:rsid w:val="000B218E"/>
    <w:rsid w:val="000B229B"/>
    <w:rsid w:val="000B2C74"/>
    <w:rsid w:val="000B3284"/>
    <w:rsid w:val="000C07E9"/>
    <w:rsid w:val="000C4F8B"/>
    <w:rsid w:val="000C55FC"/>
    <w:rsid w:val="000D248F"/>
    <w:rsid w:val="000D5C5D"/>
    <w:rsid w:val="000E0216"/>
    <w:rsid w:val="000E0FE5"/>
    <w:rsid w:val="000E38DD"/>
    <w:rsid w:val="000F2006"/>
    <w:rsid w:val="000F70B6"/>
    <w:rsid w:val="00107BA8"/>
    <w:rsid w:val="00107F3B"/>
    <w:rsid w:val="00134798"/>
    <w:rsid w:val="001349D0"/>
    <w:rsid w:val="00137FBF"/>
    <w:rsid w:val="001427B3"/>
    <w:rsid w:val="00142BE9"/>
    <w:rsid w:val="00142C81"/>
    <w:rsid w:val="00143AD8"/>
    <w:rsid w:val="00144DA2"/>
    <w:rsid w:val="0015189F"/>
    <w:rsid w:val="00161E5B"/>
    <w:rsid w:val="0016282A"/>
    <w:rsid w:val="001633EE"/>
    <w:rsid w:val="00175BCE"/>
    <w:rsid w:val="0018635C"/>
    <w:rsid w:val="001A556E"/>
    <w:rsid w:val="001B09A7"/>
    <w:rsid w:val="001B1CEB"/>
    <w:rsid w:val="001B7C29"/>
    <w:rsid w:val="001C1202"/>
    <w:rsid w:val="001C29B9"/>
    <w:rsid w:val="001C3E2B"/>
    <w:rsid w:val="001C4AEA"/>
    <w:rsid w:val="001C6CB1"/>
    <w:rsid w:val="001D143B"/>
    <w:rsid w:val="001D32CA"/>
    <w:rsid w:val="001D447E"/>
    <w:rsid w:val="001D4B07"/>
    <w:rsid w:val="001E5F21"/>
    <w:rsid w:val="001F7D8C"/>
    <w:rsid w:val="002062BE"/>
    <w:rsid w:val="002125D5"/>
    <w:rsid w:val="00232449"/>
    <w:rsid w:val="00235871"/>
    <w:rsid w:val="00242B29"/>
    <w:rsid w:val="0024471A"/>
    <w:rsid w:val="00247E8E"/>
    <w:rsid w:val="0025413B"/>
    <w:rsid w:val="0025426F"/>
    <w:rsid w:val="00261AAA"/>
    <w:rsid w:val="00261D9F"/>
    <w:rsid w:val="00262C0B"/>
    <w:rsid w:val="00262E96"/>
    <w:rsid w:val="00267A59"/>
    <w:rsid w:val="002753B2"/>
    <w:rsid w:val="00292155"/>
    <w:rsid w:val="00297AAD"/>
    <w:rsid w:val="002A5674"/>
    <w:rsid w:val="002A5CB4"/>
    <w:rsid w:val="002A7687"/>
    <w:rsid w:val="002D03DD"/>
    <w:rsid w:val="002D7186"/>
    <w:rsid w:val="002F1C37"/>
    <w:rsid w:val="002F2F35"/>
    <w:rsid w:val="002F7FB5"/>
    <w:rsid w:val="003072A4"/>
    <w:rsid w:val="00307840"/>
    <w:rsid w:val="00311E0D"/>
    <w:rsid w:val="003145E3"/>
    <w:rsid w:val="00314D2A"/>
    <w:rsid w:val="00322208"/>
    <w:rsid w:val="0034671E"/>
    <w:rsid w:val="003467A9"/>
    <w:rsid w:val="00355BCE"/>
    <w:rsid w:val="0036285D"/>
    <w:rsid w:val="00365A4B"/>
    <w:rsid w:val="00367BC8"/>
    <w:rsid w:val="00372B56"/>
    <w:rsid w:val="00374A04"/>
    <w:rsid w:val="00375638"/>
    <w:rsid w:val="00383827"/>
    <w:rsid w:val="003860A7"/>
    <w:rsid w:val="00391BDE"/>
    <w:rsid w:val="00391CFC"/>
    <w:rsid w:val="00393FD5"/>
    <w:rsid w:val="00394EBE"/>
    <w:rsid w:val="003A376E"/>
    <w:rsid w:val="003A543F"/>
    <w:rsid w:val="003A70E4"/>
    <w:rsid w:val="003B1119"/>
    <w:rsid w:val="003B654A"/>
    <w:rsid w:val="003C75B2"/>
    <w:rsid w:val="003D113F"/>
    <w:rsid w:val="003E2F36"/>
    <w:rsid w:val="003E3EF4"/>
    <w:rsid w:val="003F3FDC"/>
    <w:rsid w:val="003F4E5B"/>
    <w:rsid w:val="004012D1"/>
    <w:rsid w:val="0040205B"/>
    <w:rsid w:val="00403FF1"/>
    <w:rsid w:val="0040524F"/>
    <w:rsid w:val="00406A77"/>
    <w:rsid w:val="00420594"/>
    <w:rsid w:val="004238BF"/>
    <w:rsid w:val="00424C59"/>
    <w:rsid w:val="00430251"/>
    <w:rsid w:val="00440883"/>
    <w:rsid w:val="00441F0D"/>
    <w:rsid w:val="00447E06"/>
    <w:rsid w:val="004532AB"/>
    <w:rsid w:val="004536E8"/>
    <w:rsid w:val="00454F94"/>
    <w:rsid w:val="00456FD2"/>
    <w:rsid w:val="00457FBB"/>
    <w:rsid w:val="004602A9"/>
    <w:rsid w:val="00462984"/>
    <w:rsid w:val="004736E1"/>
    <w:rsid w:val="004861E9"/>
    <w:rsid w:val="00486F90"/>
    <w:rsid w:val="00491584"/>
    <w:rsid w:val="004965A7"/>
    <w:rsid w:val="004A01E7"/>
    <w:rsid w:val="004A6E85"/>
    <w:rsid w:val="004B479C"/>
    <w:rsid w:val="004B481A"/>
    <w:rsid w:val="004B4A58"/>
    <w:rsid w:val="004B5EC6"/>
    <w:rsid w:val="004E304C"/>
    <w:rsid w:val="004F2C50"/>
    <w:rsid w:val="004F350B"/>
    <w:rsid w:val="004F592A"/>
    <w:rsid w:val="004F6111"/>
    <w:rsid w:val="00503101"/>
    <w:rsid w:val="00507A20"/>
    <w:rsid w:val="00513F85"/>
    <w:rsid w:val="00516302"/>
    <w:rsid w:val="00520277"/>
    <w:rsid w:val="00521563"/>
    <w:rsid w:val="005259CE"/>
    <w:rsid w:val="0053369D"/>
    <w:rsid w:val="00547C62"/>
    <w:rsid w:val="00550B7B"/>
    <w:rsid w:val="00560F07"/>
    <w:rsid w:val="005679F3"/>
    <w:rsid w:val="00574A2E"/>
    <w:rsid w:val="00576EE4"/>
    <w:rsid w:val="00577E41"/>
    <w:rsid w:val="00585340"/>
    <w:rsid w:val="005874D0"/>
    <w:rsid w:val="005A1770"/>
    <w:rsid w:val="005A5411"/>
    <w:rsid w:val="005A5EDE"/>
    <w:rsid w:val="005A70C1"/>
    <w:rsid w:val="005B4BF9"/>
    <w:rsid w:val="005B5D23"/>
    <w:rsid w:val="005C61A3"/>
    <w:rsid w:val="005D0F3E"/>
    <w:rsid w:val="005D6F6C"/>
    <w:rsid w:val="005E082A"/>
    <w:rsid w:val="005E4B33"/>
    <w:rsid w:val="005F0441"/>
    <w:rsid w:val="005F316E"/>
    <w:rsid w:val="005F36A0"/>
    <w:rsid w:val="005F5868"/>
    <w:rsid w:val="006132A5"/>
    <w:rsid w:val="0061610B"/>
    <w:rsid w:val="00620D28"/>
    <w:rsid w:val="00640F42"/>
    <w:rsid w:val="00642936"/>
    <w:rsid w:val="0064370D"/>
    <w:rsid w:val="0064439E"/>
    <w:rsid w:val="00645471"/>
    <w:rsid w:val="006627B3"/>
    <w:rsid w:val="00662CF3"/>
    <w:rsid w:val="00666E11"/>
    <w:rsid w:val="006742FB"/>
    <w:rsid w:val="00676B4A"/>
    <w:rsid w:val="00680571"/>
    <w:rsid w:val="00695FA6"/>
    <w:rsid w:val="006B0608"/>
    <w:rsid w:val="006B1E37"/>
    <w:rsid w:val="006B29C7"/>
    <w:rsid w:val="006B2B45"/>
    <w:rsid w:val="006B341A"/>
    <w:rsid w:val="006B444A"/>
    <w:rsid w:val="006C1107"/>
    <w:rsid w:val="006C19FB"/>
    <w:rsid w:val="006C62BB"/>
    <w:rsid w:val="006D09E4"/>
    <w:rsid w:val="006D0B8C"/>
    <w:rsid w:val="006D2ECE"/>
    <w:rsid w:val="006D4A1B"/>
    <w:rsid w:val="006E02B8"/>
    <w:rsid w:val="006E2C51"/>
    <w:rsid w:val="006E3045"/>
    <w:rsid w:val="006F0B1A"/>
    <w:rsid w:val="006F13E8"/>
    <w:rsid w:val="006F26DC"/>
    <w:rsid w:val="006F4F6D"/>
    <w:rsid w:val="00701060"/>
    <w:rsid w:val="007050B1"/>
    <w:rsid w:val="00713754"/>
    <w:rsid w:val="00714761"/>
    <w:rsid w:val="00715FEF"/>
    <w:rsid w:val="00720D23"/>
    <w:rsid w:val="00721A20"/>
    <w:rsid w:val="00731C9E"/>
    <w:rsid w:val="00735816"/>
    <w:rsid w:val="007364AA"/>
    <w:rsid w:val="007411C8"/>
    <w:rsid w:val="00742333"/>
    <w:rsid w:val="00753EC4"/>
    <w:rsid w:val="00754CDF"/>
    <w:rsid w:val="0077023C"/>
    <w:rsid w:val="007767EB"/>
    <w:rsid w:val="007A50C4"/>
    <w:rsid w:val="007A7793"/>
    <w:rsid w:val="007B7B2C"/>
    <w:rsid w:val="007C0BB2"/>
    <w:rsid w:val="007C607A"/>
    <w:rsid w:val="007D0D3F"/>
    <w:rsid w:val="007E44F9"/>
    <w:rsid w:val="007E5292"/>
    <w:rsid w:val="007E5ACF"/>
    <w:rsid w:val="007E7B44"/>
    <w:rsid w:val="007F0F7B"/>
    <w:rsid w:val="007F6405"/>
    <w:rsid w:val="00800F3E"/>
    <w:rsid w:val="00801E14"/>
    <w:rsid w:val="0080628E"/>
    <w:rsid w:val="00814825"/>
    <w:rsid w:val="00814D26"/>
    <w:rsid w:val="00822B13"/>
    <w:rsid w:val="00823A9B"/>
    <w:rsid w:val="00827DAC"/>
    <w:rsid w:val="008301DF"/>
    <w:rsid w:val="00831542"/>
    <w:rsid w:val="00832B11"/>
    <w:rsid w:val="00835A44"/>
    <w:rsid w:val="008447A6"/>
    <w:rsid w:val="00846CBA"/>
    <w:rsid w:val="00851516"/>
    <w:rsid w:val="008542C8"/>
    <w:rsid w:val="008624F6"/>
    <w:rsid w:val="00863337"/>
    <w:rsid w:val="00864C17"/>
    <w:rsid w:val="00864DED"/>
    <w:rsid w:val="00866343"/>
    <w:rsid w:val="0087053F"/>
    <w:rsid w:val="0088070E"/>
    <w:rsid w:val="00880F9E"/>
    <w:rsid w:val="00890EB2"/>
    <w:rsid w:val="008B44AD"/>
    <w:rsid w:val="008B5C1F"/>
    <w:rsid w:val="008B5E41"/>
    <w:rsid w:val="008C3685"/>
    <w:rsid w:val="008C55FC"/>
    <w:rsid w:val="008C7C54"/>
    <w:rsid w:val="008E6146"/>
    <w:rsid w:val="008F18AF"/>
    <w:rsid w:val="008F4AA7"/>
    <w:rsid w:val="008F79E1"/>
    <w:rsid w:val="00906D05"/>
    <w:rsid w:val="009076AC"/>
    <w:rsid w:val="009238DC"/>
    <w:rsid w:val="00924D95"/>
    <w:rsid w:val="00931657"/>
    <w:rsid w:val="00947E1A"/>
    <w:rsid w:val="00951B05"/>
    <w:rsid w:val="00961E63"/>
    <w:rsid w:val="009734E5"/>
    <w:rsid w:val="00975B96"/>
    <w:rsid w:val="00987657"/>
    <w:rsid w:val="009912F1"/>
    <w:rsid w:val="0099141F"/>
    <w:rsid w:val="009975CD"/>
    <w:rsid w:val="009A2138"/>
    <w:rsid w:val="009A353A"/>
    <w:rsid w:val="009B4AF2"/>
    <w:rsid w:val="009B6F88"/>
    <w:rsid w:val="009C1FBC"/>
    <w:rsid w:val="009C5357"/>
    <w:rsid w:val="009C631D"/>
    <w:rsid w:val="009D22D9"/>
    <w:rsid w:val="009D6DDB"/>
    <w:rsid w:val="009F5087"/>
    <w:rsid w:val="009F563E"/>
    <w:rsid w:val="00A042A9"/>
    <w:rsid w:val="00A04AD5"/>
    <w:rsid w:val="00A076EA"/>
    <w:rsid w:val="00A11A55"/>
    <w:rsid w:val="00A274B3"/>
    <w:rsid w:val="00A3469B"/>
    <w:rsid w:val="00A35E30"/>
    <w:rsid w:val="00A3618D"/>
    <w:rsid w:val="00A42AD8"/>
    <w:rsid w:val="00A432F0"/>
    <w:rsid w:val="00A452AD"/>
    <w:rsid w:val="00A4728A"/>
    <w:rsid w:val="00A62109"/>
    <w:rsid w:val="00A6275B"/>
    <w:rsid w:val="00A62E8A"/>
    <w:rsid w:val="00A636C0"/>
    <w:rsid w:val="00A65109"/>
    <w:rsid w:val="00A67EE4"/>
    <w:rsid w:val="00A70518"/>
    <w:rsid w:val="00A73DF9"/>
    <w:rsid w:val="00A91406"/>
    <w:rsid w:val="00AA3753"/>
    <w:rsid w:val="00AB38F1"/>
    <w:rsid w:val="00AB540D"/>
    <w:rsid w:val="00AB5C7C"/>
    <w:rsid w:val="00AB63FA"/>
    <w:rsid w:val="00AC10F3"/>
    <w:rsid w:val="00AC40E0"/>
    <w:rsid w:val="00AC44D3"/>
    <w:rsid w:val="00AD2341"/>
    <w:rsid w:val="00AD5520"/>
    <w:rsid w:val="00AD6040"/>
    <w:rsid w:val="00AE2643"/>
    <w:rsid w:val="00AF1E5B"/>
    <w:rsid w:val="00AF5CD8"/>
    <w:rsid w:val="00AF7DD0"/>
    <w:rsid w:val="00B01807"/>
    <w:rsid w:val="00B032D4"/>
    <w:rsid w:val="00B0330B"/>
    <w:rsid w:val="00B03AF1"/>
    <w:rsid w:val="00B10945"/>
    <w:rsid w:val="00B13957"/>
    <w:rsid w:val="00B156E2"/>
    <w:rsid w:val="00B20660"/>
    <w:rsid w:val="00B23A6C"/>
    <w:rsid w:val="00B2673A"/>
    <w:rsid w:val="00B37664"/>
    <w:rsid w:val="00B40133"/>
    <w:rsid w:val="00B41756"/>
    <w:rsid w:val="00B4227C"/>
    <w:rsid w:val="00B47B2F"/>
    <w:rsid w:val="00B502B3"/>
    <w:rsid w:val="00B578CB"/>
    <w:rsid w:val="00B639DE"/>
    <w:rsid w:val="00B70554"/>
    <w:rsid w:val="00B722D0"/>
    <w:rsid w:val="00B767B1"/>
    <w:rsid w:val="00B77551"/>
    <w:rsid w:val="00B86E7D"/>
    <w:rsid w:val="00B943CC"/>
    <w:rsid w:val="00BC55D7"/>
    <w:rsid w:val="00BD5B9D"/>
    <w:rsid w:val="00BE00E6"/>
    <w:rsid w:val="00BE0A26"/>
    <w:rsid w:val="00BE13AF"/>
    <w:rsid w:val="00BE1645"/>
    <w:rsid w:val="00BE245E"/>
    <w:rsid w:val="00BE3E34"/>
    <w:rsid w:val="00BE5711"/>
    <w:rsid w:val="00BE7281"/>
    <w:rsid w:val="00BF6703"/>
    <w:rsid w:val="00C023B4"/>
    <w:rsid w:val="00C07588"/>
    <w:rsid w:val="00C11314"/>
    <w:rsid w:val="00C17422"/>
    <w:rsid w:val="00C35EEB"/>
    <w:rsid w:val="00C4060E"/>
    <w:rsid w:val="00C42A9A"/>
    <w:rsid w:val="00C47E5A"/>
    <w:rsid w:val="00C713B2"/>
    <w:rsid w:val="00C75444"/>
    <w:rsid w:val="00C77C42"/>
    <w:rsid w:val="00C84710"/>
    <w:rsid w:val="00C85BB5"/>
    <w:rsid w:val="00C8706F"/>
    <w:rsid w:val="00C954BC"/>
    <w:rsid w:val="00CB06FD"/>
    <w:rsid w:val="00CB1929"/>
    <w:rsid w:val="00CB6CFF"/>
    <w:rsid w:val="00CD11CF"/>
    <w:rsid w:val="00CE26BE"/>
    <w:rsid w:val="00CE280F"/>
    <w:rsid w:val="00CE398F"/>
    <w:rsid w:val="00CE48DE"/>
    <w:rsid w:val="00CE740B"/>
    <w:rsid w:val="00CF766A"/>
    <w:rsid w:val="00D0055C"/>
    <w:rsid w:val="00D01999"/>
    <w:rsid w:val="00D053C0"/>
    <w:rsid w:val="00D2783C"/>
    <w:rsid w:val="00D36711"/>
    <w:rsid w:val="00D424A3"/>
    <w:rsid w:val="00D45A13"/>
    <w:rsid w:val="00D45C16"/>
    <w:rsid w:val="00D46EC9"/>
    <w:rsid w:val="00D47F01"/>
    <w:rsid w:val="00D53B1F"/>
    <w:rsid w:val="00D55B72"/>
    <w:rsid w:val="00D606B8"/>
    <w:rsid w:val="00D66BDB"/>
    <w:rsid w:val="00D73963"/>
    <w:rsid w:val="00D765D4"/>
    <w:rsid w:val="00D77008"/>
    <w:rsid w:val="00D77D5D"/>
    <w:rsid w:val="00D87336"/>
    <w:rsid w:val="00D914D1"/>
    <w:rsid w:val="00D92A9B"/>
    <w:rsid w:val="00D94576"/>
    <w:rsid w:val="00D94E5F"/>
    <w:rsid w:val="00DA0C21"/>
    <w:rsid w:val="00DA17E8"/>
    <w:rsid w:val="00DA402F"/>
    <w:rsid w:val="00DB0756"/>
    <w:rsid w:val="00DB1688"/>
    <w:rsid w:val="00DB388B"/>
    <w:rsid w:val="00DB5EBD"/>
    <w:rsid w:val="00DB6C14"/>
    <w:rsid w:val="00DD48C4"/>
    <w:rsid w:val="00DD4FCF"/>
    <w:rsid w:val="00DD60D3"/>
    <w:rsid w:val="00DF099A"/>
    <w:rsid w:val="00DF6BC6"/>
    <w:rsid w:val="00E00B15"/>
    <w:rsid w:val="00E10C0E"/>
    <w:rsid w:val="00E11335"/>
    <w:rsid w:val="00E12F55"/>
    <w:rsid w:val="00E2072E"/>
    <w:rsid w:val="00E251C8"/>
    <w:rsid w:val="00E256CB"/>
    <w:rsid w:val="00E26248"/>
    <w:rsid w:val="00E307A3"/>
    <w:rsid w:val="00E3584D"/>
    <w:rsid w:val="00E40A11"/>
    <w:rsid w:val="00E42697"/>
    <w:rsid w:val="00E43599"/>
    <w:rsid w:val="00E45B49"/>
    <w:rsid w:val="00E523A8"/>
    <w:rsid w:val="00E61BB1"/>
    <w:rsid w:val="00E61E22"/>
    <w:rsid w:val="00E70786"/>
    <w:rsid w:val="00E80C42"/>
    <w:rsid w:val="00E915AA"/>
    <w:rsid w:val="00E97143"/>
    <w:rsid w:val="00E9769F"/>
    <w:rsid w:val="00EB315E"/>
    <w:rsid w:val="00EB4058"/>
    <w:rsid w:val="00EC23DA"/>
    <w:rsid w:val="00ED61E2"/>
    <w:rsid w:val="00ED681E"/>
    <w:rsid w:val="00EE130C"/>
    <w:rsid w:val="00EE5FDC"/>
    <w:rsid w:val="00EE600F"/>
    <w:rsid w:val="00EE68DF"/>
    <w:rsid w:val="00EF0931"/>
    <w:rsid w:val="00EF0B84"/>
    <w:rsid w:val="00EF0DE3"/>
    <w:rsid w:val="00EF6338"/>
    <w:rsid w:val="00EF71FC"/>
    <w:rsid w:val="00F01C47"/>
    <w:rsid w:val="00F101CD"/>
    <w:rsid w:val="00F1361B"/>
    <w:rsid w:val="00F143D0"/>
    <w:rsid w:val="00F16555"/>
    <w:rsid w:val="00F249BC"/>
    <w:rsid w:val="00F2668B"/>
    <w:rsid w:val="00F2717C"/>
    <w:rsid w:val="00F41FD3"/>
    <w:rsid w:val="00F51AF1"/>
    <w:rsid w:val="00F55B65"/>
    <w:rsid w:val="00F57048"/>
    <w:rsid w:val="00F60038"/>
    <w:rsid w:val="00F60EB6"/>
    <w:rsid w:val="00F634A9"/>
    <w:rsid w:val="00F748DE"/>
    <w:rsid w:val="00F74E9B"/>
    <w:rsid w:val="00F84487"/>
    <w:rsid w:val="00F84C40"/>
    <w:rsid w:val="00F87DCE"/>
    <w:rsid w:val="00F92AAC"/>
    <w:rsid w:val="00FA4A5E"/>
    <w:rsid w:val="00FA4D53"/>
    <w:rsid w:val="00FB2307"/>
    <w:rsid w:val="00FC187D"/>
    <w:rsid w:val="00FC4EDF"/>
    <w:rsid w:val="00FC70AD"/>
    <w:rsid w:val="00FD3121"/>
    <w:rsid w:val="00FD585F"/>
    <w:rsid w:val="00FD63F2"/>
    <w:rsid w:val="00FD7E20"/>
    <w:rsid w:val="00FE0156"/>
    <w:rsid w:val="00FE3507"/>
    <w:rsid w:val="00FE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F061C9-98CD-43B3-ADE4-E6BECB8FF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710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2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7664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B37664"/>
    <w:rPr>
      <w:rFonts w:ascii="Tahoma" w:eastAsia="Times New Roman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86333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header"/>
    <w:basedOn w:val="a"/>
    <w:link w:val="a7"/>
    <w:uiPriority w:val="99"/>
    <w:unhideWhenUsed/>
    <w:rsid w:val="00DA17E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DA17E8"/>
    <w:rPr>
      <w:rFonts w:ascii="Times New Roman" w:eastAsia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DA17E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DA17E8"/>
    <w:rPr>
      <w:rFonts w:ascii="Times New Roman" w:eastAsia="Times New Roman" w:hAnsi="Times New Roman"/>
      <w:sz w:val="28"/>
    </w:rPr>
  </w:style>
  <w:style w:type="paragraph" w:styleId="aa">
    <w:name w:val="No Spacing"/>
    <w:uiPriority w:val="1"/>
    <w:qFormat/>
    <w:rsid w:val="00BD5B9D"/>
    <w:rPr>
      <w:rFonts w:cs="Calibri"/>
      <w:sz w:val="22"/>
      <w:szCs w:val="22"/>
      <w:lang w:eastAsia="en-US"/>
    </w:rPr>
  </w:style>
  <w:style w:type="paragraph" w:customStyle="1" w:styleId="1">
    <w:name w:val="Абзац списка1"/>
    <w:basedOn w:val="a"/>
    <w:rsid w:val="00067C0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AC10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b">
    <w:name w:val="Обычный с отступом"/>
    <w:basedOn w:val="a"/>
    <w:rsid w:val="00662CF3"/>
    <w:pPr>
      <w:spacing w:line="360" w:lineRule="auto"/>
      <w:ind w:firstLine="709"/>
      <w:jc w:val="both"/>
    </w:pPr>
    <w:rPr>
      <w:sz w:val="24"/>
    </w:rPr>
  </w:style>
  <w:style w:type="table" w:styleId="ac">
    <w:name w:val="Table Grid"/>
    <w:basedOn w:val="a1"/>
    <w:uiPriority w:val="59"/>
    <w:rsid w:val="00143A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FFDBF-71E2-4124-A29D-216843C7B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лысенко</dc:creator>
  <cp:keywords/>
  <cp:lastModifiedBy>Арутюнян Артем Вячеславович</cp:lastModifiedBy>
  <cp:revision>3</cp:revision>
  <cp:lastPrinted>2022-02-25T06:19:00Z</cp:lastPrinted>
  <dcterms:created xsi:type="dcterms:W3CDTF">2022-02-28T07:38:00Z</dcterms:created>
  <dcterms:modified xsi:type="dcterms:W3CDTF">2022-02-28T08:12:00Z</dcterms:modified>
</cp:coreProperties>
</file>