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41A" w:rsidRPr="00814EED" w:rsidRDefault="00427580" w:rsidP="00E75B1D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noProof/>
          <w:sz w:val="20"/>
          <w:szCs w:val="20"/>
          <w:u w:val="single"/>
        </w:rPr>
      </w:pPr>
      <w:r>
        <w:rPr>
          <w:noProof/>
          <w:sz w:val="24"/>
        </w:rPr>
        <w:t xml:space="preserve"> </w:t>
      </w:r>
      <w:r w:rsidR="00DE341A" w:rsidRPr="00536E5A">
        <w:rPr>
          <w:noProof/>
          <w:sz w:val="24"/>
        </w:rPr>
        <w:t xml:space="preserve">                                            </w:t>
      </w:r>
    </w:p>
    <w:p w:rsidR="00814EED" w:rsidRPr="00193FC2" w:rsidRDefault="006B7991" w:rsidP="00E75B1D">
      <w:pPr>
        <w:pStyle w:val="a9"/>
      </w:pPr>
      <w:r>
        <w:rPr>
          <w:noProof/>
        </w:rPr>
        <w:drawing>
          <wp:anchor distT="0" distB="0" distL="114300" distR="114300" simplePos="0" relativeHeight="251657216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3864C5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ВОСЬМОГО</w:t>
      </w:r>
      <w:r w:rsidR="00814EED" w:rsidRPr="005D2FBC">
        <w:rPr>
          <w:rFonts w:cs="Arial"/>
          <w:caps/>
          <w:szCs w:val="24"/>
        </w:rPr>
        <w:t xml:space="preserve"> созыва</w:t>
      </w:r>
    </w:p>
    <w:p w:rsidR="00AC20ED" w:rsidRPr="00A92151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A92151">
        <w:rPr>
          <w:b/>
          <w:spacing w:val="50"/>
          <w:sz w:val="72"/>
        </w:rPr>
        <w:t>121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E22D57" w:rsidRDefault="000A3B9F" w:rsidP="00E75B1D">
      <w:pPr>
        <w:jc w:val="both"/>
        <w:rPr>
          <w:b/>
          <w:noProof/>
          <w:sz w:val="24"/>
        </w:rPr>
      </w:pPr>
    </w:p>
    <w:tbl>
      <w:tblPr>
        <w:tblW w:w="0" w:type="auto"/>
        <w:tblLook w:val="04A0"/>
      </w:tblPr>
      <w:tblGrid>
        <w:gridCol w:w="4811"/>
        <w:gridCol w:w="4901"/>
      </w:tblGrid>
      <w:tr w:rsidR="00AC20ED" w:rsidRPr="00DD5759" w:rsidTr="00DD5759">
        <w:tc>
          <w:tcPr>
            <w:tcW w:w="4812" w:type="dxa"/>
          </w:tcPr>
          <w:p w:rsidR="00AC20ED" w:rsidRPr="00DD5759" w:rsidRDefault="00187CEC" w:rsidP="003864C5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3864C5">
              <w:rPr>
                <w:rFonts w:ascii="Courier New" w:hAnsi="Courier New"/>
                <w:b/>
                <w:szCs w:val="28"/>
              </w:rPr>
              <w:t>4</w:t>
            </w:r>
            <w:r w:rsidR="003C082C" w:rsidRPr="00DD5759">
              <w:rPr>
                <w:rFonts w:ascii="Courier New" w:hAnsi="Courier New"/>
                <w:b/>
                <w:szCs w:val="28"/>
              </w:rPr>
              <w:t xml:space="preserve"> </w:t>
            </w:r>
            <w:r w:rsidR="00E22D57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3864C5">
              <w:rPr>
                <w:rFonts w:ascii="Courier New" w:hAnsi="Courier New"/>
                <w:b/>
                <w:szCs w:val="28"/>
              </w:rPr>
              <w:t>6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3864C5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3864C5">
              <w:rPr>
                <w:rFonts w:ascii="Courier New" w:hAnsi="Courier New" w:cs="Courier New"/>
                <w:b/>
                <w:noProof/>
                <w:szCs w:val="28"/>
              </w:rPr>
              <w:t>7</w:t>
            </w:r>
          </w:p>
        </w:tc>
      </w:tr>
    </w:tbl>
    <w:p w:rsidR="00AC20ED" w:rsidRPr="00E22D57" w:rsidRDefault="00AC20ED" w:rsidP="0021605C">
      <w:pPr>
        <w:jc w:val="both"/>
        <w:rPr>
          <w:rFonts w:ascii="Arial" w:hAnsi="Arial" w:cs="Arial"/>
          <w:b/>
          <w:noProof/>
          <w:sz w:val="24"/>
          <w:lang w:val="en-US"/>
        </w:rPr>
      </w:pPr>
    </w:p>
    <w:p w:rsidR="001B782C" w:rsidRPr="001B782C" w:rsidRDefault="000B38E8" w:rsidP="001B782C">
      <w:pPr>
        <w:pStyle w:val="ConsPlusNormal"/>
        <w:tabs>
          <w:tab w:val="left" w:pos="-5670"/>
        </w:tabs>
        <w:ind w:right="609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утверждении отчета о </w:t>
      </w:r>
      <w:r w:rsidR="001B782C" w:rsidRPr="001B782C">
        <w:rPr>
          <w:rFonts w:ascii="Arial" w:hAnsi="Arial" w:cs="Arial"/>
          <w:sz w:val="24"/>
          <w:szCs w:val="24"/>
        </w:rPr>
        <w:t xml:space="preserve">результатах приватизации муниципального имущества города Ростова-на-Дону </w:t>
      </w:r>
      <w:r>
        <w:rPr>
          <w:rFonts w:ascii="Arial" w:hAnsi="Arial" w:cs="Arial"/>
          <w:sz w:val="24"/>
          <w:szCs w:val="24"/>
        </w:rPr>
        <w:t>в </w:t>
      </w:r>
      <w:r w:rsidR="001B782C" w:rsidRPr="001B782C">
        <w:rPr>
          <w:rFonts w:ascii="Arial" w:hAnsi="Arial" w:cs="Arial"/>
          <w:sz w:val="24"/>
          <w:szCs w:val="24"/>
        </w:rPr>
        <w:t>202</w:t>
      </w:r>
      <w:r w:rsidR="003864C5">
        <w:rPr>
          <w:rFonts w:ascii="Arial" w:hAnsi="Arial" w:cs="Arial"/>
          <w:sz w:val="24"/>
          <w:szCs w:val="24"/>
        </w:rPr>
        <w:t>5</w:t>
      </w:r>
      <w:r w:rsidR="001B782C" w:rsidRPr="001B782C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у</w:t>
      </w:r>
      <w:r w:rsidR="001B782C" w:rsidRPr="001B782C">
        <w:rPr>
          <w:rFonts w:ascii="Arial" w:hAnsi="Arial" w:cs="Arial"/>
          <w:sz w:val="24"/>
          <w:szCs w:val="24"/>
        </w:rPr>
        <w:t xml:space="preserve"> </w:t>
      </w:r>
    </w:p>
    <w:p w:rsidR="001B782C" w:rsidRPr="00E85367" w:rsidRDefault="001B782C" w:rsidP="001B782C">
      <w:pPr>
        <w:pStyle w:val="ConsPlusNormal"/>
        <w:ind w:right="5243"/>
        <w:jc w:val="both"/>
      </w:pPr>
    </w:p>
    <w:p w:rsidR="001B782C" w:rsidRPr="00924CD5" w:rsidRDefault="009918CF" w:rsidP="001B78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соответствии с Федеральным законом от 21.12.2001 № 178-ФЗ </w:t>
      </w:r>
      <w:r>
        <w:rPr>
          <w:rFonts w:ascii="Arial" w:hAnsi="Arial" w:cs="Arial"/>
          <w:szCs w:val="28"/>
        </w:rPr>
        <w:br/>
        <w:t xml:space="preserve">«О приватизации государственного и муниципального имущества», решением </w:t>
      </w:r>
      <w:proofErr w:type="spellStart"/>
      <w:r>
        <w:rPr>
          <w:rFonts w:ascii="Arial" w:hAnsi="Arial" w:cs="Arial"/>
          <w:szCs w:val="28"/>
        </w:rPr>
        <w:t>Ростовской-на-Дону</w:t>
      </w:r>
      <w:proofErr w:type="spellEnd"/>
      <w:r>
        <w:rPr>
          <w:rFonts w:ascii="Arial" w:hAnsi="Arial" w:cs="Arial"/>
          <w:szCs w:val="28"/>
        </w:rPr>
        <w:t xml:space="preserve"> городской Думы от 21.06.2011 № 123 </w:t>
      </w:r>
      <w:r>
        <w:rPr>
          <w:rFonts w:ascii="Arial" w:hAnsi="Arial" w:cs="Arial"/>
          <w:szCs w:val="28"/>
        </w:rPr>
        <w:br/>
        <w:t xml:space="preserve">«О принятии «Положения о порядке управления и распоряжения имуществом, находящимся в муниципальной собственности города </w:t>
      </w:r>
      <w:r>
        <w:rPr>
          <w:rFonts w:ascii="Arial" w:hAnsi="Arial" w:cs="Arial"/>
          <w:szCs w:val="28"/>
        </w:rPr>
        <w:br/>
        <w:t>Ростова-на-Дону», руководствуясь статьями 21, 39, 41 Устава города Ростова-на-Дону, городская Дума</w:t>
      </w:r>
    </w:p>
    <w:p w:rsidR="001B782C" w:rsidRPr="00924CD5" w:rsidRDefault="001B782C" w:rsidP="001B78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</w:rPr>
      </w:pPr>
    </w:p>
    <w:p w:rsidR="001B782C" w:rsidRPr="00275796" w:rsidRDefault="001B782C" w:rsidP="001B782C">
      <w:pPr>
        <w:widowControl w:val="0"/>
        <w:jc w:val="center"/>
        <w:rPr>
          <w:rFonts w:ascii="Saloon" w:hAnsi="Saloon" w:cs="Arial"/>
          <w:szCs w:val="28"/>
        </w:rPr>
      </w:pPr>
      <w:proofErr w:type="gramStart"/>
      <w:r w:rsidRPr="00CE26BC">
        <w:rPr>
          <w:rFonts w:ascii="Saloon" w:hAnsi="Saloon" w:cs="Arial"/>
          <w:sz w:val="52"/>
          <w:szCs w:val="52"/>
        </w:rPr>
        <w:t>Р</w:t>
      </w:r>
      <w:proofErr w:type="gramEnd"/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Е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Ш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И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Л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А</w:t>
      </w:r>
      <w:r w:rsidRPr="007A6D26">
        <w:rPr>
          <w:rFonts w:ascii="Saloon" w:hAnsi="Saloon" w:cs="Arial"/>
          <w:sz w:val="52"/>
          <w:szCs w:val="52"/>
        </w:rPr>
        <w:t xml:space="preserve"> :</w:t>
      </w:r>
    </w:p>
    <w:p w:rsidR="001B782C" w:rsidRPr="00E85367" w:rsidRDefault="001B782C" w:rsidP="001B782C">
      <w:pPr>
        <w:widowControl w:val="0"/>
        <w:ind w:firstLine="709"/>
        <w:jc w:val="both"/>
        <w:rPr>
          <w:rFonts w:ascii="Arial" w:hAnsi="Arial" w:cs="Arial"/>
          <w:sz w:val="24"/>
        </w:rPr>
      </w:pPr>
    </w:p>
    <w:p w:rsidR="001B782C" w:rsidRDefault="001B782C" w:rsidP="001B782C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1. Утвердить отчет о результатах приватизации муниципального имущества города Ростова-на-Дону </w:t>
      </w:r>
      <w:r w:rsidR="000B38E8">
        <w:rPr>
          <w:rFonts w:ascii="Arial" w:hAnsi="Arial" w:cs="Arial"/>
          <w:szCs w:val="28"/>
        </w:rPr>
        <w:t>в</w:t>
      </w:r>
      <w:r>
        <w:rPr>
          <w:rFonts w:ascii="Arial" w:hAnsi="Arial" w:cs="Arial"/>
          <w:szCs w:val="28"/>
        </w:rPr>
        <w:t xml:space="preserve"> 202</w:t>
      </w:r>
      <w:r w:rsidR="003864C5">
        <w:rPr>
          <w:rFonts w:ascii="Arial" w:hAnsi="Arial" w:cs="Arial"/>
          <w:szCs w:val="28"/>
        </w:rPr>
        <w:t>5</w:t>
      </w:r>
      <w:r>
        <w:rPr>
          <w:rFonts w:ascii="Arial" w:hAnsi="Arial" w:cs="Arial"/>
          <w:szCs w:val="28"/>
        </w:rPr>
        <w:t xml:space="preserve"> год</w:t>
      </w:r>
      <w:r w:rsidR="000B38E8">
        <w:rPr>
          <w:rFonts w:ascii="Arial" w:hAnsi="Arial" w:cs="Arial"/>
          <w:szCs w:val="28"/>
        </w:rPr>
        <w:t>у</w:t>
      </w:r>
      <w:r>
        <w:rPr>
          <w:rFonts w:ascii="Arial" w:hAnsi="Arial" w:cs="Arial"/>
          <w:szCs w:val="28"/>
        </w:rPr>
        <w:t xml:space="preserve"> (приложение).</w:t>
      </w:r>
    </w:p>
    <w:p w:rsidR="001B782C" w:rsidRDefault="001B782C" w:rsidP="001B782C">
      <w:pPr>
        <w:suppressAutoHyphens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2. Настоящее решение вступает в силу со дня его официального опубликования. </w:t>
      </w:r>
    </w:p>
    <w:p w:rsidR="001B782C" w:rsidRDefault="001B782C" w:rsidP="001B782C">
      <w:pPr>
        <w:ind w:firstLine="709"/>
        <w:jc w:val="both"/>
        <w:rPr>
          <w:rFonts w:ascii="Arial" w:eastAsia="Calibri" w:hAnsi="Arial" w:cs="Arial"/>
          <w:color w:val="000000"/>
          <w:szCs w:val="28"/>
          <w:shd w:val="clear" w:color="auto" w:fill="FFFFFF"/>
        </w:rPr>
      </w:pPr>
      <w:r>
        <w:rPr>
          <w:rFonts w:ascii="Arial" w:hAnsi="Arial" w:cs="Arial"/>
          <w:szCs w:val="28"/>
        </w:rPr>
        <w:t>3. </w:t>
      </w:r>
      <w:proofErr w:type="gramStart"/>
      <w:r>
        <w:rPr>
          <w:rFonts w:ascii="Arial" w:hAnsi="Arial" w:cs="Arial"/>
          <w:szCs w:val="28"/>
        </w:rPr>
        <w:t>Контроль за</w:t>
      </w:r>
      <w:proofErr w:type="gramEnd"/>
      <w:r>
        <w:rPr>
          <w:rFonts w:ascii="Arial" w:hAnsi="Arial" w:cs="Arial"/>
          <w:szCs w:val="28"/>
        </w:rPr>
        <w:t xml:space="preserve"> исполнением настоящего решения возложить </w:t>
      </w:r>
      <w:r>
        <w:rPr>
          <w:rFonts w:ascii="Arial" w:hAnsi="Arial" w:cs="Arial"/>
          <w:szCs w:val="28"/>
        </w:rPr>
        <w:br/>
        <w:t>на постоянную комиссию по бюджету города, местным налогам и сборам, муниципальной собственности (И.В. Климов).</w:t>
      </w:r>
    </w:p>
    <w:p w:rsidR="001B782C" w:rsidRDefault="001B782C" w:rsidP="001B782C">
      <w:pPr>
        <w:jc w:val="both"/>
        <w:rPr>
          <w:rFonts w:ascii="Arial" w:hAnsi="Arial" w:cs="Arial"/>
          <w:szCs w:val="28"/>
        </w:rPr>
      </w:pPr>
    </w:p>
    <w:p w:rsidR="009918CF" w:rsidRDefault="006B7991" w:rsidP="001B782C">
      <w:pPr>
        <w:jc w:val="both"/>
        <w:rPr>
          <w:rFonts w:ascii="Arial" w:hAnsi="Arial" w:cs="Arial"/>
          <w:szCs w:val="28"/>
        </w:rPr>
      </w:pPr>
      <w:r>
        <w:rPr>
          <w:rFonts w:ascii="AGSouvenirCyr" w:hAnsi="AGSouvenirCyr" w:cs="Arial"/>
          <w:b/>
          <w:noProof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2367915</wp:posOffset>
            </wp:positionH>
            <wp:positionV relativeFrom="paragraph">
              <wp:posOffset>121920</wp:posOffset>
            </wp:positionV>
            <wp:extent cx="1433195" cy="1143000"/>
            <wp:effectExtent l="19050" t="0" r="0" b="0"/>
            <wp:wrapNone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18CF" w:rsidRPr="00C2361A" w:rsidRDefault="009918CF" w:rsidP="001B782C">
      <w:pPr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EF3366" w:rsidRPr="004E6FB2" w:rsidTr="00EF3366">
        <w:tc>
          <w:tcPr>
            <w:tcW w:w="3227" w:type="dxa"/>
          </w:tcPr>
          <w:p w:rsidR="00EF3366" w:rsidRPr="004E6FB2" w:rsidRDefault="00EF3366" w:rsidP="00EF336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EF3366" w:rsidRPr="004E6FB2" w:rsidRDefault="003864C5" w:rsidP="00EF3366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1B782C" w:rsidRPr="00E85367" w:rsidRDefault="001B782C" w:rsidP="001B782C">
      <w:pPr>
        <w:tabs>
          <w:tab w:val="right" w:pos="9638"/>
        </w:tabs>
        <w:jc w:val="both"/>
        <w:rPr>
          <w:rFonts w:ascii="AGSouvenirCyr" w:hAnsi="AGSouvenirCyr"/>
          <w:b/>
          <w:sz w:val="24"/>
        </w:rPr>
      </w:pPr>
    </w:p>
    <w:p w:rsidR="001B782C" w:rsidRDefault="00187CEC" w:rsidP="001B782C">
      <w:pPr>
        <w:tabs>
          <w:tab w:val="right" w:pos="9638"/>
        </w:tabs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1</w:t>
      </w:r>
      <w:r w:rsidR="003864C5">
        <w:rPr>
          <w:rFonts w:ascii="AGSouvenirCyr" w:hAnsi="AGSouvenirCyr"/>
          <w:b/>
          <w:sz w:val="24"/>
        </w:rPr>
        <w:t>4</w:t>
      </w:r>
      <w:r w:rsidR="001B782C">
        <w:rPr>
          <w:rFonts w:ascii="AGSouvenirCyr" w:hAnsi="AGSouvenirCyr"/>
          <w:b/>
          <w:sz w:val="24"/>
        </w:rPr>
        <w:t xml:space="preserve"> апреля</w:t>
      </w:r>
      <w:r w:rsidR="001B782C" w:rsidRPr="00977990">
        <w:rPr>
          <w:rFonts w:ascii="AGSouvenirCyr" w:hAnsi="AGSouvenirCyr"/>
          <w:b/>
          <w:sz w:val="24"/>
        </w:rPr>
        <w:t xml:space="preserve"> 202</w:t>
      </w:r>
      <w:r w:rsidR="003864C5">
        <w:rPr>
          <w:rFonts w:ascii="AGSouvenirCyr" w:hAnsi="AGSouvenirCyr"/>
          <w:b/>
          <w:sz w:val="24"/>
        </w:rPr>
        <w:t>6</w:t>
      </w:r>
      <w:r w:rsidR="001B782C" w:rsidRPr="00977990">
        <w:rPr>
          <w:rFonts w:ascii="AGSouvenirCyr" w:hAnsi="AGSouvenirCyr"/>
          <w:b/>
          <w:sz w:val="24"/>
        </w:rPr>
        <w:t xml:space="preserve"> года</w:t>
      </w:r>
    </w:p>
    <w:p w:rsidR="001B782C" w:rsidRDefault="001B782C" w:rsidP="00831FAE">
      <w:pPr>
        <w:ind w:left="5245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GSouvenirCyr" w:hAnsi="AGSouvenirCyr"/>
          <w:b/>
          <w:sz w:val="24"/>
        </w:rPr>
        <w:br w:type="page"/>
      </w:r>
      <w:r w:rsidR="00831FAE">
        <w:rPr>
          <w:rFonts w:ascii="AGSouvenirCyr" w:hAnsi="AGSouvenirCyr"/>
          <w:b/>
          <w:sz w:val="24"/>
        </w:rPr>
        <w:lastRenderedPageBreak/>
        <w:t xml:space="preserve">          </w:t>
      </w:r>
      <w:r>
        <w:rPr>
          <w:rFonts w:ascii="Arial" w:hAnsi="Arial" w:cs="Arial"/>
          <w:bCs/>
          <w:sz w:val="20"/>
          <w:szCs w:val="20"/>
        </w:rPr>
        <w:t xml:space="preserve">Приложение </w:t>
      </w:r>
    </w:p>
    <w:p w:rsidR="001B782C" w:rsidRDefault="001B782C" w:rsidP="00EF3366">
      <w:pPr>
        <w:ind w:left="609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к решению </w:t>
      </w:r>
      <w:proofErr w:type="spellStart"/>
      <w:r>
        <w:rPr>
          <w:rFonts w:ascii="Arial" w:hAnsi="Arial" w:cs="Arial"/>
          <w:bCs/>
          <w:sz w:val="20"/>
          <w:szCs w:val="20"/>
        </w:rPr>
        <w:t>Ростовской-на-Дону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городской Думы «</w:t>
      </w:r>
      <w:r>
        <w:rPr>
          <w:rFonts w:ascii="Arial" w:hAnsi="Arial" w:cs="Arial"/>
          <w:sz w:val="20"/>
          <w:szCs w:val="20"/>
        </w:rPr>
        <w:t xml:space="preserve">Об утверждении отчета о результатах приватизации муниципального имущества города Ростова-на-Дону </w:t>
      </w:r>
      <w:r w:rsidR="000B38E8"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z w:val="20"/>
          <w:szCs w:val="20"/>
        </w:rPr>
        <w:t xml:space="preserve"> 202</w:t>
      </w:r>
      <w:r w:rsidR="003864C5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год</w:t>
      </w:r>
      <w:r w:rsidR="000B38E8"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>»</w:t>
      </w:r>
    </w:p>
    <w:p w:rsidR="001B782C" w:rsidRDefault="001B782C" w:rsidP="001B782C">
      <w:pPr>
        <w:suppressAutoHyphens/>
        <w:autoSpaceDE w:val="0"/>
        <w:ind w:left="5954"/>
        <w:jc w:val="right"/>
        <w:rPr>
          <w:rFonts w:ascii="Arial" w:hAnsi="Arial" w:cs="Arial"/>
          <w:szCs w:val="28"/>
        </w:rPr>
      </w:pPr>
    </w:p>
    <w:p w:rsidR="001B782C" w:rsidRDefault="001B782C" w:rsidP="001B782C">
      <w:pPr>
        <w:pStyle w:val="ConsPlusTitle"/>
        <w:widowControl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ОТЧЕТ</w:t>
      </w:r>
    </w:p>
    <w:p w:rsidR="001B782C" w:rsidRDefault="001B782C" w:rsidP="001B782C">
      <w:pPr>
        <w:pStyle w:val="ConsPlusTitle"/>
        <w:widowControl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 РЕЗУЛЬТАТАХ ПРИВАТИЗАЦИИ </w:t>
      </w:r>
      <w:proofErr w:type="gramStart"/>
      <w:r>
        <w:rPr>
          <w:rFonts w:ascii="Arial" w:hAnsi="Arial" w:cs="Arial"/>
          <w:sz w:val="28"/>
          <w:szCs w:val="28"/>
        </w:rPr>
        <w:t>МУНИЦИПАЛЬНОГО</w:t>
      </w:r>
      <w:proofErr w:type="gramEnd"/>
    </w:p>
    <w:p w:rsidR="001B782C" w:rsidRDefault="001B782C" w:rsidP="001B782C">
      <w:pPr>
        <w:pStyle w:val="ConsPlusTitle"/>
        <w:widowControl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ИМУЩЕСТВА ГОРОДА РОСТОВА-НА-ДОНУ </w:t>
      </w:r>
      <w:r w:rsidR="000B38E8">
        <w:rPr>
          <w:rFonts w:ascii="Arial" w:hAnsi="Arial" w:cs="Arial"/>
          <w:sz w:val="28"/>
          <w:szCs w:val="28"/>
        </w:rPr>
        <w:t>В</w:t>
      </w:r>
      <w:r>
        <w:rPr>
          <w:rFonts w:ascii="Arial" w:hAnsi="Arial" w:cs="Arial"/>
          <w:sz w:val="28"/>
          <w:szCs w:val="28"/>
        </w:rPr>
        <w:t xml:space="preserve"> 202</w:t>
      </w:r>
      <w:r w:rsidR="003864C5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ГОД</w:t>
      </w:r>
      <w:r w:rsidR="000B38E8">
        <w:rPr>
          <w:rFonts w:ascii="Arial" w:hAnsi="Arial" w:cs="Arial"/>
          <w:sz w:val="28"/>
          <w:szCs w:val="28"/>
        </w:rPr>
        <w:t>У</w:t>
      </w:r>
    </w:p>
    <w:p w:rsidR="001B782C" w:rsidRDefault="001B782C" w:rsidP="001B782C">
      <w:pPr>
        <w:pStyle w:val="ConsPlusTitle"/>
        <w:widowControl/>
        <w:jc w:val="center"/>
        <w:rPr>
          <w:rFonts w:ascii="Arial" w:hAnsi="Arial" w:cs="Arial"/>
          <w:sz w:val="28"/>
          <w:szCs w:val="28"/>
        </w:rPr>
      </w:pPr>
    </w:p>
    <w:p w:rsidR="003864C5" w:rsidRPr="00693FC7" w:rsidRDefault="003864C5" w:rsidP="003864C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93FC7">
        <w:rPr>
          <w:rFonts w:ascii="Arial" w:hAnsi="Arial" w:cs="Arial"/>
          <w:szCs w:val="28"/>
        </w:rPr>
        <w:t>В 20</w:t>
      </w:r>
      <w:r>
        <w:rPr>
          <w:rFonts w:ascii="Arial" w:hAnsi="Arial" w:cs="Arial"/>
          <w:szCs w:val="28"/>
        </w:rPr>
        <w:t>25</w:t>
      </w:r>
      <w:r w:rsidRPr="00693FC7">
        <w:rPr>
          <w:rFonts w:ascii="Arial" w:hAnsi="Arial" w:cs="Arial"/>
          <w:szCs w:val="28"/>
        </w:rPr>
        <w:t xml:space="preserve"> году приватизировано имущество, включенное </w:t>
      </w:r>
      <w:r>
        <w:rPr>
          <w:rFonts w:ascii="Arial" w:hAnsi="Arial" w:cs="Arial"/>
          <w:szCs w:val="28"/>
        </w:rPr>
        <w:t>в </w:t>
      </w:r>
      <w:r w:rsidRPr="00693FC7">
        <w:rPr>
          <w:rFonts w:ascii="Arial" w:hAnsi="Arial" w:cs="Arial"/>
          <w:szCs w:val="28"/>
        </w:rPr>
        <w:t xml:space="preserve">Прогнозный </w:t>
      </w:r>
      <w:hyperlink r:id="rId10" w:history="1">
        <w:r w:rsidRPr="00693FC7">
          <w:rPr>
            <w:rFonts w:ascii="Arial" w:hAnsi="Arial" w:cs="Arial"/>
            <w:szCs w:val="28"/>
          </w:rPr>
          <w:t>план</w:t>
        </w:r>
      </w:hyperlink>
      <w:r w:rsidRPr="00693FC7">
        <w:rPr>
          <w:rFonts w:ascii="Arial" w:hAnsi="Arial" w:cs="Arial"/>
          <w:szCs w:val="28"/>
        </w:rPr>
        <w:t xml:space="preserve"> (программу) приватизации муниципального имуще</w:t>
      </w:r>
      <w:r>
        <w:rPr>
          <w:rFonts w:ascii="Arial" w:hAnsi="Arial" w:cs="Arial"/>
          <w:szCs w:val="28"/>
        </w:rPr>
        <w:t xml:space="preserve">ства города Ростова-на-Дону на 2007, 2009, </w:t>
      </w:r>
      <w:r w:rsidRPr="00AB33D6">
        <w:rPr>
          <w:rFonts w:ascii="Arial" w:hAnsi="Arial" w:cs="Arial"/>
          <w:szCs w:val="28"/>
        </w:rPr>
        <w:t>2021</w:t>
      </w:r>
      <w:r>
        <w:rPr>
          <w:rFonts w:ascii="Arial" w:hAnsi="Arial" w:cs="Arial"/>
          <w:szCs w:val="28"/>
        </w:rPr>
        <w:t>, 2024, 2025</w:t>
      </w:r>
      <w:r w:rsidRPr="00AB33D6">
        <w:rPr>
          <w:rFonts w:ascii="Arial" w:hAnsi="Arial" w:cs="Arial"/>
          <w:szCs w:val="28"/>
        </w:rPr>
        <w:t xml:space="preserve">  год</w:t>
      </w:r>
      <w:r>
        <w:rPr>
          <w:rFonts w:ascii="Arial" w:hAnsi="Arial" w:cs="Arial"/>
          <w:szCs w:val="28"/>
        </w:rPr>
        <w:t>ы</w:t>
      </w:r>
      <w:r w:rsidRPr="00AB33D6">
        <w:rPr>
          <w:rFonts w:ascii="Arial" w:hAnsi="Arial" w:cs="Arial"/>
          <w:szCs w:val="28"/>
        </w:rPr>
        <w:t>.</w:t>
      </w:r>
      <w:r w:rsidRPr="00693FC7">
        <w:rPr>
          <w:rFonts w:ascii="Arial" w:hAnsi="Arial" w:cs="Arial"/>
          <w:szCs w:val="28"/>
        </w:rPr>
        <w:t xml:space="preserve"> </w:t>
      </w:r>
    </w:p>
    <w:p w:rsidR="003864C5" w:rsidRDefault="003864C5" w:rsidP="003864C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2025 г</w:t>
      </w:r>
      <w:r w:rsidRPr="00693FC7">
        <w:rPr>
          <w:rFonts w:ascii="Arial" w:hAnsi="Arial" w:cs="Arial"/>
          <w:szCs w:val="28"/>
        </w:rPr>
        <w:t xml:space="preserve">оду от приватизации муниципального имущества </w:t>
      </w:r>
      <w:r>
        <w:rPr>
          <w:rFonts w:ascii="Arial" w:hAnsi="Arial" w:cs="Arial"/>
          <w:szCs w:val="28"/>
        </w:rPr>
        <w:t>в </w:t>
      </w:r>
      <w:r w:rsidRPr="00693FC7">
        <w:rPr>
          <w:rFonts w:ascii="Arial" w:hAnsi="Arial" w:cs="Arial"/>
          <w:szCs w:val="28"/>
        </w:rPr>
        <w:t xml:space="preserve">местный бюджет </w:t>
      </w:r>
      <w:r>
        <w:rPr>
          <w:rFonts w:ascii="Arial" w:hAnsi="Arial" w:cs="Arial"/>
          <w:szCs w:val="28"/>
        </w:rPr>
        <w:t xml:space="preserve">было запланировано получение 46 485,3 тыс. рублей (с учетом объектов, включенных в Прогнозный план (программу) приватизации муниципального имущества города </w:t>
      </w:r>
      <w:r>
        <w:rPr>
          <w:rFonts w:ascii="Arial" w:hAnsi="Arial" w:cs="Arial"/>
          <w:szCs w:val="28"/>
        </w:rPr>
        <w:br/>
        <w:t xml:space="preserve">Ростова-на-Дону на предшествующие годы), в том числе: </w:t>
      </w:r>
    </w:p>
    <w:p w:rsidR="003864C5" w:rsidRDefault="003864C5" w:rsidP="003864C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от продажи на торгах имущества казны – 18 957,6 тыс. рублей по КБК 914 1 14 13040 04 0000 410; </w:t>
      </w:r>
    </w:p>
    <w:p w:rsidR="003864C5" w:rsidRDefault="003864C5" w:rsidP="003864C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proofErr w:type="gramStart"/>
      <w:r>
        <w:rPr>
          <w:rFonts w:ascii="Arial" w:hAnsi="Arial" w:cs="Arial"/>
          <w:szCs w:val="28"/>
        </w:rPr>
        <w:t xml:space="preserve">от продажи в рамках Федерального </w:t>
      </w:r>
      <w:hyperlink r:id="rId11" w:history="1">
        <w:r w:rsidRPr="003F2AD6">
          <w:rPr>
            <w:rFonts w:ascii="Arial" w:hAnsi="Arial" w:cs="Arial"/>
            <w:szCs w:val="28"/>
          </w:rPr>
          <w:t>закона</w:t>
        </w:r>
      </w:hyperlink>
      <w:r w:rsidRPr="003F2AD6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 xml:space="preserve">от 22.07.2008 </w:t>
      </w:r>
      <w:r>
        <w:rPr>
          <w:rFonts w:ascii="Arial" w:hAnsi="Arial" w:cs="Arial"/>
          <w:szCs w:val="28"/>
        </w:rPr>
        <w:br/>
        <w:t xml:space="preserve">№ 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(далее - Федеральный </w:t>
      </w:r>
      <w:hyperlink r:id="rId12" w:history="1">
        <w:r w:rsidRPr="003F2AD6">
          <w:rPr>
            <w:rFonts w:ascii="Arial" w:hAnsi="Arial" w:cs="Arial"/>
            <w:szCs w:val="28"/>
          </w:rPr>
          <w:t>закон</w:t>
        </w:r>
      </w:hyperlink>
      <w:r w:rsidRPr="003F2AD6">
        <w:rPr>
          <w:rFonts w:ascii="Arial" w:hAnsi="Arial" w:cs="Arial"/>
          <w:szCs w:val="28"/>
        </w:rPr>
        <w:t xml:space="preserve"> </w:t>
      </w:r>
      <w:r w:rsidR="00D6041B">
        <w:rPr>
          <w:rFonts w:ascii="Arial" w:hAnsi="Arial" w:cs="Arial"/>
          <w:szCs w:val="28"/>
        </w:rPr>
        <w:t>№ </w:t>
      </w:r>
      <w:r>
        <w:rPr>
          <w:rFonts w:ascii="Arial" w:hAnsi="Arial" w:cs="Arial"/>
          <w:szCs w:val="28"/>
        </w:rPr>
        <w:t>159-ФЗ) (с учетом переходящей рассрочки платежа) – 27 527,7 тыс. рублей по КБК 914 1 14 02043 04</w:t>
      </w:r>
      <w:proofErr w:type="gramEnd"/>
      <w:r>
        <w:rPr>
          <w:rFonts w:ascii="Arial" w:hAnsi="Arial" w:cs="Arial"/>
          <w:szCs w:val="28"/>
        </w:rPr>
        <w:t xml:space="preserve"> 0001 410.</w:t>
      </w:r>
    </w:p>
    <w:p w:rsidR="003864C5" w:rsidRDefault="003864C5" w:rsidP="003864C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1. </w:t>
      </w:r>
      <w:r w:rsidRPr="00693FC7">
        <w:rPr>
          <w:rFonts w:ascii="Arial" w:hAnsi="Arial" w:cs="Arial"/>
          <w:szCs w:val="28"/>
        </w:rPr>
        <w:t xml:space="preserve">По результатам работы Департамента </w:t>
      </w:r>
      <w:proofErr w:type="spellStart"/>
      <w:r w:rsidRPr="00693FC7">
        <w:rPr>
          <w:rFonts w:ascii="Arial" w:hAnsi="Arial" w:cs="Arial"/>
          <w:szCs w:val="28"/>
        </w:rPr>
        <w:t>имущественно-земельных</w:t>
      </w:r>
      <w:proofErr w:type="spellEnd"/>
      <w:r w:rsidRPr="00693FC7">
        <w:rPr>
          <w:rFonts w:ascii="Arial" w:hAnsi="Arial" w:cs="Arial"/>
          <w:szCs w:val="28"/>
        </w:rPr>
        <w:t xml:space="preserve"> отношений города Ростова-на-Дону </w:t>
      </w:r>
      <w:r>
        <w:rPr>
          <w:rFonts w:ascii="Arial" w:hAnsi="Arial" w:cs="Arial"/>
          <w:szCs w:val="28"/>
        </w:rPr>
        <w:t xml:space="preserve">в 2025 году </w:t>
      </w:r>
      <w:r w:rsidR="00D6041B">
        <w:rPr>
          <w:rFonts w:ascii="Arial" w:hAnsi="Arial" w:cs="Arial"/>
          <w:szCs w:val="28"/>
        </w:rPr>
        <w:t>от </w:t>
      </w:r>
      <w:r w:rsidRPr="00693FC7">
        <w:rPr>
          <w:rFonts w:ascii="Arial" w:hAnsi="Arial" w:cs="Arial"/>
          <w:szCs w:val="28"/>
        </w:rPr>
        <w:t xml:space="preserve">приватизации муниципального имущества </w:t>
      </w:r>
      <w:r>
        <w:rPr>
          <w:rFonts w:ascii="Arial" w:hAnsi="Arial" w:cs="Arial"/>
          <w:szCs w:val="28"/>
        </w:rPr>
        <w:t>поступило - 47 201 тыс. рублей, в том числе:</w:t>
      </w:r>
    </w:p>
    <w:p w:rsidR="003864C5" w:rsidRDefault="003864C5" w:rsidP="003864C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1) от продажи на торгах имущества казны </w:t>
      </w:r>
      <w:r>
        <w:rPr>
          <w:rFonts w:ascii="Arial" w:hAnsi="Arial" w:cs="Arial"/>
          <w:szCs w:val="28"/>
        </w:rPr>
        <w:br/>
      </w:r>
      <w:r w:rsidRPr="00693FC7">
        <w:rPr>
          <w:rFonts w:ascii="Arial" w:hAnsi="Arial" w:cs="Arial"/>
          <w:szCs w:val="28"/>
        </w:rPr>
        <w:t xml:space="preserve">по КБК 914 1 14 </w:t>
      </w:r>
      <w:r>
        <w:rPr>
          <w:rFonts w:ascii="Arial" w:hAnsi="Arial" w:cs="Arial"/>
          <w:szCs w:val="28"/>
        </w:rPr>
        <w:t>13040</w:t>
      </w:r>
      <w:r w:rsidRPr="00693FC7">
        <w:rPr>
          <w:rFonts w:ascii="Arial" w:hAnsi="Arial" w:cs="Arial"/>
          <w:szCs w:val="28"/>
        </w:rPr>
        <w:t xml:space="preserve"> 04 0000 410</w:t>
      </w:r>
      <w:r>
        <w:rPr>
          <w:rFonts w:ascii="Arial" w:hAnsi="Arial" w:cs="Arial"/>
          <w:szCs w:val="28"/>
        </w:rPr>
        <w:t xml:space="preserve"> – 19 156,6 т</w:t>
      </w:r>
      <w:r w:rsidRPr="00693FC7">
        <w:rPr>
          <w:rFonts w:ascii="Arial" w:hAnsi="Arial" w:cs="Arial"/>
          <w:szCs w:val="28"/>
        </w:rPr>
        <w:t xml:space="preserve">ыс. </w:t>
      </w:r>
      <w:r>
        <w:rPr>
          <w:rFonts w:ascii="Arial" w:hAnsi="Arial" w:cs="Arial"/>
          <w:szCs w:val="28"/>
        </w:rPr>
        <w:t>рублей</w:t>
      </w:r>
      <w:r w:rsidRPr="00693FC7">
        <w:rPr>
          <w:rFonts w:ascii="Arial" w:hAnsi="Arial" w:cs="Arial"/>
          <w:szCs w:val="28"/>
        </w:rPr>
        <w:t xml:space="preserve">: </w:t>
      </w:r>
    </w:p>
    <w:p w:rsidR="003864C5" w:rsidRDefault="003864C5" w:rsidP="003864C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- </w:t>
      </w:r>
      <w:proofErr w:type="gramStart"/>
      <w:r w:rsidRPr="00693FC7">
        <w:rPr>
          <w:rFonts w:ascii="Arial" w:hAnsi="Arial" w:cs="Arial"/>
          <w:szCs w:val="28"/>
        </w:rPr>
        <w:t>включенн</w:t>
      </w:r>
      <w:r>
        <w:rPr>
          <w:rFonts w:ascii="Arial" w:hAnsi="Arial" w:cs="Arial"/>
          <w:szCs w:val="28"/>
        </w:rPr>
        <w:t>ого</w:t>
      </w:r>
      <w:proofErr w:type="gramEnd"/>
      <w:r w:rsidRPr="00693FC7">
        <w:rPr>
          <w:rFonts w:ascii="Arial" w:hAnsi="Arial" w:cs="Arial"/>
          <w:szCs w:val="28"/>
        </w:rPr>
        <w:t xml:space="preserve"> в Прогнозный план (программу) приватизации </w:t>
      </w:r>
      <w:r>
        <w:rPr>
          <w:rFonts w:ascii="Arial" w:hAnsi="Arial" w:cs="Arial"/>
          <w:szCs w:val="28"/>
        </w:rPr>
        <w:t>муниципального имущества на 2021 год одного нежилого помещения</w:t>
      </w:r>
      <w:r w:rsidRPr="00693FC7">
        <w:rPr>
          <w:rFonts w:ascii="Arial" w:hAnsi="Arial" w:cs="Arial"/>
          <w:szCs w:val="28"/>
        </w:rPr>
        <w:t xml:space="preserve"> площадью </w:t>
      </w:r>
      <w:r>
        <w:rPr>
          <w:rFonts w:ascii="Arial" w:hAnsi="Arial" w:cs="Arial"/>
          <w:szCs w:val="28"/>
        </w:rPr>
        <w:t>389,6</w:t>
      </w:r>
      <w:r w:rsidRPr="00A70665">
        <w:rPr>
          <w:rFonts w:ascii="Arial" w:hAnsi="Arial" w:cs="Arial"/>
          <w:szCs w:val="28"/>
        </w:rPr>
        <w:t xml:space="preserve"> кв. м</w:t>
      </w:r>
      <w:r>
        <w:rPr>
          <w:rFonts w:ascii="Arial" w:hAnsi="Arial" w:cs="Arial"/>
          <w:szCs w:val="28"/>
        </w:rPr>
        <w:t xml:space="preserve"> </w:t>
      </w:r>
      <w:r w:rsidRPr="004F4211">
        <w:rPr>
          <w:rFonts w:ascii="Arial" w:hAnsi="Arial" w:cs="Arial"/>
          <w:szCs w:val="28"/>
        </w:rPr>
        <w:t>–</w:t>
      </w:r>
      <w:r w:rsidRPr="00A70665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 xml:space="preserve">8 995,5 </w:t>
      </w:r>
      <w:r w:rsidRPr="00693FC7">
        <w:rPr>
          <w:rFonts w:ascii="Arial" w:hAnsi="Arial" w:cs="Arial"/>
          <w:szCs w:val="28"/>
        </w:rPr>
        <w:t xml:space="preserve">тыс. </w:t>
      </w:r>
      <w:r>
        <w:rPr>
          <w:rFonts w:ascii="Arial" w:hAnsi="Arial" w:cs="Arial"/>
          <w:szCs w:val="28"/>
        </w:rPr>
        <w:t>рублей</w:t>
      </w:r>
      <w:r w:rsidRPr="00693FC7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(приложение 1</w:t>
      </w:r>
      <w:r w:rsidRPr="00693FC7">
        <w:rPr>
          <w:rFonts w:ascii="Arial" w:hAnsi="Arial" w:cs="Arial"/>
          <w:szCs w:val="28"/>
        </w:rPr>
        <w:t>);</w:t>
      </w:r>
    </w:p>
    <w:p w:rsidR="003864C5" w:rsidRPr="00693FC7" w:rsidRDefault="003864C5" w:rsidP="003864C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- </w:t>
      </w:r>
      <w:r w:rsidRPr="00693FC7">
        <w:rPr>
          <w:rFonts w:ascii="Arial" w:hAnsi="Arial" w:cs="Arial"/>
          <w:szCs w:val="28"/>
        </w:rPr>
        <w:t>включенн</w:t>
      </w:r>
      <w:r>
        <w:rPr>
          <w:rFonts w:ascii="Arial" w:hAnsi="Arial" w:cs="Arial"/>
          <w:szCs w:val="28"/>
        </w:rPr>
        <w:t>ых</w:t>
      </w:r>
      <w:r w:rsidRPr="00693FC7">
        <w:rPr>
          <w:rFonts w:ascii="Arial" w:hAnsi="Arial" w:cs="Arial"/>
          <w:szCs w:val="28"/>
        </w:rPr>
        <w:t xml:space="preserve"> в Прогнозный план (программу) приватизации </w:t>
      </w:r>
      <w:r>
        <w:rPr>
          <w:rFonts w:ascii="Arial" w:hAnsi="Arial" w:cs="Arial"/>
          <w:szCs w:val="28"/>
        </w:rPr>
        <w:t>муниципального имущества на 2024</w:t>
      </w:r>
      <w:r w:rsidRPr="00693FC7">
        <w:rPr>
          <w:rFonts w:ascii="Arial" w:hAnsi="Arial" w:cs="Arial"/>
          <w:szCs w:val="28"/>
        </w:rPr>
        <w:t xml:space="preserve"> год</w:t>
      </w:r>
      <w:r>
        <w:rPr>
          <w:rFonts w:ascii="Arial" w:hAnsi="Arial" w:cs="Arial"/>
          <w:szCs w:val="28"/>
        </w:rPr>
        <w:t xml:space="preserve"> двух нежилых</w:t>
      </w:r>
      <w:r w:rsidRPr="004F4211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помещений общей</w:t>
      </w:r>
      <w:r w:rsidRPr="004F4211">
        <w:rPr>
          <w:rFonts w:ascii="Arial" w:hAnsi="Arial" w:cs="Arial"/>
          <w:szCs w:val="28"/>
        </w:rPr>
        <w:t xml:space="preserve"> площадью </w:t>
      </w:r>
      <w:r>
        <w:rPr>
          <w:rFonts w:ascii="Arial" w:hAnsi="Arial" w:cs="Arial"/>
          <w:szCs w:val="28"/>
        </w:rPr>
        <w:t>416,2 кв</w:t>
      </w:r>
      <w:proofErr w:type="gramStart"/>
      <w:r>
        <w:rPr>
          <w:rFonts w:ascii="Arial" w:hAnsi="Arial" w:cs="Arial"/>
          <w:szCs w:val="28"/>
        </w:rPr>
        <w:t>.м</w:t>
      </w:r>
      <w:proofErr w:type="gramEnd"/>
      <w:r>
        <w:rPr>
          <w:rFonts w:ascii="Arial" w:hAnsi="Arial" w:cs="Arial"/>
          <w:szCs w:val="28"/>
        </w:rPr>
        <w:t xml:space="preserve"> </w:t>
      </w:r>
      <w:r w:rsidRPr="004F4211">
        <w:rPr>
          <w:rFonts w:ascii="Arial" w:hAnsi="Arial" w:cs="Arial"/>
          <w:szCs w:val="28"/>
        </w:rPr>
        <w:t>–</w:t>
      </w:r>
      <w:r w:rsidRPr="00A70665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 xml:space="preserve">8 053,4 </w:t>
      </w:r>
      <w:r w:rsidRPr="00693FC7">
        <w:rPr>
          <w:rFonts w:ascii="Arial" w:hAnsi="Arial" w:cs="Arial"/>
          <w:szCs w:val="28"/>
        </w:rPr>
        <w:t xml:space="preserve">тыс. </w:t>
      </w:r>
      <w:r>
        <w:rPr>
          <w:rFonts w:ascii="Arial" w:hAnsi="Arial" w:cs="Arial"/>
          <w:szCs w:val="28"/>
        </w:rPr>
        <w:t>рублей</w:t>
      </w:r>
      <w:r w:rsidRPr="00693FC7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(приложение 2</w:t>
      </w:r>
      <w:r w:rsidRPr="00693FC7">
        <w:rPr>
          <w:rFonts w:ascii="Arial" w:hAnsi="Arial" w:cs="Arial"/>
          <w:szCs w:val="28"/>
        </w:rPr>
        <w:t>);</w:t>
      </w:r>
    </w:p>
    <w:p w:rsidR="003864C5" w:rsidRDefault="003864C5" w:rsidP="003864C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- </w:t>
      </w:r>
      <w:r w:rsidRPr="00693FC7">
        <w:rPr>
          <w:rFonts w:ascii="Arial" w:hAnsi="Arial" w:cs="Arial"/>
          <w:szCs w:val="28"/>
        </w:rPr>
        <w:t>включенн</w:t>
      </w:r>
      <w:r>
        <w:rPr>
          <w:rFonts w:ascii="Arial" w:hAnsi="Arial" w:cs="Arial"/>
          <w:szCs w:val="28"/>
        </w:rPr>
        <w:t>ой</w:t>
      </w:r>
      <w:r w:rsidRPr="00693FC7">
        <w:rPr>
          <w:rFonts w:ascii="Arial" w:hAnsi="Arial" w:cs="Arial"/>
          <w:szCs w:val="28"/>
        </w:rPr>
        <w:t xml:space="preserve"> в Прогнозный план (программу) приватизации </w:t>
      </w:r>
      <w:r>
        <w:rPr>
          <w:rFonts w:ascii="Arial" w:hAnsi="Arial" w:cs="Arial"/>
          <w:szCs w:val="28"/>
        </w:rPr>
        <w:t xml:space="preserve">муниципального имущества на 2021 год </w:t>
      </w:r>
      <w:r w:rsidRPr="0051479E">
        <w:rPr>
          <w:rFonts w:ascii="Arial" w:hAnsi="Arial" w:cs="Arial"/>
          <w:szCs w:val="28"/>
        </w:rPr>
        <w:t xml:space="preserve">1 </w:t>
      </w:r>
      <w:r w:rsidRPr="00674D35">
        <w:rPr>
          <w:rFonts w:ascii="Arial" w:hAnsi="Arial" w:cs="Arial"/>
          <w:szCs w:val="28"/>
        </w:rPr>
        <w:t>единиц</w:t>
      </w:r>
      <w:r>
        <w:rPr>
          <w:rFonts w:ascii="Arial" w:hAnsi="Arial" w:cs="Arial"/>
          <w:szCs w:val="28"/>
        </w:rPr>
        <w:t>ы</w:t>
      </w:r>
      <w:r w:rsidRPr="00674D35">
        <w:rPr>
          <w:rFonts w:ascii="Arial" w:hAnsi="Arial" w:cs="Arial"/>
          <w:szCs w:val="28"/>
        </w:rPr>
        <w:t xml:space="preserve"> движимого имущества</w:t>
      </w:r>
      <w:r>
        <w:rPr>
          <w:rFonts w:ascii="Arial" w:hAnsi="Arial" w:cs="Arial"/>
          <w:szCs w:val="28"/>
        </w:rPr>
        <w:t xml:space="preserve"> </w:t>
      </w:r>
      <w:r w:rsidRPr="004F4211">
        <w:rPr>
          <w:rFonts w:ascii="Arial" w:hAnsi="Arial" w:cs="Arial"/>
          <w:szCs w:val="28"/>
        </w:rPr>
        <w:t>–</w:t>
      </w:r>
      <w:r w:rsidRPr="00A70665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 xml:space="preserve">199 </w:t>
      </w:r>
      <w:r w:rsidRPr="00693FC7">
        <w:rPr>
          <w:rFonts w:ascii="Arial" w:hAnsi="Arial" w:cs="Arial"/>
          <w:szCs w:val="28"/>
        </w:rPr>
        <w:t xml:space="preserve">тыс. </w:t>
      </w:r>
      <w:r>
        <w:rPr>
          <w:rFonts w:ascii="Arial" w:hAnsi="Arial" w:cs="Arial"/>
          <w:szCs w:val="28"/>
        </w:rPr>
        <w:t>рублей (приложение 3</w:t>
      </w:r>
      <w:r w:rsidRPr="00693FC7">
        <w:rPr>
          <w:rFonts w:ascii="Arial" w:hAnsi="Arial" w:cs="Arial"/>
          <w:szCs w:val="28"/>
        </w:rPr>
        <w:t>)</w:t>
      </w:r>
      <w:r>
        <w:rPr>
          <w:rFonts w:ascii="Arial" w:hAnsi="Arial" w:cs="Arial"/>
          <w:szCs w:val="28"/>
        </w:rPr>
        <w:t>;</w:t>
      </w:r>
    </w:p>
    <w:p w:rsidR="003864C5" w:rsidRDefault="003864C5" w:rsidP="003864C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lastRenderedPageBreak/>
        <w:t>- </w:t>
      </w:r>
      <w:r w:rsidRPr="00693FC7">
        <w:rPr>
          <w:rFonts w:ascii="Arial" w:hAnsi="Arial" w:cs="Arial"/>
          <w:szCs w:val="28"/>
        </w:rPr>
        <w:t>включенн</w:t>
      </w:r>
      <w:r>
        <w:rPr>
          <w:rFonts w:ascii="Arial" w:hAnsi="Arial" w:cs="Arial"/>
          <w:szCs w:val="28"/>
        </w:rPr>
        <w:t>ой</w:t>
      </w:r>
      <w:r w:rsidRPr="00693FC7">
        <w:rPr>
          <w:rFonts w:ascii="Arial" w:hAnsi="Arial" w:cs="Arial"/>
          <w:szCs w:val="28"/>
        </w:rPr>
        <w:t xml:space="preserve"> в Прогнозный план (программу) приватизации </w:t>
      </w:r>
      <w:r>
        <w:rPr>
          <w:rFonts w:ascii="Arial" w:hAnsi="Arial" w:cs="Arial"/>
          <w:szCs w:val="28"/>
        </w:rPr>
        <w:t>муниципального имущества на 2025</w:t>
      </w:r>
      <w:r w:rsidRPr="00693FC7">
        <w:rPr>
          <w:rFonts w:ascii="Arial" w:hAnsi="Arial" w:cs="Arial"/>
          <w:szCs w:val="28"/>
        </w:rPr>
        <w:t xml:space="preserve"> год </w:t>
      </w:r>
      <w:r w:rsidRPr="0051479E">
        <w:rPr>
          <w:rFonts w:ascii="Arial" w:hAnsi="Arial" w:cs="Arial"/>
          <w:szCs w:val="28"/>
        </w:rPr>
        <w:t>1</w:t>
      </w:r>
      <w:r w:rsidRPr="00674D35">
        <w:rPr>
          <w:rFonts w:ascii="Arial" w:hAnsi="Arial" w:cs="Arial"/>
          <w:szCs w:val="28"/>
        </w:rPr>
        <w:t xml:space="preserve"> единиц</w:t>
      </w:r>
      <w:r>
        <w:rPr>
          <w:rFonts w:ascii="Arial" w:hAnsi="Arial" w:cs="Arial"/>
          <w:szCs w:val="28"/>
        </w:rPr>
        <w:t>ы</w:t>
      </w:r>
      <w:r w:rsidRPr="00674D35">
        <w:rPr>
          <w:rFonts w:ascii="Arial" w:hAnsi="Arial" w:cs="Arial"/>
          <w:szCs w:val="28"/>
        </w:rPr>
        <w:t xml:space="preserve"> движимого имущества</w:t>
      </w:r>
      <w:r>
        <w:rPr>
          <w:rFonts w:ascii="Arial" w:hAnsi="Arial" w:cs="Arial"/>
          <w:color w:val="FF0000"/>
          <w:szCs w:val="28"/>
        </w:rPr>
        <w:t xml:space="preserve"> </w:t>
      </w:r>
      <w:r w:rsidRPr="00A70665">
        <w:rPr>
          <w:rFonts w:ascii="Arial" w:hAnsi="Arial" w:cs="Arial"/>
          <w:szCs w:val="28"/>
        </w:rPr>
        <w:t xml:space="preserve">– </w:t>
      </w:r>
      <w:r>
        <w:rPr>
          <w:rFonts w:ascii="Arial" w:hAnsi="Arial" w:cs="Arial"/>
          <w:szCs w:val="28"/>
        </w:rPr>
        <w:t xml:space="preserve">137  </w:t>
      </w:r>
      <w:r w:rsidRPr="00693FC7">
        <w:rPr>
          <w:rFonts w:ascii="Arial" w:hAnsi="Arial" w:cs="Arial"/>
          <w:szCs w:val="28"/>
        </w:rPr>
        <w:t>тыс. руб</w:t>
      </w:r>
      <w:r>
        <w:rPr>
          <w:rFonts w:ascii="Arial" w:hAnsi="Arial" w:cs="Arial"/>
          <w:szCs w:val="28"/>
        </w:rPr>
        <w:t>лей</w:t>
      </w:r>
      <w:r w:rsidRPr="00693FC7">
        <w:rPr>
          <w:rFonts w:ascii="Arial" w:hAnsi="Arial" w:cs="Arial"/>
          <w:szCs w:val="28"/>
        </w:rPr>
        <w:t xml:space="preserve"> </w:t>
      </w:r>
      <w:hyperlink r:id="rId13" w:history="1">
        <w:r w:rsidRPr="00693FC7">
          <w:rPr>
            <w:rFonts w:ascii="Arial" w:hAnsi="Arial" w:cs="Arial"/>
            <w:szCs w:val="28"/>
          </w:rPr>
          <w:t xml:space="preserve">(приложение </w:t>
        </w:r>
        <w:r>
          <w:rPr>
            <w:rFonts w:ascii="Arial" w:hAnsi="Arial" w:cs="Arial"/>
            <w:szCs w:val="28"/>
          </w:rPr>
          <w:t>4</w:t>
        </w:r>
        <w:r w:rsidRPr="00693FC7">
          <w:rPr>
            <w:rFonts w:ascii="Arial" w:hAnsi="Arial" w:cs="Arial"/>
            <w:szCs w:val="28"/>
          </w:rPr>
          <w:t>)</w:t>
        </w:r>
      </w:hyperlink>
      <w:r w:rsidRPr="00693FC7">
        <w:rPr>
          <w:rFonts w:ascii="Arial" w:hAnsi="Arial" w:cs="Arial"/>
          <w:szCs w:val="28"/>
        </w:rPr>
        <w:t>;</w:t>
      </w:r>
      <w:r w:rsidRPr="00786100">
        <w:rPr>
          <w:rFonts w:ascii="Arial" w:hAnsi="Arial" w:cs="Arial"/>
          <w:szCs w:val="28"/>
        </w:rPr>
        <w:t xml:space="preserve"> </w:t>
      </w:r>
    </w:p>
    <w:p w:rsidR="003864C5" w:rsidRDefault="00D6041B" w:rsidP="003864C5">
      <w:pPr>
        <w:pStyle w:val="Default"/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 </w:t>
      </w:r>
      <w:r w:rsidR="003864C5" w:rsidRPr="001858A8">
        <w:rPr>
          <w:rFonts w:ascii="Arial" w:hAnsi="Arial" w:cs="Arial"/>
          <w:sz w:val="28"/>
          <w:szCs w:val="28"/>
        </w:rPr>
        <w:t>денежные средства, поступившие в счет оплаты по договор</w:t>
      </w:r>
      <w:r w:rsidR="003864C5">
        <w:rPr>
          <w:rFonts w:ascii="Arial" w:hAnsi="Arial" w:cs="Arial"/>
          <w:sz w:val="28"/>
          <w:szCs w:val="28"/>
        </w:rPr>
        <w:t>у</w:t>
      </w:r>
      <w:r w:rsidR="003864C5" w:rsidRPr="001858A8">
        <w:rPr>
          <w:rFonts w:ascii="Arial" w:hAnsi="Arial" w:cs="Arial"/>
          <w:sz w:val="28"/>
          <w:szCs w:val="28"/>
        </w:rPr>
        <w:t xml:space="preserve"> </w:t>
      </w:r>
      <w:r w:rsidR="003864C5">
        <w:rPr>
          <w:rFonts w:ascii="Arial" w:hAnsi="Arial" w:cs="Arial"/>
          <w:sz w:val="28"/>
          <w:szCs w:val="28"/>
        </w:rPr>
        <w:br/>
      </w:r>
      <w:r w:rsidR="003864C5" w:rsidRPr="001858A8">
        <w:rPr>
          <w:rFonts w:ascii="Arial" w:hAnsi="Arial" w:cs="Arial"/>
          <w:sz w:val="28"/>
          <w:szCs w:val="28"/>
        </w:rPr>
        <w:t>купли-продажи реализованного в декабре 202</w:t>
      </w:r>
      <w:r w:rsidR="003864C5">
        <w:rPr>
          <w:rFonts w:ascii="Arial" w:hAnsi="Arial" w:cs="Arial"/>
          <w:sz w:val="28"/>
          <w:szCs w:val="28"/>
        </w:rPr>
        <w:t>4</w:t>
      </w:r>
      <w:r w:rsidR="003864C5" w:rsidRPr="001858A8">
        <w:rPr>
          <w:rFonts w:ascii="Arial" w:hAnsi="Arial" w:cs="Arial"/>
          <w:sz w:val="28"/>
          <w:szCs w:val="28"/>
        </w:rPr>
        <w:t xml:space="preserve"> года муниципального имущества – </w:t>
      </w:r>
      <w:r w:rsidR="003864C5">
        <w:rPr>
          <w:rFonts w:ascii="Arial" w:hAnsi="Arial" w:cs="Arial"/>
          <w:sz w:val="28"/>
          <w:szCs w:val="28"/>
        </w:rPr>
        <w:t xml:space="preserve">1 744,74 </w:t>
      </w:r>
      <w:r w:rsidR="003864C5" w:rsidRPr="001858A8">
        <w:rPr>
          <w:rFonts w:ascii="Arial" w:hAnsi="Arial" w:cs="Arial"/>
          <w:sz w:val="28"/>
          <w:szCs w:val="28"/>
        </w:rPr>
        <w:t>тыс.</w:t>
      </w:r>
      <w:r w:rsidR="003864C5">
        <w:rPr>
          <w:rFonts w:ascii="Arial" w:hAnsi="Arial" w:cs="Arial"/>
          <w:sz w:val="28"/>
          <w:szCs w:val="28"/>
        </w:rPr>
        <w:t xml:space="preserve"> </w:t>
      </w:r>
      <w:r w:rsidR="003864C5" w:rsidRPr="001858A8">
        <w:rPr>
          <w:rFonts w:ascii="Arial" w:hAnsi="Arial" w:cs="Arial"/>
          <w:sz w:val="28"/>
          <w:szCs w:val="28"/>
        </w:rPr>
        <w:t>руб</w:t>
      </w:r>
      <w:r>
        <w:rPr>
          <w:rFonts w:ascii="Arial" w:hAnsi="Arial" w:cs="Arial"/>
          <w:sz w:val="28"/>
          <w:szCs w:val="28"/>
        </w:rPr>
        <w:t>лей</w:t>
      </w:r>
      <w:r w:rsidR="003864C5">
        <w:rPr>
          <w:rFonts w:ascii="Arial" w:hAnsi="Arial" w:cs="Arial"/>
          <w:sz w:val="28"/>
          <w:szCs w:val="28"/>
        </w:rPr>
        <w:t>;</w:t>
      </w:r>
    </w:p>
    <w:p w:rsidR="003864C5" w:rsidRPr="001858A8" w:rsidRDefault="00D6041B" w:rsidP="003864C5">
      <w:pPr>
        <w:pStyle w:val="Default"/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 </w:t>
      </w:r>
      <w:r w:rsidR="003864C5">
        <w:rPr>
          <w:rFonts w:ascii="Arial" w:hAnsi="Arial" w:cs="Arial"/>
          <w:sz w:val="28"/>
          <w:szCs w:val="28"/>
        </w:rPr>
        <w:t>денежные средства (задаток за</w:t>
      </w:r>
      <w:r w:rsidR="003864C5" w:rsidRPr="003018E4">
        <w:rPr>
          <w:rFonts w:ascii="Arial" w:hAnsi="Arial" w:cs="Arial"/>
          <w:sz w:val="28"/>
          <w:szCs w:val="28"/>
        </w:rPr>
        <w:t xml:space="preserve"> участие в торгах </w:t>
      </w:r>
      <w:r w:rsidR="003864C5">
        <w:rPr>
          <w:rFonts w:ascii="Arial" w:hAnsi="Arial" w:cs="Arial"/>
          <w:sz w:val="28"/>
          <w:szCs w:val="28"/>
        </w:rPr>
        <w:t>26.02.2025</w:t>
      </w:r>
      <w:r w:rsidR="003864C5" w:rsidRPr="003018E4">
        <w:rPr>
          <w:rFonts w:ascii="Arial" w:hAnsi="Arial" w:cs="Arial"/>
          <w:sz w:val="28"/>
          <w:szCs w:val="28"/>
        </w:rPr>
        <w:t xml:space="preserve">), невозвращенные победителю </w:t>
      </w:r>
      <w:r w:rsidR="003864C5">
        <w:rPr>
          <w:rFonts w:ascii="Arial" w:hAnsi="Arial" w:cs="Arial"/>
          <w:sz w:val="28"/>
          <w:szCs w:val="28"/>
        </w:rPr>
        <w:t xml:space="preserve">торгов в связи с его уклонением </w:t>
      </w:r>
      <w:r w:rsidR="003864C5">
        <w:rPr>
          <w:rFonts w:ascii="Arial" w:hAnsi="Arial" w:cs="Arial"/>
          <w:sz w:val="28"/>
          <w:szCs w:val="28"/>
        </w:rPr>
        <w:br/>
      </w:r>
      <w:r w:rsidR="003864C5" w:rsidRPr="003018E4">
        <w:rPr>
          <w:rFonts w:ascii="Arial" w:hAnsi="Arial" w:cs="Arial"/>
          <w:sz w:val="28"/>
          <w:szCs w:val="28"/>
        </w:rPr>
        <w:t xml:space="preserve">от заключения договора купли-продажи - </w:t>
      </w:r>
      <w:r w:rsidR="003864C5">
        <w:rPr>
          <w:rFonts w:ascii="Arial" w:hAnsi="Arial" w:cs="Arial"/>
          <w:sz w:val="28"/>
          <w:szCs w:val="28"/>
        </w:rPr>
        <w:t>27</w:t>
      </w:r>
      <w:r w:rsidR="003864C5" w:rsidRPr="003018E4">
        <w:rPr>
          <w:rFonts w:ascii="Arial" w:hAnsi="Arial" w:cs="Arial"/>
          <w:sz w:val="28"/>
          <w:szCs w:val="28"/>
        </w:rPr>
        <w:t xml:space="preserve"> тыс. </w:t>
      </w:r>
      <w:r w:rsidR="003864C5">
        <w:rPr>
          <w:rFonts w:ascii="Arial" w:hAnsi="Arial" w:cs="Arial"/>
          <w:sz w:val="28"/>
          <w:szCs w:val="28"/>
        </w:rPr>
        <w:t>рублей</w:t>
      </w:r>
      <w:r w:rsidR="003864C5" w:rsidRPr="003018E4">
        <w:rPr>
          <w:rFonts w:ascii="Arial" w:hAnsi="Arial" w:cs="Arial"/>
          <w:sz w:val="28"/>
          <w:szCs w:val="28"/>
        </w:rPr>
        <w:t>;</w:t>
      </w:r>
    </w:p>
    <w:p w:rsidR="003864C5" w:rsidRDefault="003864C5" w:rsidP="003864C5">
      <w:pPr>
        <w:pStyle w:val="Default"/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1858A8">
        <w:rPr>
          <w:rFonts w:ascii="Arial" w:hAnsi="Arial" w:cs="Arial"/>
          <w:sz w:val="28"/>
          <w:szCs w:val="28"/>
        </w:rPr>
        <w:t xml:space="preserve">2) от реализации субъектам малого и среднего предпринимательства в соответствии с Федеральным </w:t>
      </w:r>
      <w:hyperlink r:id="rId14" w:history="1">
        <w:r w:rsidRPr="001858A8">
          <w:rPr>
            <w:rFonts w:ascii="Arial" w:hAnsi="Arial" w:cs="Arial"/>
            <w:sz w:val="28"/>
            <w:szCs w:val="28"/>
          </w:rPr>
          <w:t>законом</w:t>
        </w:r>
      </w:hyperlink>
      <w:r w:rsidRPr="001858A8">
        <w:rPr>
          <w:rFonts w:ascii="Arial" w:hAnsi="Arial" w:cs="Arial"/>
          <w:sz w:val="28"/>
          <w:szCs w:val="28"/>
        </w:rPr>
        <w:t xml:space="preserve"> </w:t>
      </w:r>
      <w:r w:rsidR="00D6041B">
        <w:rPr>
          <w:rFonts w:ascii="Arial" w:hAnsi="Arial" w:cs="Arial"/>
          <w:sz w:val="28"/>
          <w:szCs w:val="28"/>
        </w:rPr>
        <w:br/>
      </w:r>
      <w:r w:rsidRPr="001858A8">
        <w:rPr>
          <w:rFonts w:ascii="Arial" w:hAnsi="Arial" w:cs="Arial"/>
          <w:sz w:val="28"/>
          <w:szCs w:val="28"/>
        </w:rPr>
        <w:t xml:space="preserve">№ 159-ФЗ  -  </w:t>
      </w:r>
      <w:r>
        <w:rPr>
          <w:rFonts w:ascii="Arial" w:hAnsi="Arial" w:cs="Arial"/>
          <w:sz w:val="28"/>
          <w:szCs w:val="28"/>
        </w:rPr>
        <w:t>28</w:t>
      </w:r>
      <w:r w:rsidRPr="001858A8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044,4</w:t>
      </w:r>
      <w:r w:rsidRPr="001858A8">
        <w:rPr>
          <w:rFonts w:ascii="Arial" w:hAnsi="Arial" w:cs="Arial"/>
          <w:sz w:val="28"/>
          <w:szCs w:val="28"/>
        </w:rPr>
        <w:t xml:space="preserve">  тыс. </w:t>
      </w:r>
      <w:r>
        <w:rPr>
          <w:rFonts w:ascii="Arial" w:hAnsi="Arial" w:cs="Arial"/>
          <w:sz w:val="28"/>
          <w:szCs w:val="28"/>
        </w:rPr>
        <w:t>рублей</w:t>
      </w:r>
      <w:r w:rsidRPr="001858A8">
        <w:rPr>
          <w:rFonts w:ascii="Arial" w:hAnsi="Arial" w:cs="Arial"/>
          <w:sz w:val="28"/>
          <w:szCs w:val="28"/>
        </w:rPr>
        <w:t>:</w:t>
      </w:r>
    </w:p>
    <w:p w:rsidR="003864C5" w:rsidRDefault="00D6041B" w:rsidP="003864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proofErr w:type="gramStart"/>
      <w:r>
        <w:rPr>
          <w:rFonts w:ascii="Arial" w:hAnsi="Arial" w:cs="Arial"/>
          <w:szCs w:val="28"/>
        </w:rPr>
        <w:t>- </w:t>
      </w:r>
      <w:r w:rsidR="003864C5">
        <w:rPr>
          <w:rFonts w:ascii="Arial" w:hAnsi="Arial" w:cs="Arial"/>
          <w:szCs w:val="28"/>
        </w:rPr>
        <w:t>включенного в Прогнозный план (программу) приватизации муниц</w:t>
      </w:r>
      <w:r w:rsidR="003864C5">
        <w:rPr>
          <w:rFonts w:ascii="Arial" w:hAnsi="Arial" w:cs="Arial"/>
          <w:szCs w:val="28"/>
        </w:rPr>
        <w:t>и</w:t>
      </w:r>
      <w:r w:rsidR="003864C5">
        <w:rPr>
          <w:rFonts w:ascii="Arial" w:hAnsi="Arial" w:cs="Arial"/>
          <w:szCs w:val="28"/>
        </w:rPr>
        <w:t>пального имущества на 2007 год отдельно стоящего здания площадью 42,3 кв. м с земельным уч</w:t>
      </w:r>
      <w:r>
        <w:rPr>
          <w:rFonts w:ascii="Arial" w:hAnsi="Arial" w:cs="Arial"/>
          <w:szCs w:val="28"/>
        </w:rPr>
        <w:t>астком под ним площадью 131 кв. </w:t>
      </w:r>
      <w:r w:rsidR="003864C5">
        <w:rPr>
          <w:rFonts w:ascii="Arial" w:hAnsi="Arial" w:cs="Arial"/>
          <w:szCs w:val="28"/>
        </w:rPr>
        <w:t>м по адресу: пер. Соборный, д.</w:t>
      </w:r>
      <w:r>
        <w:rPr>
          <w:rFonts w:ascii="Arial" w:hAnsi="Arial" w:cs="Arial"/>
          <w:szCs w:val="28"/>
        </w:rPr>
        <w:t> </w:t>
      </w:r>
      <w:r w:rsidR="003864C5">
        <w:rPr>
          <w:rFonts w:ascii="Arial" w:hAnsi="Arial" w:cs="Arial"/>
          <w:szCs w:val="28"/>
        </w:rPr>
        <w:t xml:space="preserve">87/71 </w:t>
      </w:r>
      <w:r w:rsidR="003864C5" w:rsidRPr="00A61789">
        <w:rPr>
          <w:rFonts w:ascii="Arial" w:hAnsi="Arial" w:cs="Arial"/>
          <w:szCs w:val="28"/>
        </w:rPr>
        <w:t xml:space="preserve">(во исполнение решения  арбитражного суда Ростовской области </w:t>
      </w:r>
      <w:r w:rsidR="003864C5" w:rsidRPr="00FD656D">
        <w:rPr>
          <w:rFonts w:ascii="Arial" w:hAnsi="Arial" w:cs="Arial"/>
          <w:bCs/>
          <w:szCs w:val="28"/>
        </w:rPr>
        <w:t xml:space="preserve">от 05.12.2024 по делу </w:t>
      </w:r>
      <w:r>
        <w:rPr>
          <w:rFonts w:ascii="Arial" w:hAnsi="Arial" w:cs="Arial"/>
          <w:bCs/>
          <w:szCs w:val="28"/>
        </w:rPr>
        <w:br/>
      </w:r>
      <w:r w:rsidR="003864C5" w:rsidRPr="00FD656D">
        <w:rPr>
          <w:rFonts w:ascii="Arial" w:hAnsi="Arial" w:cs="Arial"/>
          <w:bCs/>
          <w:szCs w:val="28"/>
        </w:rPr>
        <w:t>№ А53-26285/24</w:t>
      </w:r>
      <w:r w:rsidR="003864C5" w:rsidRPr="00A61789">
        <w:rPr>
          <w:rFonts w:ascii="Arial" w:hAnsi="Arial" w:cs="Arial"/>
          <w:szCs w:val="28"/>
        </w:rPr>
        <w:t xml:space="preserve">) </w:t>
      </w:r>
      <w:r w:rsidR="003864C5">
        <w:rPr>
          <w:rFonts w:ascii="Arial" w:hAnsi="Arial" w:cs="Arial"/>
          <w:szCs w:val="28"/>
        </w:rPr>
        <w:t xml:space="preserve"> - 5 654,8 тыс. рублей </w:t>
      </w:r>
      <w:r w:rsidR="003864C5" w:rsidRPr="00FD656D">
        <w:rPr>
          <w:rFonts w:ascii="Arial" w:hAnsi="Arial" w:cs="Arial"/>
          <w:szCs w:val="28"/>
        </w:rPr>
        <w:t>(приложение 5)</w:t>
      </w:r>
      <w:r w:rsidR="003864C5">
        <w:rPr>
          <w:rFonts w:ascii="Arial" w:hAnsi="Arial" w:cs="Arial"/>
          <w:szCs w:val="28"/>
        </w:rPr>
        <w:t>;</w:t>
      </w:r>
      <w:proofErr w:type="gramEnd"/>
    </w:p>
    <w:p w:rsidR="003864C5" w:rsidRPr="00FD656D" w:rsidRDefault="00D6041B" w:rsidP="003864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proofErr w:type="gramStart"/>
      <w:r>
        <w:rPr>
          <w:rFonts w:ascii="Arial" w:hAnsi="Arial" w:cs="Arial"/>
          <w:szCs w:val="28"/>
        </w:rPr>
        <w:t>- </w:t>
      </w:r>
      <w:r w:rsidR="003864C5">
        <w:rPr>
          <w:rFonts w:ascii="Arial" w:hAnsi="Arial" w:cs="Arial"/>
          <w:szCs w:val="28"/>
        </w:rPr>
        <w:t>включенного в Прогнозный план (программу) приватизации муниц</w:t>
      </w:r>
      <w:r w:rsidR="003864C5">
        <w:rPr>
          <w:rFonts w:ascii="Arial" w:hAnsi="Arial" w:cs="Arial"/>
          <w:szCs w:val="28"/>
        </w:rPr>
        <w:t>и</w:t>
      </w:r>
      <w:r w:rsidR="003864C5">
        <w:rPr>
          <w:rFonts w:ascii="Arial" w:hAnsi="Arial" w:cs="Arial"/>
          <w:szCs w:val="28"/>
        </w:rPr>
        <w:t>пального имущества на 2009 год отдельно стоящего здания площадью 9,9 кв. м с земельным участком под ним площадью 16 кв. м по адресу: ул. Советская, д.</w:t>
      </w:r>
      <w:r>
        <w:rPr>
          <w:rFonts w:ascii="Arial" w:hAnsi="Arial" w:cs="Arial"/>
          <w:szCs w:val="28"/>
        </w:rPr>
        <w:t> </w:t>
      </w:r>
      <w:r w:rsidR="003864C5">
        <w:rPr>
          <w:rFonts w:ascii="Arial" w:hAnsi="Arial" w:cs="Arial"/>
          <w:szCs w:val="28"/>
        </w:rPr>
        <w:t xml:space="preserve">31/2 </w:t>
      </w:r>
      <w:r w:rsidR="003864C5" w:rsidRPr="00A61789">
        <w:rPr>
          <w:rFonts w:ascii="Arial" w:hAnsi="Arial" w:cs="Arial"/>
          <w:szCs w:val="28"/>
        </w:rPr>
        <w:t>(во исполнение решения  арбитражного суда Росто</w:t>
      </w:r>
      <w:r w:rsidR="003864C5" w:rsidRPr="00A61789">
        <w:rPr>
          <w:rFonts w:ascii="Arial" w:hAnsi="Arial" w:cs="Arial"/>
          <w:szCs w:val="28"/>
        </w:rPr>
        <w:t>в</w:t>
      </w:r>
      <w:r w:rsidR="003864C5" w:rsidRPr="00A61789">
        <w:rPr>
          <w:rFonts w:ascii="Arial" w:hAnsi="Arial" w:cs="Arial"/>
          <w:szCs w:val="28"/>
        </w:rPr>
        <w:t xml:space="preserve">ской области </w:t>
      </w:r>
      <w:r w:rsidR="003864C5" w:rsidRPr="00FD656D">
        <w:rPr>
          <w:rFonts w:ascii="Arial" w:hAnsi="Arial" w:cs="Arial"/>
          <w:bCs/>
          <w:szCs w:val="28"/>
        </w:rPr>
        <w:t xml:space="preserve">от 05.09.2024 по делу </w:t>
      </w:r>
      <w:r>
        <w:rPr>
          <w:rFonts w:ascii="Arial" w:hAnsi="Arial" w:cs="Arial"/>
          <w:bCs/>
          <w:szCs w:val="28"/>
        </w:rPr>
        <w:br/>
      </w:r>
      <w:r w:rsidR="003864C5" w:rsidRPr="00FD656D">
        <w:rPr>
          <w:rFonts w:ascii="Arial" w:hAnsi="Arial" w:cs="Arial"/>
          <w:bCs/>
          <w:szCs w:val="28"/>
        </w:rPr>
        <w:t>№ А53-11951/24</w:t>
      </w:r>
      <w:r w:rsidR="003864C5" w:rsidRPr="00A61789">
        <w:rPr>
          <w:rFonts w:ascii="Arial" w:hAnsi="Arial" w:cs="Arial"/>
          <w:szCs w:val="28"/>
        </w:rPr>
        <w:t xml:space="preserve">) </w:t>
      </w:r>
      <w:r w:rsidR="003864C5">
        <w:rPr>
          <w:rFonts w:ascii="Arial" w:hAnsi="Arial" w:cs="Arial"/>
          <w:szCs w:val="28"/>
        </w:rPr>
        <w:t xml:space="preserve"> - 937,6 тыс. рублей </w:t>
      </w:r>
      <w:r w:rsidR="003864C5" w:rsidRPr="00FD656D">
        <w:rPr>
          <w:rFonts w:ascii="Arial" w:hAnsi="Arial" w:cs="Arial"/>
          <w:szCs w:val="28"/>
        </w:rPr>
        <w:t xml:space="preserve">(приложение </w:t>
      </w:r>
      <w:r w:rsidR="003864C5">
        <w:rPr>
          <w:rFonts w:ascii="Arial" w:hAnsi="Arial" w:cs="Arial"/>
          <w:szCs w:val="28"/>
        </w:rPr>
        <w:t>6</w:t>
      </w:r>
      <w:r w:rsidR="003864C5" w:rsidRPr="00FD656D">
        <w:rPr>
          <w:rFonts w:ascii="Arial" w:hAnsi="Arial" w:cs="Arial"/>
          <w:szCs w:val="28"/>
        </w:rPr>
        <w:t>)</w:t>
      </w:r>
      <w:r w:rsidR="003864C5">
        <w:rPr>
          <w:rFonts w:ascii="Arial" w:hAnsi="Arial" w:cs="Arial"/>
          <w:szCs w:val="28"/>
        </w:rPr>
        <w:t>;</w:t>
      </w:r>
      <w:proofErr w:type="gramEnd"/>
    </w:p>
    <w:p w:rsidR="003864C5" w:rsidRPr="00A61789" w:rsidRDefault="00D6041B" w:rsidP="003864C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- </w:t>
      </w:r>
      <w:r w:rsidR="003864C5" w:rsidRPr="00A61789">
        <w:rPr>
          <w:rFonts w:ascii="Arial" w:hAnsi="Arial" w:cs="Arial"/>
          <w:szCs w:val="28"/>
        </w:rPr>
        <w:t>не включенных в Прогнозный план (программу) приватизации муниципального имущества 2 нежилых помещений</w:t>
      </w:r>
      <w:r w:rsidR="003864C5">
        <w:rPr>
          <w:rFonts w:ascii="Arial" w:hAnsi="Arial" w:cs="Arial"/>
          <w:szCs w:val="28"/>
        </w:rPr>
        <w:t xml:space="preserve"> - 11 818,5 тыс. рублей (приложение 7):</w:t>
      </w:r>
    </w:p>
    <w:p w:rsidR="003864C5" w:rsidRPr="00A61789" w:rsidRDefault="003864C5" w:rsidP="003864C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A61789">
        <w:rPr>
          <w:rFonts w:ascii="Arial" w:hAnsi="Arial" w:cs="Arial"/>
          <w:szCs w:val="28"/>
        </w:rPr>
        <w:t>площадью 1</w:t>
      </w:r>
      <w:r>
        <w:rPr>
          <w:rFonts w:ascii="Arial" w:hAnsi="Arial" w:cs="Arial"/>
          <w:szCs w:val="28"/>
        </w:rPr>
        <w:t>01</w:t>
      </w:r>
      <w:r w:rsidRPr="00A61789">
        <w:rPr>
          <w:rFonts w:ascii="Arial" w:hAnsi="Arial" w:cs="Arial"/>
          <w:szCs w:val="28"/>
        </w:rPr>
        <w:t xml:space="preserve"> кв. м</w:t>
      </w:r>
      <w:r>
        <w:rPr>
          <w:rFonts w:ascii="Arial" w:hAnsi="Arial" w:cs="Arial"/>
          <w:szCs w:val="28"/>
        </w:rPr>
        <w:t>, расположенного на 1 этаже</w:t>
      </w:r>
      <w:r w:rsidRPr="00A61789">
        <w:rPr>
          <w:rFonts w:ascii="Arial" w:hAnsi="Arial" w:cs="Arial"/>
          <w:szCs w:val="28"/>
        </w:rPr>
        <w:t xml:space="preserve"> по адресу: </w:t>
      </w:r>
      <w:r w:rsidRPr="00A61789">
        <w:rPr>
          <w:rFonts w:ascii="Arial" w:hAnsi="Arial" w:cs="Arial"/>
          <w:szCs w:val="28"/>
        </w:rPr>
        <w:br/>
      </w:r>
      <w:r w:rsidR="00D6041B">
        <w:rPr>
          <w:rFonts w:ascii="Arial" w:hAnsi="Arial" w:cs="Arial"/>
          <w:szCs w:val="28"/>
        </w:rPr>
        <w:t xml:space="preserve">ул. </w:t>
      </w:r>
      <w:proofErr w:type="gramStart"/>
      <w:r w:rsidR="00D6041B">
        <w:rPr>
          <w:rFonts w:ascii="Arial" w:hAnsi="Arial" w:cs="Arial"/>
          <w:szCs w:val="28"/>
        </w:rPr>
        <w:t>Советская</w:t>
      </w:r>
      <w:proofErr w:type="gramEnd"/>
      <w:r w:rsidR="00D6041B">
        <w:rPr>
          <w:rFonts w:ascii="Arial" w:hAnsi="Arial" w:cs="Arial"/>
          <w:szCs w:val="28"/>
        </w:rPr>
        <w:t>, д. </w:t>
      </w:r>
      <w:r w:rsidRPr="00035B52">
        <w:rPr>
          <w:rFonts w:ascii="Arial" w:hAnsi="Arial" w:cs="Arial"/>
          <w:szCs w:val="28"/>
        </w:rPr>
        <w:t>47/1</w:t>
      </w:r>
      <w:r>
        <w:rPr>
          <w:rFonts w:ascii="Arial" w:hAnsi="Arial" w:cs="Arial"/>
          <w:szCs w:val="28"/>
        </w:rPr>
        <w:t xml:space="preserve"> </w:t>
      </w:r>
      <w:r w:rsidRPr="00A61789">
        <w:rPr>
          <w:rFonts w:ascii="Arial" w:hAnsi="Arial" w:cs="Arial"/>
          <w:szCs w:val="28"/>
        </w:rPr>
        <w:t xml:space="preserve">(во исполнение решения  арбитражного суда Ростовской области </w:t>
      </w:r>
      <w:r w:rsidRPr="00035B52">
        <w:rPr>
          <w:rFonts w:ascii="Arial" w:hAnsi="Arial" w:cs="Arial"/>
          <w:bCs/>
          <w:szCs w:val="28"/>
        </w:rPr>
        <w:t>от 21.11.2024 по делу № A53-12496/24</w:t>
      </w:r>
      <w:r w:rsidRPr="00A61789">
        <w:rPr>
          <w:rFonts w:ascii="Arial" w:hAnsi="Arial" w:cs="Arial"/>
          <w:szCs w:val="28"/>
        </w:rPr>
        <w:t xml:space="preserve">) – </w:t>
      </w:r>
      <w:r>
        <w:rPr>
          <w:rFonts w:ascii="Arial" w:hAnsi="Arial" w:cs="Arial"/>
          <w:szCs w:val="28"/>
        </w:rPr>
        <w:t>11</w:t>
      </w:r>
      <w:r w:rsidRPr="00A61789">
        <w:rPr>
          <w:rFonts w:ascii="Arial" w:hAnsi="Arial" w:cs="Arial"/>
          <w:szCs w:val="28"/>
        </w:rPr>
        <w:t> </w:t>
      </w:r>
      <w:r>
        <w:rPr>
          <w:rFonts w:ascii="Arial" w:hAnsi="Arial" w:cs="Arial"/>
          <w:szCs w:val="28"/>
        </w:rPr>
        <w:t>001</w:t>
      </w:r>
      <w:r w:rsidRPr="00A61789">
        <w:rPr>
          <w:rFonts w:ascii="Arial" w:hAnsi="Arial" w:cs="Arial"/>
          <w:szCs w:val="28"/>
        </w:rPr>
        <w:t>,</w:t>
      </w:r>
      <w:r w:rsidR="00D6041B">
        <w:rPr>
          <w:rFonts w:ascii="Arial" w:hAnsi="Arial" w:cs="Arial"/>
          <w:szCs w:val="28"/>
        </w:rPr>
        <w:t>9 тыс. рублей;</w:t>
      </w:r>
    </w:p>
    <w:p w:rsidR="003864C5" w:rsidRDefault="003864C5" w:rsidP="003864C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площадью 6.7</w:t>
      </w:r>
      <w:r w:rsidRPr="00A61789">
        <w:rPr>
          <w:rFonts w:ascii="Arial" w:hAnsi="Arial" w:cs="Arial"/>
          <w:bCs/>
          <w:szCs w:val="28"/>
        </w:rPr>
        <w:t xml:space="preserve"> кв.</w:t>
      </w:r>
      <w:r>
        <w:rPr>
          <w:rFonts w:ascii="Arial" w:hAnsi="Arial" w:cs="Arial"/>
          <w:bCs/>
          <w:szCs w:val="28"/>
        </w:rPr>
        <w:t> </w:t>
      </w:r>
      <w:r w:rsidRPr="00A61789">
        <w:rPr>
          <w:rFonts w:ascii="Arial" w:hAnsi="Arial" w:cs="Arial"/>
          <w:bCs/>
          <w:szCs w:val="28"/>
        </w:rPr>
        <w:t xml:space="preserve">м, расположенного на 1 этаже по адресу: </w:t>
      </w:r>
      <w:r w:rsidRPr="00A61789">
        <w:rPr>
          <w:rFonts w:ascii="Arial" w:hAnsi="Arial" w:cs="Arial"/>
          <w:bCs/>
          <w:szCs w:val="28"/>
        </w:rPr>
        <w:br/>
      </w:r>
      <w:r w:rsidR="00D6041B">
        <w:rPr>
          <w:rFonts w:ascii="Arial" w:hAnsi="Arial" w:cs="Arial"/>
          <w:bCs/>
          <w:szCs w:val="28"/>
        </w:rPr>
        <w:t>ул. Волкова, д. </w:t>
      </w:r>
      <w:r w:rsidRPr="00FC74AC">
        <w:rPr>
          <w:rFonts w:ascii="Arial" w:hAnsi="Arial" w:cs="Arial"/>
          <w:bCs/>
          <w:szCs w:val="28"/>
        </w:rPr>
        <w:t>12/11</w:t>
      </w:r>
      <w:r>
        <w:rPr>
          <w:rFonts w:ascii="Arial" w:hAnsi="Arial" w:cs="Arial"/>
          <w:bCs/>
          <w:szCs w:val="28"/>
        </w:rPr>
        <w:t xml:space="preserve"> (</w:t>
      </w:r>
      <w:r w:rsidRPr="00A61789">
        <w:rPr>
          <w:rFonts w:ascii="Arial" w:hAnsi="Arial" w:cs="Arial"/>
          <w:szCs w:val="28"/>
        </w:rPr>
        <w:t xml:space="preserve">во исполнение решения арбитражного суда Ростовской области </w:t>
      </w:r>
      <w:r w:rsidRPr="00FC74AC">
        <w:rPr>
          <w:rFonts w:ascii="Arial" w:hAnsi="Arial" w:cs="Arial"/>
          <w:bCs/>
          <w:szCs w:val="28"/>
        </w:rPr>
        <w:t>от 10.03.2025 по делу № A53-41097/24</w:t>
      </w:r>
      <w:r w:rsidRPr="00A61789">
        <w:rPr>
          <w:rFonts w:ascii="Arial" w:hAnsi="Arial" w:cs="Arial"/>
          <w:szCs w:val="28"/>
        </w:rPr>
        <w:t>)</w:t>
      </w:r>
      <w:r>
        <w:rPr>
          <w:rFonts w:ascii="Arial" w:hAnsi="Arial" w:cs="Arial"/>
          <w:szCs w:val="28"/>
        </w:rPr>
        <w:t xml:space="preserve"> - </w:t>
      </w:r>
      <w:r>
        <w:rPr>
          <w:rFonts w:ascii="Arial" w:hAnsi="Arial" w:cs="Arial"/>
          <w:bCs/>
          <w:szCs w:val="28"/>
        </w:rPr>
        <w:t>816</w:t>
      </w:r>
      <w:r w:rsidRPr="00A61789">
        <w:rPr>
          <w:rFonts w:ascii="Arial" w:hAnsi="Arial" w:cs="Arial"/>
          <w:bCs/>
          <w:szCs w:val="28"/>
        </w:rPr>
        <w:t>,</w:t>
      </w:r>
      <w:r>
        <w:rPr>
          <w:rFonts w:ascii="Arial" w:hAnsi="Arial" w:cs="Arial"/>
          <w:bCs/>
          <w:szCs w:val="28"/>
        </w:rPr>
        <w:t xml:space="preserve">6 </w:t>
      </w:r>
      <w:r w:rsidRPr="00A61789">
        <w:rPr>
          <w:rFonts w:ascii="Arial" w:hAnsi="Arial" w:cs="Arial"/>
          <w:bCs/>
          <w:szCs w:val="28"/>
        </w:rPr>
        <w:t>тыс. рублей;</w:t>
      </w:r>
    </w:p>
    <w:p w:rsidR="003864C5" w:rsidRDefault="003864C5" w:rsidP="003864C5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1858A8">
        <w:rPr>
          <w:rFonts w:ascii="Arial" w:hAnsi="Arial" w:cs="Arial"/>
          <w:szCs w:val="28"/>
        </w:rPr>
        <w:t xml:space="preserve">- переходящая рассрочка платежа по ранее заключенным </w:t>
      </w:r>
      <w:r w:rsidRPr="001858A8">
        <w:rPr>
          <w:rFonts w:ascii="Arial" w:hAnsi="Arial" w:cs="Arial"/>
          <w:szCs w:val="28"/>
        </w:rPr>
        <w:br/>
        <w:t xml:space="preserve">с субъектами малого и среднего предпринимательства договорам </w:t>
      </w:r>
      <w:r w:rsidRPr="001858A8">
        <w:rPr>
          <w:rFonts w:ascii="Arial" w:hAnsi="Arial" w:cs="Arial"/>
          <w:szCs w:val="28"/>
        </w:rPr>
        <w:br/>
        <w:t xml:space="preserve">купли-продажи – </w:t>
      </w:r>
      <w:r>
        <w:rPr>
          <w:rFonts w:ascii="Arial" w:hAnsi="Arial" w:cs="Arial"/>
          <w:szCs w:val="28"/>
        </w:rPr>
        <w:t>9 633,5</w:t>
      </w:r>
      <w:r w:rsidRPr="001858A8">
        <w:rPr>
          <w:rFonts w:ascii="Arial" w:hAnsi="Arial" w:cs="Arial"/>
          <w:szCs w:val="28"/>
        </w:rPr>
        <w:t xml:space="preserve"> тыс. </w:t>
      </w:r>
      <w:r>
        <w:rPr>
          <w:rFonts w:ascii="Arial" w:hAnsi="Arial" w:cs="Arial"/>
          <w:szCs w:val="28"/>
        </w:rPr>
        <w:t>рублей</w:t>
      </w:r>
      <w:r w:rsidR="00D6041B">
        <w:rPr>
          <w:rFonts w:ascii="Arial" w:hAnsi="Arial" w:cs="Arial"/>
          <w:szCs w:val="28"/>
        </w:rPr>
        <w:t>.</w:t>
      </w:r>
    </w:p>
    <w:p w:rsidR="00EF3366" w:rsidRPr="005E3F9E" w:rsidRDefault="003864C5" w:rsidP="00D6041B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</w:t>
      </w:r>
      <w:r w:rsidRPr="001858A8">
        <w:rPr>
          <w:rFonts w:ascii="Arial" w:hAnsi="Arial" w:cs="Arial"/>
          <w:szCs w:val="28"/>
        </w:rPr>
        <w:t>.</w:t>
      </w:r>
      <w:r>
        <w:rPr>
          <w:rFonts w:ascii="Arial" w:hAnsi="Arial" w:cs="Arial"/>
          <w:szCs w:val="28"/>
        </w:rPr>
        <w:t> </w:t>
      </w:r>
      <w:proofErr w:type="gramStart"/>
      <w:r w:rsidRPr="00C3715B">
        <w:rPr>
          <w:rFonts w:ascii="Arial" w:hAnsi="Arial" w:cs="Arial"/>
          <w:color w:val="000000"/>
          <w:szCs w:val="28"/>
        </w:rPr>
        <w:t xml:space="preserve">Во исполнение </w:t>
      </w:r>
      <w:r w:rsidRPr="00C3715B">
        <w:rPr>
          <w:rFonts w:ascii="Arial" w:hAnsi="Arial" w:cs="Arial"/>
          <w:szCs w:val="28"/>
        </w:rPr>
        <w:t>решения</w:t>
      </w:r>
      <w:r w:rsidRPr="00C3715B">
        <w:rPr>
          <w:rFonts w:ascii="Arial" w:hAnsi="Arial" w:cs="Arial"/>
          <w:color w:val="000000"/>
          <w:szCs w:val="28"/>
        </w:rPr>
        <w:t xml:space="preserve"> </w:t>
      </w:r>
      <w:proofErr w:type="spellStart"/>
      <w:r w:rsidRPr="00C3715B">
        <w:rPr>
          <w:rFonts w:ascii="Arial" w:hAnsi="Arial" w:cs="Arial"/>
          <w:color w:val="000000"/>
          <w:szCs w:val="28"/>
        </w:rPr>
        <w:t>Ростовской-на-Дону</w:t>
      </w:r>
      <w:proofErr w:type="spellEnd"/>
      <w:r w:rsidRPr="00C3715B">
        <w:rPr>
          <w:rFonts w:ascii="Arial" w:hAnsi="Arial" w:cs="Arial"/>
          <w:color w:val="000000"/>
          <w:szCs w:val="28"/>
        </w:rPr>
        <w:t xml:space="preserve"> городской Думы </w:t>
      </w:r>
      <w:r>
        <w:rPr>
          <w:rFonts w:ascii="Arial" w:hAnsi="Arial" w:cs="Arial"/>
          <w:szCs w:val="28"/>
        </w:rPr>
        <w:br/>
      </w:r>
      <w:r w:rsidRPr="00C3715B">
        <w:rPr>
          <w:rFonts w:ascii="Arial" w:hAnsi="Arial" w:cs="Arial"/>
          <w:color w:val="000000"/>
          <w:szCs w:val="28"/>
        </w:rPr>
        <w:t xml:space="preserve">от </w:t>
      </w:r>
      <w:r w:rsidR="00D6041B">
        <w:rPr>
          <w:rFonts w:ascii="Arial" w:hAnsi="Arial" w:cs="Arial"/>
          <w:szCs w:val="28"/>
        </w:rPr>
        <w:t>17.12.2024 № </w:t>
      </w:r>
      <w:r>
        <w:rPr>
          <w:rFonts w:ascii="Arial" w:hAnsi="Arial" w:cs="Arial"/>
          <w:szCs w:val="28"/>
        </w:rPr>
        <w:t>746 «</w:t>
      </w:r>
      <w:r w:rsidRPr="00C3715B">
        <w:rPr>
          <w:rFonts w:ascii="Arial" w:hAnsi="Arial" w:cs="Arial"/>
          <w:szCs w:val="28"/>
        </w:rPr>
        <w:t>Об утверждении Прогнозного плана (программы) приватизации муниципального имущества города Ростова-на-Дону на 2025 год и на плановый период 2026 и 2027 годов</w:t>
      </w:r>
      <w:r>
        <w:rPr>
          <w:rFonts w:ascii="Arial" w:hAnsi="Arial" w:cs="Arial"/>
          <w:szCs w:val="28"/>
        </w:rPr>
        <w:t>»</w:t>
      </w:r>
      <w:r w:rsidRPr="00C3715B">
        <w:rPr>
          <w:rFonts w:ascii="Arial" w:hAnsi="Arial" w:cs="Arial"/>
          <w:color w:val="000000"/>
          <w:szCs w:val="28"/>
        </w:rPr>
        <w:t xml:space="preserve"> </w:t>
      </w:r>
      <w:r>
        <w:rPr>
          <w:rFonts w:ascii="Arial" w:hAnsi="Arial" w:cs="Arial"/>
          <w:szCs w:val="28"/>
        </w:rPr>
        <w:t>34</w:t>
      </w:r>
      <w:r w:rsidRPr="00C3715B">
        <w:rPr>
          <w:rFonts w:ascii="Arial" w:hAnsi="Arial" w:cs="Arial"/>
          <w:color w:val="000000"/>
          <w:szCs w:val="28"/>
        </w:rPr>
        <w:t xml:space="preserve"> единиц</w:t>
      </w:r>
      <w:r>
        <w:rPr>
          <w:rFonts w:ascii="Arial" w:hAnsi="Arial" w:cs="Arial"/>
          <w:szCs w:val="28"/>
        </w:rPr>
        <w:t>ы</w:t>
      </w:r>
      <w:r w:rsidRPr="00C3715B">
        <w:rPr>
          <w:rFonts w:ascii="Arial" w:hAnsi="Arial" w:cs="Arial"/>
          <w:color w:val="000000"/>
          <w:szCs w:val="28"/>
        </w:rPr>
        <w:t xml:space="preserve"> движимого имущества, общей рыночной </w:t>
      </w:r>
      <w:r w:rsidRPr="0024072F">
        <w:rPr>
          <w:rFonts w:ascii="Arial" w:hAnsi="Arial" w:cs="Arial"/>
          <w:color w:val="000000"/>
          <w:szCs w:val="28"/>
        </w:rPr>
        <w:t>стоимостью 401 081,64</w:t>
      </w:r>
      <w:r>
        <w:rPr>
          <w:rFonts w:ascii="Arial" w:hAnsi="Arial" w:cs="Arial"/>
          <w:color w:val="000000"/>
          <w:szCs w:val="28"/>
        </w:rPr>
        <w:t xml:space="preserve"> тыс. рублей, внесены в уставные</w:t>
      </w:r>
      <w:r w:rsidRPr="00C3715B">
        <w:rPr>
          <w:rFonts w:ascii="Arial" w:hAnsi="Arial" w:cs="Arial"/>
          <w:color w:val="000000"/>
          <w:szCs w:val="28"/>
        </w:rPr>
        <w:t xml:space="preserve"> капитал</w:t>
      </w:r>
      <w:r>
        <w:rPr>
          <w:rFonts w:ascii="Arial" w:hAnsi="Arial" w:cs="Arial"/>
          <w:color w:val="000000"/>
          <w:szCs w:val="28"/>
        </w:rPr>
        <w:t>ы</w:t>
      </w:r>
      <w:r w:rsidRPr="00C3715B">
        <w:rPr>
          <w:rFonts w:ascii="Arial" w:hAnsi="Arial" w:cs="Arial"/>
          <w:color w:val="000000"/>
          <w:szCs w:val="28"/>
        </w:rPr>
        <w:t xml:space="preserve"> АО </w:t>
      </w:r>
      <w:r>
        <w:rPr>
          <w:rFonts w:ascii="Arial" w:hAnsi="Arial" w:cs="Arial"/>
          <w:color w:val="000000"/>
          <w:szCs w:val="28"/>
        </w:rPr>
        <w:t>«</w:t>
      </w:r>
      <w:r w:rsidRPr="00C3715B">
        <w:rPr>
          <w:rFonts w:ascii="Arial" w:hAnsi="Arial" w:cs="Arial"/>
          <w:color w:val="000000"/>
          <w:szCs w:val="28"/>
        </w:rPr>
        <w:t>Коммунальщик Дона</w:t>
      </w:r>
      <w:r>
        <w:rPr>
          <w:rFonts w:ascii="Arial" w:hAnsi="Arial" w:cs="Arial"/>
          <w:color w:val="000000"/>
          <w:szCs w:val="28"/>
        </w:rPr>
        <w:t xml:space="preserve">» </w:t>
      </w:r>
      <w:r w:rsidRPr="00C3715B">
        <w:rPr>
          <w:rFonts w:ascii="Arial" w:hAnsi="Arial" w:cs="Arial"/>
          <w:color w:val="000000"/>
          <w:szCs w:val="28"/>
        </w:rPr>
        <w:t>(</w:t>
      </w:r>
      <w:r w:rsidRPr="0024072F">
        <w:rPr>
          <w:rFonts w:ascii="Arial" w:hAnsi="Arial" w:cs="Arial"/>
          <w:color w:val="000000"/>
          <w:szCs w:val="28"/>
        </w:rPr>
        <w:t xml:space="preserve">приложение </w:t>
      </w:r>
      <w:r w:rsidR="00D6041B">
        <w:rPr>
          <w:rFonts w:ascii="Arial" w:hAnsi="Arial" w:cs="Arial"/>
          <w:color w:val="000000"/>
          <w:szCs w:val="28"/>
        </w:rPr>
        <w:t xml:space="preserve">8), </w:t>
      </w:r>
      <w:r>
        <w:rPr>
          <w:rFonts w:ascii="Arial" w:hAnsi="Arial" w:cs="Arial"/>
          <w:color w:val="000000"/>
          <w:szCs w:val="28"/>
        </w:rPr>
        <w:t>АО</w:t>
      </w:r>
      <w:r w:rsidRPr="0024072F">
        <w:rPr>
          <w:rFonts w:ascii="Arial" w:hAnsi="Arial" w:cs="Arial"/>
          <w:color w:val="000000"/>
          <w:szCs w:val="28"/>
        </w:rPr>
        <w:t xml:space="preserve"> «Комбинат благоустройства Желез</w:t>
      </w:r>
      <w:r>
        <w:rPr>
          <w:rFonts w:ascii="Arial" w:hAnsi="Arial" w:cs="Arial"/>
          <w:color w:val="000000"/>
          <w:szCs w:val="28"/>
        </w:rPr>
        <w:t xml:space="preserve">нодорожного </w:t>
      </w:r>
      <w:r>
        <w:rPr>
          <w:rFonts w:ascii="Arial" w:hAnsi="Arial" w:cs="Arial"/>
          <w:color w:val="000000"/>
          <w:szCs w:val="28"/>
        </w:rPr>
        <w:lastRenderedPageBreak/>
        <w:t xml:space="preserve">района» </w:t>
      </w:r>
      <w:r w:rsidRPr="00C3715B">
        <w:rPr>
          <w:rFonts w:ascii="Arial" w:hAnsi="Arial" w:cs="Arial"/>
          <w:color w:val="000000"/>
          <w:szCs w:val="28"/>
        </w:rPr>
        <w:t>(</w:t>
      </w:r>
      <w:r w:rsidRPr="0024072F">
        <w:rPr>
          <w:rFonts w:ascii="Arial" w:hAnsi="Arial" w:cs="Arial"/>
          <w:color w:val="000000"/>
          <w:szCs w:val="28"/>
        </w:rPr>
        <w:t xml:space="preserve">приложение </w:t>
      </w:r>
      <w:r w:rsidR="00D6041B">
        <w:rPr>
          <w:rFonts w:ascii="Arial" w:hAnsi="Arial" w:cs="Arial"/>
          <w:color w:val="000000"/>
          <w:szCs w:val="28"/>
        </w:rPr>
        <w:t xml:space="preserve">9), </w:t>
      </w:r>
      <w:r>
        <w:rPr>
          <w:rFonts w:ascii="Arial" w:hAnsi="Arial" w:cs="Arial"/>
          <w:color w:val="000000"/>
          <w:szCs w:val="28"/>
        </w:rPr>
        <w:t>АО</w:t>
      </w:r>
      <w:r w:rsidRPr="0024072F">
        <w:rPr>
          <w:rFonts w:ascii="Arial" w:hAnsi="Arial" w:cs="Arial"/>
          <w:color w:val="000000"/>
          <w:szCs w:val="28"/>
        </w:rPr>
        <w:t xml:space="preserve"> «Многоотраслевое производственное</w:t>
      </w:r>
      <w:proofErr w:type="gramEnd"/>
      <w:r w:rsidRPr="0024072F">
        <w:rPr>
          <w:rFonts w:ascii="Arial" w:hAnsi="Arial" w:cs="Arial"/>
          <w:color w:val="000000"/>
          <w:szCs w:val="28"/>
        </w:rPr>
        <w:t xml:space="preserve"> предприятие </w:t>
      </w:r>
      <w:proofErr w:type="spellStart"/>
      <w:r w:rsidRPr="0024072F">
        <w:rPr>
          <w:rFonts w:ascii="Arial" w:hAnsi="Arial" w:cs="Arial"/>
          <w:color w:val="000000"/>
          <w:szCs w:val="28"/>
        </w:rPr>
        <w:t>жилищно</w:t>
      </w:r>
      <w:proofErr w:type="spellEnd"/>
      <w:r w:rsidR="00D6041B">
        <w:rPr>
          <w:rFonts w:ascii="Arial" w:hAnsi="Arial" w:cs="Arial"/>
          <w:color w:val="000000"/>
          <w:szCs w:val="28"/>
        </w:rPr>
        <w:t xml:space="preserve"> </w:t>
      </w:r>
      <w:r w:rsidRPr="0024072F">
        <w:rPr>
          <w:rFonts w:ascii="Arial" w:hAnsi="Arial" w:cs="Arial"/>
          <w:color w:val="000000"/>
          <w:szCs w:val="28"/>
        </w:rPr>
        <w:t>-</w:t>
      </w:r>
      <w:r w:rsidR="00D6041B">
        <w:rPr>
          <w:rFonts w:ascii="Arial" w:hAnsi="Arial" w:cs="Arial"/>
          <w:color w:val="000000"/>
          <w:szCs w:val="28"/>
        </w:rPr>
        <w:t xml:space="preserve"> </w:t>
      </w:r>
      <w:r w:rsidRPr="0024072F">
        <w:rPr>
          <w:rFonts w:ascii="Arial" w:hAnsi="Arial" w:cs="Arial"/>
          <w:color w:val="000000"/>
          <w:szCs w:val="28"/>
        </w:rPr>
        <w:t xml:space="preserve">коммунального хозяйства города </w:t>
      </w:r>
      <w:r w:rsidR="00D6041B">
        <w:rPr>
          <w:rFonts w:ascii="Arial" w:hAnsi="Arial" w:cs="Arial"/>
          <w:color w:val="000000"/>
          <w:szCs w:val="28"/>
        </w:rPr>
        <w:br/>
      </w:r>
      <w:r w:rsidRPr="0024072F">
        <w:rPr>
          <w:rFonts w:ascii="Arial" w:hAnsi="Arial" w:cs="Arial"/>
          <w:color w:val="000000"/>
          <w:szCs w:val="28"/>
        </w:rPr>
        <w:t>Ростова-на-Дону»</w:t>
      </w:r>
      <w:r>
        <w:rPr>
          <w:rFonts w:ascii="Arial" w:hAnsi="Arial" w:cs="Arial"/>
          <w:color w:val="000000"/>
          <w:szCs w:val="28"/>
        </w:rPr>
        <w:t xml:space="preserve"> </w:t>
      </w:r>
      <w:r w:rsidRPr="00C3715B">
        <w:rPr>
          <w:rFonts w:ascii="Arial" w:hAnsi="Arial" w:cs="Arial"/>
          <w:color w:val="000000"/>
          <w:szCs w:val="28"/>
        </w:rPr>
        <w:t xml:space="preserve">в порядке оплаты размещаемых дополнительных </w:t>
      </w:r>
      <w:r>
        <w:rPr>
          <w:rFonts w:ascii="Arial" w:hAnsi="Arial" w:cs="Arial"/>
          <w:color w:val="000000"/>
          <w:szCs w:val="28"/>
        </w:rPr>
        <w:t xml:space="preserve">обыкновенных </w:t>
      </w:r>
      <w:r w:rsidRPr="00C3715B">
        <w:rPr>
          <w:rFonts w:ascii="Arial" w:hAnsi="Arial" w:cs="Arial"/>
          <w:color w:val="000000"/>
          <w:szCs w:val="28"/>
        </w:rPr>
        <w:t>акций при увеличении уставного капитала</w:t>
      </w:r>
      <w:r w:rsidR="00D6041B">
        <w:rPr>
          <w:rFonts w:ascii="Arial" w:hAnsi="Arial" w:cs="Arial"/>
          <w:color w:val="000000"/>
          <w:szCs w:val="28"/>
        </w:rPr>
        <w:t xml:space="preserve"> </w:t>
      </w:r>
      <w:r w:rsidR="00D6041B" w:rsidRPr="00C3715B">
        <w:rPr>
          <w:rFonts w:ascii="Arial" w:hAnsi="Arial" w:cs="Arial"/>
          <w:color w:val="000000"/>
          <w:szCs w:val="28"/>
        </w:rPr>
        <w:t>(</w:t>
      </w:r>
      <w:r w:rsidR="00D6041B">
        <w:rPr>
          <w:rFonts w:ascii="Arial" w:hAnsi="Arial" w:cs="Arial"/>
          <w:color w:val="000000"/>
          <w:szCs w:val="28"/>
        </w:rPr>
        <w:t>приложение 10)</w:t>
      </w:r>
      <w:r>
        <w:rPr>
          <w:rFonts w:ascii="Arial" w:hAnsi="Arial" w:cs="Arial"/>
          <w:color w:val="000000"/>
          <w:szCs w:val="28"/>
        </w:rPr>
        <w:t>.</w:t>
      </w:r>
    </w:p>
    <w:p w:rsidR="00287271" w:rsidRDefault="00287271" w:rsidP="001B782C">
      <w:pPr>
        <w:jc w:val="right"/>
        <w:rPr>
          <w:rFonts w:ascii="Arial" w:hAnsi="Arial" w:cs="Arial"/>
          <w:bCs/>
          <w:sz w:val="20"/>
          <w:szCs w:val="20"/>
        </w:rPr>
      </w:pPr>
    </w:p>
    <w:p w:rsidR="00C040B7" w:rsidRDefault="00C040B7" w:rsidP="001B782C">
      <w:pPr>
        <w:jc w:val="right"/>
        <w:rPr>
          <w:rFonts w:ascii="Arial" w:hAnsi="Arial" w:cs="Arial"/>
          <w:bCs/>
          <w:sz w:val="20"/>
          <w:szCs w:val="20"/>
        </w:rPr>
      </w:pPr>
    </w:p>
    <w:p w:rsidR="001B782C" w:rsidRDefault="001B782C" w:rsidP="00A460DD">
      <w:pPr>
        <w:ind w:left="5954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Приложение 1</w:t>
      </w:r>
    </w:p>
    <w:p w:rsidR="001B782C" w:rsidRDefault="001B782C" w:rsidP="00A460DD">
      <w:pPr>
        <w:ind w:left="595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к</w:t>
      </w:r>
      <w:r>
        <w:rPr>
          <w:rFonts w:ascii="Arial" w:hAnsi="Arial" w:cs="Arial"/>
          <w:sz w:val="20"/>
          <w:szCs w:val="20"/>
        </w:rPr>
        <w:t xml:space="preserve"> Отчету о результатах приватизации муниципального имущества города Ростова-на-Дону </w:t>
      </w:r>
      <w:r w:rsidR="000B38E8">
        <w:rPr>
          <w:rFonts w:ascii="Arial" w:hAnsi="Arial" w:cs="Arial"/>
          <w:sz w:val="20"/>
          <w:szCs w:val="20"/>
        </w:rPr>
        <w:t>в 2025 году</w:t>
      </w:r>
    </w:p>
    <w:p w:rsidR="001B782C" w:rsidRDefault="001B782C" w:rsidP="001B782C">
      <w:pPr>
        <w:tabs>
          <w:tab w:val="left" w:pos="10206"/>
        </w:tabs>
        <w:suppressAutoHyphens/>
        <w:autoSpaceDE w:val="0"/>
        <w:jc w:val="right"/>
        <w:rPr>
          <w:rFonts w:ascii="Arial" w:hAnsi="Arial" w:cs="Arial"/>
          <w:sz w:val="20"/>
          <w:szCs w:val="20"/>
        </w:rPr>
      </w:pPr>
    </w:p>
    <w:p w:rsidR="00A460DD" w:rsidRPr="00A460DD" w:rsidRDefault="00A460DD" w:rsidP="00A460DD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A460DD">
        <w:rPr>
          <w:rFonts w:ascii="Arial" w:hAnsi="Arial" w:cs="Arial"/>
          <w:b/>
          <w:sz w:val="20"/>
          <w:szCs w:val="20"/>
        </w:rPr>
        <w:t>Перечень  недвижимого имущества,</w:t>
      </w:r>
    </w:p>
    <w:p w:rsidR="00A460DD" w:rsidRPr="00A460DD" w:rsidRDefault="00A460DD" w:rsidP="00A460DD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A460DD">
        <w:rPr>
          <w:rFonts w:ascii="Arial" w:hAnsi="Arial" w:cs="Arial"/>
          <w:b/>
          <w:sz w:val="20"/>
          <w:szCs w:val="20"/>
        </w:rPr>
        <w:t xml:space="preserve">включенного в  Прогнозный  план (программу) приватизации </w:t>
      </w:r>
    </w:p>
    <w:p w:rsidR="00A460DD" w:rsidRPr="00A460DD" w:rsidRDefault="00A460DD" w:rsidP="00A460DD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A460DD">
        <w:rPr>
          <w:rFonts w:ascii="Arial" w:hAnsi="Arial" w:cs="Arial"/>
          <w:b/>
          <w:sz w:val="20"/>
          <w:szCs w:val="20"/>
        </w:rPr>
        <w:t>муниципального  имущества города Ростова-на-Дону на 202</w:t>
      </w:r>
      <w:r w:rsidR="00D6041B">
        <w:rPr>
          <w:rFonts w:ascii="Arial" w:hAnsi="Arial" w:cs="Arial"/>
          <w:b/>
          <w:sz w:val="20"/>
          <w:szCs w:val="20"/>
          <w:lang w:val="ru-RU"/>
        </w:rPr>
        <w:t>1</w:t>
      </w:r>
      <w:r w:rsidRPr="00A460DD">
        <w:rPr>
          <w:rFonts w:ascii="Arial" w:hAnsi="Arial" w:cs="Arial"/>
          <w:b/>
          <w:sz w:val="20"/>
          <w:szCs w:val="20"/>
        </w:rPr>
        <w:t xml:space="preserve"> год, </w:t>
      </w:r>
    </w:p>
    <w:p w:rsidR="00A460DD" w:rsidRPr="00A460DD" w:rsidRDefault="00A460DD" w:rsidP="00A460DD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A460DD">
        <w:rPr>
          <w:rFonts w:ascii="Arial" w:hAnsi="Arial" w:cs="Arial"/>
          <w:b/>
          <w:sz w:val="20"/>
          <w:szCs w:val="20"/>
        </w:rPr>
        <w:t>реализованного в 202</w:t>
      </w:r>
      <w:r w:rsidR="00D6041B">
        <w:rPr>
          <w:rFonts w:ascii="Arial" w:hAnsi="Arial" w:cs="Arial"/>
          <w:b/>
          <w:sz w:val="20"/>
          <w:szCs w:val="20"/>
          <w:lang w:val="ru-RU"/>
        </w:rPr>
        <w:t>5</w:t>
      </w:r>
      <w:r w:rsidRPr="00A460DD">
        <w:rPr>
          <w:rFonts w:ascii="Arial" w:hAnsi="Arial" w:cs="Arial"/>
          <w:b/>
          <w:sz w:val="20"/>
          <w:szCs w:val="20"/>
        </w:rPr>
        <w:t xml:space="preserve"> году на торгах</w:t>
      </w:r>
    </w:p>
    <w:p w:rsidR="00A460DD" w:rsidRPr="00A460DD" w:rsidRDefault="00A460DD" w:rsidP="00A460DD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48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6"/>
        <w:gridCol w:w="4616"/>
        <w:gridCol w:w="1559"/>
        <w:gridCol w:w="1400"/>
        <w:gridCol w:w="1560"/>
      </w:tblGrid>
      <w:tr w:rsidR="00D6041B" w:rsidRPr="00C040B7" w:rsidTr="00C040B7">
        <w:trPr>
          <w:trHeight w:val="275"/>
          <w:tblHeader/>
        </w:trPr>
        <w:tc>
          <w:tcPr>
            <w:tcW w:w="346" w:type="dxa"/>
            <w:tcMar>
              <w:left w:w="28" w:type="dxa"/>
              <w:right w:w="28" w:type="dxa"/>
            </w:tcMar>
            <w:vAlign w:val="center"/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4616" w:type="dxa"/>
            <w:tcMar>
              <w:left w:w="28" w:type="dxa"/>
              <w:right w:w="28" w:type="dxa"/>
            </w:tcMar>
            <w:vAlign w:val="center"/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Наименование муниципального   имущества и  его  местонахождение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Способ приватизации</w:t>
            </w: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Начальная</w:t>
            </w:r>
          </w:p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цена,</w:t>
            </w:r>
          </w:p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тыс. руб.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  <w:vAlign w:val="center"/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Цена продажи</w:t>
            </w:r>
          </w:p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тыс. руб.</w:t>
            </w:r>
          </w:p>
        </w:tc>
      </w:tr>
      <w:tr w:rsidR="00D6041B" w:rsidRPr="00C040B7" w:rsidTr="00C040B7">
        <w:trPr>
          <w:trHeight w:val="204"/>
        </w:trPr>
        <w:tc>
          <w:tcPr>
            <w:tcW w:w="346" w:type="dxa"/>
            <w:tcMar>
              <w:left w:w="28" w:type="dxa"/>
              <w:right w:w="28" w:type="dxa"/>
            </w:tcMar>
          </w:tcPr>
          <w:p w:rsidR="00D6041B" w:rsidRPr="00C040B7" w:rsidRDefault="00D6041B" w:rsidP="00D6041B">
            <w:pPr>
              <w:suppressAutoHyphens/>
              <w:ind w:left="18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6" w:type="dxa"/>
            <w:tcMar>
              <w:left w:w="28" w:type="dxa"/>
              <w:right w:w="28" w:type="dxa"/>
            </w:tcMar>
          </w:tcPr>
          <w:p w:rsidR="00D6041B" w:rsidRPr="00C040B7" w:rsidRDefault="00D6041B" w:rsidP="00D6041B">
            <w:pPr>
              <w:suppressAutoHyphens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Пролетарский   район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="00D6041B" w:rsidRPr="00C040B7" w:rsidRDefault="00D6041B" w:rsidP="00D6041B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041B" w:rsidRPr="003A1157" w:rsidTr="00C040B7">
        <w:trPr>
          <w:trHeight w:val="204"/>
        </w:trPr>
        <w:tc>
          <w:tcPr>
            <w:tcW w:w="346" w:type="dxa"/>
            <w:tcMar>
              <w:left w:w="28" w:type="dxa"/>
              <w:right w:w="28" w:type="dxa"/>
            </w:tcMar>
          </w:tcPr>
          <w:p w:rsidR="00D6041B" w:rsidRPr="003A1157" w:rsidRDefault="00D6041B" w:rsidP="00C040B7">
            <w:pPr>
              <w:suppressAutoHyphens/>
              <w:ind w:left="-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115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616" w:type="dxa"/>
            <w:tcMar>
              <w:left w:w="28" w:type="dxa"/>
              <w:right w:w="28" w:type="dxa"/>
            </w:tcMar>
          </w:tcPr>
          <w:p w:rsidR="00D6041B" w:rsidRPr="003A1157" w:rsidRDefault="00D6041B" w:rsidP="00C040B7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A1157">
              <w:rPr>
                <w:rFonts w:ascii="Arial" w:hAnsi="Arial" w:cs="Arial"/>
                <w:sz w:val="20"/>
                <w:szCs w:val="20"/>
              </w:rPr>
              <w:t xml:space="preserve">Нежилое помещение, площадью 389,6 кв. м </w:t>
            </w:r>
            <w:r w:rsidRPr="003A1157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3A1157">
              <w:rPr>
                <w:rFonts w:ascii="Arial" w:hAnsi="Arial" w:cs="Arial"/>
                <w:sz w:val="20"/>
                <w:szCs w:val="20"/>
              </w:rPr>
              <w:t>пом</w:t>
            </w:r>
            <w:proofErr w:type="spellEnd"/>
            <w:r w:rsidRPr="003A1157">
              <w:rPr>
                <w:rFonts w:ascii="Arial" w:hAnsi="Arial" w:cs="Arial"/>
                <w:sz w:val="20"/>
                <w:szCs w:val="20"/>
              </w:rPr>
              <w:t xml:space="preserve">. 14, 15, 16, 17, 18, 19, 20, 21, 22, 23, 24, 25, 26, 27, 10а, 10б, 11, 12, 13, 13а, 13б, 13в, 13г, 17а, 20а. Этаж № 1, </w:t>
            </w:r>
            <w:proofErr w:type="spellStart"/>
            <w:r w:rsidRPr="003A1157">
              <w:rPr>
                <w:rFonts w:ascii="Arial" w:hAnsi="Arial" w:cs="Arial"/>
                <w:sz w:val="20"/>
                <w:szCs w:val="20"/>
              </w:rPr>
              <w:t>пр-кт</w:t>
            </w:r>
            <w:proofErr w:type="spellEnd"/>
            <w:r w:rsidRPr="003A1157">
              <w:rPr>
                <w:rFonts w:ascii="Arial" w:hAnsi="Arial" w:cs="Arial"/>
                <w:sz w:val="20"/>
                <w:szCs w:val="20"/>
              </w:rPr>
              <w:t xml:space="preserve"> Шолохова, 8а, </w:t>
            </w:r>
            <w:r w:rsidRPr="003A1157">
              <w:rPr>
                <w:rFonts w:ascii="Arial" w:hAnsi="Arial" w:cs="Arial"/>
                <w:sz w:val="20"/>
                <w:szCs w:val="20"/>
              </w:rPr>
              <w:br/>
              <w:t>КН 61:44:0031701:997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="00D6041B" w:rsidRPr="003A1157" w:rsidRDefault="00D6041B" w:rsidP="00D6041B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1157">
              <w:rPr>
                <w:rFonts w:ascii="Arial" w:hAnsi="Arial" w:cs="Arial"/>
                <w:sz w:val="20"/>
                <w:szCs w:val="20"/>
              </w:rPr>
              <w:t>посредством публичного предложения</w:t>
            </w:r>
          </w:p>
        </w:tc>
        <w:tc>
          <w:tcPr>
            <w:tcW w:w="1400" w:type="dxa"/>
            <w:tcMar>
              <w:left w:w="28" w:type="dxa"/>
              <w:right w:w="28" w:type="dxa"/>
            </w:tcMar>
          </w:tcPr>
          <w:p w:rsidR="00D6041B" w:rsidRPr="003A1157" w:rsidRDefault="00D6041B" w:rsidP="00C040B7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A1157">
              <w:rPr>
                <w:rFonts w:ascii="Arial" w:hAnsi="Arial" w:cs="Arial"/>
                <w:sz w:val="20"/>
                <w:szCs w:val="20"/>
              </w:rPr>
              <w:t>16 355,5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:rsidR="00D6041B" w:rsidRPr="003A1157" w:rsidRDefault="00D6041B" w:rsidP="00C040B7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A1157">
              <w:rPr>
                <w:rFonts w:ascii="Arial" w:hAnsi="Arial" w:cs="Arial"/>
                <w:sz w:val="20"/>
                <w:szCs w:val="20"/>
              </w:rPr>
              <w:t>8 995,5</w:t>
            </w:r>
          </w:p>
        </w:tc>
      </w:tr>
      <w:tr w:rsidR="00D6041B" w:rsidRPr="00C040B7" w:rsidTr="00C040B7">
        <w:trPr>
          <w:trHeight w:val="204"/>
        </w:trPr>
        <w:tc>
          <w:tcPr>
            <w:tcW w:w="346" w:type="dxa"/>
            <w:tcMar>
              <w:left w:w="28" w:type="dxa"/>
              <w:right w:w="28" w:type="dxa"/>
            </w:tcMar>
          </w:tcPr>
          <w:p w:rsidR="00D6041B" w:rsidRPr="00C040B7" w:rsidRDefault="00D6041B" w:rsidP="00D6041B">
            <w:pPr>
              <w:suppressAutoHyphens/>
              <w:ind w:left="18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6" w:type="dxa"/>
            <w:tcMar>
              <w:left w:w="28" w:type="dxa"/>
              <w:right w:w="28" w:type="dxa"/>
            </w:tcMar>
          </w:tcPr>
          <w:p w:rsidR="00D6041B" w:rsidRPr="00C040B7" w:rsidRDefault="00D6041B" w:rsidP="00D6041B">
            <w:pPr>
              <w:suppressAutoHyphens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 xml:space="preserve">Итого: 1 объект (389,6 кв. м) 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="00D6041B" w:rsidRPr="00C040B7" w:rsidRDefault="00D6041B" w:rsidP="00D6041B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16 355,5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8 995,5</w:t>
            </w:r>
          </w:p>
        </w:tc>
      </w:tr>
    </w:tbl>
    <w:p w:rsidR="00546685" w:rsidRDefault="00546685" w:rsidP="001B782C">
      <w:pPr>
        <w:jc w:val="right"/>
        <w:rPr>
          <w:rFonts w:ascii="Arial" w:hAnsi="Arial" w:cs="Arial"/>
          <w:bCs/>
          <w:sz w:val="20"/>
          <w:szCs w:val="20"/>
        </w:rPr>
      </w:pPr>
    </w:p>
    <w:p w:rsidR="00C040B7" w:rsidRDefault="00C040B7" w:rsidP="001B782C">
      <w:pPr>
        <w:jc w:val="right"/>
        <w:rPr>
          <w:rFonts w:ascii="Arial" w:hAnsi="Arial" w:cs="Arial"/>
          <w:bCs/>
          <w:sz w:val="20"/>
          <w:szCs w:val="20"/>
        </w:rPr>
      </w:pPr>
    </w:p>
    <w:p w:rsidR="00A460DD" w:rsidRDefault="00A460DD" w:rsidP="00A460DD">
      <w:pPr>
        <w:ind w:left="5954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Приложение 2</w:t>
      </w:r>
    </w:p>
    <w:p w:rsidR="00A460DD" w:rsidRDefault="00A460DD" w:rsidP="00A460DD">
      <w:pPr>
        <w:ind w:left="595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к</w:t>
      </w:r>
      <w:r>
        <w:rPr>
          <w:rFonts w:ascii="Arial" w:hAnsi="Arial" w:cs="Arial"/>
          <w:sz w:val="20"/>
          <w:szCs w:val="20"/>
        </w:rPr>
        <w:t xml:space="preserve"> Отчету о результатах приватизации муниципального имущества города Ростова-на-Дону </w:t>
      </w:r>
      <w:r w:rsidR="000B38E8">
        <w:rPr>
          <w:rFonts w:ascii="Arial" w:hAnsi="Arial" w:cs="Arial"/>
          <w:sz w:val="20"/>
          <w:szCs w:val="20"/>
        </w:rPr>
        <w:t>в 2025 году</w:t>
      </w:r>
    </w:p>
    <w:p w:rsidR="001B782C" w:rsidRDefault="001B782C" w:rsidP="001B782C">
      <w:pPr>
        <w:tabs>
          <w:tab w:val="left" w:pos="10206"/>
        </w:tabs>
        <w:suppressAutoHyphens/>
        <w:autoSpaceDE w:val="0"/>
        <w:jc w:val="center"/>
        <w:rPr>
          <w:rFonts w:ascii="AGSouvenirCyr" w:hAnsi="AGSouvenirCyr"/>
          <w:b/>
          <w:sz w:val="20"/>
          <w:szCs w:val="20"/>
        </w:rPr>
      </w:pPr>
    </w:p>
    <w:p w:rsidR="00A460DD" w:rsidRPr="00546685" w:rsidRDefault="00A460DD" w:rsidP="00A460DD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546685">
        <w:rPr>
          <w:rFonts w:ascii="Arial" w:hAnsi="Arial" w:cs="Arial"/>
          <w:b/>
          <w:sz w:val="20"/>
          <w:szCs w:val="20"/>
        </w:rPr>
        <w:t>Перечень  недвижимого имущества,</w:t>
      </w:r>
    </w:p>
    <w:p w:rsidR="00A460DD" w:rsidRPr="00546685" w:rsidRDefault="00A460DD" w:rsidP="00A460DD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46685">
        <w:rPr>
          <w:rFonts w:ascii="Arial" w:hAnsi="Arial" w:cs="Arial"/>
          <w:b/>
          <w:sz w:val="20"/>
          <w:szCs w:val="20"/>
        </w:rPr>
        <w:t xml:space="preserve">включенного в  Прогнозный  план (программу) приватизации </w:t>
      </w:r>
    </w:p>
    <w:p w:rsidR="00A460DD" w:rsidRPr="00546685" w:rsidRDefault="00A460DD" w:rsidP="00A460DD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46685">
        <w:rPr>
          <w:rFonts w:ascii="Arial" w:hAnsi="Arial" w:cs="Arial"/>
          <w:b/>
          <w:sz w:val="20"/>
          <w:szCs w:val="20"/>
        </w:rPr>
        <w:t>муниципального  имущества города Ростова-на-Дону на 202</w:t>
      </w:r>
      <w:r w:rsidR="00D6041B">
        <w:rPr>
          <w:rFonts w:ascii="Arial" w:hAnsi="Arial" w:cs="Arial"/>
          <w:b/>
          <w:sz w:val="20"/>
          <w:szCs w:val="20"/>
          <w:lang w:val="ru-RU"/>
        </w:rPr>
        <w:t>4</w:t>
      </w:r>
      <w:r w:rsidRPr="00546685">
        <w:rPr>
          <w:rFonts w:ascii="Arial" w:hAnsi="Arial" w:cs="Arial"/>
          <w:b/>
          <w:sz w:val="20"/>
          <w:szCs w:val="20"/>
        </w:rPr>
        <w:t xml:space="preserve"> год, </w:t>
      </w:r>
    </w:p>
    <w:p w:rsidR="00A460DD" w:rsidRPr="00546685" w:rsidRDefault="00A460DD" w:rsidP="00A460DD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46685">
        <w:rPr>
          <w:rFonts w:ascii="Arial" w:hAnsi="Arial" w:cs="Arial"/>
          <w:b/>
          <w:sz w:val="20"/>
          <w:szCs w:val="20"/>
        </w:rPr>
        <w:t>реализованного в 202</w:t>
      </w:r>
      <w:r w:rsidR="00D6041B">
        <w:rPr>
          <w:rFonts w:ascii="Arial" w:hAnsi="Arial" w:cs="Arial"/>
          <w:b/>
          <w:sz w:val="20"/>
          <w:szCs w:val="20"/>
          <w:lang w:val="ru-RU"/>
        </w:rPr>
        <w:t>5</w:t>
      </w:r>
      <w:r w:rsidRPr="00546685">
        <w:rPr>
          <w:rFonts w:ascii="Arial" w:hAnsi="Arial" w:cs="Arial"/>
          <w:b/>
          <w:sz w:val="20"/>
          <w:szCs w:val="20"/>
        </w:rPr>
        <w:t xml:space="preserve"> году на торгах</w:t>
      </w:r>
    </w:p>
    <w:p w:rsidR="00A460DD" w:rsidRPr="00546685" w:rsidRDefault="00A460DD" w:rsidP="00A460DD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40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5"/>
        <w:gridCol w:w="4742"/>
        <w:gridCol w:w="1492"/>
        <w:gridCol w:w="1272"/>
        <w:gridCol w:w="1554"/>
      </w:tblGrid>
      <w:tr w:rsidR="00D6041B" w:rsidRPr="00C040B7" w:rsidTr="00C040B7">
        <w:trPr>
          <w:trHeight w:val="247"/>
          <w:tblHeader/>
        </w:trPr>
        <w:tc>
          <w:tcPr>
            <w:tcW w:w="345" w:type="dxa"/>
            <w:tcMar>
              <w:left w:w="28" w:type="dxa"/>
              <w:right w:w="28" w:type="dxa"/>
            </w:tcMar>
            <w:vAlign w:val="center"/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4742" w:type="dxa"/>
            <w:tcMar>
              <w:left w:w="28" w:type="dxa"/>
              <w:right w:w="28" w:type="dxa"/>
            </w:tcMar>
            <w:vAlign w:val="center"/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Наименование муниципального имущества и  его местонахождение</w:t>
            </w:r>
          </w:p>
        </w:tc>
        <w:tc>
          <w:tcPr>
            <w:tcW w:w="1492" w:type="dxa"/>
            <w:tcMar>
              <w:left w:w="28" w:type="dxa"/>
              <w:right w:w="28" w:type="dxa"/>
            </w:tcMar>
            <w:vAlign w:val="center"/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Способ приватизации</w:t>
            </w:r>
          </w:p>
        </w:tc>
        <w:tc>
          <w:tcPr>
            <w:tcW w:w="1272" w:type="dxa"/>
            <w:tcMar>
              <w:left w:w="28" w:type="dxa"/>
              <w:right w:w="28" w:type="dxa"/>
            </w:tcMar>
            <w:vAlign w:val="center"/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Начальная</w:t>
            </w:r>
          </w:p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цена,</w:t>
            </w:r>
          </w:p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тыс. руб.</w:t>
            </w:r>
          </w:p>
        </w:tc>
        <w:tc>
          <w:tcPr>
            <w:tcW w:w="1554" w:type="dxa"/>
            <w:tcMar>
              <w:left w:w="28" w:type="dxa"/>
              <w:right w:w="28" w:type="dxa"/>
            </w:tcMar>
            <w:vAlign w:val="center"/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Цена продажи</w:t>
            </w:r>
          </w:p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тыс. руб.</w:t>
            </w:r>
          </w:p>
        </w:tc>
      </w:tr>
      <w:tr w:rsidR="00D6041B" w:rsidRPr="00C040B7" w:rsidTr="00C040B7">
        <w:trPr>
          <w:trHeight w:val="183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Первомайский район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D6041B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041B" w:rsidRPr="00C040B7" w:rsidTr="00C040B7">
        <w:trPr>
          <w:trHeight w:val="183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D6041B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Нежилое помещение, площадью 316 кв. м, номера на поэтажном плане:</w:t>
            </w:r>
            <w:r w:rsidR="00C040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40B7">
              <w:rPr>
                <w:rFonts w:ascii="Arial" w:hAnsi="Arial" w:cs="Arial"/>
                <w:sz w:val="20"/>
                <w:szCs w:val="20"/>
              </w:rPr>
              <w:t>№ 1, 2, 3, 4, 5, 6, 7, 7а, 7б, 7в, 28, 28а, 28б, 28в, 28г, 28д, 28е, 29.</w:t>
            </w:r>
          </w:p>
          <w:p w:rsidR="00D6041B" w:rsidRPr="00C040B7" w:rsidRDefault="00D6041B" w:rsidP="00C040B7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 xml:space="preserve">Этаж: подвал № 1, </w:t>
            </w:r>
            <w:proofErr w:type="spellStart"/>
            <w:r w:rsidRPr="00C040B7">
              <w:rPr>
                <w:rFonts w:ascii="Arial" w:hAnsi="Arial" w:cs="Arial"/>
                <w:sz w:val="20"/>
                <w:szCs w:val="20"/>
              </w:rPr>
              <w:t>пр-кт</w:t>
            </w:r>
            <w:proofErr w:type="spellEnd"/>
            <w:r w:rsidRPr="00C040B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40B7">
              <w:rPr>
                <w:rFonts w:ascii="Arial" w:hAnsi="Arial" w:cs="Arial"/>
                <w:sz w:val="20"/>
                <w:szCs w:val="20"/>
              </w:rPr>
              <w:t>Сельмаш</w:t>
            </w:r>
            <w:proofErr w:type="spellEnd"/>
            <w:r w:rsidRPr="00C040B7">
              <w:rPr>
                <w:rFonts w:ascii="Arial" w:hAnsi="Arial" w:cs="Arial"/>
                <w:sz w:val="20"/>
                <w:szCs w:val="20"/>
              </w:rPr>
              <w:t xml:space="preserve">, д. 7а, </w:t>
            </w:r>
            <w:r w:rsidRPr="00C040B7">
              <w:rPr>
                <w:rFonts w:ascii="Arial" w:hAnsi="Arial" w:cs="Arial"/>
                <w:sz w:val="20"/>
                <w:szCs w:val="20"/>
              </w:rPr>
              <w:br/>
              <w:t>КН 61:44:0023201:642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D6041B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посредством публичного предложения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10 725,1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5 362,5</w:t>
            </w:r>
          </w:p>
        </w:tc>
      </w:tr>
      <w:tr w:rsidR="00D6041B" w:rsidRPr="00C040B7" w:rsidTr="00C040B7">
        <w:trPr>
          <w:trHeight w:val="183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D6041B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Октябрьский   район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D6041B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041B" w:rsidRPr="00C040B7" w:rsidTr="00C040B7">
        <w:trPr>
          <w:trHeight w:val="183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 xml:space="preserve">Нежилое помещение, площадью 100,2 кв. м, комната 17, 17б, 17в, 17д, 17е, 17ж, 17з, 18а, 17а - 17г. Этаж: подвал № 1, ул. Мечникова, д. 120. </w:t>
            </w:r>
            <w:r w:rsidRPr="00C040B7">
              <w:rPr>
                <w:rFonts w:ascii="Arial" w:hAnsi="Arial" w:cs="Arial"/>
                <w:sz w:val="20"/>
                <w:szCs w:val="20"/>
              </w:rPr>
              <w:br/>
              <w:t>КН 61:44:0082019:1581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D6041B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посредством публичного предложения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5 381,7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2 690,9</w:t>
            </w:r>
          </w:p>
        </w:tc>
      </w:tr>
      <w:tr w:rsidR="00D6041B" w:rsidRPr="00C040B7" w:rsidTr="00C040B7">
        <w:trPr>
          <w:trHeight w:val="183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 xml:space="preserve">Итого: 2 объекта (416,2 кв. м)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D6041B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16 106,8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041B" w:rsidRPr="00C040B7" w:rsidRDefault="00D6041B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8 053,4</w:t>
            </w:r>
          </w:p>
        </w:tc>
      </w:tr>
    </w:tbl>
    <w:p w:rsidR="009918CF" w:rsidRPr="00E004B3" w:rsidRDefault="009918CF" w:rsidP="001B782C">
      <w:pPr>
        <w:tabs>
          <w:tab w:val="left" w:pos="10206"/>
        </w:tabs>
        <w:suppressAutoHyphens/>
        <w:autoSpaceDE w:val="0"/>
        <w:jc w:val="center"/>
        <w:rPr>
          <w:rFonts w:ascii="AGSouvenirCyr" w:hAnsi="AGSouvenirCyr"/>
          <w:b/>
          <w:sz w:val="20"/>
          <w:szCs w:val="20"/>
        </w:rPr>
      </w:pPr>
    </w:p>
    <w:p w:rsidR="00A460DD" w:rsidRDefault="00C040B7" w:rsidP="00A460DD">
      <w:pPr>
        <w:ind w:left="5954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br w:type="page"/>
      </w:r>
      <w:r w:rsidR="00A460DD">
        <w:rPr>
          <w:rFonts w:ascii="Arial" w:hAnsi="Arial" w:cs="Arial"/>
          <w:bCs/>
          <w:sz w:val="20"/>
          <w:szCs w:val="20"/>
        </w:rPr>
        <w:lastRenderedPageBreak/>
        <w:t>Приложение 3</w:t>
      </w:r>
    </w:p>
    <w:p w:rsidR="00A460DD" w:rsidRDefault="00A460DD" w:rsidP="00A460DD">
      <w:pPr>
        <w:ind w:left="595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к</w:t>
      </w:r>
      <w:r>
        <w:rPr>
          <w:rFonts w:ascii="Arial" w:hAnsi="Arial" w:cs="Arial"/>
          <w:sz w:val="20"/>
          <w:szCs w:val="20"/>
        </w:rPr>
        <w:t xml:space="preserve"> Отчету о результатах приватизации муниципального имущества города Ростова-на-Дону </w:t>
      </w:r>
      <w:r w:rsidR="000B38E8">
        <w:rPr>
          <w:rFonts w:ascii="Arial" w:hAnsi="Arial" w:cs="Arial"/>
          <w:sz w:val="20"/>
          <w:szCs w:val="20"/>
        </w:rPr>
        <w:t>в 2025 году</w:t>
      </w:r>
    </w:p>
    <w:p w:rsidR="00744CDD" w:rsidRPr="00C040B7" w:rsidRDefault="00744CDD" w:rsidP="009918CF">
      <w:pPr>
        <w:suppressAutoHyphens/>
        <w:jc w:val="center"/>
        <w:rPr>
          <w:rFonts w:ascii="Arial" w:hAnsi="Arial" w:cs="Arial"/>
          <w:sz w:val="20"/>
          <w:szCs w:val="20"/>
        </w:rPr>
      </w:pPr>
    </w:p>
    <w:p w:rsidR="00A460DD" w:rsidRPr="00546685" w:rsidRDefault="00A460DD" w:rsidP="00A460DD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546685">
        <w:rPr>
          <w:rFonts w:ascii="Arial" w:hAnsi="Arial" w:cs="Arial"/>
          <w:b/>
          <w:sz w:val="20"/>
          <w:szCs w:val="20"/>
        </w:rPr>
        <w:t>Перечень  движимого имущества,</w:t>
      </w:r>
    </w:p>
    <w:p w:rsidR="00A460DD" w:rsidRPr="00546685" w:rsidRDefault="00A460DD" w:rsidP="00546685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546685">
        <w:rPr>
          <w:rFonts w:ascii="Arial" w:hAnsi="Arial" w:cs="Arial"/>
          <w:b/>
          <w:sz w:val="20"/>
          <w:szCs w:val="20"/>
        </w:rPr>
        <w:t>включенного</w:t>
      </w:r>
      <w:proofErr w:type="gramEnd"/>
      <w:r w:rsidRPr="00546685">
        <w:rPr>
          <w:rFonts w:ascii="Arial" w:hAnsi="Arial" w:cs="Arial"/>
          <w:b/>
          <w:sz w:val="20"/>
          <w:szCs w:val="20"/>
        </w:rPr>
        <w:t xml:space="preserve"> в  Прогнозный  план (программу) приватизации </w:t>
      </w:r>
    </w:p>
    <w:p w:rsidR="00A460DD" w:rsidRPr="00546685" w:rsidRDefault="00A460DD" w:rsidP="00546685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546685">
        <w:rPr>
          <w:rFonts w:ascii="Arial" w:hAnsi="Arial" w:cs="Arial"/>
          <w:b/>
          <w:sz w:val="20"/>
          <w:szCs w:val="20"/>
        </w:rPr>
        <w:t xml:space="preserve">муниципального  имущества города Ростова-на-Дону на 2021 год, </w:t>
      </w:r>
    </w:p>
    <w:p w:rsidR="00A460DD" w:rsidRPr="00546685" w:rsidRDefault="00A460DD" w:rsidP="00546685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546685">
        <w:rPr>
          <w:rFonts w:ascii="Arial" w:hAnsi="Arial" w:cs="Arial"/>
          <w:b/>
          <w:sz w:val="20"/>
          <w:szCs w:val="20"/>
        </w:rPr>
        <w:t>реализованного в 202</w:t>
      </w:r>
      <w:r w:rsidR="003A1157">
        <w:rPr>
          <w:rFonts w:ascii="Arial" w:hAnsi="Arial" w:cs="Arial"/>
          <w:b/>
          <w:sz w:val="20"/>
          <w:szCs w:val="20"/>
        </w:rPr>
        <w:t>5</w:t>
      </w:r>
      <w:r w:rsidRPr="00546685">
        <w:rPr>
          <w:rFonts w:ascii="Arial" w:hAnsi="Arial" w:cs="Arial"/>
          <w:b/>
          <w:sz w:val="20"/>
          <w:szCs w:val="20"/>
        </w:rPr>
        <w:t xml:space="preserve"> году на торгах</w:t>
      </w:r>
    </w:p>
    <w:p w:rsidR="00A460DD" w:rsidRPr="00546685" w:rsidRDefault="00A460DD" w:rsidP="00546685">
      <w:pPr>
        <w:suppressAutoHyphens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7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6"/>
        <w:gridCol w:w="5528"/>
        <w:gridCol w:w="1485"/>
        <w:gridCol w:w="1279"/>
        <w:gridCol w:w="1137"/>
      </w:tblGrid>
      <w:tr w:rsidR="003A1157" w:rsidRPr="00C040B7" w:rsidTr="00C040B7">
        <w:trPr>
          <w:trHeight w:val="296"/>
          <w:tblHeader/>
        </w:trPr>
        <w:tc>
          <w:tcPr>
            <w:tcW w:w="346" w:type="dxa"/>
            <w:tcMar>
              <w:left w:w="28" w:type="dxa"/>
              <w:right w:w="28" w:type="dxa"/>
            </w:tcMar>
            <w:vAlign w:val="center"/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5528" w:type="dxa"/>
            <w:tcMar>
              <w:left w:w="28" w:type="dxa"/>
              <w:right w:w="28" w:type="dxa"/>
            </w:tcMar>
            <w:vAlign w:val="center"/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 xml:space="preserve">Наименование муниципального имущества </w:t>
            </w:r>
            <w:r w:rsidR="00C040B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C040B7">
              <w:rPr>
                <w:rFonts w:ascii="Arial" w:hAnsi="Arial" w:cs="Arial"/>
                <w:b/>
                <w:sz w:val="20"/>
                <w:szCs w:val="20"/>
              </w:rPr>
              <w:t>и</w:t>
            </w:r>
            <w:r w:rsidR="00C040B7" w:rsidRPr="00C040B7">
              <w:rPr>
                <w:rFonts w:ascii="Arial" w:hAnsi="Arial" w:cs="Arial"/>
                <w:b/>
                <w:sz w:val="20"/>
                <w:szCs w:val="20"/>
              </w:rPr>
              <w:t xml:space="preserve"> его </w:t>
            </w:r>
            <w:r w:rsidRPr="00C040B7">
              <w:rPr>
                <w:rFonts w:ascii="Arial" w:hAnsi="Arial" w:cs="Arial"/>
                <w:b/>
                <w:sz w:val="20"/>
                <w:szCs w:val="20"/>
              </w:rPr>
              <w:t>местонахождение</w:t>
            </w:r>
          </w:p>
        </w:tc>
        <w:tc>
          <w:tcPr>
            <w:tcW w:w="1485" w:type="dxa"/>
            <w:tcMar>
              <w:left w:w="28" w:type="dxa"/>
              <w:right w:w="28" w:type="dxa"/>
            </w:tcMar>
            <w:vAlign w:val="center"/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Способ приватизации</w:t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Начальная</w:t>
            </w:r>
          </w:p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цена,</w:t>
            </w:r>
          </w:p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тыс. руб.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  <w:vAlign w:val="center"/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Цена продажи</w:t>
            </w:r>
          </w:p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тыс. руб.</w:t>
            </w:r>
          </w:p>
        </w:tc>
      </w:tr>
      <w:tr w:rsidR="003A1157" w:rsidRPr="00C040B7" w:rsidTr="00C040B7">
        <w:trPr>
          <w:trHeight w:val="21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3A1157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bCs/>
                <w:sz w:val="20"/>
                <w:szCs w:val="20"/>
              </w:rPr>
              <w:t>Легковой автомобиль RENAULT MEGAN II, VIN VF1LM1BOH31020738, регистрационный знак M418OH 161, год выпуска - 2004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3A1157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посредством публичного предложения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C040B7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277,7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C040B7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222,1</w:t>
            </w:r>
          </w:p>
        </w:tc>
      </w:tr>
      <w:tr w:rsidR="003A1157" w:rsidRPr="00C040B7" w:rsidTr="00C040B7">
        <w:trPr>
          <w:trHeight w:val="21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3A1157">
            <w:pPr>
              <w:suppressAutoHyphens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Итого: 1ед.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3A115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277,7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222,1*</w:t>
            </w:r>
          </w:p>
        </w:tc>
      </w:tr>
    </w:tbl>
    <w:p w:rsidR="003A1157" w:rsidRPr="00C040B7" w:rsidRDefault="003A1157" w:rsidP="003A1157">
      <w:pPr>
        <w:suppressAutoHyphens/>
        <w:autoSpaceDE w:val="0"/>
        <w:autoSpaceDN w:val="0"/>
        <w:adjustRightInd w:val="0"/>
        <w:outlineLvl w:val="1"/>
        <w:rPr>
          <w:rFonts w:ascii="Arial" w:hAnsi="Arial" w:cs="Arial"/>
          <w:sz w:val="20"/>
          <w:szCs w:val="20"/>
        </w:rPr>
      </w:pPr>
      <w:r w:rsidRPr="00C040B7">
        <w:rPr>
          <w:rFonts w:ascii="Arial" w:hAnsi="Arial" w:cs="Arial"/>
          <w:sz w:val="20"/>
          <w:szCs w:val="20"/>
        </w:rPr>
        <w:t>*Денежные средства в размере 23,1 тыс</w:t>
      </w:r>
      <w:proofErr w:type="gramStart"/>
      <w:r w:rsidRPr="00C040B7">
        <w:rPr>
          <w:rFonts w:ascii="Arial" w:hAnsi="Arial" w:cs="Arial"/>
          <w:sz w:val="20"/>
          <w:szCs w:val="20"/>
        </w:rPr>
        <w:t>.р</w:t>
      </w:r>
      <w:proofErr w:type="gramEnd"/>
      <w:r w:rsidRPr="00C040B7">
        <w:rPr>
          <w:rFonts w:ascii="Arial" w:hAnsi="Arial" w:cs="Arial"/>
          <w:sz w:val="20"/>
          <w:szCs w:val="20"/>
        </w:rPr>
        <w:t>уб. поступили в 2026 году</w:t>
      </w:r>
    </w:p>
    <w:p w:rsidR="001B782C" w:rsidRDefault="001B782C" w:rsidP="001B782C">
      <w:pPr>
        <w:jc w:val="right"/>
        <w:rPr>
          <w:rFonts w:ascii="Arial" w:hAnsi="Arial" w:cs="Arial"/>
          <w:bCs/>
          <w:sz w:val="20"/>
          <w:szCs w:val="20"/>
        </w:rPr>
      </w:pPr>
    </w:p>
    <w:p w:rsidR="00A460DD" w:rsidRDefault="00A460DD" w:rsidP="00A460DD">
      <w:pPr>
        <w:ind w:left="5954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Приложение 4</w:t>
      </w:r>
    </w:p>
    <w:p w:rsidR="00A460DD" w:rsidRDefault="00A460DD" w:rsidP="00A460DD">
      <w:pPr>
        <w:ind w:left="595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к</w:t>
      </w:r>
      <w:r>
        <w:rPr>
          <w:rFonts w:ascii="Arial" w:hAnsi="Arial" w:cs="Arial"/>
          <w:sz w:val="20"/>
          <w:szCs w:val="20"/>
        </w:rPr>
        <w:t xml:space="preserve"> Отчету о результатах приватизации муниципального имущества города Ростова-на-Дону </w:t>
      </w:r>
      <w:r w:rsidR="000B38E8">
        <w:rPr>
          <w:rFonts w:ascii="Arial" w:hAnsi="Arial" w:cs="Arial"/>
          <w:sz w:val="20"/>
          <w:szCs w:val="20"/>
        </w:rPr>
        <w:t>в 2025 году</w:t>
      </w:r>
    </w:p>
    <w:p w:rsidR="001B782C" w:rsidRDefault="001B782C" w:rsidP="001B782C">
      <w:pPr>
        <w:tabs>
          <w:tab w:val="left" w:pos="10206"/>
        </w:tabs>
        <w:suppressAutoHyphens/>
        <w:autoSpaceDE w:val="0"/>
        <w:jc w:val="center"/>
        <w:rPr>
          <w:rFonts w:ascii="AGSouvenirCyr" w:hAnsi="AGSouvenirCyr"/>
          <w:b/>
          <w:sz w:val="20"/>
          <w:szCs w:val="20"/>
        </w:rPr>
      </w:pPr>
    </w:p>
    <w:p w:rsidR="00A460DD" w:rsidRPr="00546685" w:rsidRDefault="00A460DD" w:rsidP="00A460DD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546685">
        <w:rPr>
          <w:rFonts w:ascii="Arial" w:hAnsi="Arial" w:cs="Arial"/>
          <w:b/>
          <w:sz w:val="20"/>
          <w:szCs w:val="20"/>
        </w:rPr>
        <w:t>Перечень  движимого имущества,</w:t>
      </w:r>
    </w:p>
    <w:p w:rsidR="00A460DD" w:rsidRPr="00546685" w:rsidRDefault="00A460DD" w:rsidP="00546685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546685">
        <w:rPr>
          <w:rFonts w:ascii="Arial" w:hAnsi="Arial" w:cs="Arial"/>
          <w:b/>
          <w:sz w:val="20"/>
          <w:szCs w:val="20"/>
        </w:rPr>
        <w:t>включенного</w:t>
      </w:r>
      <w:proofErr w:type="gramEnd"/>
      <w:r w:rsidRPr="00546685">
        <w:rPr>
          <w:rFonts w:ascii="Arial" w:hAnsi="Arial" w:cs="Arial"/>
          <w:b/>
          <w:sz w:val="20"/>
          <w:szCs w:val="20"/>
        </w:rPr>
        <w:t xml:space="preserve"> в  Прогнозный  план (программу) приватизации </w:t>
      </w:r>
    </w:p>
    <w:p w:rsidR="00A460DD" w:rsidRPr="00546685" w:rsidRDefault="00A460DD" w:rsidP="00546685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546685">
        <w:rPr>
          <w:rFonts w:ascii="Arial" w:hAnsi="Arial" w:cs="Arial"/>
          <w:b/>
          <w:sz w:val="20"/>
          <w:szCs w:val="20"/>
        </w:rPr>
        <w:t>муниципального  имущества города Ростова-на-Дону на 202</w:t>
      </w:r>
      <w:r w:rsidR="003A1157">
        <w:rPr>
          <w:rFonts w:ascii="Arial" w:hAnsi="Arial" w:cs="Arial"/>
          <w:b/>
          <w:sz w:val="20"/>
          <w:szCs w:val="20"/>
        </w:rPr>
        <w:t>5</w:t>
      </w:r>
      <w:r w:rsidRPr="00546685">
        <w:rPr>
          <w:rFonts w:ascii="Arial" w:hAnsi="Arial" w:cs="Arial"/>
          <w:b/>
          <w:sz w:val="20"/>
          <w:szCs w:val="20"/>
        </w:rPr>
        <w:t xml:space="preserve"> год, </w:t>
      </w:r>
    </w:p>
    <w:p w:rsidR="00A460DD" w:rsidRPr="00546685" w:rsidRDefault="00A460DD" w:rsidP="00546685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546685">
        <w:rPr>
          <w:rFonts w:ascii="Arial" w:hAnsi="Arial" w:cs="Arial"/>
          <w:b/>
          <w:sz w:val="20"/>
          <w:szCs w:val="20"/>
        </w:rPr>
        <w:t>реализованного в 202</w:t>
      </w:r>
      <w:r w:rsidR="003A1157">
        <w:rPr>
          <w:rFonts w:ascii="Arial" w:hAnsi="Arial" w:cs="Arial"/>
          <w:b/>
          <w:sz w:val="20"/>
          <w:szCs w:val="20"/>
        </w:rPr>
        <w:t>5</w:t>
      </w:r>
      <w:r w:rsidRPr="00546685">
        <w:rPr>
          <w:rFonts w:ascii="Arial" w:hAnsi="Arial" w:cs="Arial"/>
          <w:b/>
          <w:sz w:val="20"/>
          <w:szCs w:val="20"/>
        </w:rPr>
        <w:t xml:space="preserve"> году на торгах</w:t>
      </w:r>
    </w:p>
    <w:p w:rsidR="00A460DD" w:rsidRPr="00546685" w:rsidRDefault="00A460DD" w:rsidP="00546685">
      <w:pPr>
        <w:suppressAutoHyphens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70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6"/>
        <w:gridCol w:w="5245"/>
        <w:gridCol w:w="1560"/>
        <w:gridCol w:w="1276"/>
        <w:gridCol w:w="1276"/>
      </w:tblGrid>
      <w:tr w:rsidR="003A1157" w:rsidRPr="00C040B7" w:rsidTr="00C040B7">
        <w:trPr>
          <w:trHeight w:val="296"/>
          <w:tblHeader/>
        </w:trPr>
        <w:tc>
          <w:tcPr>
            <w:tcW w:w="346" w:type="dxa"/>
            <w:tcMar>
              <w:left w:w="28" w:type="dxa"/>
              <w:right w:w="28" w:type="dxa"/>
            </w:tcMar>
            <w:vAlign w:val="center"/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5245" w:type="dxa"/>
            <w:tcMar>
              <w:left w:w="28" w:type="dxa"/>
              <w:right w:w="28" w:type="dxa"/>
            </w:tcMar>
            <w:vAlign w:val="center"/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Наименование муниципального имущества и его местонахождение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  <w:vAlign w:val="center"/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Способ приватизации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Начальная</w:t>
            </w:r>
          </w:p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цена,</w:t>
            </w:r>
          </w:p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Цена продажи</w:t>
            </w:r>
          </w:p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тыс. руб.</w:t>
            </w:r>
          </w:p>
        </w:tc>
      </w:tr>
      <w:tr w:rsidR="003A1157" w:rsidRPr="00C040B7" w:rsidTr="00C040B7">
        <w:trPr>
          <w:trHeight w:val="21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C040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 xml:space="preserve">Легковой автомобиль </w:t>
            </w:r>
            <w:r w:rsidRPr="00C040B7">
              <w:rPr>
                <w:rFonts w:ascii="Arial" w:hAnsi="Arial" w:cs="Arial"/>
                <w:sz w:val="20"/>
                <w:szCs w:val="20"/>
              </w:rPr>
              <w:br/>
              <w:t xml:space="preserve">ШЕВРОЛЕ НИВА (VIN) X9L21230030015978, </w:t>
            </w:r>
            <w:r w:rsidRPr="00C040B7">
              <w:rPr>
                <w:rFonts w:ascii="Arial" w:hAnsi="Arial" w:cs="Arial"/>
                <w:sz w:val="20"/>
                <w:szCs w:val="20"/>
              </w:rPr>
              <w:br/>
              <w:t>регистрационный знак Х176АР 161, год выпуска – 2003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3A1157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аукцион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C040B7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60,9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C040B7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137</w:t>
            </w:r>
          </w:p>
        </w:tc>
      </w:tr>
      <w:tr w:rsidR="003A1157" w:rsidRPr="00C040B7" w:rsidTr="00C040B7">
        <w:trPr>
          <w:trHeight w:val="21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C040B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3A1157">
            <w:pPr>
              <w:suppressAutoHyphens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Итого: 1 ед.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3A115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60,9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A1157" w:rsidRPr="00C040B7" w:rsidRDefault="003A1157" w:rsidP="00C040B7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40B7">
              <w:rPr>
                <w:rFonts w:ascii="Arial" w:hAnsi="Arial" w:cs="Arial"/>
                <w:b/>
                <w:sz w:val="20"/>
                <w:szCs w:val="20"/>
              </w:rPr>
              <w:t>137</w:t>
            </w:r>
          </w:p>
        </w:tc>
      </w:tr>
    </w:tbl>
    <w:p w:rsidR="006B5633" w:rsidRDefault="006B5633" w:rsidP="001B782C">
      <w:pPr>
        <w:tabs>
          <w:tab w:val="left" w:pos="10206"/>
        </w:tabs>
        <w:suppressAutoHyphens/>
        <w:autoSpaceDE w:val="0"/>
        <w:jc w:val="center"/>
        <w:rPr>
          <w:rFonts w:ascii="AGSouvenirCyr" w:hAnsi="AGSouvenirCyr"/>
          <w:b/>
          <w:sz w:val="20"/>
          <w:szCs w:val="20"/>
        </w:rPr>
      </w:pPr>
    </w:p>
    <w:p w:rsidR="00323F0C" w:rsidRDefault="00323F0C" w:rsidP="001B782C">
      <w:pPr>
        <w:tabs>
          <w:tab w:val="left" w:pos="10206"/>
        </w:tabs>
        <w:suppressAutoHyphens/>
        <w:autoSpaceDE w:val="0"/>
        <w:jc w:val="center"/>
        <w:rPr>
          <w:rFonts w:ascii="AGSouvenirCyr" w:hAnsi="AGSouvenirCyr"/>
          <w:b/>
          <w:sz w:val="20"/>
          <w:szCs w:val="20"/>
        </w:rPr>
      </w:pPr>
    </w:p>
    <w:p w:rsidR="00A460DD" w:rsidRDefault="00A460DD" w:rsidP="00A460DD">
      <w:pPr>
        <w:ind w:left="5954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Приложение 5</w:t>
      </w:r>
    </w:p>
    <w:p w:rsidR="00A460DD" w:rsidRDefault="00A460DD" w:rsidP="00A460DD">
      <w:pPr>
        <w:ind w:left="595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к</w:t>
      </w:r>
      <w:r>
        <w:rPr>
          <w:rFonts w:ascii="Arial" w:hAnsi="Arial" w:cs="Arial"/>
          <w:sz w:val="20"/>
          <w:szCs w:val="20"/>
        </w:rPr>
        <w:t xml:space="preserve"> Отчету о результатах приватизации муниципального имущества города Ростова-на-Дону </w:t>
      </w:r>
      <w:r w:rsidR="000B38E8">
        <w:rPr>
          <w:rFonts w:ascii="Arial" w:hAnsi="Arial" w:cs="Arial"/>
          <w:sz w:val="20"/>
          <w:szCs w:val="20"/>
        </w:rPr>
        <w:t>в 2025 году</w:t>
      </w:r>
    </w:p>
    <w:p w:rsidR="00A460DD" w:rsidRDefault="00A460DD" w:rsidP="006B5633">
      <w:pPr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A460DD" w:rsidRPr="001A2709" w:rsidRDefault="00A460DD" w:rsidP="00A460DD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1A2709">
        <w:rPr>
          <w:rFonts w:ascii="Arial" w:hAnsi="Arial" w:cs="Arial"/>
          <w:b/>
          <w:sz w:val="20"/>
          <w:szCs w:val="20"/>
        </w:rPr>
        <w:t>Перечень  недвижимого имущества,</w:t>
      </w:r>
    </w:p>
    <w:p w:rsidR="00A460DD" w:rsidRPr="001A2709" w:rsidRDefault="00A460DD" w:rsidP="00A460DD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1A2709">
        <w:rPr>
          <w:rFonts w:ascii="Arial" w:hAnsi="Arial" w:cs="Arial"/>
          <w:b/>
          <w:sz w:val="20"/>
          <w:szCs w:val="20"/>
        </w:rPr>
        <w:t>предоставленного в 202</w:t>
      </w:r>
      <w:r w:rsidR="003A1157">
        <w:rPr>
          <w:rFonts w:ascii="Arial" w:hAnsi="Arial" w:cs="Arial"/>
          <w:b/>
          <w:sz w:val="20"/>
          <w:szCs w:val="20"/>
        </w:rPr>
        <w:t>5</w:t>
      </w:r>
      <w:r w:rsidRPr="001A2709">
        <w:rPr>
          <w:rFonts w:ascii="Arial" w:hAnsi="Arial" w:cs="Arial"/>
          <w:b/>
          <w:sz w:val="20"/>
          <w:szCs w:val="20"/>
        </w:rPr>
        <w:t xml:space="preserve"> году в собственность субъектам  малого и  среднего предпринимательства в соответствии с Федерал</w:t>
      </w:r>
      <w:r w:rsidR="001A2709">
        <w:rPr>
          <w:rFonts w:ascii="Arial" w:hAnsi="Arial" w:cs="Arial"/>
          <w:b/>
          <w:sz w:val="20"/>
          <w:szCs w:val="20"/>
        </w:rPr>
        <w:t>ьным законом № </w:t>
      </w:r>
      <w:r w:rsidRPr="001A2709">
        <w:rPr>
          <w:rFonts w:ascii="Arial" w:hAnsi="Arial" w:cs="Arial"/>
          <w:b/>
          <w:sz w:val="20"/>
          <w:szCs w:val="20"/>
        </w:rPr>
        <w:t xml:space="preserve">159-ФЗ, </w:t>
      </w:r>
      <w:r w:rsidR="001A2709">
        <w:rPr>
          <w:rFonts w:ascii="Arial" w:hAnsi="Arial" w:cs="Arial"/>
          <w:b/>
          <w:sz w:val="20"/>
          <w:szCs w:val="20"/>
        </w:rPr>
        <w:br/>
      </w:r>
      <w:r w:rsidRPr="001A2709">
        <w:rPr>
          <w:rFonts w:ascii="Arial" w:hAnsi="Arial" w:cs="Arial"/>
          <w:b/>
          <w:sz w:val="20"/>
          <w:szCs w:val="20"/>
        </w:rPr>
        <w:t xml:space="preserve">включенного в  Прогнозный  план (программу) приватизации муниципального  имущества города Ростова-на-Дону </w:t>
      </w:r>
      <w:r w:rsidR="003A1157">
        <w:rPr>
          <w:rFonts w:ascii="Arial" w:hAnsi="Arial" w:cs="Arial"/>
          <w:b/>
          <w:sz w:val="20"/>
          <w:szCs w:val="20"/>
        </w:rPr>
        <w:t>на 2007 год</w:t>
      </w:r>
    </w:p>
    <w:p w:rsidR="00A460DD" w:rsidRPr="001A2709" w:rsidRDefault="00A460DD" w:rsidP="00A460DD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1A2709">
        <w:rPr>
          <w:rFonts w:ascii="Arial" w:hAnsi="Arial" w:cs="Arial"/>
          <w:b/>
          <w:sz w:val="20"/>
          <w:szCs w:val="20"/>
        </w:rPr>
        <w:t xml:space="preserve">  </w:t>
      </w:r>
    </w:p>
    <w:tbl>
      <w:tblPr>
        <w:tblW w:w="9564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5"/>
        <w:gridCol w:w="4043"/>
        <w:gridCol w:w="1920"/>
        <w:gridCol w:w="1982"/>
        <w:gridCol w:w="1274"/>
      </w:tblGrid>
      <w:tr w:rsidR="003A1157" w:rsidRPr="00323F0C" w:rsidTr="00323F0C">
        <w:trPr>
          <w:trHeight w:val="279"/>
          <w:tblHeader/>
        </w:trPr>
        <w:tc>
          <w:tcPr>
            <w:tcW w:w="345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F0C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4043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pStyle w:val="12"/>
              <w:suppressAutoHyphens/>
              <w:jc w:val="center"/>
              <w:rPr>
                <w:rFonts w:ascii="Arial" w:hAnsi="Arial" w:cs="Arial"/>
                <w:b/>
                <w:sz w:val="20"/>
              </w:rPr>
            </w:pPr>
            <w:r w:rsidRPr="00323F0C">
              <w:rPr>
                <w:rFonts w:ascii="Arial" w:hAnsi="Arial" w:cs="Arial"/>
                <w:b/>
                <w:sz w:val="20"/>
              </w:rPr>
              <w:t>Наименование муниципального имущества и его местонахождение</w:t>
            </w:r>
          </w:p>
        </w:tc>
        <w:tc>
          <w:tcPr>
            <w:tcW w:w="1920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pStyle w:val="12"/>
              <w:suppressAutoHyphens/>
              <w:jc w:val="center"/>
              <w:rPr>
                <w:rFonts w:ascii="Arial" w:hAnsi="Arial" w:cs="Arial"/>
                <w:b/>
                <w:sz w:val="20"/>
              </w:rPr>
            </w:pPr>
            <w:r w:rsidRPr="00323F0C">
              <w:rPr>
                <w:rFonts w:ascii="Arial" w:hAnsi="Arial" w:cs="Arial"/>
                <w:b/>
                <w:sz w:val="20"/>
              </w:rPr>
              <w:t>Арендатор</w:t>
            </w:r>
          </w:p>
        </w:tc>
        <w:tc>
          <w:tcPr>
            <w:tcW w:w="1982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pStyle w:val="12"/>
              <w:suppressAutoHyphens/>
              <w:jc w:val="center"/>
              <w:rPr>
                <w:rFonts w:ascii="Arial" w:hAnsi="Arial" w:cs="Arial"/>
                <w:b/>
                <w:sz w:val="20"/>
              </w:rPr>
            </w:pPr>
            <w:r w:rsidRPr="00323F0C">
              <w:rPr>
                <w:rFonts w:ascii="Arial" w:hAnsi="Arial" w:cs="Arial"/>
                <w:b/>
                <w:sz w:val="20"/>
              </w:rPr>
              <w:t>Цена объекта,</w:t>
            </w:r>
          </w:p>
          <w:p w:rsidR="003A1157" w:rsidRPr="00323F0C" w:rsidRDefault="003A1157" w:rsidP="00323F0C">
            <w:pPr>
              <w:pStyle w:val="12"/>
              <w:suppressAutoHyphens/>
              <w:jc w:val="center"/>
              <w:rPr>
                <w:rFonts w:ascii="Arial" w:hAnsi="Arial" w:cs="Arial"/>
                <w:b/>
                <w:sz w:val="20"/>
              </w:rPr>
            </w:pPr>
            <w:r w:rsidRPr="00323F0C">
              <w:rPr>
                <w:rFonts w:ascii="Arial" w:hAnsi="Arial" w:cs="Arial"/>
                <w:b/>
                <w:sz w:val="20"/>
              </w:rPr>
              <w:t>тыс. руб.</w:t>
            </w:r>
          </w:p>
        </w:tc>
        <w:tc>
          <w:tcPr>
            <w:tcW w:w="1274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pStyle w:val="12"/>
              <w:suppressAutoHyphens/>
              <w:jc w:val="center"/>
              <w:rPr>
                <w:rFonts w:ascii="Arial" w:hAnsi="Arial" w:cs="Arial"/>
                <w:b/>
                <w:sz w:val="20"/>
              </w:rPr>
            </w:pPr>
            <w:r w:rsidRPr="00323F0C">
              <w:rPr>
                <w:rFonts w:ascii="Arial" w:hAnsi="Arial" w:cs="Arial"/>
                <w:b/>
                <w:sz w:val="20"/>
              </w:rPr>
              <w:t>Поступило,</w:t>
            </w:r>
          </w:p>
          <w:p w:rsidR="003A1157" w:rsidRPr="00323F0C" w:rsidRDefault="003A1157" w:rsidP="00323F0C">
            <w:pPr>
              <w:pStyle w:val="12"/>
              <w:suppressAutoHyphens/>
              <w:jc w:val="center"/>
              <w:rPr>
                <w:rFonts w:ascii="Arial" w:hAnsi="Arial" w:cs="Arial"/>
                <w:b/>
                <w:sz w:val="20"/>
              </w:rPr>
            </w:pPr>
            <w:r w:rsidRPr="00323F0C">
              <w:rPr>
                <w:rFonts w:ascii="Arial" w:hAnsi="Arial" w:cs="Arial"/>
                <w:b/>
                <w:sz w:val="20"/>
              </w:rPr>
              <w:t>тыс. руб.</w:t>
            </w:r>
          </w:p>
        </w:tc>
      </w:tr>
      <w:tr w:rsidR="003A1157" w:rsidRPr="00323F0C" w:rsidTr="00323F0C">
        <w:trPr>
          <w:trHeight w:val="101"/>
        </w:trPr>
        <w:tc>
          <w:tcPr>
            <w:tcW w:w="345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43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pStyle w:val="3"/>
              <w:suppressAutoHyphens/>
              <w:rPr>
                <w:rFonts w:cs="Arial"/>
                <w:b/>
                <w:sz w:val="20"/>
              </w:rPr>
            </w:pPr>
            <w:r w:rsidRPr="00323F0C">
              <w:rPr>
                <w:rFonts w:cs="Arial"/>
                <w:b/>
                <w:sz w:val="20"/>
              </w:rPr>
              <w:t xml:space="preserve">Октябрьский район </w:t>
            </w:r>
          </w:p>
        </w:tc>
        <w:tc>
          <w:tcPr>
            <w:tcW w:w="1920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2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4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1157" w:rsidRPr="00C040B7" w:rsidTr="00323F0C">
        <w:trPr>
          <w:trHeight w:val="583"/>
        </w:trPr>
        <w:tc>
          <w:tcPr>
            <w:tcW w:w="345" w:type="dxa"/>
            <w:tcMar>
              <w:left w:w="28" w:type="dxa"/>
              <w:right w:w="28" w:type="dxa"/>
            </w:tcMar>
          </w:tcPr>
          <w:p w:rsidR="003A1157" w:rsidRPr="00C040B7" w:rsidRDefault="003A1157" w:rsidP="00323F0C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43" w:type="dxa"/>
            <w:tcMar>
              <w:left w:w="28" w:type="dxa"/>
              <w:right w:w="28" w:type="dxa"/>
            </w:tcMar>
          </w:tcPr>
          <w:p w:rsidR="003A1157" w:rsidRPr="00C040B7" w:rsidRDefault="003A1157" w:rsidP="00323F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 xml:space="preserve">Нежилое здание  (42,3  кв. м), с земельным участком, на котором  оно расположено, пер. </w:t>
            </w:r>
            <w:proofErr w:type="gramStart"/>
            <w:r w:rsidRPr="00C040B7">
              <w:rPr>
                <w:rFonts w:ascii="Arial" w:hAnsi="Arial" w:cs="Arial"/>
                <w:sz w:val="20"/>
                <w:szCs w:val="20"/>
              </w:rPr>
              <w:t>Соборный</w:t>
            </w:r>
            <w:proofErr w:type="gramEnd"/>
            <w:r w:rsidRPr="00C040B7">
              <w:rPr>
                <w:rFonts w:ascii="Arial" w:hAnsi="Arial" w:cs="Arial"/>
                <w:sz w:val="20"/>
                <w:szCs w:val="20"/>
              </w:rPr>
              <w:t>, д.87/71</w:t>
            </w:r>
          </w:p>
        </w:tc>
        <w:tc>
          <w:tcPr>
            <w:tcW w:w="1920" w:type="dxa"/>
            <w:tcMar>
              <w:left w:w="28" w:type="dxa"/>
              <w:right w:w="28" w:type="dxa"/>
            </w:tcMar>
          </w:tcPr>
          <w:p w:rsidR="003A1157" w:rsidRPr="00C040B7" w:rsidRDefault="003A1157" w:rsidP="003A1157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 xml:space="preserve">ИП </w:t>
            </w:r>
            <w:proofErr w:type="spellStart"/>
            <w:r w:rsidRPr="00C040B7">
              <w:rPr>
                <w:rFonts w:ascii="Arial" w:hAnsi="Arial" w:cs="Arial"/>
                <w:sz w:val="20"/>
                <w:szCs w:val="20"/>
              </w:rPr>
              <w:t>Саркисянц</w:t>
            </w:r>
            <w:proofErr w:type="spellEnd"/>
            <w:r w:rsidRPr="00C040B7">
              <w:rPr>
                <w:rFonts w:ascii="Arial" w:hAnsi="Arial" w:cs="Arial"/>
                <w:sz w:val="20"/>
                <w:szCs w:val="20"/>
              </w:rPr>
              <w:t xml:space="preserve"> Л.А.</w:t>
            </w:r>
          </w:p>
        </w:tc>
        <w:tc>
          <w:tcPr>
            <w:tcW w:w="1982" w:type="dxa"/>
            <w:tcMar>
              <w:left w:w="28" w:type="dxa"/>
              <w:right w:w="28" w:type="dxa"/>
            </w:tcMar>
          </w:tcPr>
          <w:p w:rsidR="003A1157" w:rsidRPr="00C040B7" w:rsidRDefault="003A1157" w:rsidP="00323F0C">
            <w:pPr>
              <w:suppressAutoHyphens/>
              <w:ind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5 654,8, в т</w:t>
            </w:r>
            <w:proofErr w:type="gramStart"/>
            <w:r w:rsidRPr="00C040B7">
              <w:rPr>
                <w:rFonts w:ascii="Arial" w:hAnsi="Arial" w:cs="Arial"/>
                <w:sz w:val="20"/>
                <w:szCs w:val="20"/>
              </w:rPr>
              <w:t>.ч</w:t>
            </w:r>
            <w:proofErr w:type="gramEnd"/>
            <w:r w:rsidRPr="00C040B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323F0C" w:rsidRPr="00C040B7">
              <w:rPr>
                <w:rFonts w:ascii="Arial" w:hAnsi="Arial" w:cs="Arial"/>
                <w:sz w:val="20"/>
                <w:szCs w:val="20"/>
              </w:rPr>
              <w:t xml:space="preserve">560,7, </w:t>
            </w:r>
            <w:r w:rsidR="00323F0C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r w:rsidRPr="00C040B7">
              <w:rPr>
                <w:rFonts w:ascii="Arial" w:hAnsi="Arial" w:cs="Arial"/>
                <w:sz w:val="20"/>
                <w:szCs w:val="20"/>
              </w:rPr>
              <w:t xml:space="preserve">нежилое </w:t>
            </w:r>
            <w:r w:rsidR="00323F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40B7">
              <w:rPr>
                <w:rFonts w:ascii="Arial" w:hAnsi="Arial" w:cs="Arial"/>
                <w:sz w:val="20"/>
                <w:szCs w:val="20"/>
              </w:rPr>
              <w:t xml:space="preserve">здание </w:t>
            </w:r>
            <w:r w:rsidR="00323F0C">
              <w:rPr>
                <w:rFonts w:ascii="Arial" w:hAnsi="Arial" w:cs="Arial"/>
                <w:sz w:val="20"/>
                <w:szCs w:val="20"/>
              </w:rPr>
              <w:br/>
            </w:r>
            <w:r w:rsidR="00323F0C" w:rsidRPr="00C040B7">
              <w:rPr>
                <w:rFonts w:ascii="Arial" w:hAnsi="Arial" w:cs="Arial"/>
                <w:sz w:val="20"/>
                <w:szCs w:val="20"/>
              </w:rPr>
              <w:t>5 094,1</w:t>
            </w:r>
            <w:r w:rsidR="00323F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3F0C">
              <w:rPr>
                <w:rFonts w:ascii="Arial" w:hAnsi="Arial" w:cs="Arial"/>
                <w:sz w:val="20"/>
                <w:szCs w:val="20"/>
              </w:rPr>
              <w:br/>
            </w:r>
            <w:r w:rsidRPr="00C040B7">
              <w:rPr>
                <w:rFonts w:ascii="Arial" w:hAnsi="Arial" w:cs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274" w:type="dxa"/>
            <w:tcMar>
              <w:left w:w="28" w:type="dxa"/>
              <w:right w:w="28" w:type="dxa"/>
            </w:tcMar>
          </w:tcPr>
          <w:p w:rsidR="003A1157" w:rsidRPr="00C040B7" w:rsidRDefault="003A1157" w:rsidP="00323F0C">
            <w:pPr>
              <w:suppressAutoHyphens/>
              <w:ind w:right="-2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40B7">
              <w:rPr>
                <w:rFonts w:ascii="Arial" w:hAnsi="Arial" w:cs="Arial"/>
                <w:sz w:val="20"/>
                <w:szCs w:val="20"/>
              </w:rPr>
              <w:t>5 654,8</w:t>
            </w:r>
          </w:p>
        </w:tc>
      </w:tr>
      <w:tr w:rsidR="003A1157" w:rsidRPr="00323F0C" w:rsidTr="00323F0C">
        <w:trPr>
          <w:trHeight w:val="108"/>
        </w:trPr>
        <w:tc>
          <w:tcPr>
            <w:tcW w:w="345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43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pStyle w:val="3"/>
              <w:suppressAutoHyphens/>
              <w:rPr>
                <w:rFonts w:cs="Arial"/>
                <w:b/>
                <w:sz w:val="20"/>
              </w:rPr>
            </w:pPr>
            <w:r w:rsidRPr="00323F0C">
              <w:rPr>
                <w:rFonts w:cs="Arial"/>
                <w:b/>
                <w:sz w:val="20"/>
              </w:rPr>
              <w:t>Итого: 1 объект</w:t>
            </w:r>
            <w:r w:rsidR="00323F0C">
              <w:rPr>
                <w:rFonts w:cs="Arial"/>
                <w:b/>
                <w:sz w:val="20"/>
              </w:rPr>
              <w:t xml:space="preserve"> </w:t>
            </w:r>
            <w:r w:rsidRPr="00323F0C">
              <w:rPr>
                <w:rFonts w:cs="Arial"/>
                <w:b/>
                <w:sz w:val="20"/>
              </w:rPr>
              <w:t>(42,3 кв. м)</w:t>
            </w:r>
          </w:p>
        </w:tc>
        <w:tc>
          <w:tcPr>
            <w:tcW w:w="1920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2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ind w:right="-29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23F0C">
              <w:rPr>
                <w:rFonts w:ascii="Arial" w:hAnsi="Arial" w:cs="Arial"/>
                <w:b/>
                <w:sz w:val="20"/>
                <w:szCs w:val="20"/>
              </w:rPr>
              <w:t>5 654,8</w:t>
            </w:r>
          </w:p>
        </w:tc>
        <w:tc>
          <w:tcPr>
            <w:tcW w:w="1274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ind w:right="-29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23F0C">
              <w:rPr>
                <w:rFonts w:ascii="Arial" w:hAnsi="Arial" w:cs="Arial"/>
                <w:b/>
                <w:sz w:val="20"/>
                <w:szCs w:val="20"/>
              </w:rPr>
              <w:t>5 654,8</w:t>
            </w:r>
          </w:p>
        </w:tc>
      </w:tr>
    </w:tbl>
    <w:p w:rsidR="001A2709" w:rsidRDefault="001A2709" w:rsidP="00A460DD">
      <w:pPr>
        <w:ind w:left="5954"/>
        <w:jc w:val="right"/>
        <w:rPr>
          <w:rFonts w:ascii="Arial" w:hAnsi="Arial" w:cs="Arial"/>
          <w:bCs/>
          <w:sz w:val="20"/>
          <w:szCs w:val="20"/>
        </w:rPr>
      </w:pPr>
    </w:p>
    <w:p w:rsidR="003A1157" w:rsidRDefault="00323F0C" w:rsidP="003A1157">
      <w:pPr>
        <w:ind w:left="5954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br w:type="page"/>
      </w:r>
      <w:r w:rsidR="003A1157">
        <w:rPr>
          <w:rFonts w:ascii="Arial" w:hAnsi="Arial" w:cs="Arial"/>
          <w:bCs/>
          <w:sz w:val="20"/>
          <w:szCs w:val="20"/>
        </w:rPr>
        <w:lastRenderedPageBreak/>
        <w:t>Приложение 6</w:t>
      </w:r>
    </w:p>
    <w:p w:rsidR="003A1157" w:rsidRDefault="003A1157" w:rsidP="003A1157">
      <w:pPr>
        <w:ind w:left="595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к</w:t>
      </w:r>
      <w:r>
        <w:rPr>
          <w:rFonts w:ascii="Arial" w:hAnsi="Arial" w:cs="Arial"/>
          <w:sz w:val="20"/>
          <w:szCs w:val="20"/>
        </w:rPr>
        <w:t xml:space="preserve"> Отчету о результатах приватизации муниципального имущества города Ростова-на-Дону </w:t>
      </w:r>
      <w:r w:rsidR="000B38E8">
        <w:rPr>
          <w:rFonts w:ascii="Arial" w:hAnsi="Arial" w:cs="Arial"/>
          <w:sz w:val="20"/>
          <w:szCs w:val="20"/>
        </w:rPr>
        <w:t>в 2025 году</w:t>
      </w:r>
    </w:p>
    <w:p w:rsidR="00343E3D" w:rsidRDefault="00343E3D" w:rsidP="003A1157">
      <w:pPr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3A1157" w:rsidRPr="001A2709" w:rsidRDefault="003A1157" w:rsidP="003A1157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1A2709">
        <w:rPr>
          <w:rFonts w:ascii="Arial" w:hAnsi="Arial" w:cs="Arial"/>
          <w:b/>
          <w:sz w:val="20"/>
          <w:szCs w:val="20"/>
        </w:rPr>
        <w:t>Перечень  недвижимого имущества,</w:t>
      </w:r>
    </w:p>
    <w:p w:rsidR="003A1157" w:rsidRPr="001A2709" w:rsidRDefault="003A1157" w:rsidP="003A1157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1A2709">
        <w:rPr>
          <w:rFonts w:ascii="Arial" w:hAnsi="Arial" w:cs="Arial"/>
          <w:b/>
          <w:sz w:val="20"/>
          <w:szCs w:val="20"/>
        </w:rPr>
        <w:t>предоставленного в 202</w:t>
      </w:r>
      <w:r>
        <w:rPr>
          <w:rFonts w:ascii="Arial" w:hAnsi="Arial" w:cs="Arial"/>
          <w:b/>
          <w:sz w:val="20"/>
          <w:szCs w:val="20"/>
        </w:rPr>
        <w:t>5</w:t>
      </w:r>
      <w:r w:rsidRPr="001A2709">
        <w:rPr>
          <w:rFonts w:ascii="Arial" w:hAnsi="Arial" w:cs="Arial"/>
          <w:b/>
          <w:sz w:val="20"/>
          <w:szCs w:val="20"/>
        </w:rPr>
        <w:t xml:space="preserve"> году в собственность субъектам  малого и  среднего предпринимательства в соответствии с Федерал</w:t>
      </w:r>
      <w:r>
        <w:rPr>
          <w:rFonts w:ascii="Arial" w:hAnsi="Arial" w:cs="Arial"/>
          <w:b/>
          <w:sz w:val="20"/>
          <w:szCs w:val="20"/>
        </w:rPr>
        <w:t>ьным законом № </w:t>
      </w:r>
      <w:r w:rsidRPr="001A2709">
        <w:rPr>
          <w:rFonts w:ascii="Arial" w:hAnsi="Arial" w:cs="Arial"/>
          <w:b/>
          <w:sz w:val="20"/>
          <w:szCs w:val="20"/>
        </w:rPr>
        <w:t xml:space="preserve">159-ФЗ, </w:t>
      </w:r>
      <w:r>
        <w:rPr>
          <w:rFonts w:ascii="Arial" w:hAnsi="Arial" w:cs="Arial"/>
          <w:b/>
          <w:sz w:val="20"/>
          <w:szCs w:val="20"/>
        </w:rPr>
        <w:br/>
      </w:r>
      <w:r w:rsidRPr="001A2709">
        <w:rPr>
          <w:rFonts w:ascii="Arial" w:hAnsi="Arial" w:cs="Arial"/>
          <w:b/>
          <w:sz w:val="20"/>
          <w:szCs w:val="20"/>
        </w:rPr>
        <w:t xml:space="preserve">включенного в  Прогнозный  план (программу) приватизации муниципального  имущества города Ростова-на-Дону </w:t>
      </w:r>
      <w:r>
        <w:rPr>
          <w:rFonts w:ascii="Arial" w:hAnsi="Arial" w:cs="Arial"/>
          <w:b/>
          <w:sz w:val="20"/>
          <w:szCs w:val="20"/>
        </w:rPr>
        <w:t>на 2009 год</w:t>
      </w:r>
    </w:p>
    <w:p w:rsidR="003A1157" w:rsidRPr="00693FC7" w:rsidRDefault="003A1157" w:rsidP="003A1157">
      <w:pPr>
        <w:suppressAutoHyphens/>
        <w:rPr>
          <w:rFonts w:ascii="Arial" w:hAnsi="Arial" w:cs="Arial"/>
          <w:szCs w:val="28"/>
        </w:rPr>
      </w:pP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9"/>
        <w:gridCol w:w="3753"/>
        <w:gridCol w:w="1766"/>
        <w:gridCol w:w="2129"/>
        <w:gridCol w:w="1278"/>
      </w:tblGrid>
      <w:tr w:rsidR="003A1157" w:rsidRPr="00323F0C" w:rsidTr="00323F0C">
        <w:trPr>
          <w:trHeight w:val="299"/>
          <w:tblHeader/>
        </w:trPr>
        <w:tc>
          <w:tcPr>
            <w:tcW w:w="569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F0C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3753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pStyle w:val="12"/>
              <w:suppressAutoHyphens/>
              <w:jc w:val="center"/>
              <w:rPr>
                <w:rFonts w:ascii="Arial" w:hAnsi="Arial" w:cs="Arial"/>
                <w:b/>
                <w:sz w:val="20"/>
              </w:rPr>
            </w:pPr>
            <w:r w:rsidRPr="00323F0C">
              <w:rPr>
                <w:rFonts w:ascii="Arial" w:hAnsi="Arial" w:cs="Arial"/>
                <w:b/>
                <w:sz w:val="20"/>
              </w:rPr>
              <w:t>Наименование муниципального имущества и его местонахождение</w:t>
            </w:r>
          </w:p>
        </w:tc>
        <w:tc>
          <w:tcPr>
            <w:tcW w:w="1766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pStyle w:val="12"/>
              <w:suppressAutoHyphens/>
              <w:jc w:val="center"/>
              <w:rPr>
                <w:rFonts w:ascii="Arial" w:hAnsi="Arial" w:cs="Arial"/>
                <w:b/>
                <w:sz w:val="20"/>
              </w:rPr>
            </w:pPr>
            <w:r w:rsidRPr="00323F0C">
              <w:rPr>
                <w:rFonts w:ascii="Arial" w:hAnsi="Arial" w:cs="Arial"/>
                <w:b/>
                <w:sz w:val="20"/>
              </w:rPr>
              <w:t>Арендатор</w:t>
            </w:r>
          </w:p>
        </w:tc>
        <w:tc>
          <w:tcPr>
            <w:tcW w:w="2129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pStyle w:val="12"/>
              <w:suppressAutoHyphens/>
              <w:jc w:val="center"/>
              <w:rPr>
                <w:rFonts w:ascii="Arial" w:hAnsi="Arial" w:cs="Arial"/>
                <w:b/>
                <w:sz w:val="20"/>
              </w:rPr>
            </w:pPr>
            <w:r w:rsidRPr="00323F0C">
              <w:rPr>
                <w:rFonts w:ascii="Arial" w:hAnsi="Arial" w:cs="Arial"/>
                <w:b/>
                <w:sz w:val="20"/>
              </w:rPr>
              <w:t>Цена объекта,</w:t>
            </w:r>
          </w:p>
          <w:p w:rsidR="003A1157" w:rsidRPr="00323F0C" w:rsidRDefault="003A1157" w:rsidP="00323F0C">
            <w:pPr>
              <w:pStyle w:val="12"/>
              <w:suppressAutoHyphens/>
              <w:jc w:val="center"/>
              <w:rPr>
                <w:rFonts w:ascii="Arial" w:hAnsi="Arial" w:cs="Arial"/>
                <w:b/>
                <w:sz w:val="20"/>
              </w:rPr>
            </w:pPr>
            <w:r w:rsidRPr="00323F0C">
              <w:rPr>
                <w:rFonts w:ascii="Arial" w:hAnsi="Arial" w:cs="Arial"/>
                <w:b/>
                <w:sz w:val="20"/>
              </w:rPr>
              <w:t>тыс. руб.</w:t>
            </w:r>
          </w:p>
        </w:tc>
        <w:tc>
          <w:tcPr>
            <w:tcW w:w="1278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pStyle w:val="12"/>
              <w:suppressAutoHyphens/>
              <w:jc w:val="center"/>
              <w:rPr>
                <w:rFonts w:ascii="Arial" w:hAnsi="Arial" w:cs="Arial"/>
                <w:b/>
                <w:sz w:val="20"/>
              </w:rPr>
            </w:pPr>
            <w:r w:rsidRPr="00323F0C">
              <w:rPr>
                <w:rFonts w:ascii="Arial" w:hAnsi="Arial" w:cs="Arial"/>
                <w:b/>
                <w:sz w:val="20"/>
              </w:rPr>
              <w:t>Поступило,</w:t>
            </w:r>
          </w:p>
          <w:p w:rsidR="003A1157" w:rsidRPr="00323F0C" w:rsidRDefault="003A1157" w:rsidP="00323F0C">
            <w:pPr>
              <w:pStyle w:val="12"/>
              <w:suppressAutoHyphens/>
              <w:jc w:val="center"/>
              <w:rPr>
                <w:rFonts w:ascii="Arial" w:hAnsi="Arial" w:cs="Arial"/>
                <w:b/>
                <w:sz w:val="20"/>
              </w:rPr>
            </w:pPr>
            <w:r w:rsidRPr="00323F0C">
              <w:rPr>
                <w:rFonts w:ascii="Arial" w:hAnsi="Arial" w:cs="Arial"/>
                <w:b/>
                <w:sz w:val="20"/>
              </w:rPr>
              <w:t>тыс. руб.</w:t>
            </w:r>
          </w:p>
        </w:tc>
      </w:tr>
      <w:tr w:rsidR="003A1157" w:rsidRPr="00323F0C" w:rsidTr="00323F0C">
        <w:trPr>
          <w:trHeight w:val="108"/>
        </w:trPr>
        <w:tc>
          <w:tcPr>
            <w:tcW w:w="569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53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pStyle w:val="3"/>
              <w:suppressAutoHyphens/>
              <w:rPr>
                <w:rFonts w:cs="Arial"/>
                <w:b/>
                <w:sz w:val="20"/>
              </w:rPr>
            </w:pPr>
            <w:r w:rsidRPr="00323F0C">
              <w:rPr>
                <w:rFonts w:cs="Arial"/>
                <w:b/>
                <w:sz w:val="20"/>
              </w:rPr>
              <w:t xml:space="preserve">Пролетарский район </w:t>
            </w:r>
          </w:p>
        </w:tc>
        <w:tc>
          <w:tcPr>
            <w:tcW w:w="1766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9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8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1157" w:rsidRPr="00323F0C" w:rsidTr="00323F0C">
        <w:trPr>
          <w:trHeight w:val="623"/>
        </w:trPr>
        <w:tc>
          <w:tcPr>
            <w:tcW w:w="569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753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>Нежилое здание (9,9 кв. м), с земельным участком, на котором  оно расположено,</w:t>
            </w:r>
            <w:r w:rsidR="00323F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3F0C">
              <w:rPr>
                <w:rFonts w:ascii="Arial" w:hAnsi="Arial" w:cs="Arial"/>
                <w:sz w:val="20"/>
                <w:szCs w:val="20"/>
              </w:rPr>
              <w:t xml:space="preserve">ул. </w:t>
            </w:r>
            <w:proofErr w:type="gramStart"/>
            <w:r w:rsidRPr="00323F0C">
              <w:rPr>
                <w:rFonts w:ascii="Arial" w:hAnsi="Arial" w:cs="Arial"/>
                <w:sz w:val="20"/>
                <w:szCs w:val="20"/>
              </w:rPr>
              <w:t>Советская</w:t>
            </w:r>
            <w:proofErr w:type="gramEnd"/>
            <w:r w:rsidRPr="00323F0C">
              <w:rPr>
                <w:rFonts w:ascii="Arial" w:hAnsi="Arial" w:cs="Arial"/>
                <w:sz w:val="20"/>
                <w:szCs w:val="20"/>
              </w:rPr>
              <w:t>, д.31/2</w:t>
            </w:r>
          </w:p>
        </w:tc>
        <w:tc>
          <w:tcPr>
            <w:tcW w:w="1766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>ИП Рахманов Т.С.</w:t>
            </w:r>
          </w:p>
        </w:tc>
        <w:tc>
          <w:tcPr>
            <w:tcW w:w="2129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>1 360,5, в т</w:t>
            </w:r>
            <w:proofErr w:type="gramStart"/>
            <w:r w:rsidRPr="00323F0C">
              <w:rPr>
                <w:rFonts w:ascii="Arial" w:hAnsi="Arial" w:cs="Arial"/>
                <w:sz w:val="20"/>
                <w:szCs w:val="20"/>
              </w:rPr>
              <w:t>.ч</w:t>
            </w:r>
            <w:proofErr w:type="gramEnd"/>
            <w:r w:rsidRPr="00323F0C">
              <w:rPr>
                <w:rFonts w:ascii="Arial" w:hAnsi="Arial" w:cs="Arial"/>
                <w:sz w:val="20"/>
                <w:szCs w:val="20"/>
              </w:rPr>
              <w:t>:</w:t>
            </w:r>
            <w:r w:rsidR="00323F0C">
              <w:rPr>
                <w:rFonts w:ascii="Arial" w:hAnsi="Arial" w:cs="Arial"/>
                <w:sz w:val="20"/>
                <w:szCs w:val="20"/>
              </w:rPr>
              <w:br/>
            </w:r>
            <w:r w:rsidRPr="00323F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3F0C" w:rsidRPr="00323F0C">
              <w:rPr>
                <w:rFonts w:ascii="Arial" w:hAnsi="Arial" w:cs="Arial"/>
                <w:sz w:val="20"/>
                <w:szCs w:val="20"/>
              </w:rPr>
              <w:t>937,6</w:t>
            </w:r>
            <w:r w:rsidR="00323F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3F0C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r w:rsidRPr="00323F0C">
              <w:rPr>
                <w:rFonts w:ascii="Arial" w:hAnsi="Arial" w:cs="Arial"/>
                <w:sz w:val="20"/>
                <w:szCs w:val="20"/>
              </w:rPr>
              <w:t xml:space="preserve">нежилое </w:t>
            </w:r>
            <w:r w:rsidR="00323F0C">
              <w:rPr>
                <w:rFonts w:ascii="Arial" w:hAnsi="Arial" w:cs="Arial"/>
                <w:sz w:val="20"/>
                <w:szCs w:val="20"/>
              </w:rPr>
              <w:t>здание</w:t>
            </w:r>
            <w:r w:rsidRPr="00323F0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23F0C" w:rsidRPr="00323F0C">
              <w:rPr>
                <w:rFonts w:ascii="Arial" w:hAnsi="Arial" w:cs="Arial"/>
                <w:sz w:val="20"/>
                <w:szCs w:val="20"/>
              </w:rPr>
              <w:t xml:space="preserve"> 422,9*</w:t>
            </w:r>
            <w:r w:rsidR="00323F0C">
              <w:rPr>
                <w:rFonts w:ascii="Arial" w:hAnsi="Arial" w:cs="Arial"/>
                <w:sz w:val="20"/>
                <w:szCs w:val="20"/>
              </w:rPr>
              <w:br/>
              <w:t xml:space="preserve"> - </w:t>
            </w:r>
            <w:r w:rsidRPr="00323F0C">
              <w:rPr>
                <w:rFonts w:ascii="Arial" w:hAnsi="Arial" w:cs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278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>937,6</w:t>
            </w:r>
          </w:p>
        </w:tc>
      </w:tr>
      <w:tr w:rsidR="003A1157" w:rsidRPr="00323F0C" w:rsidTr="00323F0C">
        <w:trPr>
          <w:trHeight w:val="108"/>
        </w:trPr>
        <w:tc>
          <w:tcPr>
            <w:tcW w:w="569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53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pStyle w:val="3"/>
              <w:suppressAutoHyphens/>
              <w:rPr>
                <w:rFonts w:cs="Arial"/>
                <w:b/>
                <w:sz w:val="20"/>
              </w:rPr>
            </w:pPr>
            <w:r w:rsidRPr="00323F0C">
              <w:rPr>
                <w:rFonts w:cs="Arial"/>
                <w:b/>
                <w:sz w:val="20"/>
              </w:rPr>
              <w:t>Итого: 1 объект</w:t>
            </w:r>
            <w:r w:rsidR="00323F0C">
              <w:rPr>
                <w:rFonts w:cs="Arial"/>
                <w:b/>
                <w:sz w:val="20"/>
              </w:rPr>
              <w:t xml:space="preserve"> </w:t>
            </w:r>
            <w:r w:rsidRPr="00323F0C">
              <w:rPr>
                <w:rFonts w:cs="Arial"/>
                <w:b/>
                <w:sz w:val="20"/>
              </w:rPr>
              <w:t xml:space="preserve"> (9,9 кв. м)</w:t>
            </w:r>
          </w:p>
        </w:tc>
        <w:tc>
          <w:tcPr>
            <w:tcW w:w="1766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9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23F0C">
              <w:rPr>
                <w:rFonts w:ascii="Arial" w:hAnsi="Arial" w:cs="Arial"/>
                <w:b/>
                <w:sz w:val="20"/>
                <w:szCs w:val="20"/>
              </w:rPr>
              <w:t>1 360,5</w:t>
            </w:r>
          </w:p>
        </w:tc>
        <w:tc>
          <w:tcPr>
            <w:tcW w:w="1278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23F0C">
              <w:rPr>
                <w:rFonts w:ascii="Arial" w:hAnsi="Arial" w:cs="Arial"/>
                <w:b/>
                <w:sz w:val="20"/>
                <w:szCs w:val="20"/>
              </w:rPr>
              <w:t>937,6</w:t>
            </w:r>
          </w:p>
        </w:tc>
      </w:tr>
    </w:tbl>
    <w:p w:rsidR="003A1157" w:rsidRPr="00323F0C" w:rsidRDefault="003A1157" w:rsidP="003A1157">
      <w:pPr>
        <w:suppressAutoHyphens/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0"/>
          <w:szCs w:val="20"/>
        </w:rPr>
      </w:pPr>
      <w:r w:rsidRPr="00323F0C">
        <w:rPr>
          <w:rFonts w:ascii="Arial" w:hAnsi="Arial" w:cs="Arial"/>
          <w:sz w:val="20"/>
          <w:szCs w:val="20"/>
        </w:rPr>
        <w:t>*Денежные средства (рыночная стоимость земельного участка, расположенного под приватизированным отдельно стоящим зданием) в размере 422,9</w:t>
      </w:r>
      <w:r w:rsidR="00323F0C">
        <w:rPr>
          <w:rFonts w:ascii="Arial" w:hAnsi="Arial" w:cs="Arial"/>
          <w:sz w:val="20"/>
          <w:szCs w:val="20"/>
        </w:rPr>
        <w:t xml:space="preserve"> тыс. руб. поступили </w:t>
      </w:r>
      <w:r w:rsidR="00323F0C">
        <w:rPr>
          <w:rFonts w:ascii="Arial" w:hAnsi="Arial" w:cs="Arial"/>
          <w:sz w:val="20"/>
          <w:szCs w:val="20"/>
        </w:rPr>
        <w:br/>
        <w:t>на </w:t>
      </w:r>
      <w:r w:rsidRPr="00323F0C">
        <w:rPr>
          <w:rFonts w:ascii="Arial" w:hAnsi="Arial" w:cs="Arial"/>
          <w:sz w:val="20"/>
          <w:szCs w:val="20"/>
        </w:rPr>
        <w:t>КБК 914 1 14 06024 04 0000 430.</w:t>
      </w:r>
    </w:p>
    <w:p w:rsidR="00343E3D" w:rsidRDefault="00343E3D" w:rsidP="003A1157">
      <w:pPr>
        <w:ind w:left="5954"/>
        <w:jc w:val="right"/>
        <w:rPr>
          <w:rFonts w:ascii="Arial" w:hAnsi="Arial" w:cs="Arial"/>
          <w:bCs/>
          <w:sz w:val="20"/>
          <w:szCs w:val="20"/>
        </w:rPr>
      </w:pPr>
    </w:p>
    <w:p w:rsidR="003A1157" w:rsidRDefault="003A1157" w:rsidP="003A1157">
      <w:pPr>
        <w:ind w:left="5954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Приложение 7</w:t>
      </w:r>
    </w:p>
    <w:p w:rsidR="003A1157" w:rsidRDefault="003A1157" w:rsidP="003A1157">
      <w:pPr>
        <w:ind w:left="595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к</w:t>
      </w:r>
      <w:r>
        <w:rPr>
          <w:rFonts w:ascii="Arial" w:hAnsi="Arial" w:cs="Arial"/>
          <w:sz w:val="20"/>
          <w:szCs w:val="20"/>
        </w:rPr>
        <w:t xml:space="preserve"> Отчету о результатах приватизации муниципального имущества города Ростова-на-Дону </w:t>
      </w:r>
      <w:r w:rsidR="000B38E8">
        <w:rPr>
          <w:rFonts w:ascii="Arial" w:hAnsi="Arial" w:cs="Arial"/>
          <w:sz w:val="20"/>
          <w:szCs w:val="20"/>
        </w:rPr>
        <w:t>в 2025 году</w:t>
      </w:r>
    </w:p>
    <w:p w:rsidR="00343E3D" w:rsidRDefault="00343E3D" w:rsidP="003A1157">
      <w:pPr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3A1157" w:rsidRDefault="003A1157" w:rsidP="003A1157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Перечень  недвижимого имущества,</w:t>
      </w:r>
    </w:p>
    <w:p w:rsidR="003A1157" w:rsidRDefault="003A1157" w:rsidP="003A1157">
      <w:pPr>
        <w:suppressAutoHyphens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предоставленного в 2025 году в собственность субъектам  малого и  среднего предпринимательства в соответствии с Федеральным законом № 159-ФЗ, </w:t>
      </w:r>
      <w:r>
        <w:rPr>
          <w:rFonts w:ascii="Arial" w:hAnsi="Arial" w:cs="Arial"/>
          <w:b/>
          <w:sz w:val="20"/>
          <w:szCs w:val="20"/>
        </w:rPr>
        <w:br/>
        <w:t xml:space="preserve">не включенного в  Прогнозный  план (программу) приватизации муниципального  имущества города Ростова-на-Дону </w:t>
      </w:r>
    </w:p>
    <w:p w:rsidR="003A1157" w:rsidRDefault="003A1157" w:rsidP="00A460DD">
      <w:pPr>
        <w:ind w:left="5954"/>
        <w:jc w:val="right"/>
        <w:rPr>
          <w:rFonts w:ascii="Arial" w:hAnsi="Arial" w:cs="Arial"/>
          <w:bCs/>
          <w:sz w:val="20"/>
          <w:szCs w:val="20"/>
        </w:rPr>
      </w:pPr>
    </w:p>
    <w:tbl>
      <w:tblPr>
        <w:tblW w:w="946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024"/>
        <w:gridCol w:w="2124"/>
        <w:gridCol w:w="1477"/>
        <w:gridCol w:w="1274"/>
      </w:tblGrid>
      <w:tr w:rsidR="003A1157" w:rsidRPr="00323F0C" w:rsidTr="00343E3D">
        <w:trPr>
          <w:trHeight w:val="290"/>
          <w:tblHeader/>
        </w:trPr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43E3D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F0C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4024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pStyle w:val="24"/>
              <w:suppressAutoHyphens/>
              <w:jc w:val="center"/>
              <w:rPr>
                <w:rFonts w:ascii="Arial" w:hAnsi="Arial" w:cs="Arial"/>
                <w:b/>
              </w:rPr>
            </w:pPr>
            <w:r w:rsidRPr="00323F0C">
              <w:rPr>
                <w:rFonts w:ascii="Arial" w:hAnsi="Arial" w:cs="Arial"/>
                <w:b/>
              </w:rPr>
              <w:t>Наименование муниципального имущества и его местонахождение</w:t>
            </w:r>
          </w:p>
        </w:tc>
        <w:tc>
          <w:tcPr>
            <w:tcW w:w="2124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pStyle w:val="24"/>
              <w:suppressAutoHyphens/>
              <w:jc w:val="center"/>
              <w:rPr>
                <w:rFonts w:ascii="Arial" w:hAnsi="Arial" w:cs="Arial"/>
                <w:b/>
              </w:rPr>
            </w:pPr>
            <w:r w:rsidRPr="00323F0C">
              <w:rPr>
                <w:rFonts w:ascii="Arial" w:hAnsi="Arial" w:cs="Arial"/>
                <w:b/>
              </w:rPr>
              <w:t>Арендатор</w:t>
            </w:r>
          </w:p>
        </w:tc>
        <w:tc>
          <w:tcPr>
            <w:tcW w:w="1477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pStyle w:val="24"/>
              <w:suppressAutoHyphens/>
              <w:jc w:val="center"/>
              <w:rPr>
                <w:rFonts w:ascii="Arial" w:hAnsi="Arial" w:cs="Arial"/>
                <w:b/>
              </w:rPr>
            </w:pPr>
            <w:r w:rsidRPr="00323F0C">
              <w:rPr>
                <w:rFonts w:ascii="Arial" w:hAnsi="Arial" w:cs="Arial"/>
                <w:b/>
              </w:rPr>
              <w:t>Цена объекта,</w:t>
            </w:r>
          </w:p>
          <w:p w:rsidR="003A1157" w:rsidRPr="00323F0C" w:rsidRDefault="003A1157" w:rsidP="00323F0C">
            <w:pPr>
              <w:pStyle w:val="24"/>
              <w:suppressAutoHyphens/>
              <w:jc w:val="center"/>
              <w:rPr>
                <w:rFonts w:ascii="Arial" w:hAnsi="Arial" w:cs="Arial"/>
                <w:b/>
              </w:rPr>
            </w:pPr>
            <w:r w:rsidRPr="00323F0C">
              <w:rPr>
                <w:rFonts w:ascii="Arial" w:hAnsi="Arial" w:cs="Arial"/>
                <w:b/>
              </w:rPr>
              <w:t>тыс. руб.</w:t>
            </w:r>
          </w:p>
        </w:tc>
        <w:tc>
          <w:tcPr>
            <w:tcW w:w="1274" w:type="dxa"/>
            <w:tcMar>
              <w:left w:w="28" w:type="dxa"/>
              <w:right w:w="28" w:type="dxa"/>
            </w:tcMar>
            <w:vAlign w:val="center"/>
          </w:tcPr>
          <w:p w:rsidR="003A1157" w:rsidRPr="00323F0C" w:rsidRDefault="003A1157" w:rsidP="00323F0C">
            <w:pPr>
              <w:pStyle w:val="24"/>
              <w:suppressAutoHyphens/>
              <w:jc w:val="center"/>
              <w:rPr>
                <w:rFonts w:ascii="Arial" w:hAnsi="Arial" w:cs="Arial"/>
                <w:b/>
              </w:rPr>
            </w:pPr>
            <w:r w:rsidRPr="00323F0C">
              <w:rPr>
                <w:rFonts w:ascii="Arial" w:hAnsi="Arial" w:cs="Arial"/>
                <w:b/>
              </w:rPr>
              <w:t>Поступило,</w:t>
            </w:r>
          </w:p>
          <w:p w:rsidR="003A1157" w:rsidRPr="00323F0C" w:rsidRDefault="003A1157" w:rsidP="00323F0C">
            <w:pPr>
              <w:pStyle w:val="24"/>
              <w:suppressAutoHyphens/>
              <w:jc w:val="center"/>
              <w:rPr>
                <w:rFonts w:ascii="Arial" w:hAnsi="Arial" w:cs="Arial"/>
                <w:b/>
              </w:rPr>
            </w:pPr>
            <w:r w:rsidRPr="00323F0C">
              <w:rPr>
                <w:rFonts w:ascii="Arial" w:hAnsi="Arial" w:cs="Arial"/>
                <w:b/>
              </w:rPr>
              <w:t>тыс. руб.</w:t>
            </w:r>
          </w:p>
        </w:tc>
      </w:tr>
      <w:tr w:rsidR="003A1157" w:rsidRPr="00323F0C" w:rsidTr="00343E3D">
        <w:trPr>
          <w:trHeight w:val="105"/>
        </w:trPr>
        <w:tc>
          <w:tcPr>
            <w:tcW w:w="567" w:type="dxa"/>
            <w:tcMar>
              <w:left w:w="28" w:type="dxa"/>
              <w:right w:w="28" w:type="dxa"/>
            </w:tcMar>
          </w:tcPr>
          <w:p w:rsidR="003A1157" w:rsidRPr="00323F0C" w:rsidRDefault="003A1157" w:rsidP="00343E3D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24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pStyle w:val="3"/>
              <w:suppressAutoHyphens/>
              <w:rPr>
                <w:rFonts w:cs="Arial"/>
                <w:b/>
                <w:sz w:val="20"/>
              </w:rPr>
            </w:pPr>
            <w:r w:rsidRPr="00323F0C">
              <w:rPr>
                <w:rFonts w:cs="Arial"/>
                <w:b/>
                <w:sz w:val="20"/>
              </w:rPr>
              <w:t xml:space="preserve">Пролетарский район </w:t>
            </w:r>
          </w:p>
        </w:tc>
        <w:tc>
          <w:tcPr>
            <w:tcW w:w="2124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77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4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1157" w:rsidRPr="00323F0C" w:rsidTr="00343E3D">
        <w:trPr>
          <w:trHeight w:val="605"/>
        </w:trPr>
        <w:tc>
          <w:tcPr>
            <w:tcW w:w="567" w:type="dxa"/>
            <w:tcMar>
              <w:left w:w="28" w:type="dxa"/>
              <w:right w:w="28" w:type="dxa"/>
            </w:tcMar>
          </w:tcPr>
          <w:p w:rsidR="003A1157" w:rsidRPr="00323F0C" w:rsidRDefault="003A1157" w:rsidP="00343E3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24" w:type="dxa"/>
            <w:tcMar>
              <w:left w:w="28" w:type="dxa"/>
              <w:right w:w="28" w:type="dxa"/>
            </w:tcMar>
          </w:tcPr>
          <w:p w:rsidR="003A1157" w:rsidRPr="00323F0C" w:rsidRDefault="003A1157" w:rsidP="00343E3D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>Нежилое помещение,   площадью 100,1 кв. м, ком. 8-9, 11, 12, 13-13а, 14, 15-16, 17, 13х,</w:t>
            </w:r>
            <w:r w:rsidR="00343E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3F0C">
              <w:rPr>
                <w:rFonts w:ascii="Arial" w:hAnsi="Arial" w:cs="Arial"/>
                <w:sz w:val="20"/>
                <w:szCs w:val="20"/>
              </w:rPr>
              <w:t xml:space="preserve">Этаж № 1, ул. </w:t>
            </w:r>
            <w:proofErr w:type="gramStart"/>
            <w:r w:rsidRPr="00323F0C">
              <w:rPr>
                <w:rFonts w:ascii="Arial" w:hAnsi="Arial" w:cs="Arial"/>
                <w:sz w:val="20"/>
                <w:szCs w:val="20"/>
              </w:rPr>
              <w:t>Советская</w:t>
            </w:r>
            <w:proofErr w:type="gramEnd"/>
            <w:r w:rsidRPr="00323F0C">
              <w:rPr>
                <w:rFonts w:ascii="Arial" w:hAnsi="Arial" w:cs="Arial"/>
                <w:sz w:val="20"/>
                <w:szCs w:val="20"/>
              </w:rPr>
              <w:t xml:space="preserve">, д. 47/1, </w:t>
            </w:r>
            <w:r w:rsidRPr="00323F0C">
              <w:rPr>
                <w:rFonts w:ascii="Arial" w:hAnsi="Arial" w:cs="Arial"/>
                <w:sz w:val="20"/>
                <w:szCs w:val="20"/>
              </w:rPr>
              <w:br/>
              <w:t>КН 61:44:0031564:207</w:t>
            </w:r>
          </w:p>
        </w:tc>
        <w:tc>
          <w:tcPr>
            <w:tcW w:w="2124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>ИП Рахманов Т.С.</w:t>
            </w:r>
          </w:p>
        </w:tc>
        <w:tc>
          <w:tcPr>
            <w:tcW w:w="1477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>11 001,9</w:t>
            </w:r>
          </w:p>
        </w:tc>
        <w:tc>
          <w:tcPr>
            <w:tcW w:w="1274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>11 001,9</w:t>
            </w:r>
          </w:p>
        </w:tc>
      </w:tr>
      <w:tr w:rsidR="003A1157" w:rsidRPr="00323F0C" w:rsidTr="00343E3D">
        <w:trPr>
          <w:trHeight w:val="164"/>
        </w:trPr>
        <w:tc>
          <w:tcPr>
            <w:tcW w:w="567" w:type="dxa"/>
            <w:tcMar>
              <w:left w:w="28" w:type="dxa"/>
              <w:right w:w="28" w:type="dxa"/>
            </w:tcMar>
          </w:tcPr>
          <w:p w:rsidR="003A1157" w:rsidRPr="00323F0C" w:rsidRDefault="003A1157" w:rsidP="00343E3D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24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suppressAutoHyphens/>
              <w:rPr>
                <w:rFonts w:ascii="Arial" w:hAnsi="Arial" w:cs="Arial"/>
                <w:b/>
                <w:sz w:val="20"/>
                <w:szCs w:val="20"/>
              </w:rPr>
            </w:pPr>
            <w:r w:rsidRPr="00323F0C">
              <w:rPr>
                <w:rFonts w:ascii="Arial" w:hAnsi="Arial" w:cs="Arial"/>
                <w:b/>
                <w:sz w:val="20"/>
                <w:szCs w:val="20"/>
              </w:rPr>
              <w:t>Ворошиловский район</w:t>
            </w:r>
          </w:p>
        </w:tc>
        <w:tc>
          <w:tcPr>
            <w:tcW w:w="2124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suppressAutoHyphens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77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4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1157" w:rsidRPr="00323F0C" w:rsidTr="00343E3D">
        <w:trPr>
          <w:trHeight w:val="315"/>
        </w:trPr>
        <w:tc>
          <w:tcPr>
            <w:tcW w:w="567" w:type="dxa"/>
            <w:tcMar>
              <w:left w:w="28" w:type="dxa"/>
              <w:right w:w="28" w:type="dxa"/>
            </w:tcMar>
          </w:tcPr>
          <w:p w:rsidR="003A1157" w:rsidRPr="00323F0C" w:rsidRDefault="003A1157" w:rsidP="00343E3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24" w:type="dxa"/>
            <w:tcMar>
              <w:left w:w="28" w:type="dxa"/>
              <w:right w:w="28" w:type="dxa"/>
            </w:tcMar>
          </w:tcPr>
          <w:p w:rsidR="003A1157" w:rsidRPr="00323F0C" w:rsidRDefault="003A1157" w:rsidP="00343E3D">
            <w:pPr>
              <w:pStyle w:val="3"/>
              <w:suppressAutoHyphens/>
              <w:rPr>
                <w:rFonts w:cs="Arial"/>
                <w:sz w:val="20"/>
              </w:rPr>
            </w:pPr>
            <w:r w:rsidRPr="00323F0C">
              <w:rPr>
                <w:rFonts w:cs="Arial"/>
                <w:bCs/>
                <w:sz w:val="20"/>
              </w:rPr>
              <w:t>Нежилое помещение площадью  6.7 кв. м,  ком. № 6,</w:t>
            </w:r>
            <w:r w:rsidRPr="00323F0C">
              <w:rPr>
                <w:rFonts w:cs="Arial"/>
                <w:sz w:val="20"/>
              </w:rPr>
              <w:t xml:space="preserve"> </w:t>
            </w:r>
            <w:r w:rsidRPr="00323F0C">
              <w:rPr>
                <w:rFonts w:cs="Arial"/>
                <w:bCs/>
                <w:sz w:val="20"/>
              </w:rPr>
              <w:t xml:space="preserve">Этаж </w:t>
            </w:r>
            <w:r w:rsidRPr="00323F0C">
              <w:rPr>
                <w:rFonts w:cs="Arial"/>
                <w:sz w:val="20"/>
              </w:rPr>
              <w:t xml:space="preserve">№ </w:t>
            </w:r>
            <w:r w:rsidRPr="00323F0C">
              <w:rPr>
                <w:rFonts w:cs="Arial"/>
                <w:bCs/>
                <w:sz w:val="20"/>
              </w:rPr>
              <w:t>1,</w:t>
            </w:r>
            <w:r w:rsidR="00343E3D">
              <w:rPr>
                <w:rFonts w:cs="Arial"/>
                <w:bCs/>
                <w:sz w:val="20"/>
              </w:rPr>
              <w:t xml:space="preserve"> </w:t>
            </w:r>
            <w:r w:rsidRPr="00323F0C">
              <w:rPr>
                <w:rFonts w:cs="Arial"/>
                <w:bCs/>
                <w:sz w:val="20"/>
              </w:rPr>
              <w:t xml:space="preserve">ул. Волкова, д. 12/11, </w:t>
            </w:r>
            <w:r w:rsidRPr="00323F0C">
              <w:rPr>
                <w:rFonts w:cs="Arial"/>
                <w:bCs/>
                <w:sz w:val="20"/>
              </w:rPr>
              <w:br/>
              <w:t xml:space="preserve">КН 61:44:0010502:3272 </w:t>
            </w:r>
          </w:p>
        </w:tc>
        <w:tc>
          <w:tcPr>
            <w:tcW w:w="2124" w:type="dxa"/>
            <w:tcMar>
              <w:left w:w="28" w:type="dxa"/>
              <w:right w:w="28" w:type="dxa"/>
            </w:tcMar>
          </w:tcPr>
          <w:p w:rsidR="003A1157" w:rsidRPr="00323F0C" w:rsidRDefault="003A1157" w:rsidP="00343E3D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 xml:space="preserve">ИП </w:t>
            </w:r>
            <w:proofErr w:type="spellStart"/>
            <w:r w:rsidRPr="00323F0C">
              <w:rPr>
                <w:rFonts w:ascii="Arial" w:hAnsi="Arial" w:cs="Arial"/>
                <w:sz w:val="20"/>
                <w:szCs w:val="20"/>
              </w:rPr>
              <w:t>Кареньких</w:t>
            </w:r>
            <w:proofErr w:type="spellEnd"/>
            <w:r w:rsidR="00343E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3F0C">
              <w:rPr>
                <w:rFonts w:ascii="Arial" w:hAnsi="Arial" w:cs="Arial"/>
                <w:sz w:val="20"/>
                <w:szCs w:val="20"/>
              </w:rPr>
              <w:t>А.П.</w:t>
            </w:r>
          </w:p>
        </w:tc>
        <w:tc>
          <w:tcPr>
            <w:tcW w:w="1477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>816,6</w:t>
            </w:r>
          </w:p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4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23F0C">
              <w:rPr>
                <w:rFonts w:ascii="Arial" w:hAnsi="Arial" w:cs="Arial"/>
                <w:sz w:val="20"/>
                <w:szCs w:val="20"/>
              </w:rPr>
              <w:t>816,6</w:t>
            </w:r>
          </w:p>
        </w:tc>
      </w:tr>
      <w:tr w:rsidR="003A1157" w:rsidRPr="00323F0C" w:rsidTr="00343E3D">
        <w:trPr>
          <w:trHeight w:val="112"/>
        </w:trPr>
        <w:tc>
          <w:tcPr>
            <w:tcW w:w="567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24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pStyle w:val="3"/>
              <w:suppressAutoHyphens/>
              <w:rPr>
                <w:rFonts w:cs="Arial"/>
                <w:b/>
                <w:sz w:val="20"/>
              </w:rPr>
            </w:pPr>
            <w:r w:rsidRPr="00323F0C">
              <w:rPr>
                <w:rFonts w:cs="Arial"/>
                <w:b/>
                <w:sz w:val="20"/>
              </w:rPr>
              <w:t>Итого: 2 объекта</w:t>
            </w:r>
            <w:r w:rsidR="00323F0C">
              <w:rPr>
                <w:rFonts w:cs="Arial"/>
                <w:b/>
                <w:sz w:val="20"/>
              </w:rPr>
              <w:t xml:space="preserve"> </w:t>
            </w:r>
            <w:r w:rsidRPr="00323F0C">
              <w:rPr>
                <w:rFonts w:cs="Arial"/>
                <w:b/>
                <w:sz w:val="20"/>
              </w:rPr>
              <w:t>(106,8 кв. м)</w:t>
            </w:r>
          </w:p>
        </w:tc>
        <w:tc>
          <w:tcPr>
            <w:tcW w:w="2124" w:type="dxa"/>
            <w:tcMar>
              <w:left w:w="28" w:type="dxa"/>
              <w:right w:w="28" w:type="dxa"/>
            </w:tcMar>
          </w:tcPr>
          <w:p w:rsidR="003A1157" w:rsidRPr="00323F0C" w:rsidRDefault="003A1157" w:rsidP="003A1157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77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23F0C">
              <w:rPr>
                <w:rFonts w:ascii="Arial" w:hAnsi="Arial" w:cs="Arial"/>
                <w:b/>
                <w:sz w:val="20"/>
                <w:szCs w:val="20"/>
              </w:rPr>
              <w:t>11 818,5</w:t>
            </w:r>
          </w:p>
        </w:tc>
        <w:tc>
          <w:tcPr>
            <w:tcW w:w="1274" w:type="dxa"/>
            <w:tcMar>
              <w:left w:w="28" w:type="dxa"/>
              <w:right w:w="28" w:type="dxa"/>
            </w:tcMar>
          </w:tcPr>
          <w:p w:rsidR="003A1157" w:rsidRPr="00323F0C" w:rsidRDefault="003A1157" w:rsidP="00323F0C">
            <w:pPr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23F0C">
              <w:rPr>
                <w:rFonts w:ascii="Arial" w:hAnsi="Arial" w:cs="Arial"/>
                <w:b/>
                <w:sz w:val="20"/>
                <w:szCs w:val="20"/>
              </w:rPr>
              <w:t>11 818,5</w:t>
            </w:r>
          </w:p>
        </w:tc>
      </w:tr>
    </w:tbl>
    <w:p w:rsidR="003A1157" w:rsidRDefault="003A1157" w:rsidP="00A460DD">
      <w:pPr>
        <w:ind w:left="5954"/>
        <w:jc w:val="right"/>
        <w:rPr>
          <w:rFonts w:ascii="Arial" w:hAnsi="Arial" w:cs="Arial"/>
          <w:bCs/>
          <w:sz w:val="20"/>
          <w:szCs w:val="20"/>
        </w:rPr>
      </w:pPr>
    </w:p>
    <w:p w:rsidR="00A460DD" w:rsidRDefault="00A460DD" w:rsidP="00A460DD">
      <w:pPr>
        <w:ind w:left="5954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Приложение </w:t>
      </w:r>
      <w:r w:rsidR="003A1157">
        <w:rPr>
          <w:rFonts w:ascii="Arial" w:hAnsi="Arial" w:cs="Arial"/>
          <w:bCs/>
          <w:sz w:val="20"/>
          <w:szCs w:val="20"/>
        </w:rPr>
        <w:t>8</w:t>
      </w:r>
    </w:p>
    <w:p w:rsidR="00A460DD" w:rsidRDefault="00A460DD" w:rsidP="00A460DD">
      <w:pPr>
        <w:ind w:left="595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к</w:t>
      </w:r>
      <w:r>
        <w:rPr>
          <w:rFonts w:ascii="Arial" w:hAnsi="Arial" w:cs="Arial"/>
          <w:sz w:val="20"/>
          <w:szCs w:val="20"/>
        </w:rPr>
        <w:t xml:space="preserve"> Отчету о результатах приватизации муниципального имущества города Ростова-на-Дону </w:t>
      </w:r>
      <w:r w:rsidR="000B38E8">
        <w:rPr>
          <w:rFonts w:ascii="Arial" w:hAnsi="Arial" w:cs="Arial"/>
          <w:sz w:val="20"/>
          <w:szCs w:val="20"/>
        </w:rPr>
        <w:t>в 2025 году</w:t>
      </w:r>
    </w:p>
    <w:p w:rsidR="003A1157" w:rsidRDefault="003A1157" w:rsidP="00A460DD">
      <w:pPr>
        <w:ind w:left="5954"/>
        <w:jc w:val="both"/>
        <w:rPr>
          <w:rFonts w:ascii="Arial" w:hAnsi="Arial" w:cs="Arial"/>
          <w:sz w:val="20"/>
          <w:szCs w:val="20"/>
        </w:rPr>
      </w:pPr>
    </w:p>
    <w:p w:rsidR="003A1157" w:rsidRPr="00343E3D" w:rsidRDefault="003A1157" w:rsidP="003A1157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43E3D">
        <w:rPr>
          <w:rFonts w:ascii="Arial" w:hAnsi="Arial" w:cs="Arial"/>
          <w:b/>
          <w:sz w:val="20"/>
          <w:szCs w:val="20"/>
        </w:rPr>
        <w:t>Перечень движимого имущества,</w:t>
      </w:r>
    </w:p>
    <w:p w:rsidR="003A1157" w:rsidRPr="00343E3D" w:rsidRDefault="003A1157" w:rsidP="00343E3D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43E3D">
        <w:rPr>
          <w:rFonts w:ascii="Arial" w:hAnsi="Arial" w:cs="Arial"/>
          <w:b/>
          <w:sz w:val="20"/>
          <w:szCs w:val="20"/>
        </w:rPr>
        <w:t xml:space="preserve"> включенного в  Прогнозный  план (программу) приватизации муниципального  имущества города Ростова-на-Дону на 2025 год,  внесенного в уставный капитал </w:t>
      </w:r>
      <w:r w:rsidR="00343E3D">
        <w:rPr>
          <w:rFonts w:ascii="Arial" w:hAnsi="Arial" w:cs="Arial"/>
          <w:b/>
          <w:sz w:val="20"/>
          <w:szCs w:val="20"/>
          <w:lang w:val="ru-RU"/>
        </w:rPr>
        <w:br/>
      </w:r>
      <w:r w:rsidRPr="00343E3D">
        <w:rPr>
          <w:rFonts w:ascii="Arial" w:hAnsi="Arial" w:cs="Arial"/>
          <w:b/>
          <w:sz w:val="20"/>
          <w:szCs w:val="20"/>
        </w:rPr>
        <w:t xml:space="preserve">АО «Коммунальщик Дона» в порядке оплаты размещаемых дополнительных </w:t>
      </w:r>
      <w:r w:rsidR="00343E3D">
        <w:rPr>
          <w:rFonts w:ascii="Arial" w:hAnsi="Arial" w:cs="Arial"/>
          <w:b/>
          <w:sz w:val="20"/>
          <w:szCs w:val="20"/>
          <w:lang w:val="ru-RU"/>
        </w:rPr>
        <w:br/>
      </w:r>
      <w:r w:rsidRPr="00343E3D">
        <w:rPr>
          <w:rFonts w:ascii="Arial" w:hAnsi="Arial" w:cs="Arial"/>
          <w:b/>
          <w:sz w:val="20"/>
          <w:szCs w:val="20"/>
        </w:rPr>
        <w:t>обыкновенных акций при увеличении уставного капитала</w:t>
      </w:r>
    </w:p>
    <w:p w:rsidR="003A1157" w:rsidRPr="00343E3D" w:rsidRDefault="003A1157" w:rsidP="003A1157">
      <w:pPr>
        <w:pStyle w:val="12"/>
        <w:suppressAutoHyphens/>
        <w:jc w:val="both"/>
        <w:rPr>
          <w:rFonts w:ascii="Arial" w:hAnsi="Arial" w:cs="Arial"/>
          <w:sz w:val="20"/>
        </w:rPr>
      </w:pPr>
    </w:p>
    <w:p w:rsidR="003A1157" w:rsidRPr="00343E3D" w:rsidRDefault="003A1157" w:rsidP="003A115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43E3D">
        <w:rPr>
          <w:rFonts w:ascii="Arial" w:eastAsia="Calibri" w:hAnsi="Arial" w:cs="Arial"/>
          <w:sz w:val="20"/>
          <w:szCs w:val="20"/>
          <w:lang w:eastAsia="en-US"/>
        </w:rPr>
        <w:t>1. Комбинированная дорожная машина ЭД 405 (</w:t>
      </w:r>
      <w:r w:rsidRPr="00343E3D">
        <w:rPr>
          <w:rFonts w:ascii="Arial" w:eastAsia="Calibri" w:hAnsi="Arial" w:cs="Arial"/>
          <w:sz w:val="20"/>
          <w:szCs w:val="20"/>
          <w:lang w:val="en-US" w:eastAsia="en-US"/>
        </w:rPr>
        <w:t>VIN</w:t>
      </w:r>
      <w:r w:rsidRPr="00343E3D">
        <w:rPr>
          <w:rFonts w:ascii="Arial" w:eastAsia="Calibri" w:hAnsi="Arial" w:cs="Arial"/>
          <w:sz w:val="20"/>
          <w:szCs w:val="20"/>
          <w:lang w:eastAsia="en-US"/>
        </w:rPr>
        <w:t>) XКК504600R0001077.</w:t>
      </w:r>
    </w:p>
    <w:p w:rsidR="003A1157" w:rsidRPr="00343E3D" w:rsidRDefault="003A1157" w:rsidP="003A1157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343E3D">
        <w:rPr>
          <w:rFonts w:ascii="Arial" w:eastAsia="Calibri" w:hAnsi="Arial" w:cs="Arial"/>
          <w:sz w:val="20"/>
          <w:szCs w:val="20"/>
          <w:lang w:eastAsia="en-US"/>
        </w:rPr>
        <w:t>2. Комбинированная дорожная машина ЭД244КМ</w:t>
      </w:r>
      <w:r w:rsidRPr="00343E3D">
        <w:rPr>
          <w:rFonts w:ascii="Arial" w:hAnsi="Arial" w:cs="Arial"/>
          <w:sz w:val="20"/>
          <w:szCs w:val="20"/>
        </w:rPr>
        <w:t xml:space="preserve"> </w:t>
      </w:r>
      <w:r w:rsidRPr="00343E3D">
        <w:rPr>
          <w:rFonts w:ascii="Arial" w:eastAsia="Calibri" w:hAnsi="Arial" w:cs="Arial"/>
          <w:sz w:val="20"/>
          <w:szCs w:val="20"/>
          <w:lang w:eastAsia="en-US"/>
        </w:rPr>
        <w:t>(</w:t>
      </w:r>
      <w:r w:rsidRPr="00343E3D">
        <w:rPr>
          <w:rFonts w:ascii="Arial" w:eastAsia="Calibri" w:hAnsi="Arial" w:cs="Arial"/>
          <w:sz w:val="20"/>
          <w:szCs w:val="20"/>
          <w:lang w:val="en-US" w:eastAsia="en-US"/>
        </w:rPr>
        <w:t>VIN</w:t>
      </w:r>
      <w:r w:rsidRPr="00343E3D">
        <w:rPr>
          <w:rFonts w:ascii="Arial" w:eastAsia="Calibri" w:hAnsi="Arial" w:cs="Arial"/>
          <w:sz w:val="20"/>
          <w:szCs w:val="20"/>
          <w:lang w:eastAsia="en-US"/>
        </w:rPr>
        <w:t>) X25787563R0000090.</w:t>
      </w:r>
    </w:p>
    <w:p w:rsidR="003A1157" w:rsidRPr="00343E3D" w:rsidRDefault="003A1157" w:rsidP="003A1157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343E3D">
        <w:rPr>
          <w:rFonts w:ascii="Arial" w:hAnsi="Arial" w:cs="Arial"/>
          <w:sz w:val="20"/>
          <w:szCs w:val="20"/>
        </w:rPr>
        <w:t>3.</w:t>
      </w:r>
      <w:r w:rsidRPr="00343E3D">
        <w:rPr>
          <w:rFonts w:ascii="Arial" w:eastAsia="Calibri" w:hAnsi="Arial" w:cs="Arial"/>
          <w:sz w:val="20"/>
          <w:szCs w:val="20"/>
          <w:lang w:eastAsia="en-US"/>
        </w:rPr>
        <w:t> Комбинированная дорожная машина ЭД 405</w:t>
      </w:r>
      <w:r w:rsidRPr="00343E3D">
        <w:rPr>
          <w:rFonts w:ascii="Arial" w:hAnsi="Arial" w:cs="Arial"/>
          <w:sz w:val="20"/>
          <w:szCs w:val="20"/>
        </w:rPr>
        <w:t xml:space="preserve"> </w:t>
      </w:r>
      <w:r w:rsidRPr="00343E3D">
        <w:rPr>
          <w:rFonts w:ascii="Arial" w:eastAsia="Calibri" w:hAnsi="Arial" w:cs="Arial"/>
          <w:sz w:val="20"/>
          <w:szCs w:val="20"/>
          <w:lang w:eastAsia="en-US"/>
        </w:rPr>
        <w:t>(</w:t>
      </w:r>
      <w:r w:rsidRPr="00343E3D">
        <w:rPr>
          <w:rFonts w:ascii="Arial" w:eastAsia="Calibri" w:hAnsi="Arial" w:cs="Arial"/>
          <w:sz w:val="20"/>
          <w:szCs w:val="20"/>
          <w:lang w:val="en-US" w:eastAsia="en-US"/>
        </w:rPr>
        <w:t>VIN</w:t>
      </w:r>
      <w:r w:rsidRPr="00343E3D">
        <w:rPr>
          <w:rFonts w:ascii="Arial" w:eastAsia="Calibri" w:hAnsi="Arial" w:cs="Arial"/>
          <w:sz w:val="20"/>
          <w:szCs w:val="20"/>
          <w:lang w:eastAsia="en-US"/>
        </w:rPr>
        <w:t>) XКК504600R0001075.</w:t>
      </w:r>
    </w:p>
    <w:p w:rsidR="003A1157" w:rsidRPr="00343E3D" w:rsidRDefault="003A1157" w:rsidP="003A115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43E3D">
        <w:rPr>
          <w:rFonts w:ascii="Arial" w:eastAsia="Calibri" w:hAnsi="Arial" w:cs="Arial"/>
          <w:sz w:val="20"/>
          <w:szCs w:val="20"/>
          <w:lang w:eastAsia="en-US"/>
        </w:rPr>
        <w:t>4. Комбинированная дорожная машина ЭД 405 (</w:t>
      </w:r>
      <w:r w:rsidRPr="00343E3D">
        <w:rPr>
          <w:rFonts w:ascii="Arial" w:eastAsia="Calibri" w:hAnsi="Arial" w:cs="Arial"/>
          <w:sz w:val="20"/>
          <w:szCs w:val="20"/>
          <w:lang w:val="en-US" w:eastAsia="en-US"/>
        </w:rPr>
        <w:t>VIN</w:t>
      </w:r>
      <w:r w:rsidRPr="00343E3D">
        <w:rPr>
          <w:rFonts w:ascii="Arial" w:eastAsia="Calibri" w:hAnsi="Arial" w:cs="Arial"/>
          <w:sz w:val="20"/>
          <w:szCs w:val="20"/>
          <w:lang w:eastAsia="en-US"/>
        </w:rPr>
        <w:t>) XКК504600R0001065.</w:t>
      </w:r>
    </w:p>
    <w:p w:rsidR="003A1157" w:rsidRPr="00343E3D" w:rsidRDefault="003A1157" w:rsidP="003A115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43E3D">
        <w:rPr>
          <w:rFonts w:ascii="Arial" w:eastAsia="Calibri" w:hAnsi="Arial" w:cs="Arial"/>
          <w:sz w:val="20"/>
          <w:szCs w:val="20"/>
          <w:lang w:eastAsia="en-US"/>
        </w:rPr>
        <w:lastRenderedPageBreak/>
        <w:t>5. Комбинированная дорожная машина ЭД 405 (</w:t>
      </w:r>
      <w:r w:rsidRPr="00343E3D">
        <w:rPr>
          <w:rFonts w:ascii="Arial" w:eastAsia="Calibri" w:hAnsi="Arial" w:cs="Arial"/>
          <w:sz w:val="20"/>
          <w:szCs w:val="20"/>
          <w:lang w:val="en-US" w:eastAsia="en-US"/>
        </w:rPr>
        <w:t>VIN</w:t>
      </w:r>
      <w:r w:rsidRPr="00343E3D">
        <w:rPr>
          <w:rFonts w:ascii="Arial" w:eastAsia="Calibri" w:hAnsi="Arial" w:cs="Arial"/>
          <w:sz w:val="20"/>
          <w:szCs w:val="20"/>
          <w:lang w:eastAsia="en-US"/>
        </w:rPr>
        <w:t>) XКК504600R0001078.</w:t>
      </w:r>
    </w:p>
    <w:p w:rsidR="003A1157" w:rsidRPr="00343E3D" w:rsidRDefault="003A1157" w:rsidP="003A115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43E3D">
        <w:rPr>
          <w:rFonts w:ascii="Arial" w:eastAsia="Calibri" w:hAnsi="Arial" w:cs="Arial"/>
          <w:sz w:val="20"/>
          <w:szCs w:val="20"/>
          <w:lang w:eastAsia="en-US"/>
        </w:rPr>
        <w:t>6. Комбинированная дорожная машина ЭД 405 (</w:t>
      </w:r>
      <w:r w:rsidRPr="00343E3D">
        <w:rPr>
          <w:rFonts w:ascii="Arial" w:eastAsia="Calibri" w:hAnsi="Arial" w:cs="Arial"/>
          <w:sz w:val="20"/>
          <w:szCs w:val="20"/>
          <w:lang w:val="en-US" w:eastAsia="en-US"/>
        </w:rPr>
        <w:t>VIN</w:t>
      </w:r>
      <w:r w:rsidRPr="00343E3D">
        <w:rPr>
          <w:rFonts w:ascii="Arial" w:eastAsia="Calibri" w:hAnsi="Arial" w:cs="Arial"/>
          <w:sz w:val="20"/>
          <w:szCs w:val="20"/>
          <w:lang w:eastAsia="en-US"/>
        </w:rPr>
        <w:t>) XКК504600R0001076.</w:t>
      </w:r>
    </w:p>
    <w:p w:rsidR="003A1157" w:rsidRPr="00343E3D" w:rsidRDefault="003A1157" w:rsidP="003A115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43E3D">
        <w:rPr>
          <w:rFonts w:ascii="Arial" w:eastAsia="Calibri" w:hAnsi="Arial" w:cs="Arial"/>
          <w:sz w:val="20"/>
          <w:szCs w:val="20"/>
          <w:lang w:eastAsia="en-US"/>
        </w:rPr>
        <w:t>7. Комбинированная дорожная машина ЭД 405 (</w:t>
      </w:r>
      <w:r w:rsidRPr="00343E3D">
        <w:rPr>
          <w:rFonts w:ascii="Arial" w:eastAsia="Calibri" w:hAnsi="Arial" w:cs="Arial"/>
          <w:sz w:val="20"/>
          <w:szCs w:val="20"/>
          <w:lang w:val="en-US" w:eastAsia="en-US"/>
        </w:rPr>
        <w:t>VIN</w:t>
      </w:r>
      <w:r w:rsidRPr="00343E3D">
        <w:rPr>
          <w:rFonts w:ascii="Arial" w:eastAsia="Calibri" w:hAnsi="Arial" w:cs="Arial"/>
          <w:sz w:val="20"/>
          <w:szCs w:val="20"/>
          <w:lang w:eastAsia="en-US"/>
        </w:rPr>
        <w:t>) XКК504600R0001068.</w:t>
      </w:r>
    </w:p>
    <w:p w:rsidR="003A1157" w:rsidRDefault="003A1157">
      <w:pPr>
        <w:jc w:val="both"/>
        <w:rPr>
          <w:rFonts w:ascii="Arial" w:hAnsi="Arial" w:cs="Arial"/>
          <w:b/>
          <w:sz w:val="16"/>
          <w:szCs w:val="16"/>
        </w:rPr>
      </w:pPr>
    </w:p>
    <w:p w:rsidR="003A1157" w:rsidRDefault="003A1157" w:rsidP="003A1157">
      <w:pPr>
        <w:ind w:left="5954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Приложение 9</w:t>
      </w:r>
    </w:p>
    <w:p w:rsidR="003A1157" w:rsidRDefault="003A1157" w:rsidP="003A1157">
      <w:pPr>
        <w:ind w:left="595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к</w:t>
      </w:r>
      <w:r>
        <w:rPr>
          <w:rFonts w:ascii="Arial" w:hAnsi="Arial" w:cs="Arial"/>
          <w:sz w:val="20"/>
          <w:szCs w:val="20"/>
        </w:rPr>
        <w:t xml:space="preserve"> Отчету о результатах приватизации муниципального имущества города Ростова-на-Дону </w:t>
      </w:r>
      <w:r w:rsidR="000B38E8">
        <w:rPr>
          <w:rFonts w:ascii="Arial" w:hAnsi="Arial" w:cs="Arial"/>
          <w:sz w:val="20"/>
          <w:szCs w:val="20"/>
        </w:rPr>
        <w:t>в 2025 году</w:t>
      </w:r>
    </w:p>
    <w:p w:rsidR="003A1157" w:rsidRDefault="003A1157" w:rsidP="003A1157">
      <w:pPr>
        <w:jc w:val="right"/>
        <w:rPr>
          <w:rFonts w:ascii="Arial" w:hAnsi="Arial" w:cs="Arial"/>
          <w:b/>
          <w:sz w:val="16"/>
          <w:szCs w:val="16"/>
        </w:rPr>
      </w:pPr>
    </w:p>
    <w:p w:rsidR="003A1157" w:rsidRPr="00343E3D" w:rsidRDefault="003A1157" w:rsidP="003A1157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43E3D">
        <w:rPr>
          <w:rFonts w:ascii="Arial" w:hAnsi="Arial" w:cs="Arial"/>
          <w:b/>
          <w:sz w:val="20"/>
          <w:szCs w:val="20"/>
        </w:rPr>
        <w:t>Перечень движимого имущества,</w:t>
      </w:r>
    </w:p>
    <w:p w:rsidR="003A1157" w:rsidRPr="00343E3D" w:rsidRDefault="003A1157" w:rsidP="00343E3D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43E3D">
        <w:rPr>
          <w:rFonts w:ascii="Arial" w:hAnsi="Arial" w:cs="Arial"/>
          <w:b/>
          <w:sz w:val="20"/>
          <w:szCs w:val="20"/>
        </w:rPr>
        <w:t xml:space="preserve"> включенного в  Прогнозный  план (программу) приватизации муниципального  имущества города Ростова-на-Дону на 2025 год,  внесенного в уставный капитал </w:t>
      </w:r>
      <w:r w:rsidRPr="00343E3D">
        <w:rPr>
          <w:rFonts w:ascii="Arial" w:hAnsi="Arial" w:cs="Arial"/>
          <w:b/>
          <w:color w:val="000000"/>
          <w:sz w:val="20"/>
          <w:szCs w:val="20"/>
        </w:rPr>
        <w:t>АО «Комбинат благоустройства Железнод</w:t>
      </w:r>
      <w:r w:rsidRPr="00343E3D">
        <w:rPr>
          <w:rFonts w:ascii="Arial" w:hAnsi="Arial" w:cs="Arial"/>
          <w:b/>
          <w:color w:val="000000"/>
          <w:sz w:val="20"/>
          <w:szCs w:val="20"/>
        </w:rPr>
        <w:t>о</w:t>
      </w:r>
      <w:r w:rsidRPr="00343E3D">
        <w:rPr>
          <w:rFonts w:ascii="Arial" w:hAnsi="Arial" w:cs="Arial"/>
          <w:b/>
          <w:color w:val="000000"/>
          <w:sz w:val="20"/>
          <w:szCs w:val="20"/>
        </w:rPr>
        <w:t>рожного района»</w:t>
      </w:r>
      <w:r w:rsidRPr="00343E3D">
        <w:rPr>
          <w:rFonts w:ascii="Arial" w:hAnsi="Arial" w:cs="Arial"/>
          <w:b/>
          <w:sz w:val="20"/>
          <w:szCs w:val="20"/>
        </w:rPr>
        <w:t xml:space="preserve"> в порядке оплаты размещаемых дополнительных обыкновенных акций при увеличении уставного капитала</w:t>
      </w:r>
    </w:p>
    <w:p w:rsidR="003A1157" w:rsidRPr="00343E3D" w:rsidRDefault="003A1157" w:rsidP="003A115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3A1157" w:rsidRPr="00343E3D" w:rsidRDefault="003A1157" w:rsidP="003A1157">
      <w:pPr>
        <w:pStyle w:val="12"/>
        <w:suppressAutoHyphens/>
        <w:ind w:firstLine="709"/>
        <w:jc w:val="both"/>
        <w:rPr>
          <w:rFonts w:ascii="Arial" w:eastAsia="Calibri" w:hAnsi="Arial" w:cs="Arial"/>
          <w:bCs/>
          <w:iCs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1. </w:t>
      </w:r>
      <w:r w:rsidRPr="00343E3D">
        <w:rPr>
          <w:rFonts w:ascii="Arial" w:eastAsia="Calibri" w:hAnsi="Arial" w:cs="Arial"/>
          <w:bCs/>
          <w:iCs/>
          <w:sz w:val="20"/>
          <w:lang w:eastAsia="en-US"/>
        </w:rPr>
        <w:t>Комбинированная дорожная машина ЭД244КМ (VIN) X25787563R0000092.</w:t>
      </w:r>
    </w:p>
    <w:p w:rsidR="003A1157" w:rsidRPr="00343E3D" w:rsidRDefault="003A1157" w:rsidP="003A1157">
      <w:pPr>
        <w:pStyle w:val="12"/>
        <w:suppressAutoHyphens/>
        <w:ind w:firstLine="709"/>
        <w:jc w:val="both"/>
        <w:rPr>
          <w:rFonts w:ascii="Arial" w:eastAsia="Calibri" w:hAnsi="Arial" w:cs="Arial"/>
          <w:bCs/>
          <w:iCs/>
          <w:sz w:val="20"/>
          <w:lang w:eastAsia="en-US"/>
        </w:rPr>
      </w:pPr>
      <w:r w:rsidRPr="00343E3D">
        <w:rPr>
          <w:rFonts w:ascii="Arial" w:eastAsia="Calibri" w:hAnsi="Arial" w:cs="Arial"/>
          <w:bCs/>
          <w:iCs/>
          <w:sz w:val="20"/>
          <w:lang w:eastAsia="en-US"/>
        </w:rPr>
        <w:t>2. Комбинированная дорожная машина ЭД244КМ (VIN) X25787563R0000091.</w:t>
      </w:r>
    </w:p>
    <w:p w:rsidR="003A1157" w:rsidRPr="00343E3D" w:rsidRDefault="003A1157" w:rsidP="003A1157">
      <w:pPr>
        <w:pStyle w:val="12"/>
        <w:suppressAutoHyphens/>
        <w:ind w:firstLine="709"/>
        <w:jc w:val="both"/>
        <w:rPr>
          <w:rFonts w:ascii="Arial" w:eastAsia="Calibri" w:hAnsi="Arial" w:cs="Arial"/>
          <w:bCs/>
          <w:iCs/>
          <w:sz w:val="20"/>
          <w:lang w:eastAsia="en-US"/>
        </w:rPr>
      </w:pPr>
      <w:r w:rsidRPr="00343E3D">
        <w:rPr>
          <w:rFonts w:ascii="Arial" w:eastAsia="Calibri" w:hAnsi="Arial" w:cs="Arial"/>
          <w:bCs/>
          <w:iCs/>
          <w:sz w:val="20"/>
          <w:lang w:eastAsia="en-US"/>
        </w:rPr>
        <w:t>3. Комбинированная дорожная машина ЭД 405 (VIN) XКК504600R0001090.</w:t>
      </w:r>
    </w:p>
    <w:p w:rsidR="003A1157" w:rsidRPr="00343E3D" w:rsidRDefault="003A1157" w:rsidP="003A1157">
      <w:pPr>
        <w:pStyle w:val="12"/>
        <w:suppressAutoHyphens/>
        <w:ind w:firstLine="709"/>
        <w:jc w:val="both"/>
        <w:rPr>
          <w:rFonts w:ascii="Arial" w:eastAsia="Calibri" w:hAnsi="Arial" w:cs="Arial"/>
          <w:bCs/>
          <w:iCs/>
          <w:sz w:val="20"/>
          <w:lang w:eastAsia="en-US"/>
        </w:rPr>
      </w:pPr>
      <w:r w:rsidRPr="00343E3D">
        <w:rPr>
          <w:rFonts w:ascii="Arial" w:eastAsia="Calibri" w:hAnsi="Arial" w:cs="Arial"/>
          <w:bCs/>
          <w:iCs/>
          <w:sz w:val="20"/>
          <w:lang w:eastAsia="en-US"/>
        </w:rPr>
        <w:t>4. Комбинированная дорожная машина ЭД 405 (VIN) XКК504600R0001069.</w:t>
      </w:r>
    </w:p>
    <w:p w:rsidR="003A1157" w:rsidRPr="00343E3D" w:rsidRDefault="003A1157" w:rsidP="003A1157">
      <w:pPr>
        <w:pStyle w:val="12"/>
        <w:suppressAutoHyphens/>
        <w:ind w:firstLine="709"/>
        <w:jc w:val="both"/>
        <w:rPr>
          <w:rFonts w:ascii="Arial" w:eastAsia="Calibri" w:hAnsi="Arial" w:cs="Arial"/>
          <w:bCs/>
          <w:iCs/>
          <w:sz w:val="20"/>
          <w:lang w:eastAsia="en-US"/>
        </w:rPr>
      </w:pPr>
      <w:r w:rsidRPr="00343E3D">
        <w:rPr>
          <w:rFonts w:ascii="Arial" w:eastAsia="Calibri" w:hAnsi="Arial" w:cs="Arial"/>
          <w:bCs/>
          <w:iCs/>
          <w:sz w:val="20"/>
          <w:lang w:eastAsia="en-US"/>
        </w:rPr>
        <w:t>5. Комбинированная дорожная машина ЭД 405 (VIN) XКК504600R0001088.</w:t>
      </w:r>
    </w:p>
    <w:p w:rsidR="003A1157" w:rsidRPr="00343E3D" w:rsidRDefault="003A1157" w:rsidP="003A1157">
      <w:pPr>
        <w:pStyle w:val="12"/>
        <w:suppressAutoHyphens/>
        <w:ind w:firstLine="709"/>
        <w:jc w:val="both"/>
        <w:rPr>
          <w:rFonts w:ascii="Arial" w:eastAsia="Calibri" w:hAnsi="Arial" w:cs="Arial"/>
          <w:bCs/>
          <w:iCs/>
          <w:sz w:val="20"/>
          <w:lang w:eastAsia="en-US"/>
        </w:rPr>
      </w:pPr>
      <w:r w:rsidRPr="00343E3D">
        <w:rPr>
          <w:rFonts w:ascii="Arial" w:eastAsia="Calibri" w:hAnsi="Arial" w:cs="Arial"/>
          <w:bCs/>
          <w:iCs/>
          <w:sz w:val="20"/>
          <w:lang w:eastAsia="en-US"/>
        </w:rPr>
        <w:t>6. Комбинированная дорожная машина ЭД 405 (VIN) XКК504600R0001067.</w:t>
      </w:r>
    </w:p>
    <w:p w:rsidR="003A1157" w:rsidRPr="00343E3D" w:rsidRDefault="003A1157" w:rsidP="003A1157">
      <w:pPr>
        <w:pStyle w:val="12"/>
        <w:suppressAutoHyphens/>
        <w:ind w:firstLine="709"/>
        <w:jc w:val="both"/>
        <w:rPr>
          <w:rFonts w:ascii="Arial" w:eastAsia="Calibri" w:hAnsi="Arial" w:cs="Arial"/>
          <w:bCs/>
          <w:iCs/>
          <w:sz w:val="20"/>
          <w:lang w:eastAsia="en-US"/>
        </w:rPr>
      </w:pPr>
      <w:r w:rsidRPr="00343E3D">
        <w:rPr>
          <w:rFonts w:ascii="Arial" w:eastAsia="Calibri" w:hAnsi="Arial" w:cs="Arial"/>
          <w:bCs/>
          <w:iCs/>
          <w:sz w:val="20"/>
          <w:lang w:eastAsia="en-US"/>
        </w:rPr>
        <w:t>7. Комбинированная дорожная машина ЭД 405 (VIN) ХКК504600R0001070.</w:t>
      </w:r>
    </w:p>
    <w:p w:rsidR="003A1157" w:rsidRPr="00343E3D" w:rsidRDefault="003A1157" w:rsidP="003A1157">
      <w:pPr>
        <w:pStyle w:val="12"/>
        <w:suppressAutoHyphens/>
        <w:ind w:firstLine="709"/>
        <w:jc w:val="both"/>
        <w:rPr>
          <w:rFonts w:ascii="Arial" w:eastAsia="Calibri" w:hAnsi="Arial" w:cs="Arial"/>
          <w:bCs/>
          <w:iCs/>
          <w:sz w:val="20"/>
          <w:lang w:eastAsia="en-US"/>
        </w:rPr>
      </w:pPr>
      <w:r w:rsidRPr="00343E3D">
        <w:rPr>
          <w:rFonts w:ascii="Arial" w:eastAsia="Calibri" w:hAnsi="Arial" w:cs="Arial"/>
          <w:bCs/>
          <w:iCs/>
          <w:sz w:val="20"/>
          <w:lang w:eastAsia="en-US"/>
        </w:rPr>
        <w:t>8. Комбинированная дорожная машина ЭД 405 (VIN) XКК504600R0001066.</w:t>
      </w:r>
    </w:p>
    <w:p w:rsidR="003A1157" w:rsidRPr="00343E3D" w:rsidRDefault="003A1157" w:rsidP="003A1157">
      <w:pPr>
        <w:pStyle w:val="12"/>
        <w:suppressAutoHyphens/>
        <w:ind w:firstLine="709"/>
        <w:jc w:val="both"/>
        <w:rPr>
          <w:rFonts w:ascii="Arial" w:eastAsia="Calibri" w:hAnsi="Arial" w:cs="Arial"/>
          <w:bCs/>
          <w:iCs/>
          <w:sz w:val="20"/>
          <w:lang w:eastAsia="en-US"/>
        </w:rPr>
      </w:pPr>
      <w:r w:rsidRPr="00343E3D">
        <w:rPr>
          <w:rFonts w:ascii="Arial" w:eastAsia="Calibri" w:hAnsi="Arial" w:cs="Arial"/>
          <w:bCs/>
          <w:iCs/>
          <w:sz w:val="20"/>
          <w:lang w:eastAsia="en-US"/>
        </w:rPr>
        <w:t>9. Комбинированная дорожная машина ЭД 405 (VIN) XКК504600R0001082.</w:t>
      </w:r>
    </w:p>
    <w:p w:rsidR="003A1157" w:rsidRPr="00343E3D" w:rsidRDefault="003A1157" w:rsidP="003A1157">
      <w:pPr>
        <w:pStyle w:val="12"/>
        <w:suppressAutoHyphens/>
        <w:ind w:firstLine="709"/>
        <w:jc w:val="both"/>
        <w:rPr>
          <w:rFonts w:ascii="Arial" w:eastAsia="Calibri" w:hAnsi="Arial" w:cs="Arial"/>
          <w:bCs/>
          <w:iCs/>
          <w:sz w:val="20"/>
          <w:lang w:eastAsia="en-US"/>
        </w:rPr>
      </w:pPr>
      <w:r w:rsidRPr="00343E3D">
        <w:rPr>
          <w:rFonts w:ascii="Arial" w:eastAsia="Calibri" w:hAnsi="Arial" w:cs="Arial"/>
          <w:bCs/>
          <w:iCs/>
          <w:sz w:val="20"/>
          <w:lang w:eastAsia="en-US"/>
        </w:rPr>
        <w:t>10. Комбинированная дорожная машина ЭД 405 (VIN) XКК504600R0001064.</w:t>
      </w:r>
    </w:p>
    <w:p w:rsidR="003A1157" w:rsidRPr="00343E3D" w:rsidRDefault="003A1157" w:rsidP="003A1157">
      <w:pPr>
        <w:pStyle w:val="12"/>
        <w:suppressAutoHyphens/>
        <w:ind w:firstLine="709"/>
        <w:jc w:val="both"/>
        <w:rPr>
          <w:rFonts w:ascii="Arial" w:eastAsia="Calibri" w:hAnsi="Arial" w:cs="Arial"/>
          <w:bCs/>
          <w:iCs/>
          <w:sz w:val="20"/>
          <w:lang w:eastAsia="en-US"/>
        </w:rPr>
      </w:pPr>
      <w:r w:rsidRPr="00343E3D">
        <w:rPr>
          <w:rFonts w:ascii="Arial" w:eastAsia="Calibri" w:hAnsi="Arial" w:cs="Arial"/>
          <w:bCs/>
          <w:iCs/>
          <w:sz w:val="20"/>
          <w:lang w:eastAsia="en-US"/>
        </w:rPr>
        <w:t>11.  Комбинированная дорожная машина ЭД 405 (VIN) XКК504600R0001093.</w:t>
      </w:r>
    </w:p>
    <w:p w:rsidR="003A1157" w:rsidRPr="00343E3D" w:rsidRDefault="003A1157" w:rsidP="003A1157">
      <w:pPr>
        <w:pStyle w:val="12"/>
        <w:suppressAutoHyphens/>
        <w:ind w:firstLine="709"/>
        <w:jc w:val="both"/>
        <w:rPr>
          <w:rFonts w:ascii="Arial" w:eastAsia="Calibri" w:hAnsi="Arial" w:cs="Arial"/>
          <w:bCs/>
          <w:iCs/>
          <w:sz w:val="20"/>
          <w:lang w:eastAsia="en-US"/>
        </w:rPr>
      </w:pPr>
      <w:r w:rsidRPr="00343E3D">
        <w:rPr>
          <w:rFonts w:ascii="Arial" w:eastAsia="Calibri" w:hAnsi="Arial" w:cs="Arial"/>
          <w:bCs/>
          <w:iCs/>
          <w:sz w:val="20"/>
          <w:lang w:eastAsia="en-US"/>
        </w:rPr>
        <w:t>12. Погрузчик строительный пневмоколесный одноковшовый фронтальный ЧЕТРА (МКСМ 800М) (VIN) 800546.</w:t>
      </w:r>
    </w:p>
    <w:p w:rsidR="003A1157" w:rsidRPr="00343E3D" w:rsidRDefault="003A1157" w:rsidP="003A1157">
      <w:pPr>
        <w:pStyle w:val="12"/>
        <w:suppressAutoHyphens/>
        <w:ind w:firstLine="709"/>
        <w:jc w:val="both"/>
        <w:rPr>
          <w:rFonts w:ascii="Arial" w:eastAsia="Calibri" w:hAnsi="Arial" w:cs="Arial"/>
          <w:bCs/>
          <w:iCs/>
          <w:sz w:val="20"/>
          <w:lang w:eastAsia="en-US"/>
        </w:rPr>
      </w:pPr>
      <w:r w:rsidRPr="00343E3D">
        <w:rPr>
          <w:rFonts w:ascii="Arial" w:eastAsia="Calibri" w:hAnsi="Arial" w:cs="Arial"/>
          <w:bCs/>
          <w:iCs/>
          <w:sz w:val="20"/>
          <w:lang w:eastAsia="en-US"/>
        </w:rPr>
        <w:t>13. Погрузчик строительный пневмоколесный одноковшовый фронтальный ЧЕТРА (МКСМ 800М) (VIN) 800550.</w:t>
      </w:r>
    </w:p>
    <w:p w:rsidR="003A1157" w:rsidRDefault="003A1157" w:rsidP="003A1157">
      <w:pPr>
        <w:jc w:val="right"/>
        <w:rPr>
          <w:rFonts w:ascii="Arial" w:hAnsi="Arial" w:cs="Arial"/>
          <w:b/>
          <w:sz w:val="16"/>
          <w:szCs w:val="16"/>
        </w:rPr>
      </w:pPr>
    </w:p>
    <w:p w:rsidR="003A1157" w:rsidRDefault="003A1157" w:rsidP="003A1157">
      <w:pPr>
        <w:ind w:left="5954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Приложение 10</w:t>
      </w:r>
    </w:p>
    <w:p w:rsidR="003A1157" w:rsidRDefault="003A1157" w:rsidP="003A1157">
      <w:pPr>
        <w:ind w:left="595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к</w:t>
      </w:r>
      <w:r>
        <w:rPr>
          <w:rFonts w:ascii="Arial" w:hAnsi="Arial" w:cs="Arial"/>
          <w:sz w:val="20"/>
          <w:szCs w:val="20"/>
        </w:rPr>
        <w:t xml:space="preserve"> Отчету о результатах приватизации муниципального имущества города Ростова-на-Дону </w:t>
      </w:r>
      <w:r w:rsidR="000B38E8">
        <w:rPr>
          <w:rFonts w:ascii="Arial" w:hAnsi="Arial" w:cs="Arial"/>
          <w:sz w:val="20"/>
          <w:szCs w:val="20"/>
        </w:rPr>
        <w:t>в 2025 году</w:t>
      </w:r>
    </w:p>
    <w:p w:rsidR="003A1157" w:rsidRDefault="003A1157" w:rsidP="003A1157">
      <w:pPr>
        <w:jc w:val="right"/>
        <w:rPr>
          <w:rFonts w:ascii="Arial" w:hAnsi="Arial" w:cs="Arial"/>
          <w:b/>
          <w:sz w:val="16"/>
          <w:szCs w:val="16"/>
        </w:rPr>
      </w:pPr>
    </w:p>
    <w:p w:rsidR="003A1157" w:rsidRPr="00343E3D" w:rsidRDefault="003A1157" w:rsidP="003A1157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43E3D">
        <w:rPr>
          <w:rFonts w:ascii="Arial" w:hAnsi="Arial" w:cs="Arial"/>
          <w:b/>
          <w:sz w:val="20"/>
          <w:szCs w:val="20"/>
        </w:rPr>
        <w:t>Перечень движимого имущества,</w:t>
      </w:r>
    </w:p>
    <w:p w:rsidR="003A1157" w:rsidRPr="00343E3D" w:rsidRDefault="003A1157" w:rsidP="00343E3D">
      <w:pPr>
        <w:pStyle w:val="ad"/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43E3D">
        <w:rPr>
          <w:rFonts w:ascii="Arial" w:hAnsi="Arial" w:cs="Arial"/>
          <w:b/>
          <w:sz w:val="20"/>
          <w:szCs w:val="20"/>
        </w:rPr>
        <w:t xml:space="preserve"> включенного в  Прогнозный  план (программу) приватизации муниципального  имущества города Ростова-на-Дону на 2025 год,  внесенного в уставный капитал </w:t>
      </w:r>
      <w:r w:rsidRPr="00343E3D">
        <w:rPr>
          <w:rFonts w:ascii="Arial" w:hAnsi="Arial" w:cs="Arial"/>
          <w:b/>
          <w:color w:val="000000"/>
          <w:sz w:val="20"/>
          <w:szCs w:val="20"/>
        </w:rPr>
        <w:t xml:space="preserve">АО «Многоотраслевое производственное предприятие жилищно-коммунального хозяйства города </w:t>
      </w:r>
      <w:r w:rsidR="00343E3D">
        <w:rPr>
          <w:rFonts w:ascii="Arial" w:hAnsi="Arial" w:cs="Arial"/>
          <w:b/>
          <w:color w:val="000000"/>
          <w:sz w:val="20"/>
          <w:szCs w:val="20"/>
          <w:lang w:val="ru-RU"/>
        </w:rPr>
        <w:br/>
      </w:r>
      <w:r w:rsidRPr="00343E3D">
        <w:rPr>
          <w:rFonts w:ascii="Arial" w:hAnsi="Arial" w:cs="Arial"/>
          <w:b/>
          <w:color w:val="000000"/>
          <w:sz w:val="20"/>
          <w:szCs w:val="20"/>
        </w:rPr>
        <w:t xml:space="preserve">Ростова-на-Дону» </w:t>
      </w:r>
      <w:r w:rsidRPr="00343E3D">
        <w:rPr>
          <w:rFonts w:ascii="Arial" w:hAnsi="Arial" w:cs="Arial"/>
          <w:b/>
          <w:sz w:val="20"/>
          <w:szCs w:val="20"/>
        </w:rPr>
        <w:t xml:space="preserve">в порядке оплаты размещаемых дополнительных </w:t>
      </w:r>
      <w:r w:rsidR="00343E3D">
        <w:rPr>
          <w:rFonts w:ascii="Arial" w:hAnsi="Arial" w:cs="Arial"/>
          <w:b/>
          <w:sz w:val="20"/>
          <w:szCs w:val="20"/>
          <w:lang w:val="ru-RU"/>
        </w:rPr>
        <w:br/>
      </w:r>
      <w:r w:rsidRPr="00343E3D">
        <w:rPr>
          <w:rFonts w:ascii="Arial" w:hAnsi="Arial" w:cs="Arial"/>
          <w:b/>
          <w:sz w:val="20"/>
          <w:szCs w:val="20"/>
        </w:rPr>
        <w:t>обыкновенных акций при увеличении уставного капитала</w:t>
      </w:r>
    </w:p>
    <w:p w:rsidR="003A1157" w:rsidRPr="008A3333" w:rsidRDefault="003A1157" w:rsidP="003A1157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28"/>
        </w:rPr>
      </w:pP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1. Комбинированная дорожная машина ЭД244КМ (VIN) X25787563R0000093.</w:t>
      </w: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2. Комбинированная дорожная машина ЭД244КМ (VIN) X25787563R0000089.</w:t>
      </w: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3. Комбинированная дорожная машина ЭД405 (VIN) XКК504600R0001091.</w:t>
      </w: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4. Комбинированная дорожная машина ЭД405 (VIN) XКК504600R0001079.</w:t>
      </w: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5. Комбинированная дорожная машина ЭД405 (VIN) XКК504600R0001085.</w:t>
      </w: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6. Комбинированная дорожная машина ЭД405 (VIN) XКК504600R0001080.</w:t>
      </w: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7. Комбинированная дорожная машина ЭД405 (VIN) XКК504600R0001087.</w:t>
      </w: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8. Комбинированная дорожная машина ЭД405 (VIN) XКК504600R0001083.</w:t>
      </w: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9. Комбинированная дорожная машина ЭД405 (VIN) XКК504600R0001084.</w:t>
      </w: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10. Комбинированная дорожная машина ЭД405 (VIN) XКК504600R0001086.</w:t>
      </w: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11. Комбинированная дорожная машина ЭД405 (VIN) XКК504600R0001089.</w:t>
      </w: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12. Комбинированная дорожная машина ЭД405 (VIN) XКК504600R0001071.</w:t>
      </w: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13. Погрузчик строительный пневмоколесный одноковшовый фронтальный ЧЕТРА (МКСМ 800М</w:t>
      </w:r>
      <w:proofErr w:type="gramStart"/>
      <w:r w:rsidRPr="00343E3D">
        <w:rPr>
          <w:rFonts w:ascii="Arial" w:eastAsia="Calibri" w:hAnsi="Arial" w:cs="Arial"/>
          <w:sz w:val="20"/>
          <w:lang w:eastAsia="en-US"/>
        </w:rPr>
        <w:t xml:space="preserve"> )</w:t>
      </w:r>
      <w:proofErr w:type="gramEnd"/>
      <w:r w:rsidRPr="00343E3D">
        <w:rPr>
          <w:rFonts w:ascii="Arial" w:eastAsia="Calibri" w:hAnsi="Arial" w:cs="Arial"/>
          <w:sz w:val="20"/>
          <w:lang w:eastAsia="en-US"/>
        </w:rPr>
        <w:t>, (VIN) 800544.</w:t>
      </w:r>
    </w:p>
    <w:p w:rsidR="003A1157" w:rsidRPr="00343E3D" w:rsidRDefault="003A1157" w:rsidP="00343E3D">
      <w:pPr>
        <w:pStyle w:val="12"/>
        <w:suppressAutoHyphens/>
        <w:ind w:firstLine="709"/>
        <w:jc w:val="both"/>
        <w:rPr>
          <w:rFonts w:ascii="Arial" w:eastAsia="Calibri" w:hAnsi="Arial" w:cs="Arial"/>
          <w:sz w:val="20"/>
          <w:lang w:eastAsia="en-US"/>
        </w:rPr>
      </w:pPr>
      <w:r w:rsidRPr="00343E3D">
        <w:rPr>
          <w:rFonts w:ascii="Arial" w:eastAsia="Calibri" w:hAnsi="Arial" w:cs="Arial"/>
          <w:sz w:val="20"/>
          <w:lang w:eastAsia="en-US"/>
        </w:rPr>
        <w:t>14. Погрузчик строительный пневмоколесный одноковшовый фронтальный ЧЕТРА (МКСМ 800М), (VIN) 800545.</w:t>
      </w:r>
    </w:p>
    <w:p w:rsidR="003A1157" w:rsidRDefault="003A1157" w:rsidP="003A1157">
      <w:pPr>
        <w:jc w:val="right"/>
        <w:rPr>
          <w:rFonts w:ascii="Arial" w:hAnsi="Arial" w:cs="Arial"/>
          <w:b/>
          <w:sz w:val="16"/>
          <w:szCs w:val="16"/>
        </w:rPr>
      </w:pPr>
    </w:p>
    <w:sectPr w:rsidR="003A1157" w:rsidSect="00E22D57">
      <w:headerReference w:type="even" r:id="rId15"/>
      <w:headerReference w:type="default" r:id="rId16"/>
      <w:pgSz w:w="11906" w:h="16838"/>
      <w:pgMar w:top="993" w:right="709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D9E" w:rsidRDefault="004C4D9E">
      <w:r>
        <w:separator/>
      </w:r>
    </w:p>
  </w:endnote>
  <w:endnote w:type="continuationSeparator" w:id="0">
    <w:p w:rsidR="004C4D9E" w:rsidRDefault="004C4D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Liberation Mono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D9E" w:rsidRDefault="004C4D9E">
      <w:r>
        <w:separator/>
      </w:r>
    </w:p>
  </w:footnote>
  <w:footnote w:type="continuationSeparator" w:id="0">
    <w:p w:rsidR="004C4D9E" w:rsidRDefault="004C4D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F0C" w:rsidRDefault="00323F0C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23F0C" w:rsidRDefault="00323F0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F0C" w:rsidRPr="00664595" w:rsidRDefault="00323F0C" w:rsidP="00A92151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831FAE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709D"/>
    <w:rsid w:val="00007C23"/>
    <w:rsid w:val="00012B29"/>
    <w:rsid w:val="000147E1"/>
    <w:rsid w:val="000167DE"/>
    <w:rsid w:val="00021AEF"/>
    <w:rsid w:val="00022BDF"/>
    <w:rsid w:val="00022F6B"/>
    <w:rsid w:val="00023FA0"/>
    <w:rsid w:val="0003406E"/>
    <w:rsid w:val="000361D4"/>
    <w:rsid w:val="00036E66"/>
    <w:rsid w:val="00040DF5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460B"/>
    <w:rsid w:val="00064FD8"/>
    <w:rsid w:val="00067DFB"/>
    <w:rsid w:val="00070165"/>
    <w:rsid w:val="00071F25"/>
    <w:rsid w:val="0007345B"/>
    <w:rsid w:val="00074FA2"/>
    <w:rsid w:val="000777A0"/>
    <w:rsid w:val="00077E90"/>
    <w:rsid w:val="00077E9C"/>
    <w:rsid w:val="00080DBF"/>
    <w:rsid w:val="0008144A"/>
    <w:rsid w:val="00093FF4"/>
    <w:rsid w:val="00095C6D"/>
    <w:rsid w:val="000970AF"/>
    <w:rsid w:val="000976AF"/>
    <w:rsid w:val="000A29C0"/>
    <w:rsid w:val="000A3B9F"/>
    <w:rsid w:val="000A4F93"/>
    <w:rsid w:val="000A5B0B"/>
    <w:rsid w:val="000A69FE"/>
    <w:rsid w:val="000B38E8"/>
    <w:rsid w:val="000C0D0A"/>
    <w:rsid w:val="000C24E3"/>
    <w:rsid w:val="000C4C2D"/>
    <w:rsid w:val="000C739A"/>
    <w:rsid w:val="000D0077"/>
    <w:rsid w:val="000D4889"/>
    <w:rsid w:val="000E4323"/>
    <w:rsid w:val="000E6EDC"/>
    <w:rsid w:val="000F3A41"/>
    <w:rsid w:val="000F448E"/>
    <w:rsid w:val="000F4CDC"/>
    <w:rsid w:val="000F66DF"/>
    <w:rsid w:val="000F6ACF"/>
    <w:rsid w:val="001040F0"/>
    <w:rsid w:val="001062A8"/>
    <w:rsid w:val="00114B35"/>
    <w:rsid w:val="001150D7"/>
    <w:rsid w:val="00121D97"/>
    <w:rsid w:val="00122C67"/>
    <w:rsid w:val="001249EB"/>
    <w:rsid w:val="00127642"/>
    <w:rsid w:val="001309C7"/>
    <w:rsid w:val="00132981"/>
    <w:rsid w:val="001345E2"/>
    <w:rsid w:val="00134951"/>
    <w:rsid w:val="001355C2"/>
    <w:rsid w:val="0014031E"/>
    <w:rsid w:val="00141945"/>
    <w:rsid w:val="00142463"/>
    <w:rsid w:val="0014351A"/>
    <w:rsid w:val="0014463C"/>
    <w:rsid w:val="00146291"/>
    <w:rsid w:val="00146474"/>
    <w:rsid w:val="00146788"/>
    <w:rsid w:val="00156EC5"/>
    <w:rsid w:val="00160401"/>
    <w:rsid w:val="001649B1"/>
    <w:rsid w:val="00166818"/>
    <w:rsid w:val="001717AF"/>
    <w:rsid w:val="00176756"/>
    <w:rsid w:val="00182ABA"/>
    <w:rsid w:val="00182AE7"/>
    <w:rsid w:val="00184246"/>
    <w:rsid w:val="00184A1E"/>
    <w:rsid w:val="00185857"/>
    <w:rsid w:val="00186926"/>
    <w:rsid w:val="00187CEC"/>
    <w:rsid w:val="0019069D"/>
    <w:rsid w:val="00191EB6"/>
    <w:rsid w:val="00193FC2"/>
    <w:rsid w:val="00196D1E"/>
    <w:rsid w:val="001972E6"/>
    <w:rsid w:val="001A04B5"/>
    <w:rsid w:val="001A1B35"/>
    <w:rsid w:val="001A1FA8"/>
    <w:rsid w:val="001A2709"/>
    <w:rsid w:val="001A7BF6"/>
    <w:rsid w:val="001A7C47"/>
    <w:rsid w:val="001B4732"/>
    <w:rsid w:val="001B66FF"/>
    <w:rsid w:val="001B7104"/>
    <w:rsid w:val="001B782C"/>
    <w:rsid w:val="001B7F21"/>
    <w:rsid w:val="001C0FA5"/>
    <w:rsid w:val="001C1E83"/>
    <w:rsid w:val="001C3118"/>
    <w:rsid w:val="001C6267"/>
    <w:rsid w:val="001D0D8A"/>
    <w:rsid w:val="001D15F5"/>
    <w:rsid w:val="001D26E9"/>
    <w:rsid w:val="001D5C19"/>
    <w:rsid w:val="001D6268"/>
    <w:rsid w:val="001D70F6"/>
    <w:rsid w:val="001E3D2E"/>
    <w:rsid w:val="001E4338"/>
    <w:rsid w:val="001E5C2C"/>
    <w:rsid w:val="001E5D2A"/>
    <w:rsid w:val="001F0F5A"/>
    <w:rsid w:val="001F26D0"/>
    <w:rsid w:val="001F3628"/>
    <w:rsid w:val="001F3AF9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566D"/>
    <w:rsid w:val="00226112"/>
    <w:rsid w:val="00230882"/>
    <w:rsid w:val="002356F7"/>
    <w:rsid w:val="0023641F"/>
    <w:rsid w:val="00236601"/>
    <w:rsid w:val="002369F6"/>
    <w:rsid w:val="00237F2E"/>
    <w:rsid w:val="002417A8"/>
    <w:rsid w:val="00243BF1"/>
    <w:rsid w:val="00252770"/>
    <w:rsid w:val="00256271"/>
    <w:rsid w:val="002603E7"/>
    <w:rsid w:val="002606E8"/>
    <w:rsid w:val="002629F1"/>
    <w:rsid w:val="002634C9"/>
    <w:rsid w:val="002636DC"/>
    <w:rsid w:val="00270720"/>
    <w:rsid w:val="00274963"/>
    <w:rsid w:val="00274AD3"/>
    <w:rsid w:val="00275B37"/>
    <w:rsid w:val="00285B82"/>
    <w:rsid w:val="00286511"/>
    <w:rsid w:val="0028727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F1D"/>
    <w:rsid w:val="002B1CC2"/>
    <w:rsid w:val="002B27C6"/>
    <w:rsid w:val="002B51A2"/>
    <w:rsid w:val="002B5662"/>
    <w:rsid w:val="002B6BD4"/>
    <w:rsid w:val="002B746D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B56"/>
    <w:rsid w:val="002F0EED"/>
    <w:rsid w:val="002F216A"/>
    <w:rsid w:val="002F5AAC"/>
    <w:rsid w:val="00300A74"/>
    <w:rsid w:val="00300B4C"/>
    <w:rsid w:val="003024D6"/>
    <w:rsid w:val="00316047"/>
    <w:rsid w:val="00316D98"/>
    <w:rsid w:val="00316EA0"/>
    <w:rsid w:val="00321854"/>
    <w:rsid w:val="00323F0C"/>
    <w:rsid w:val="00324167"/>
    <w:rsid w:val="00324744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3E3D"/>
    <w:rsid w:val="003461D2"/>
    <w:rsid w:val="003516A7"/>
    <w:rsid w:val="0035419A"/>
    <w:rsid w:val="003546A2"/>
    <w:rsid w:val="003578F6"/>
    <w:rsid w:val="0036117F"/>
    <w:rsid w:val="003648CE"/>
    <w:rsid w:val="00364A43"/>
    <w:rsid w:val="00365471"/>
    <w:rsid w:val="003657C8"/>
    <w:rsid w:val="00370D18"/>
    <w:rsid w:val="0037286A"/>
    <w:rsid w:val="00376606"/>
    <w:rsid w:val="0037680C"/>
    <w:rsid w:val="003817EB"/>
    <w:rsid w:val="003859B7"/>
    <w:rsid w:val="00386182"/>
    <w:rsid w:val="003864C5"/>
    <w:rsid w:val="003875BC"/>
    <w:rsid w:val="003879D5"/>
    <w:rsid w:val="003945C5"/>
    <w:rsid w:val="003A03B4"/>
    <w:rsid w:val="003A1157"/>
    <w:rsid w:val="003A1F4E"/>
    <w:rsid w:val="003A2B16"/>
    <w:rsid w:val="003A3D65"/>
    <w:rsid w:val="003A4474"/>
    <w:rsid w:val="003B24D2"/>
    <w:rsid w:val="003B3B47"/>
    <w:rsid w:val="003B3FCF"/>
    <w:rsid w:val="003B5C66"/>
    <w:rsid w:val="003B6B47"/>
    <w:rsid w:val="003B7ABF"/>
    <w:rsid w:val="003C082C"/>
    <w:rsid w:val="003C090E"/>
    <w:rsid w:val="003C2600"/>
    <w:rsid w:val="003C2CC9"/>
    <w:rsid w:val="003D0A57"/>
    <w:rsid w:val="003D16D7"/>
    <w:rsid w:val="003D2F49"/>
    <w:rsid w:val="003D5E93"/>
    <w:rsid w:val="003D68FB"/>
    <w:rsid w:val="003D7505"/>
    <w:rsid w:val="003E09A2"/>
    <w:rsid w:val="003E5DA8"/>
    <w:rsid w:val="003E73AC"/>
    <w:rsid w:val="003E782E"/>
    <w:rsid w:val="003F53E1"/>
    <w:rsid w:val="003F6727"/>
    <w:rsid w:val="00400DDC"/>
    <w:rsid w:val="00401201"/>
    <w:rsid w:val="00417491"/>
    <w:rsid w:val="004232C2"/>
    <w:rsid w:val="00424390"/>
    <w:rsid w:val="00425CC1"/>
    <w:rsid w:val="00427580"/>
    <w:rsid w:val="00431434"/>
    <w:rsid w:val="0043711D"/>
    <w:rsid w:val="00440B7E"/>
    <w:rsid w:val="00441D72"/>
    <w:rsid w:val="00443BD5"/>
    <w:rsid w:val="00454D06"/>
    <w:rsid w:val="004579BE"/>
    <w:rsid w:val="00464393"/>
    <w:rsid w:val="00464C92"/>
    <w:rsid w:val="00467E7A"/>
    <w:rsid w:val="0047133D"/>
    <w:rsid w:val="004811B9"/>
    <w:rsid w:val="00482FA7"/>
    <w:rsid w:val="00485906"/>
    <w:rsid w:val="0048723F"/>
    <w:rsid w:val="004876A9"/>
    <w:rsid w:val="00493B97"/>
    <w:rsid w:val="00494BDD"/>
    <w:rsid w:val="004A12AD"/>
    <w:rsid w:val="004A32F6"/>
    <w:rsid w:val="004A6A63"/>
    <w:rsid w:val="004A6F4E"/>
    <w:rsid w:val="004B0ECE"/>
    <w:rsid w:val="004B3321"/>
    <w:rsid w:val="004B36F6"/>
    <w:rsid w:val="004B454C"/>
    <w:rsid w:val="004B7A55"/>
    <w:rsid w:val="004B7C56"/>
    <w:rsid w:val="004C213B"/>
    <w:rsid w:val="004C4583"/>
    <w:rsid w:val="004C4D9E"/>
    <w:rsid w:val="004C594E"/>
    <w:rsid w:val="004D088D"/>
    <w:rsid w:val="004D0DA1"/>
    <w:rsid w:val="004D3501"/>
    <w:rsid w:val="004D41ED"/>
    <w:rsid w:val="004D5C06"/>
    <w:rsid w:val="004D754F"/>
    <w:rsid w:val="004D76CF"/>
    <w:rsid w:val="004E445C"/>
    <w:rsid w:val="004E502C"/>
    <w:rsid w:val="004E6FB2"/>
    <w:rsid w:val="004E72A9"/>
    <w:rsid w:val="004F15AB"/>
    <w:rsid w:val="004F2FB6"/>
    <w:rsid w:val="004F72A1"/>
    <w:rsid w:val="005002D7"/>
    <w:rsid w:val="00500C4D"/>
    <w:rsid w:val="0050273F"/>
    <w:rsid w:val="00502BEC"/>
    <w:rsid w:val="00505C8E"/>
    <w:rsid w:val="00507C22"/>
    <w:rsid w:val="005123E5"/>
    <w:rsid w:val="0051390C"/>
    <w:rsid w:val="005216F0"/>
    <w:rsid w:val="00521717"/>
    <w:rsid w:val="005251E4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685"/>
    <w:rsid w:val="00550A9C"/>
    <w:rsid w:val="0055348A"/>
    <w:rsid w:val="0055448E"/>
    <w:rsid w:val="00555912"/>
    <w:rsid w:val="0055649E"/>
    <w:rsid w:val="00556562"/>
    <w:rsid w:val="00557FF7"/>
    <w:rsid w:val="00564B34"/>
    <w:rsid w:val="00565B2E"/>
    <w:rsid w:val="0056713C"/>
    <w:rsid w:val="00581028"/>
    <w:rsid w:val="00581031"/>
    <w:rsid w:val="00582B94"/>
    <w:rsid w:val="005844B3"/>
    <w:rsid w:val="005846FF"/>
    <w:rsid w:val="00585B47"/>
    <w:rsid w:val="00585D34"/>
    <w:rsid w:val="00591268"/>
    <w:rsid w:val="0059627E"/>
    <w:rsid w:val="00596B1F"/>
    <w:rsid w:val="00597B2E"/>
    <w:rsid w:val="005A08DE"/>
    <w:rsid w:val="005A0CDD"/>
    <w:rsid w:val="005A50F5"/>
    <w:rsid w:val="005A6062"/>
    <w:rsid w:val="005A7B31"/>
    <w:rsid w:val="005B27CD"/>
    <w:rsid w:val="005B3037"/>
    <w:rsid w:val="005B3514"/>
    <w:rsid w:val="005B4BD0"/>
    <w:rsid w:val="005B4F97"/>
    <w:rsid w:val="005B4FB5"/>
    <w:rsid w:val="005B5254"/>
    <w:rsid w:val="005B58ED"/>
    <w:rsid w:val="005C03B5"/>
    <w:rsid w:val="005C3CEC"/>
    <w:rsid w:val="005C52F7"/>
    <w:rsid w:val="005C6589"/>
    <w:rsid w:val="005C6A6E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F328E"/>
    <w:rsid w:val="006063E2"/>
    <w:rsid w:val="006071BE"/>
    <w:rsid w:val="0061088E"/>
    <w:rsid w:val="00612C24"/>
    <w:rsid w:val="00612D03"/>
    <w:rsid w:val="0061337F"/>
    <w:rsid w:val="006175AF"/>
    <w:rsid w:val="00623440"/>
    <w:rsid w:val="0062557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68E3"/>
    <w:rsid w:val="00652F7B"/>
    <w:rsid w:val="00654B4C"/>
    <w:rsid w:val="0065649D"/>
    <w:rsid w:val="00662374"/>
    <w:rsid w:val="00664595"/>
    <w:rsid w:val="006655ED"/>
    <w:rsid w:val="00665DFB"/>
    <w:rsid w:val="00670475"/>
    <w:rsid w:val="0067577C"/>
    <w:rsid w:val="00676D31"/>
    <w:rsid w:val="006873CC"/>
    <w:rsid w:val="006933BE"/>
    <w:rsid w:val="00693FC7"/>
    <w:rsid w:val="00697D68"/>
    <w:rsid w:val="006A011D"/>
    <w:rsid w:val="006A2A9E"/>
    <w:rsid w:val="006A2FD3"/>
    <w:rsid w:val="006A6496"/>
    <w:rsid w:val="006A7E14"/>
    <w:rsid w:val="006B0903"/>
    <w:rsid w:val="006B0FDC"/>
    <w:rsid w:val="006B105A"/>
    <w:rsid w:val="006B140A"/>
    <w:rsid w:val="006B1DCD"/>
    <w:rsid w:val="006B459C"/>
    <w:rsid w:val="006B4D20"/>
    <w:rsid w:val="006B5633"/>
    <w:rsid w:val="006B6F2E"/>
    <w:rsid w:val="006B7991"/>
    <w:rsid w:val="006C2CEB"/>
    <w:rsid w:val="006C3043"/>
    <w:rsid w:val="006C6427"/>
    <w:rsid w:val="006C67F7"/>
    <w:rsid w:val="006C7D06"/>
    <w:rsid w:val="006D1C92"/>
    <w:rsid w:val="006D3C93"/>
    <w:rsid w:val="006D4CFB"/>
    <w:rsid w:val="006E1ABB"/>
    <w:rsid w:val="006E3D5F"/>
    <w:rsid w:val="006E5492"/>
    <w:rsid w:val="006E709C"/>
    <w:rsid w:val="006F0C5E"/>
    <w:rsid w:val="006F3F30"/>
    <w:rsid w:val="006F637E"/>
    <w:rsid w:val="006F7628"/>
    <w:rsid w:val="00701BDC"/>
    <w:rsid w:val="00701D51"/>
    <w:rsid w:val="007029D9"/>
    <w:rsid w:val="00710E93"/>
    <w:rsid w:val="007110A1"/>
    <w:rsid w:val="0071349A"/>
    <w:rsid w:val="00713E9A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43757"/>
    <w:rsid w:val="00744CDD"/>
    <w:rsid w:val="00747B74"/>
    <w:rsid w:val="007540E9"/>
    <w:rsid w:val="007552AA"/>
    <w:rsid w:val="0075732E"/>
    <w:rsid w:val="00757A8D"/>
    <w:rsid w:val="0076058C"/>
    <w:rsid w:val="00760E03"/>
    <w:rsid w:val="00763B60"/>
    <w:rsid w:val="007678CD"/>
    <w:rsid w:val="007726E2"/>
    <w:rsid w:val="00775FB1"/>
    <w:rsid w:val="0078314D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4C81"/>
    <w:rsid w:val="007B4CCA"/>
    <w:rsid w:val="007C6471"/>
    <w:rsid w:val="007C6C5E"/>
    <w:rsid w:val="007C6EC2"/>
    <w:rsid w:val="007C7390"/>
    <w:rsid w:val="007C7823"/>
    <w:rsid w:val="007D5422"/>
    <w:rsid w:val="007D59B9"/>
    <w:rsid w:val="007E63F4"/>
    <w:rsid w:val="007F0322"/>
    <w:rsid w:val="007F3843"/>
    <w:rsid w:val="007F4015"/>
    <w:rsid w:val="007F440D"/>
    <w:rsid w:val="007F5F3F"/>
    <w:rsid w:val="007F6309"/>
    <w:rsid w:val="00804F0A"/>
    <w:rsid w:val="008120C3"/>
    <w:rsid w:val="0081383B"/>
    <w:rsid w:val="00814EED"/>
    <w:rsid w:val="00815CE0"/>
    <w:rsid w:val="00823548"/>
    <w:rsid w:val="00826A6B"/>
    <w:rsid w:val="008301DA"/>
    <w:rsid w:val="00831C62"/>
    <w:rsid w:val="00831FAE"/>
    <w:rsid w:val="00832173"/>
    <w:rsid w:val="00833100"/>
    <w:rsid w:val="00833D3F"/>
    <w:rsid w:val="00834951"/>
    <w:rsid w:val="0084085F"/>
    <w:rsid w:val="0084234E"/>
    <w:rsid w:val="00846603"/>
    <w:rsid w:val="008500A7"/>
    <w:rsid w:val="0085120B"/>
    <w:rsid w:val="00851C24"/>
    <w:rsid w:val="00853361"/>
    <w:rsid w:val="00860299"/>
    <w:rsid w:val="00861782"/>
    <w:rsid w:val="0086207B"/>
    <w:rsid w:val="008628BD"/>
    <w:rsid w:val="00862D27"/>
    <w:rsid w:val="00863FEF"/>
    <w:rsid w:val="00864391"/>
    <w:rsid w:val="00866757"/>
    <w:rsid w:val="00867B17"/>
    <w:rsid w:val="00870265"/>
    <w:rsid w:val="0087370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5101"/>
    <w:rsid w:val="00886B6F"/>
    <w:rsid w:val="0088785F"/>
    <w:rsid w:val="00893644"/>
    <w:rsid w:val="00895CC0"/>
    <w:rsid w:val="00896227"/>
    <w:rsid w:val="008968CB"/>
    <w:rsid w:val="008969BD"/>
    <w:rsid w:val="00897EED"/>
    <w:rsid w:val="008A33FB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3923"/>
    <w:rsid w:val="008C3AE8"/>
    <w:rsid w:val="008C530B"/>
    <w:rsid w:val="008C72A1"/>
    <w:rsid w:val="008D3468"/>
    <w:rsid w:val="008E12F4"/>
    <w:rsid w:val="008E40A2"/>
    <w:rsid w:val="008E630B"/>
    <w:rsid w:val="008F423D"/>
    <w:rsid w:val="008F448D"/>
    <w:rsid w:val="008F59E7"/>
    <w:rsid w:val="008F63C0"/>
    <w:rsid w:val="00902602"/>
    <w:rsid w:val="00902957"/>
    <w:rsid w:val="009120A4"/>
    <w:rsid w:val="00913047"/>
    <w:rsid w:val="009160F7"/>
    <w:rsid w:val="00920AE2"/>
    <w:rsid w:val="0092601C"/>
    <w:rsid w:val="00933340"/>
    <w:rsid w:val="00933F08"/>
    <w:rsid w:val="00934B8A"/>
    <w:rsid w:val="00937200"/>
    <w:rsid w:val="009419C0"/>
    <w:rsid w:val="00942B62"/>
    <w:rsid w:val="00945E88"/>
    <w:rsid w:val="00946705"/>
    <w:rsid w:val="00950E6A"/>
    <w:rsid w:val="009603B0"/>
    <w:rsid w:val="00966CC2"/>
    <w:rsid w:val="00970B65"/>
    <w:rsid w:val="00971F75"/>
    <w:rsid w:val="009729B3"/>
    <w:rsid w:val="00972E56"/>
    <w:rsid w:val="00974B13"/>
    <w:rsid w:val="00974F39"/>
    <w:rsid w:val="00976587"/>
    <w:rsid w:val="00976615"/>
    <w:rsid w:val="00984B33"/>
    <w:rsid w:val="0098656E"/>
    <w:rsid w:val="009918CF"/>
    <w:rsid w:val="0099435E"/>
    <w:rsid w:val="0099586B"/>
    <w:rsid w:val="00995E5D"/>
    <w:rsid w:val="00996254"/>
    <w:rsid w:val="0099670C"/>
    <w:rsid w:val="009975AB"/>
    <w:rsid w:val="009A0804"/>
    <w:rsid w:val="009A23BD"/>
    <w:rsid w:val="009A2AF7"/>
    <w:rsid w:val="009A56AA"/>
    <w:rsid w:val="009A5975"/>
    <w:rsid w:val="009B418D"/>
    <w:rsid w:val="009B5C3E"/>
    <w:rsid w:val="009B5F34"/>
    <w:rsid w:val="009B6087"/>
    <w:rsid w:val="009C01BA"/>
    <w:rsid w:val="009C2199"/>
    <w:rsid w:val="009C3851"/>
    <w:rsid w:val="009C70E8"/>
    <w:rsid w:val="009D117A"/>
    <w:rsid w:val="009D1B68"/>
    <w:rsid w:val="009D2601"/>
    <w:rsid w:val="009D3A43"/>
    <w:rsid w:val="009D4D17"/>
    <w:rsid w:val="009D6122"/>
    <w:rsid w:val="009D6D9C"/>
    <w:rsid w:val="009E0844"/>
    <w:rsid w:val="009E1ECA"/>
    <w:rsid w:val="009E4EA6"/>
    <w:rsid w:val="009E5609"/>
    <w:rsid w:val="009F109B"/>
    <w:rsid w:val="009F13B8"/>
    <w:rsid w:val="009F19E5"/>
    <w:rsid w:val="009F2004"/>
    <w:rsid w:val="009F7E3B"/>
    <w:rsid w:val="00A02782"/>
    <w:rsid w:val="00A07F4C"/>
    <w:rsid w:val="00A14EFB"/>
    <w:rsid w:val="00A1746B"/>
    <w:rsid w:val="00A20C22"/>
    <w:rsid w:val="00A21807"/>
    <w:rsid w:val="00A220ED"/>
    <w:rsid w:val="00A3018A"/>
    <w:rsid w:val="00A30D79"/>
    <w:rsid w:val="00A3202B"/>
    <w:rsid w:val="00A32CEC"/>
    <w:rsid w:val="00A32D7E"/>
    <w:rsid w:val="00A363AC"/>
    <w:rsid w:val="00A43CEF"/>
    <w:rsid w:val="00A460DD"/>
    <w:rsid w:val="00A50FE3"/>
    <w:rsid w:val="00A51041"/>
    <w:rsid w:val="00A5609D"/>
    <w:rsid w:val="00A56C40"/>
    <w:rsid w:val="00A63A6F"/>
    <w:rsid w:val="00A73875"/>
    <w:rsid w:val="00A75791"/>
    <w:rsid w:val="00A763BA"/>
    <w:rsid w:val="00A8251F"/>
    <w:rsid w:val="00A82DE6"/>
    <w:rsid w:val="00A85301"/>
    <w:rsid w:val="00A90D4A"/>
    <w:rsid w:val="00A92151"/>
    <w:rsid w:val="00A97114"/>
    <w:rsid w:val="00A9799B"/>
    <w:rsid w:val="00AA56DA"/>
    <w:rsid w:val="00AA5AF8"/>
    <w:rsid w:val="00AB304F"/>
    <w:rsid w:val="00AB3E0F"/>
    <w:rsid w:val="00AB552B"/>
    <w:rsid w:val="00AB573B"/>
    <w:rsid w:val="00AB742C"/>
    <w:rsid w:val="00AC1D4D"/>
    <w:rsid w:val="00AC20ED"/>
    <w:rsid w:val="00AC249E"/>
    <w:rsid w:val="00AC5B22"/>
    <w:rsid w:val="00AD0917"/>
    <w:rsid w:val="00AD120F"/>
    <w:rsid w:val="00AD1DE7"/>
    <w:rsid w:val="00AD3738"/>
    <w:rsid w:val="00AE2A3D"/>
    <w:rsid w:val="00AE2E59"/>
    <w:rsid w:val="00AE3F95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7BE9"/>
    <w:rsid w:val="00B41181"/>
    <w:rsid w:val="00B43537"/>
    <w:rsid w:val="00B43CE8"/>
    <w:rsid w:val="00B45780"/>
    <w:rsid w:val="00B4691B"/>
    <w:rsid w:val="00B47D83"/>
    <w:rsid w:val="00B51510"/>
    <w:rsid w:val="00B52018"/>
    <w:rsid w:val="00B54865"/>
    <w:rsid w:val="00B56688"/>
    <w:rsid w:val="00B56802"/>
    <w:rsid w:val="00B5776B"/>
    <w:rsid w:val="00B63CC3"/>
    <w:rsid w:val="00B64072"/>
    <w:rsid w:val="00B64377"/>
    <w:rsid w:val="00B6576B"/>
    <w:rsid w:val="00B71B29"/>
    <w:rsid w:val="00B7390A"/>
    <w:rsid w:val="00B75694"/>
    <w:rsid w:val="00B7679D"/>
    <w:rsid w:val="00B84616"/>
    <w:rsid w:val="00B92991"/>
    <w:rsid w:val="00B93EFF"/>
    <w:rsid w:val="00BA087A"/>
    <w:rsid w:val="00BA2280"/>
    <w:rsid w:val="00BA6FAD"/>
    <w:rsid w:val="00BA72E2"/>
    <w:rsid w:val="00BA7FDF"/>
    <w:rsid w:val="00BB3200"/>
    <w:rsid w:val="00BB6031"/>
    <w:rsid w:val="00BB6691"/>
    <w:rsid w:val="00BC2A01"/>
    <w:rsid w:val="00BC512C"/>
    <w:rsid w:val="00BC5808"/>
    <w:rsid w:val="00BD00DF"/>
    <w:rsid w:val="00BD4534"/>
    <w:rsid w:val="00BE0119"/>
    <w:rsid w:val="00BE1780"/>
    <w:rsid w:val="00BE202C"/>
    <w:rsid w:val="00BE6D8E"/>
    <w:rsid w:val="00BF0A81"/>
    <w:rsid w:val="00BF1CE1"/>
    <w:rsid w:val="00BF674A"/>
    <w:rsid w:val="00C00B57"/>
    <w:rsid w:val="00C01137"/>
    <w:rsid w:val="00C016F2"/>
    <w:rsid w:val="00C03B0C"/>
    <w:rsid w:val="00C03FF2"/>
    <w:rsid w:val="00C040B7"/>
    <w:rsid w:val="00C05995"/>
    <w:rsid w:val="00C109CA"/>
    <w:rsid w:val="00C14638"/>
    <w:rsid w:val="00C17729"/>
    <w:rsid w:val="00C179AF"/>
    <w:rsid w:val="00C206EB"/>
    <w:rsid w:val="00C20933"/>
    <w:rsid w:val="00C218FF"/>
    <w:rsid w:val="00C26BDD"/>
    <w:rsid w:val="00C2743A"/>
    <w:rsid w:val="00C27913"/>
    <w:rsid w:val="00C304D3"/>
    <w:rsid w:val="00C31244"/>
    <w:rsid w:val="00C31D65"/>
    <w:rsid w:val="00C321B4"/>
    <w:rsid w:val="00C337A4"/>
    <w:rsid w:val="00C34351"/>
    <w:rsid w:val="00C35B05"/>
    <w:rsid w:val="00C37005"/>
    <w:rsid w:val="00C40660"/>
    <w:rsid w:val="00C4262F"/>
    <w:rsid w:val="00C4749D"/>
    <w:rsid w:val="00C47A6E"/>
    <w:rsid w:val="00C55DAE"/>
    <w:rsid w:val="00C55F35"/>
    <w:rsid w:val="00C5616E"/>
    <w:rsid w:val="00C6140D"/>
    <w:rsid w:val="00C61CB8"/>
    <w:rsid w:val="00C66A47"/>
    <w:rsid w:val="00C74D23"/>
    <w:rsid w:val="00C764B9"/>
    <w:rsid w:val="00C76DCE"/>
    <w:rsid w:val="00C84EC2"/>
    <w:rsid w:val="00C86834"/>
    <w:rsid w:val="00C950ED"/>
    <w:rsid w:val="00C954E8"/>
    <w:rsid w:val="00C9693C"/>
    <w:rsid w:val="00C972A0"/>
    <w:rsid w:val="00C97C2D"/>
    <w:rsid w:val="00CA044D"/>
    <w:rsid w:val="00CA3675"/>
    <w:rsid w:val="00CA445E"/>
    <w:rsid w:val="00CA56CB"/>
    <w:rsid w:val="00CA5742"/>
    <w:rsid w:val="00CA6072"/>
    <w:rsid w:val="00CA667B"/>
    <w:rsid w:val="00CC1799"/>
    <w:rsid w:val="00CD2B1F"/>
    <w:rsid w:val="00CD31A9"/>
    <w:rsid w:val="00CD636A"/>
    <w:rsid w:val="00CD6DC8"/>
    <w:rsid w:val="00CE170D"/>
    <w:rsid w:val="00CE26BC"/>
    <w:rsid w:val="00CE52B2"/>
    <w:rsid w:val="00CE759A"/>
    <w:rsid w:val="00CF02AD"/>
    <w:rsid w:val="00CF186F"/>
    <w:rsid w:val="00CF2E7F"/>
    <w:rsid w:val="00CF3732"/>
    <w:rsid w:val="00CF482B"/>
    <w:rsid w:val="00CF6C38"/>
    <w:rsid w:val="00D01CB9"/>
    <w:rsid w:val="00D130B4"/>
    <w:rsid w:val="00D13A1B"/>
    <w:rsid w:val="00D15AFC"/>
    <w:rsid w:val="00D1728F"/>
    <w:rsid w:val="00D26B67"/>
    <w:rsid w:val="00D27F9D"/>
    <w:rsid w:val="00D32A1A"/>
    <w:rsid w:val="00D339D1"/>
    <w:rsid w:val="00D33D8A"/>
    <w:rsid w:val="00D347DB"/>
    <w:rsid w:val="00D40E40"/>
    <w:rsid w:val="00D410E3"/>
    <w:rsid w:val="00D45A65"/>
    <w:rsid w:val="00D47B98"/>
    <w:rsid w:val="00D52EFD"/>
    <w:rsid w:val="00D53930"/>
    <w:rsid w:val="00D6041B"/>
    <w:rsid w:val="00D62BA7"/>
    <w:rsid w:val="00D6347E"/>
    <w:rsid w:val="00D6499F"/>
    <w:rsid w:val="00D65D0B"/>
    <w:rsid w:val="00D722EC"/>
    <w:rsid w:val="00D81653"/>
    <w:rsid w:val="00D852E8"/>
    <w:rsid w:val="00DA0AE9"/>
    <w:rsid w:val="00DA3D3C"/>
    <w:rsid w:val="00DA5B2A"/>
    <w:rsid w:val="00DB2E6B"/>
    <w:rsid w:val="00DB584E"/>
    <w:rsid w:val="00DB7277"/>
    <w:rsid w:val="00DC2228"/>
    <w:rsid w:val="00DC5CF3"/>
    <w:rsid w:val="00DD0A27"/>
    <w:rsid w:val="00DD0F9C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76EF"/>
    <w:rsid w:val="00DF7929"/>
    <w:rsid w:val="00DF7B66"/>
    <w:rsid w:val="00E04915"/>
    <w:rsid w:val="00E05DD6"/>
    <w:rsid w:val="00E147CD"/>
    <w:rsid w:val="00E14AA5"/>
    <w:rsid w:val="00E16242"/>
    <w:rsid w:val="00E22CD4"/>
    <w:rsid w:val="00E22D57"/>
    <w:rsid w:val="00E25D63"/>
    <w:rsid w:val="00E32B54"/>
    <w:rsid w:val="00E341D9"/>
    <w:rsid w:val="00E36853"/>
    <w:rsid w:val="00E4318C"/>
    <w:rsid w:val="00E43FD4"/>
    <w:rsid w:val="00E44F33"/>
    <w:rsid w:val="00E45B4D"/>
    <w:rsid w:val="00E53810"/>
    <w:rsid w:val="00E546BE"/>
    <w:rsid w:val="00E554CF"/>
    <w:rsid w:val="00E57ABF"/>
    <w:rsid w:val="00E57C01"/>
    <w:rsid w:val="00E642DC"/>
    <w:rsid w:val="00E65132"/>
    <w:rsid w:val="00E70736"/>
    <w:rsid w:val="00E72548"/>
    <w:rsid w:val="00E7269B"/>
    <w:rsid w:val="00E75B1D"/>
    <w:rsid w:val="00E76FDE"/>
    <w:rsid w:val="00E80845"/>
    <w:rsid w:val="00E95407"/>
    <w:rsid w:val="00E95C49"/>
    <w:rsid w:val="00E96A70"/>
    <w:rsid w:val="00EA16A8"/>
    <w:rsid w:val="00EA25D0"/>
    <w:rsid w:val="00EA2C30"/>
    <w:rsid w:val="00EA6FEA"/>
    <w:rsid w:val="00EB02D4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3366"/>
    <w:rsid w:val="00EF3C1E"/>
    <w:rsid w:val="00F05FB4"/>
    <w:rsid w:val="00F12527"/>
    <w:rsid w:val="00F15D40"/>
    <w:rsid w:val="00F17F39"/>
    <w:rsid w:val="00F21C80"/>
    <w:rsid w:val="00F25E93"/>
    <w:rsid w:val="00F26DC6"/>
    <w:rsid w:val="00F32111"/>
    <w:rsid w:val="00F33D41"/>
    <w:rsid w:val="00F345FA"/>
    <w:rsid w:val="00F3476B"/>
    <w:rsid w:val="00F34FCD"/>
    <w:rsid w:val="00F3625A"/>
    <w:rsid w:val="00F40068"/>
    <w:rsid w:val="00F41F67"/>
    <w:rsid w:val="00F44AA5"/>
    <w:rsid w:val="00F45453"/>
    <w:rsid w:val="00F456BF"/>
    <w:rsid w:val="00F459F1"/>
    <w:rsid w:val="00F5094A"/>
    <w:rsid w:val="00F51844"/>
    <w:rsid w:val="00F61281"/>
    <w:rsid w:val="00F61C3E"/>
    <w:rsid w:val="00F61C94"/>
    <w:rsid w:val="00F63120"/>
    <w:rsid w:val="00F6360F"/>
    <w:rsid w:val="00F64142"/>
    <w:rsid w:val="00F64BEE"/>
    <w:rsid w:val="00F70FB2"/>
    <w:rsid w:val="00F7189E"/>
    <w:rsid w:val="00F72B59"/>
    <w:rsid w:val="00F746DC"/>
    <w:rsid w:val="00F759EC"/>
    <w:rsid w:val="00F81265"/>
    <w:rsid w:val="00F84355"/>
    <w:rsid w:val="00F90554"/>
    <w:rsid w:val="00F95027"/>
    <w:rsid w:val="00F958A2"/>
    <w:rsid w:val="00FA0746"/>
    <w:rsid w:val="00FA1E09"/>
    <w:rsid w:val="00FA2208"/>
    <w:rsid w:val="00FA423E"/>
    <w:rsid w:val="00FA613E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6749"/>
    <w:rsid w:val="00FD72F4"/>
    <w:rsid w:val="00FE0B63"/>
    <w:rsid w:val="00FE1F8E"/>
    <w:rsid w:val="00FE52C8"/>
    <w:rsid w:val="00FF3416"/>
    <w:rsid w:val="00FF5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Table Grid" w:uiPriority="59"/>
    <w:lsdException w:name="No Spacing" w:uiPriority="1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3A1157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1B782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qFormat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  <w:lang/>
    </w:rPr>
  </w:style>
  <w:style w:type="character" w:customStyle="1" w:styleId="ae">
    <w:name w:val="Основной текст Знак"/>
    <w:link w:val="ad"/>
    <w:rsid w:val="00F61C94"/>
    <w:rPr>
      <w:sz w:val="24"/>
      <w:szCs w:val="24"/>
      <w:lang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paragraph" w:styleId="afc">
    <w:name w:val="Subtitle"/>
    <w:basedOn w:val="a"/>
    <w:next w:val="a"/>
    <w:link w:val="afd"/>
    <w:qFormat/>
    <w:rsid w:val="00F44AA5"/>
    <w:pPr>
      <w:spacing w:after="60" w:line="276" w:lineRule="auto"/>
      <w:jc w:val="center"/>
      <w:outlineLvl w:val="1"/>
    </w:pPr>
    <w:rPr>
      <w:rFonts w:ascii="Cambria" w:hAnsi="Cambria"/>
      <w:sz w:val="24"/>
      <w:lang w:eastAsia="en-US"/>
    </w:rPr>
  </w:style>
  <w:style w:type="character" w:customStyle="1" w:styleId="afd">
    <w:name w:val="Подзаголовок Знак"/>
    <w:link w:val="afc"/>
    <w:rsid w:val="00F44AA5"/>
    <w:rPr>
      <w:rFonts w:ascii="Cambria" w:hAnsi="Cambria"/>
      <w:sz w:val="24"/>
      <w:szCs w:val="24"/>
      <w:lang w:eastAsia="en-US"/>
    </w:rPr>
  </w:style>
  <w:style w:type="character" w:customStyle="1" w:styleId="11">
    <w:name w:val="Название Знак1"/>
    <w:locked/>
    <w:rsid w:val="00F44AA5"/>
    <w:rPr>
      <w:sz w:val="32"/>
      <w:szCs w:val="24"/>
      <w:lang w:eastAsia="ar-SA"/>
    </w:rPr>
  </w:style>
  <w:style w:type="character" w:customStyle="1" w:styleId="10">
    <w:name w:val="Заголовок 1 Знак"/>
    <w:link w:val="1"/>
    <w:rsid w:val="001B782C"/>
    <w:rPr>
      <w:rFonts w:ascii="Cambria" w:hAnsi="Cambria"/>
      <w:b/>
      <w:bCs/>
      <w:kern w:val="32"/>
      <w:sz w:val="32"/>
      <w:szCs w:val="32"/>
    </w:rPr>
  </w:style>
  <w:style w:type="paragraph" w:customStyle="1" w:styleId="Normal">
    <w:name w:val="Normal"/>
    <w:rsid w:val="001B782C"/>
    <w:pPr>
      <w:widowControl w:val="0"/>
    </w:pPr>
    <w:rPr>
      <w:snapToGrid w:val="0"/>
    </w:rPr>
  </w:style>
  <w:style w:type="paragraph" w:customStyle="1" w:styleId="12">
    <w:name w:val="Обычный1"/>
    <w:rsid w:val="001B782C"/>
    <w:rPr>
      <w:sz w:val="24"/>
    </w:rPr>
  </w:style>
  <w:style w:type="paragraph" w:customStyle="1" w:styleId="24">
    <w:name w:val="Обычный2"/>
    <w:rsid w:val="003A1157"/>
    <w:pPr>
      <w:widowControl w:val="0"/>
    </w:pPr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626A451AC5B1E844CBE790C29F9D8DC99B5118E1A663EE64D637C536BA0EF233942DA88BBB3C99949904BEF8jA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CA140C911F4DC4B15D4C40BA7199342E93AB0D9444037ED7AD8820BF5C8E24BC3CC6FFCA8CAA5EFC79F6E03Ai5YE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CA140C911F4DC4B15D4C40BA7199342E93AB0D9444037ED7AD8820BF5C8E24BC3CC6FFCA8CAA5EFC79F6E03Ai5YE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626A451AC5B1E844CBE790C29F9D8DC99B5118E1A661E868D437C536BA0EF233942DA88BBB3C99949904BAF8jE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consultantplus://offline/ref=626A451AC5B1E844CBE78ECF89F1D2CC9C5A44EDA767E13A8C689E6BED07F864D362F1C9FF319890F9j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CD57A-0369-4003-AF01-D6BC591A7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2423</Words>
  <Characters>13813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16204</CharactersWithSpaces>
  <SharedDoc>false</SharedDoc>
  <HLinks>
    <vt:vector size="30" baseType="variant">
      <vt:variant>
        <vt:i4>2424942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consultantplus://offline/ref=626A451AC5B1E844CBE78ECF89F1D2CC9C5A44EDA767E13A8C689E6BED07F864D362F1C9FF319890F9jAF</vt:lpwstr>
      </vt:variant>
      <vt:variant>
        <vt:lpwstr/>
      </vt:variant>
      <vt:variant>
        <vt:i4>4718680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consultantplus://offline/ref=626A451AC5B1E844CBE790C29F9D8DC99B5118E1A663EE64D637C536BA0EF233942DA88BBB3C99949904BEF8jAF</vt:lpwstr>
      </vt:variant>
      <vt:variant>
        <vt:lpwstr/>
      </vt:variant>
      <vt:variant>
        <vt:i4>5570572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consultantplus://offline/ref=E5CA140C911F4DC4B15D4C40BA7199342E93AB0D9444037ED7AD8820BF5C8E24BC3CC6FFCA8CAA5EFC79F6E03Ai5YEI</vt:lpwstr>
      </vt:variant>
      <vt:variant>
        <vt:lpwstr/>
      </vt:variant>
      <vt:variant>
        <vt:i4>5570572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consultantplus://offline/ref=E5CA140C911F4DC4B15D4C40BA7199342E93AB0D9444037ED7AD8820BF5C8E24BC3CC6FFCA8CAA5EFC79F6E03Ai5YEI</vt:lpwstr>
      </vt:variant>
      <vt:variant>
        <vt:lpwstr/>
      </vt:variant>
      <vt:variant>
        <vt:i4>4718601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consultantplus://offline/ref=626A451AC5B1E844CBE790C29F9D8DC99B5118E1A661E868D437C536BA0EF233942DA88BBB3C99949904BAF8jEF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PETYAEVAVV</cp:lastModifiedBy>
  <cp:revision>3</cp:revision>
  <cp:lastPrinted>2026-04-16T06:25:00Z</cp:lastPrinted>
  <dcterms:created xsi:type="dcterms:W3CDTF">2026-04-22T12:58:00Z</dcterms:created>
  <dcterms:modified xsi:type="dcterms:W3CDTF">2026-04-22T12:59:00Z</dcterms:modified>
</cp:coreProperties>
</file>