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AB7" w:rsidRPr="00AE3020" w:rsidRDefault="00DE7AB7" w:rsidP="00DE7A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3020">
        <w:rPr>
          <w:rFonts w:ascii="Times New Roman" w:hAnsi="Times New Roman" w:cs="Times New Roman"/>
          <w:sz w:val="28"/>
          <w:szCs w:val="28"/>
        </w:rPr>
        <w:t xml:space="preserve">1.  Жилищный кодекс Российской Федерации от 29.12.2004 № 188-ФЗ, «Собрание законодательства Российской Федерации» – 03.01.2005,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 (часть 1), ст. 14; 2006,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1, ст. 10;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52 (1 ч.), ст. 5498; 2007,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 (1 ч.), ст. 13, ст. 14, ст. 21;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43, ст. 5084;</w:t>
      </w:r>
      <w:r w:rsidRPr="00AE3020">
        <w:t xml:space="preserve"> </w:t>
      </w:r>
      <w:r w:rsidRPr="00AE3020">
        <w:rPr>
          <w:rFonts w:ascii="Times New Roman" w:hAnsi="Times New Roman" w:cs="Times New Roman"/>
          <w:sz w:val="28"/>
          <w:szCs w:val="28"/>
        </w:rPr>
        <w:t xml:space="preserve">2008,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17, ст. 1756;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20, ст. 2251;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30 (ч. 2), ст. 3616; 2009,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23, ст. 2776;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39, ст. 4542;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48, ст. 5711;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51, ст. 6153; 2010,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19, ст. 2278;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31, ст. 4206;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49, ст. 6424; 2011,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23, ст. 3263;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30 (ч. 1), ст. 4590; официальный интернет-портал правовой информации www.pravo.gov.ru, </w:t>
      </w:r>
      <w:r w:rsidRPr="008F444B">
        <w:rPr>
          <w:rFonts w:ascii="Times New Roman" w:hAnsi="Times New Roman" w:cs="Times New Roman"/>
          <w:b/>
          <w:sz w:val="28"/>
          <w:szCs w:val="28"/>
        </w:rPr>
        <w:t>01.05.2022</w:t>
      </w:r>
      <w:r w:rsidRPr="00AE3020">
        <w:rPr>
          <w:rFonts w:ascii="Times New Roman" w:hAnsi="Times New Roman" w:cs="Times New Roman"/>
          <w:sz w:val="28"/>
          <w:szCs w:val="28"/>
        </w:rPr>
        <w:t>.</w:t>
      </w:r>
    </w:p>
    <w:p w:rsidR="00DE7AB7" w:rsidRPr="00AE3020" w:rsidRDefault="00DE7AB7" w:rsidP="00B46A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7CA2" w:rsidRPr="00AE3020" w:rsidRDefault="00DE7AB7" w:rsidP="00DE7A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3020">
        <w:rPr>
          <w:rFonts w:ascii="Times New Roman" w:hAnsi="Times New Roman" w:cs="Times New Roman"/>
          <w:sz w:val="28"/>
          <w:szCs w:val="28"/>
        </w:rPr>
        <w:t xml:space="preserve">2.  Федеральный закон от 06.10.2003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«Собрание законодательства Российской Федерации» – 06.10.2003,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40, ст. 3822; 2004,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25, ст. 2484;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33, ст. 3368; 2005,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 (часть 1), ст. 9, ст. 12, ст. 17, ст. 25, ст. 37;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17, ст. 1480;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27, ст. 2708;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30 (ч. 1), ст. 3104, ст. 3108;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42, ст. 4216; 2006,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1, ст. 9, ст. 10, ст. 17;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6, ст. 636;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8, ст. 852;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23, ст. 2380;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30, ст. 3296;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31 (1 ч.), ст. 3427, ст. 3452;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43, ст. 4412;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49 (1 ч.), ст. 5088;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50, ст. 5279; 2007,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 (1 ч.), ст. 21;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10, ст. 1151;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18, ст. 2117;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21, ст. 2455;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25, ст. 2977;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26, ст. 3074;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30, ст. 3801;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43, ст. 5084;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45, ст. 5430;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46, ст. 5553, ст. 5556; 2008,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24, ст. 2790;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30 (ч. 2), ст. 3616;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48, ст. 5517;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49, ст. 5744;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52 (ч. 1), ст. 6229, ст. 6236; 2009,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19, ст. 2280;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48, ст. 5711, ст. 5733;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52 (1 ч.), ст. 6441; 2010,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15, ст. 1736;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19, ст. 2291;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31, ст. 4160, ст. 4206;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40, ст. 4969;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45, ст. 5751;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49, ст. 6409, ст. 6411; 2011,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1, ст. 54;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13, ст. 1685;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17, ст. 2310;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19, ст. 2705;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29, ст. 4283;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30 (ч. 1), ст. 4572, ст. 4590, ст. 4591, ст. 4594, ст. 4595; 2011,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31, ст. 4703; официальный интернет-портал правовой информации www.pravo.gov.ru, </w:t>
      </w:r>
      <w:r w:rsidRPr="00E42346">
        <w:rPr>
          <w:rFonts w:ascii="Times New Roman" w:hAnsi="Times New Roman" w:cs="Times New Roman"/>
          <w:b/>
          <w:sz w:val="28"/>
          <w:szCs w:val="28"/>
        </w:rPr>
        <w:t>30.12.2021</w:t>
      </w:r>
      <w:r w:rsidRPr="00AE3020">
        <w:rPr>
          <w:rFonts w:ascii="Times New Roman" w:hAnsi="Times New Roman" w:cs="Times New Roman"/>
          <w:sz w:val="28"/>
          <w:szCs w:val="28"/>
        </w:rPr>
        <w:t>.</w:t>
      </w:r>
    </w:p>
    <w:p w:rsidR="00F04E36" w:rsidRPr="00AE3020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7AB7" w:rsidRPr="00AE3020" w:rsidRDefault="00DE7AB7" w:rsidP="00DE7A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3020">
        <w:rPr>
          <w:rFonts w:ascii="Times New Roman" w:hAnsi="Times New Roman" w:cs="Times New Roman"/>
          <w:sz w:val="28"/>
          <w:szCs w:val="28"/>
        </w:rPr>
        <w:t xml:space="preserve">3.  Федеральный закон от 27.07.2010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210-ФЗ «Об организации предоставления государственных и муниципальных услуг», «Собрание законодательства Российской Федерации» – 02.08.2010,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31, ст. 4179; 2011,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15, ст. 2038;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27, ст. 3873, ст. 3880;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29, ст. 4291;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Pr="00AE3020">
        <w:rPr>
          <w:rFonts w:ascii="Times New Roman" w:hAnsi="Times New Roman" w:cs="Times New Roman"/>
          <w:sz w:val="28"/>
          <w:szCs w:val="28"/>
        </w:rPr>
        <w:t xml:space="preserve"> 30 (ч. 1), ст. 4587; официальный интернет-портал правовой информации www.pravo.gov.ru, </w:t>
      </w:r>
      <w:r w:rsidR="00E42346">
        <w:rPr>
          <w:rFonts w:ascii="Times New Roman" w:hAnsi="Times New Roman" w:cs="Times New Roman"/>
          <w:b/>
          <w:sz w:val="28"/>
          <w:szCs w:val="28"/>
        </w:rPr>
        <w:t>21.12</w:t>
      </w:r>
      <w:r w:rsidRPr="008F444B">
        <w:rPr>
          <w:rFonts w:ascii="Times New Roman" w:hAnsi="Times New Roman" w:cs="Times New Roman"/>
          <w:b/>
          <w:sz w:val="28"/>
          <w:szCs w:val="28"/>
        </w:rPr>
        <w:t>.2021</w:t>
      </w:r>
      <w:r w:rsidRPr="00AE3020">
        <w:rPr>
          <w:rFonts w:ascii="Times New Roman" w:hAnsi="Times New Roman" w:cs="Times New Roman"/>
          <w:sz w:val="28"/>
          <w:szCs w:val="28"/>
        </w:rPr>
        <w:t>.</w:t>
      </w:r>
    </w:p>
    <w:p w:rsidR="00F04E36" w:rsidRPr="00AE3020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CA2" w:rsidRPr="00AE3020" w:rsidRDefault="00B46A37" w:rsidP="00B46A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3020">
        <w:rPr>
          <w:rFonts w:ascii="Times New Roman" w:hAnsi="Times New Roman" w:cs="Times New Roman"/>
          <w:sz w:val="28"/>
          <w:szCs w:val="28"/>
        </w:rPr>
        <w:t>4.  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Федеральный закон от 24.11.1995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181-ФЗ «О социальной защите инвалидов в Российской Федерации», «Собрание законодательства Российской Федерации» – 27.11.1995,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48, ст. 4563; 1998,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31, ст. 3803; 1999,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2, ст. 232;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29, ст. 3693; 2000,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22, ст. 2267; 2001,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24, ст. 2410;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33 (часть I), ст. 3426;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53 (ч. 1), ст. 5024; 2002,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1 (ч. 1), ст. 2;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22, ст. 2026; 2003,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2, ст. 167;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43, ст. 4108; 2004,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35, ст. 3607; 2005,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1 (часть 1), ст. 25; 2006,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1, ст. 10; 2007,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43, ст. 5084;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49, ст. 6070; 2008,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9, ст. 817;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29 (ч. 1), ст. 3410;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30 (ч. 2), ст. 3616;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52 (ч. 1), ст. 6224; 2009,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18 (1 ч.), ст. 2152;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30, ст. 3739; 2010,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50, ст. 6609; 2011,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27, ст. 3880;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30 (ч. 1), ст. 4596; официальный интернет-портал правовой информации www.pravo.gov.ru, </w:t>
      </w:r>
      <w:r w:rsidR="00DE7AB7" w:rsidRPr="008F444B">
        <w:rPr>
          <w:rFonts w:ascii="Times New Roman" w:hAnsi="Times New Roman" w:cs="Times New Roman"/>
          <w:b/>
          <w:sz w:val="28"/>
          <w:szCs w:val="28"/>
        </w:rPr>
        <w:t>28.06.2021</w:t>
      </w:r>
      <w:r w:rsidR="007877BE" w:rsidRPr="00AE3020">
        <w:rPr>
          <w:rFonts w:ascii="Times New Roman" w:hAnsi="Times New Roman" w:cs="Times New Roman"/>
          <w:sz w:val="28"/>
          <w:szCs w:val="28"/>
        </w:rPr>
        <w:t>;</w:t>
      </w:r>
    </w:p>
    <w:p w:rsidR="00F04E36" w:rsidRPr="00AE3020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4E36" w:rsidRPr="00AE3020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78E3" w:rsidRPr="00AE3020" w:rsidRDefault="007578E3" w:rsidP="007578E3">
      <w:pPr>
        <w:pStyle w:val="a4"/>
        <w:spacing w:after="0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DE7AB7" w:rsidRPr="00AE3020" w:rsidRDefault="00E42346" w:rsidP="00DE7AB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.  Федеральный закон от 06.04.2011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63-ФЗ «Об электронной подписи», «Собрание законодательства Российской Федерации» – 11.04.2011,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15, ст. 2036; </w:t>
      </w:r>
      <w:r w:rsidR="007423DF" w:rsidRPr="00AE3020">
        <w:rPr>
          <w:rFonts w:ascii="Times New Roman" w:hAnsi="Times New Roman" w:cs="Times New Roman"/>
          <w:bCs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bCs/>
          <w:sz w:val="28"/>
          <w:szCs w:val="28"/>
        </w:rPr>
        <w:t xml:space="preserve"> 27, ст. 3880; 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официальный интернет-портал правовой информации www.pravo.gov.ru, </w:t>
      </w:r>
      <w:r w:rsidR="00DE7AB7" w:rsidRPr="008F444B">
        <w:rPr>
          <w:rFonts w:ascii="Times New Roman" w:hAnsi="Times New Roman" w:cs="Times New Roman"/>
          <w:b/>
          <w:sz w:val="28"/>
          <w:szCs w:val="28"/>
        </w:rPr>
        <w:t>02.07.2021</w:t>
      </w:r>
      <w:r w:rsidR="00DE7AB7" w:rsidRPr="00AE3020">
        <w:rPr>
          <w:rFonts w:ascii="Times New Roman" w:hAnsi="Times New Roman" w:cs="Times New Roman"/>
          <w:sz w:val="28"/>
          <w:szCs w:val="28"/>
        </w:rPr>
        <w:t>.</w:t>
      </w:r>
    </w:p>
    <w:p w:rsidR="00F04E36" w:rsidRPr="00AE3020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7AB7" w:rsidRPr="00AE3020" w:rsidRDefault="00E42346" w:rsidP="00DE7A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.  Постановление Правительства Российской Федерации от 26.03.2016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236 «О требованиях к предоставлению в электронной форме государственных и муниципальных услуг», «Собрание законодательства Российской Федерации» – 11.04.2016,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15, ст. 2084; официальный интернет-портал правовой информации www.pravo.gov.ru, </w:t>
      </w:r>
      <w:r w:rsidR="00DE7AB7" w:rsidRPr="008F444B">
        <w:rPr>
          <w:rFonts w:ascii="Times New Roman" w:hAnsi="Times New Roman" w:cs="Times New Roman"/>
          <w:b/>
          <w:sz w:val="28"/>
          <w:szCs w:val="28"/>
        </w:rPr>
        <w:t>22.09.2021</w:t>
      </w:r>
      <w:r w:rsidR="00DE7AB7" w:rsidRPr="00AE3020">
        <w:rPr>
          <w:rFonts w:ascii="Times New Roman" w:hAnsi="Times New Roman" w:cs="Times New Roman"/>
          <w:sz w:val="28"/>
          <w:szCs w:val="28"/>
        </w:rPr>
        <w:t>.</w:t>
      </w:r>
    </w:p>
    <w:p w:rsidR="00F04E36" w:rsidRPr="00AE3020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A37" w:rsidRPr="00AE3020" w:rsidRDefault="00E42346" w:rsidP="00DE7A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.  Постановление Правительства Российской Федерации от 25.06.2012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634 «О видах электронной подписи, использование которых допускается при обращении за получением государственных и муниципальных услуг», «Собрание законодательства Российской Федерации» – 02.07.2012,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27, ст. 3744; официальный интернет-портал правовой информации www.pravo.gov.ru, </w:t>
      </w:r>
      <w:r w:rsidR="00DE7AB7" w:rsidRPr="008F444B">
        <w:rPr>
          <w:rFonts w:ascii="Times New Roman" w:hAnsi="Times New Roman" w:cs="Times New Roman"/>
          <w:b/>
          <w:sz w:val="28"/>
          <w:szCs w:val="28"/>
        </w:rPr>
        <w:t>26.05.2021</w:t>
      </w:r>
      <w:r w:rsidR="00DE7AB7" w:rsidRPr="00AE3020">
        <w:rPr>
          <w:rFonts w:ascii="Times New Roman" w:hAnsi="Times New Roman" w:cs="Times New Roman"/>
          <w:sz w:val="28"/>
          <w:szCs w:val="28"/>
        </w:rPr>
        <w:t>.</w:t>
      </w:r>
    </w:p>
    <w:p w:rsidR="00DE7AB7" w:rsidRPr="00AE3020" w:rsidRDefault="00DE7AB7" w:rsidP="00DE7A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1A04" w:rsidRPr="00AE3020" w:rsidRDefault="00E42346" w:rsidP="00B46A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46A37" w:rsidRPr="00AE3020">
        <w:rPr>
          <w:rFonts w:ascii="Times New Roman" w:hAnsi="Times New Roman" w:cs="Times New Roman"/>
          <w:sz w:val="28"/>
          <w:szCs w:val="28"/>
        </w:rPr>
        <w:t>.  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25.08.2012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услуг», «Собрание законодательства Российской Федерации» – 03.09.2012,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36, ст. 4903; официальный интернет-портал правовой информации www.pravo.gov.ru, </w:t>
      </w:r>
      <w:r w:rsidR="00DE7AB7" w:rsidRPr="008F444B">
        <w:rPr>
          <w:rFonts w:ascii="Times New Roman" w:hAnsi="Times New Roman" w:cs="Times New Roman"/>
          <w:b/>
          <w:sz w:val="28"/>
          <w:szCs w:val="28"/>
        </w:rPr>
        <w:t>26.07.2021</w:t>
      </w:r>
      <w:r w:rsidR="00DE7AB7" w:rsidRPr="00AE3020">
        <w:rPr>
          <w:rFonts w:ascii="Times New Roman" w:hAnsi="Times New Roman" w:cs="Times New Roman"/>
          <w:sz w:val="28"/>
          <w:szCs w:val="28"/>
        </w:rPr>
        <w:t>.</w:t>
      </w:r>
    </w:p>
    <w:p w:rsidR="00F04E36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346" w:rsidRPr="00AE3020" w:rsidRDefault="00E42346" w:rsidP="00E423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AE3020">
        <w:rPr>
          <w:rFonts w:ascii="Times New Roman" w:hAnsi="Times New Roman" w:cs="Times New Roman"/>
          <w:sz w:val="28"/>
          <w:szCs w:val="28"/>
        </w:rPr>
        <w:t xml:space="preserve">.  Областной закон Ростовской области от 07.10.2005 № 363-ЗС «Об учете граждан в качестве нуждающихся в жилых помещениях, предоставляемых по договору социального найма на территории Ростовской области», «Наше время» – 18.10.2005, № 259, 2006, № 55; 2007, № 69-74, № 254, № 404-405, № 420; 2008, № 273-278, № 360-363; 2010, № 76, № 335-336; 2011, № 226-233; 2012, № 237-246, № 775-777; 2013, № 394-395, № 651-653, официальный интернет-портал правовой информации www.pravo.gov.ru, </w:t>
      </w:r>
      <w:r w:rsidRPr="008F444B">
        <w:rPr>
          <w:rFonts w:ascii="Times New Roman" w:hAnsi="Times New Roman" w:cs="Times New Roman"/>
          <w:b/>
          <w:sz w:val="28"/>
          <w:szCs w:val="28"/>
        </w:rPr>
        <w:t>02.03.2022</w:t>
      </w:r>
      <w:r w:rsidRPr="00AE3020">
        <w:rPr>
          <w:rFonts w:ascii="Times New Roman" w:hAnsi="Times New Roman" w:cs="Times New Roman"/>
          <w:sz w:val="28"/>
          <w:szCs w:val="28"/>
        </w:rPr>
        <w:t>.</w:t>
      </w:r>
    </w:p>
    <w:p w:rsidR="00E42346" w:rsidRPr="00AE3020" w:rsidRDefault="00E42346" w:rsidP="00E4234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346" w:rsidRPr="00AE3020" w:rsidRDefault="00E42346" w:rsidP="00E423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AE3020">
        <w:rPr>
          <w:rFonts w:ascii="Times New Roman" w:hAnsi="Times New Roman" w:cs="Times New Roman"/>
          <w:sz w:val="28"/>
          <w:szCs w:val="28"/>
        </w:rPr>
        <w:t xml:space="preserve">.  Постановление Правительства Ростовской области от 04.05.2012 № 354 «Об утверждении Положения о порядке признания граждан малоимущими в целях обеспечения жилыми помещениями по договорам социального найма </w:t>
      </w:r>
      <w:bookmarkStart w:id="0" w:name="_GoBack"/>
      <w:bookmarkEnd w:id="0"/>
      <w:r w:rsidRPr="00AE3020">
        <w:rPr>
          <w:rFonts w:ascii="Times New Roman" w:hAnsi="Times New Roman" w:cs="Times New Roman"/>
          <w:sz w:val="28"/>
          <w:szCs w:val="28"/>
        </w:rPr>
        <w:t>и организации учета граждан в качестве нуждающихся в жилых помещениях», «Наше время» – 16.05.2012, № 248-249.</w:t>
      </w:r>
    </w:p>
    <w:p w:rsidR="00E42346" w:rsidRPr="00AE3020" w:rsidRDefault="00E4234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7AB7" w:rsidRDefault="00E42346" w:rsidP="00DE7A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.  Решение Ростовской-на-Дону городской Думы от 25.08.2016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198 </w:t>
      </w:r>
      <w:r w:rsidR="007423DF" w:rsidRPr="00AE3020">
        <w:rPr>
          <w:rFonts w:ascii="Times New Roman" w:hAnsi="Times New Roman" w:cs="Times New Roman"/>
          <w:sz w:val="28"/>
          <w:szCs w:val="28"/>
        </w:rPr>
        <w:br/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«Об утверждении перечня услуг, которые являются необходимыми </w:t>
      </w:r>
      <w:r w:rsidR="007423DF" w:rsidRPr="00AE3020">
        <w:rPr>
          <w:rFonts w:ascii="Times New Roman" w:hAnsi="Times New Roman" w:cs="Times New Roman"/>
          <w:sz w:val="28"/>
          <w:szCs w:val="28"/>
        </w:rPr>
        <w:br/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муниципальных услуг Администрацией города Ростова-на-Дону и ее органами», «Ростов официальный» – 31.08.2016, </w:t>
      </w:r>
      <w:r w:rsidR="007423DF" w:rsidRPr="00AE3020">
        <w:rPr>
          <w:rFonts w:ascii="Times New Roman" w:hAnsi="Times New Roman" w:cs="Times New Roman"/>
          <w:sz w:val="28"/>
          <w:szCs w:val="28"/>
        </w:rPr>
        <w:br/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36; 2018,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42; 2019,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10; 2020,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44; 2021,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25, </w:t>
      </w:r>
      <w:r w:rsidR="007423DF" w:rsidRPr="00AE3020">
        <w:rPr>
          <w:rFonts w:ascii="Times New Roman" w:hAnsi="Times New Roman" w:cs="Times New Roman"/>
          <w:sz w:val="28"/>
          <w:szCs w:val="28"/>
        </w:rPr>
        <w:t>№</w:t>
      </w:r>
      <w:r w:rsidR="00DE7AB7" w:rsidRPr="00AE3020">
        <w:rPr>
          <w:rFonts w:ascii="Times New Roman" w:hAnsi="Times New Roman" w:cs="Times New Roman"/>
          <w:sz w:val="28"/>
          <w:szCs w:val="28"/>
        </w:rPr>
        <w:t xml:space="preserve"> 51.</w:t>
      </w:r>
    </w:p>
    <w:p w:rsidR="000F1A04" w:rsidRDefault="000F1A04" w:rsidP="00DE7A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2346" w:rsidRPr="00AE3020" w:rsidRDefault="00E42346" w:rsidP="00E423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AE3020">
        <w:rPr>
          <w:rFonts w:ascii="Times New Roman" w:hAnsi="Times New Roman" w:cs="Times New Roman"/>
          <w:sz w:val="28"/>
          <w:szCs w:val="28"/>
        </w:rPr>
        <w:t xml:space="preserve">.  Решение Ростовской-на-Дону городской Думы от 25.04.2006 № 124 </w:t>
      </w:r>
      <w:r w:rsidRPr="00AE3020">
        <w:rPr>
          <w:rFonts w:ascii="Times New Roman" w:hAnsi="Times New Roman" w:cs="Times New Roman"/>
          <w:sz w:val="28"/>
          <w:szCs w:val="28"/>
        </w:rPr>
        <w:br/>
        <w:t>«О принятии Положения «О регулировании жилищных отношений на территории города Ростова-на-Дону», «Ростов официальный» – 10.05.2006, № 18; 2010, № 31; 2012, № 36; 2013, № 9, № 16; 2014, № 36; 2015, № 18; 2016, № 18 - 19; 2017, № 17; 2019, № 10, № 20; 2020, № 52; 2021, № 8, № 33; 2022, № 8.</w:t>
      </w:r>
    </w:p>
    <w:p w:rsidR="00E42346" w:rsidRPr="00F77CA2" w:rsidRDefault="00E42346" w:rsidP="00DE7A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42346" w:rsidRPr="00F77CA2" w:rsidSect="00F04E3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2A033F"/>
    <w:multiLevelType w:val="hybridMultilevel"/>
    <w:tmpl w:val="52503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2AE"/>
    <w:rsid w:val="000F1A04"/>
    <w:rsid w:val="001654CE"/>
    <w:rsid w:val="001F0866"/>
    <w:rsid w:val="002922F9"/>
    <w:rsid w:val="003352AE"/>
    <w:rsid w:val="00347436"/>
    <w:rsid w:val="003A0437"/>
    <w:rsid w:val="00514067"/>
    <w:rsid w:val="00546C47"/>
    <w:rsid w:val="00573CCD"/>
    <w:rsid w:val="005D4A0B"/>
    <w:rsid w:val="006B7BA5"/>
    <w:rsid w:val="007423DF"/>
    <w:rsid w:val="00745B56"/>
    <w:rsid w:val="007578E3"/>
    <w:rsid w:val="007877BE"/>
    <w:rsid w:val="0079200D"/>
    <w:rsid w:val="008F444B"/>
    <w:rsid w:val="00940F99"/>
    <w:rsid w:val="00961061"/>
    <w:rsid w:val="009B61BA"/>
    <w:rsid w:val="00AE3020"/>
    <w:rsid w:val="00B46A37"/>
    <w:rsid w:val="00B63479"/>
    <w:rsid w:val="00BB6A78"/>
    <w:rsid w:val="00BF3B9E"/>
    <w:rsid w:val="00D02C95"/>
    <w:rsid w:val="00DE7AB7"/>
    <w:rsid w:val="00E20B02"/>
    <w:rsid w:val="00E42346"/>
    <w:rsid w:val="00E74924"/>
    <w:rsid w:val="00F03035"/>
    <w:rsid w:val="00F04E36"/>
    <w:rsid w:val="00F77CA2"/>
    <w:rsid w:val="00FD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CC7836-A3FB-44D0-9E31-2B0DC5CA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CA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04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Александр Сергеевич</dc:creator>
  <cp:keywords/>
  <dc:description/>
  <cp:lastModifiedBy>Федоров Александр Сергеевич</cp:lastModifiedBy>
  <cp:revision>7</cp:revision>
  <dcterms:created xsi:type="dcterms:W3CDTF">2022-06-20T12:23:00Z</dcterms:created>
  <dcterms:modified xsi:type="dcterms:W3CDTF">2022-06-22T14:34:00Z</dcterms:modified>
</cp:coreProperties>
</file>