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FC4CB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4CBE" w:rsidRDefault="00FC4CBE">
            <w:pPr>
              <w:pStyle w:val="ConsPlusTitlePage0"/>
            </w:pPr>
          </w:p>
        </w:tc>
      </w:tr>
      <w:tr w:rsidR="00FC4CB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C4CBE" w:rsidRDefault="00AF7421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23.04.2024 N 418</w:t>
            </w:r>
            <w:r>
              <w:rPr>
                <w:sz w:val="48"/>
              </w:rPr>
              <w:br/>
              <w:t>(ред. от 03.06.2025)</w:t>
            </w:r>
            <w:r>
              <w:rPr>
                <w:sz w:val="48"/>
              </w:rPr>
              <w:br/>
              <w:t>"Об утверждении Положения о проведении конкурса "Лучшее территориальное общественное самоуправление города Ростова-на-Дону"</w:t>
            </w:r>
          </w:p>
        </w:tc>
      </w:tr>
      <w:tr w:rsidR="00FC4CB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C4CBE" w:rsidRDefault="00FC4CBE">
            <w:pPr>
              <w:pStyle w:val="ConsPlusTitlePage0"/>
              <w:jc w:val="center"/>
            </w:pPr>
          </w:p>
        </w:tc>
      </w:tr>
    </w:tbl>
    <w:p w:rsidR="00FC4CBE" w:rsidRDefault="00FC4CBE">
      <w:pPr>
        <w:pStyle w:val="ConsPlusNormal0"/>
        <w:sectPr w:rsidR="00FC4CB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C4CBE" w:rsidRDefault="00FC4CBE">
      <w:pPr>
        <w:pStyle w:val="ConsPlusNormal0"/>
        <w:ind w:firstLine="540"/>
        <w:jc w:val="both"/>
        <w:outlineLvl w:val="0"/>
      </w:pPr>
    </w:p>
    <w:p w:rsidR="00FC4CBE" w:rsidRDefault="00AF7421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FC4CBE" w:rsidRDefault="00FC4CBE">
      <w:pPr>
        <w:pStyle w:val="ConsPlusTitle0"/>
        <w:ind w:firstLine="540"/>
        <w:jc w:val="both"/>
      </w:pPr>
    </w:p>
    <w:p w:rsidR="00FC4CBE" w:rsidRDefault="00AF7421">
      <w:pPr>
        <w:pStyle w:val="ConsPlusTitle0"/>
        <w:jc w:val="center"/>
      </w:pPr>
      <w:r>
        <w:t>ПОСТАНОВЛЕНИЕ</w:t>
      </w:r>
    </w:p>
    <w:p w:rsidR="00FC4CBE" w:rsidRDefault="00AF7421">
      <w:pPr>
        <w:pStyle w:val="ConsPlusTitle0"/>
        <w:jc w:val="center"/>
      </w:pPr>
      <w:r>
        <w:t>от 23 апреля 2024 г. N 418</w:t>
      </w:r>
    </w:p>
    <w:p w:rsidR="00FC4CBE" w:rsidRDefault="00FC4CBE">
      <w:pPr>
        <w:pStyle w:val="ConsPlusTitle0"/>
        <w:ind w:firstLine="540"/>
        <w:jc w:val="both"/>
      </w:pPr>
    </w:p>
    <w:p w:rsidR="00FC4CBE" w:rsidRDefault="00AF7421">
      <w:pPr>
        <w:pStyle w:val="ConsPlusTitle0"/>
        <w:jc w:val="center"/>
      </w:pPr>
      <w:r>
        <w:t>ОБ УТВЕРЖДЕНИИ ПОЛОЖЕНИЯ О ПРОВЕДЕНИИ КОНКУРСА</w:t>
      </w:r>
    </w:p>
    <w:p w:rsidR="00FC4CBE" w:rsidRDefault="00AF7421">
      <w:pPr>
        <w:pStyle w:val="ConsPlusTitle0"/>
        <w:jc w:val="center"/>
      </w:pPr>
      <w:r>
        <w:t>"ЛУЧШЕЕ ТЕРРИТОРИАЛЬНОЕ ОБЩЕСТВЕННОЕ САМОУПРАВЛЕНИЕ</w:t>
      </w:r>
    </w:p>
    <w:p w:rsidR="00FC4CBE" w:rsidRDefault="00AF7421">
      <w:pPr>
        <w:pStyle w:val="ConsPlusTitle0"/>
        <w:jc w:val="center"/>
      </w:pPr>
      <w:r>
        <w:t>ГОРОДА РОСТОВА-НА-ДОНУ"</w:t>
      </w:r>
    </w:p>
    <w:p w:rsidR="00FC4CBE" w:rsidRDefault="00FC4CB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FC4CB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>от 03.06.2025 N 574)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7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</w:t>
      </w:r>
      <w:r>
        <w:t xml:space="preserve">стного самоуправления в Российской Федерации", </w:t>
      </w:r>
      <w:hyperlink r:id="rId8" w:tooltip="Решение Ростовской-на-Дону городской Думы от 21.12.2005 N 86 (ред. от 16.12.2025) &quot;О принятии Положения о территориальном общественном самоуправлении в городе Ростове-на-Дону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21.12.2005 N 86 "О принятии Положения о территориальном общественном самоуправлении в городе Ростове-на-Дону", </w:t>
      </w:r>
      <w:hyperlink r:id="rId9" w:tooltip="Постановление Администрации г. Ростова н/Д от 25.12.2018 N 1332 (ред. от 12.12.2025) &quot;Об утверждении муниципальной программы &quot;Городское самоуправление Ростова-на-Дону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25.12.2018 N 1332 "Об утверждении муниципальной программы "Городское самоуправление Ростова-на-Дону", в целях оказания поддержки действующим территориальным общественным самоуправлениям г</w:t>
      </w:r>
      <w:r>
        <w:t>орода Ростова-на-Дону постановляю: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47" w:tooltip="ПОЛОЖЕНИЕ">
        <w:r>
          <w:rPr>
            <w:color w:val="0000FF"/>
          </w:rPr>
          <w:t>Положение</w:t>
        </w:r>
      </w:hyperlink>
      <w:r>
        <w:t xml:space="preserve"> о проведении ежегодного конкурса "Лучшее территориальное общественное самоуправление города Ростова-на-Дону" согласно приложению N 1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2. Утвердить форму </w:t>
      </w:r>
      <w:hyperlink w:anchor="P192" w:tooltip="ФОРМА">
        <w:r>
          <w:rPr>
            <w:color w:val="0000FF"/>
          </w:rPr>
          <w:t>журнала</w:t>
        </w:r>
      </w:hyperlink>
      <w:r>
        <w:t xml:space="preserve"> регистрации заявок участников конкурса "Лучшее территориальное общественное самоуправление города Ростова-на-Дону" согласно приложению N 2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3. Утвердить форму </w:t>
      </w:r>
      <w:hyperlink w:anchor="P229" w:tooltip="ФОРМА">
        <w:r>
          <w:rPr>
            <w:color w:val="0000FF"/>
          </w:rPr>
          <w:t>заявки</w:t>
        </w:r>
      </w:hyperlink>
      <w:r>
        <w:t xml:space="preserve"> на участие в конкурсе "Лучшее территориальное общественное самоуправление города Ростова-на-Дону" согласно приложению N 3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4. Утвердить </w:t>
      </w:r>
      <w:hyperlink w:anchor="P282" w:tooltip="ФОРМА">
        <w:r>
          <w:rPr>
            <w:color w:val="0000FF"/>
          </w:rPr>
          <w:t>форму</w:t>
        </w:r>
      </w:hyperlink>
      <w:r>
        <w:t xml:space="preserve"> описания реализованных территориальным общественным самоуправлением мероприятий в соответствии с критериями оценки деятельности территориального общественного самоуправления соответствующей номинации согласно приложению N 4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5. Утвердить ф</w:t>
      </w:r>
      <w:r>
        <w:t xml:space="preserve">орму </w:t>
      </w:r>
      <w:hyperlink w:anchor="P389" w:tooltip="ФОРМА">
        <w:r>
          <w:rPr>
            <w:color w:val="0000FF"/>
          </w:rPr>
          <w:t>диплома</w:t>
        </w:r>
      </w:hyperlink>
      <w:r>
        <w:t xml:space="preserve"> победителя конкурса "Лучшее территориальное общественное самоуправление города Ростова-на-Дону" согласно приложению N 5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6. Утвердить форму </w:t>
      </w:r>
      <w:hyperlink w:anchor="P440" w:tooltip="                                 СОГЛАСИЕ">
        <w:r>
          <w:rPr>
            <w:color w:val="0000FF"/>
          </w:rPr>
          <w:t>согласия</w:t>
        </w:r>
      </w:hyperlink>
      <w:r>
        <w:t xml:space="preserve"> на обработку персональных данных согласно приложению N 6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7. Признать утратившими силу: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7.1. </w:t>
      </w:r>
      <w:hyperlink r:id="rId10" w:tooltip="Постановление Администрации г. Ростова н/Д от 25.06.2018 N 644 (ред. от 28.12.2021) &quot;Об утверждении Положения о проведении конкурса &quot;Лучшее территориальное общественное самоуправление города Ростова-на-Дону&quot; ------------ Утратил силу или отменен {КонсультантПл">
        <w:r>
          <w:rPr>
            <w:color w:val="0000FF"/>
          </w:rPr>
          <w:t>Постановление</w:t>
        </w:r>
      </w:hyperlink>
      <w:r>
        <w:t xml:space="preserve"> Адм</w:t>
      </w:r>
      <w:r>
        <w:t>инистрации города Ростова-на-Дону от 25.06.2018 N 644 "Об утверждении Положения о проведении конкурса "Лучшее территориальное общественное самоуправление города Ростова-на-Дону".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7.2. </w:t>
      </w:r>
      <w:hyperlink r:id="rId11" w:tooltip="Постановление Администрации г. Ростова н/Д от 25.04.2019 N 335 &quot;О внесении изменений в постановление Администрации города Ростова-на-Дону от 25.06.2018 N 644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25.04.2019 N 335 "О внесении изменений в постановление Администрации города Ростова-на-Дону от 25.06.2018 N 644 "Об утверждении Положения о проведении конкурса "Лучшее территориал</w:t>
      </w:r>
      <w:r>
        <w:t>ьное общественное самоуправление города Ростова-на-Дону".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7.3. </w:t>
      </w:r>
      <w:hyperlink r:id="rId12" w:tooltip="Постановление Администрации г. Ростова н/Д от 15.04.2020 N 355 &quot;О внесении изменений в постановление администрации города Ростова-на-Дону от 25.06.2018 N 644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15.04.2020 N 355 "О внесении изменений в по</w:t>
      </w:r>
      <w:r>
        <w:t>становление Администрации города Ростова-на-Дону от 25.06.2018 N 644 "Об утверждении Положения о проведении конкурса "Лучшее территориальное общественное самоуправление города Ростова-на-Дону" (ред. от 25.04.2019).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7.4. </w:t>
      </w:r>
      <w:hyperlink r:id="rId13" w:tooltip="Постановление Администрации г. Ростова н/Д от 28.12.2021 N 1250 &quot;О внесении изменений в постановление администрации города Ростова-на-Дону от 25.06.2018 N 644 &quot;Об утверждении Положения о проведении конкурса &quot;Лучшее территориальное общественное самоуправление г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28.12.2021 N 1250 "О внесении изменений в постановление Администрации города Ростова-на-Дону от 25.06.2018 N 644 "Об утверждении Положения о п</w:t>
      </w:r>
      <w:r>
        <w:t>роведении конкурса "Лучшее территориальное общественное самоуправление города Ростова-на-Дону" (ред. от 15.04.2020).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8. Постановление вступает в силу со дня его официального опубликования в городской газете "Ростов </w:t>
      </w:r>
      <w:r>
        <w:lastRenderedPageBreak/>
        <w:t>официальный".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9. Контроль за выполнением </w:t>
      </w:r>
      <w:r>
        <w:t>постановления возложить на заместителя главы Администрации города Ростова-на-Дону по организационно-правовым и кадровым вопросам Новицкого А.Г.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</w:pPr>
      <w:r>
        <w:t>Глава Администрации</w:t>
      </w:r>
    </w:p>
    <w:p w:rsidR="00FC4CBE" w:rsidRDefault="00AF7421">
      <w:pPr>
        <w:pStyle w:val="ConsPlusNormal0"/>
        <w:jc w:val="right"/>
      </w:pPr>
      <w:r>
        <w:t>города Ростова-на-Дону</w:t>
      </w:r>
    </w:p>
    <w:p w:rsidR="00FC4CBE" w:rsidRDefault="00AF7421">
      <w:pPr>
        <w:pStyle w:val="ConsPlusNormal0"/>
        <w:jc w:val="right"/>
      </w:pPr>
      <w:r>
        <w:t>А.В.ЛОГВИНЕНКО</w:t>
      </w:r>
    </w:p>
    <w:p w:rsidR="00FC4CBE" w:rsidRDefault="00AF7421">
      <w:pPr>
        <w:pStyle w:val="ConsPlusNormal0"/>
      </w:pPr>
      <w:r>
        <w:t>Постановление вносит</w:t>
      </w:r>
    </w:p>
    <w:p w:rsidR="00FC4CBE" w:rsidRDefault="00AF7421">
      <w:pPr>
        <w:pStyle w:val="ConsPlusNormal0"/>
        <w:spacing w:before="200"/>
      </w:pPr>
      <w:r>
        <w:t>управление по контрольно-</w:t>
      </w:r>
    </w:p>
    <w:p w:rsidR="00FC4CBE" w:rsidRDefault="00AF7421">
      <w:pPr>
        <w:pStyle w:val="ConsPlusNormal0"/>
        <w:spacing w:before="200"/>
      </w:pPr>
      <w:r>
        <w:t>органи</w:t>
      </w:r>
      <w:r>
        <w:t>зационной работе и связям</w:t>
      </w:r>
    </w:p>
    <w:p w:rsidR="00FC4CBE" w:rsidRDefault="00AF7421">
      <w:pPr>
        <w:pStyle w:val="ConsPlusNormal0"/>
        <w:spacing w:before="200"/>
      </w:pPr>
      <w:r>
        <w:t>с общественными объединениями</w:t>
      </w:r>
    </w:p>
    <w:p w:rsidR="00FC4CBE" w:rsidRDefault="00AF7421">
      <w:pPr>
        <w:pStyle w:val="ConsPlusNormal0"/>
        <w:spacing w:before="200"/>
      </w:pPr>
      <w:r>
        <w:t>Администрации города Ростова-на-Дону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  <w:outlineLvl w:val="0"/>
      </w:pPr>
      <w:r>
        <w:t>Приложение N 1</w:t>
      </w:r>
    </w:p>
    <w:p w:rsidR="00FC4CBE" w:rsidRDefault="00AF7421">
      <w:pPr>
        <w:pStyle w:val="ConsPlusNormal0"/>
        <w:jc w:val="right"/>
      </w:pPr>
      <w:r>
        <w:t>к постановлению</w:t>
      </w:r>
    </w:p>
    <w:p w:rsidR="00FC4CBE" w:rsidRDefault="00AF7421">
      <w:pPr>
        <w:pStyle w:val="ConsPlusNormal0"/>
        <w:jc w:val="right"/>
      </w:pPr>
      <w:r>
        <w:t>Администрации</w:t>
      </w:r>
    </w:p>
    <w:p w:rsidR="00FC4CBE" w:rsidRDefault="00AF7421">
      <w:pPr>
        <w:pStyle w:val="ConsPlusNormal0"/>
        <w:jc w:val="right"/>
      </w:pPr>
      <w:r>
        <w:t>города Ростова-на-Дону</w:t>
      </w:r>
    </w:p>
    <w:p w:rsidR="00FC4CBE" w:rsidRDefault="00AF7421">
      <w:pPr>
        <w:pStyle w:val="ConsPlusNormal0"/>
        <w:jc w:val="right"/>
      </w:pPr>
      <w:r>
        <w:t>от 23.04.2024 N 418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Title0"/>
        <w:jc w:val="center"/>
      </w:pPr>
      <w:bookmarkStart w:id="0" w:name="P47"/>
      <w:bookmarkEnd w:id="0"/>
      <w:r>
        <w:t>ПОЛОЖЕНИЕ</w:t>
      </w:r>
    </w:p>
    <w:p w:rsidR="00FC4CBE" w:rsidRDefault="00AF7421">
      <w:pPr>
        <w:pStyle w:val="ConsPlusTitle0"/>
        <w:jc w:val="center"/>
      </w:pPr>
      <w:r>
        <w:t>О ПРОВЕДЕНИИ КОНКУРСА "ЛУЧШЕЕ ТЕРРИТОРИАЛЬНОЕ ОБЩЕСТВЕННОЕ</w:t>
      </w:r>
    </w:p>
    <w:p w:rsidR="00FC4CBE" w:rsidRDefault="00AF7421">
      <w:pPr>
        <w:pStyle w:val="ConsPlusTitle0"/>
        <w:jc w:val="center"/>
      </w:pPr>
      <w:r>
        <w:t>САМОУПРАВЛЕНИЕ ГОРОДА РОСТОВА-НА-ДОНУ"</w:t>
      </w:r>
    </w:p>
    <w:p w:rsidR="00FC4CBE" w:rsidRDefault="00FC4CB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FC4CB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>от 03.06.2025 N 574)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Title0"/>
        <w:jc w:val="center"/>
        <w:outlineLvl w:val="1"/>
      </w:pPr>
      <w:r>
        <w:t>1. Общие положения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ind w:firstLine="540"/>
        <w:jc w:val="both"/>
      </w:pPr>
      <w:r>
        <w:t>1.1. Настоящее Положение определяет порядок проведения ежегодного конкурса "Лучшее территориальное общественное самоуправление города Ростова-на-Дону" (далее - конкурс).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1.2. Организатором конкурса является Администрация города Ростова-</w:t>
      </w:r>
      <w:r>
        <w:t>на-Дону в лице управления по контрольно-организационной работе и связям с общественными объединениями Администрации города Ростова-на-Дону.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1.3. В конкурсе принимают участие территориальные общественные самоуправления города Ростова-на-Дону (далее - ТОС), </w:t>
      </w:r>
      <w:r>
        <w:t>учрежденные на территории города Ростова-на-Дону и самостоятельно осуществляющие свою деятельность по различным направлениям: благоустройству территории ТОС, организации и проведению мероприятий различной направленности жителями ТОС, удовлетворению социаль</w:t>
      </w:r>
      <w:r>
        <w:t>но-бытовых потребностей жителей, а также содействующие реализации инициатив населения по вопросам местного значения.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1.4. В целях организации, проведения и подведения итогов конкурса создается конкурсная комиссия в соответствии с </w:t>
      </w:r>
      <w:hyperlink w:anchor="P107" w:tooltip="3. Конкурсная комиссия">
        <w:r>
          <w:rPr>
            <w:color w:val="0000FF"/>
          </w:rPr>
          <w:t>разделом 3</w:t>
        </w:r>
      </w:hyperlink>
      <w:r>
        <w:t xml:space="preserve"> настоящего Положения.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1.5. Информация о порядке проведения конкурса размещается на официальном Интернет-портале городской Думы и Администрации города Ростова-на-Дону (</w:t>
      </w:r>
      <w:hyperlink r:id="rId15">
        <w:r>
          <w:rPr>
            <w:color w:val="0000FF"/>
          </w:rPr>
          <w:t>www.ro</w:t>
        </w:r>
        <w:r>
          <w:rPr>
            <w:color w:val="0000FF"/>
          </w:rPr>
          <w:t>stov-gorod.ru</w:t>
        </w:r>
      </w:hyperlink>
      <w:r>
        <w:t>).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1.6. Конкурс проводится для поддержки деятельности ТОС, которые принимают участие в реализации городских проектов различной направленности, для повышения заинтересованности населения в непосредственном решении вопросов местного значения.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1.7. Задачами конкурса являются: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lastRenderedPageBreak/>
        <w:t>выявление и обобщение эффективных практик деятельности ТОС;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стимулирование и поддержка ТОС;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распространение положительного опыта работы ТОС.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1.8. Конкурс проводится ежегодно в период с 20 мая по 15 июля.</w:t>
      </w:r>
    </w:p>
    <w:p w:rsidR="00FC4CBE" w:rsidRDefault="00AF7421">
      <w:pPr>
        <w:pStyle w:val="ConsPlusNormal0"/>
        <w:spacing w:before="200"/>
        <w:ind w:firstLine="540"/>
        <w:jc w:val="both"/>
      </w:pPr>
      <w:bookmarkStart w:id="1" w:name="P67"/>
      <w:bookmarkEnd w:id="1"/>
      <w:r>
        <w:t>1.9. Конкурс провод</w:t>
      </w:r>
      <w:r>
        <w:t>ится по следующим номинациям: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"Благоустройство и озеленение территории";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"Организация мероприятий культурной и спортивной направленности";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"Образование и воспитание детей и молодежи";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"Оказание помощи нуждающимся гражданам".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Title0"/>
        <w:jc w:val="center"/>
        <w:outlineLvl w:val="1"/>
      </w:pPr>
      <w:bookmarkStart w:id="2" w:name="P73"/>
      <w:bookmarkEnd w:id="2"/>
      <w:r>
        <w:t>2. Порядок предоставления доку</w:t>
      </w:r>
      <w:r>
        <w:t>ментов на конкурс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ind w:firstLine="540"/>
        <w:jc w:val="both"/>
      </w:pPr>
      <w:r>
        <w:t xml:space="preserve">2.1. Прием заявок на участие в конкурсе осуществляется с 20 мая в течение пяти рабочих дней. Заявки принимаются секретарем конкурсной комиссии Администрации города Ростова-на-Дону в порядке, установленном </w:t>
      </w:r>
      <w:hyperlink w:anchor="P100" w:tooltip="2.7. Сотрудник администрации района города Ростова-на-Дону предоставляет с нарочным секретарю конкурсной комиссии документы, указанные в пунктах 2.3 и 2.6 раздела 2 настоящего Положения, и направляет по электронной почте: ias@rostov-gorod.ru.">
        <w:r>
          <w:rPr>
            <w:color w:val="0000FF"/>
          </w:rPr>
          <w:t>пунктом 2.7 р</w:t>
        </w:r>
        <w:r>
          <w:rPr>
            <w:color w:val="0000FF"/>
          </w:rPr>
          <w:t>аздела 2</w:t>
        </w:r>
      </w:hyperlink>
      <w:r>
        <w:t xml:space="preserve"> настоящего Положения.</w:t>
      </w:r>
    </w:p>
    <w:p w:rsidR="00FC4CBE" w:rsidRDefault="00AF7421">
      <w:pPr>
        <w:pStyle w:val="ConsPlusNormal0"/>
        <w:jc w:val="both"/>
      </w:pPr>
      <w:r>
        <w:t xml:space="preserve">(п. 2.1 в ред. </w:t>
      </w:r>
      <w:hyperlink r:id="rId16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03.06.2025 N 574)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2.2. Один ТОС может подать только одну </w:t>
      </w:r>
      <w:r>
        <w:t xml:space="preserve">заявку на участие в конкурсе по номинациям в соответствии с </w:t>
      </w:r>
      <w:hyperlink w:anchor="P67" w:tooltip="1.9. Конкурс проводится по следующим номинациям:">
        <w:r>
          <w:rPr>
            <w:color w:val="0000FF"/>
          </w:rPr>
          <w:t>пунктом 1.9 раздела 1</w:t>
        </w:r>
      </w:hyperlink>
      <w:r>
        <w:t xml:space="preserve"> настоящего Положения.</w:t>
      </w:r>
    </w:p>
    <w:p w:rsidR="00FC4CBE" w:rsidRDefault="00AF7421">
      <w:pPr>
        <w:pStyle w:val="ConsPlusNormal0"/>
        <w:spacing w:before="200"/>
        <w:ind w:firstLine="540"/>
        <w:jc w:val="both"/>
      </w:pPr>
      <w:bookmarkStart w:id="3" w:name="P78"/>
      <w:bookmarkEnd w:id="3"/>
      <w:r>
        <w:t>2.3. Для участия в конкурсе руководитель ТОС или лицо, уполномоченное пр</w:t>
      </w:r>
      <w:r>
        <w:t>едставлять ТОС (далее - заявитель), подает в администрацию района города Ростова-на-Дону, на территории которого действует ТОС, следующие документы и материалы:</w:t>
      </w:r>
    </w:p>
    <w:p w:rsidR="00FC4CBE" w:rsidRDefault="00AF7421">
      <w:pPr>
        <w:pStyle w:val="ConsPlusNormal0"/>
        <w:spacing w:before="200"/>
        <w:ind w:firstLine="540"/>
        <w:jc w:val="both"/>
      </w:pPr>
      <w:hyperlink w:anchor="P229" w:tooltip="ФОРМА">
        <w:r>
          <w:rPr>
            <w:color w:val="0000FF"/>
          </w:rPr>
          <w:t>заявку</w:t>
        </w:r>
      </w:hyperlink>
      <w:r>
        <w:t xml:space="preserve"> на участие в конкурсе, подписанную заявителем, по </w:t>
      </w:r>
      <w:r>
        <w:t>форме согласно приложению N 3 к постановлению;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информацию о результатах деятельности ТОС за 12 месяцев до даты подачи заявки на участие в конкурсе по соответствующему направлению выбранной номинации, подписанную заявителем, оформленную в соответствии с тре</w:t>
      </w:r>
      <w:r>
        <w:t xml:space="preserve">бованиями </w:t>
      </w:r>
      <w:hyperlink w:anchor="P93" w:tooltip="2.4. Информация о результатах деятельности ТОС должна содержать:">
        <w:r>
          <w:rPr>
            <w:color w:val="0000FF"/>
          </w:rPr>
          <w:t>пункта 2.4 раздела 2</w:t>
        </w:r>
      </w:hyperlink>
      <w:r>
        <w:t xml:space="preserve"> настоящего Положения;</w:t>
      </w:r>
    </w:p>
    <w:p w:rsidR="00FC4CBE" w:rsidRDefault="00AF7421">
      <w:pPr>
        <w:pStyle w:val="ConsPlusNormal0"/>
        <w:jc w:val="both"/>
      </w:pPr>
      <w:r>
        <w:t xml:space="preserve">(в ред. </w:t>
      </w:r>
      <w:hyperlink r:id="rId17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03.06.2025 N 574)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материалы, подтверждающие проделанную участником конкурса работу и достигнутые результаты по соответствующему направлению выбранной номинации (фотографии, печатные материалы, статьи в СМИ);</w:t>
      </w:r>
    </w:p>
    <w:p w:rsidR="00FC4CBE" w:rsidRDefault="00AF7421">
      <w:pPr>
        <w:pStyle w:val="ConsPlusNormal0"/>
        <w:jc w:val="both"/>
      </w:pPr>
      <w:r>
        <w:t xml:space="preserve">(в ред. </w:t>
      </w:r>
      <w:hyperlink r:id="rId18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03.06.2025 N 574)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копию документа, удостоверяющего личность заявителя;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копию страхового номера индивидуального лицевого счета (СНИЛС) заявителя;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копию идентифика</w:t>
      </w:r>
      <w:r>
        <w:t>ционного номера налогоплательщика (ИНН) заявителя;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копию протокола об избрании председателя ТОС;</w:t>
      </w:r>
    </w:p>
    <w:p w:rsidR="00FC4CBE" w:rsidRDefault="00AF7421">
      <w:pPr>
        <w:pStyle w:val="ConsPlusNormal0"/>
        <w:jc w:val="both"/>
      </w:pPr>
      <w:r>
        <w:t xml:space="preserve">(абзац введен </w:t>
      </w:r>
      <w:hyperlink r:id="rId19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03.06.2025 N 574)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копию отчета о деятельности органов ТОС, предусмотренного уставом ТОС, содержащего инф</w:t>
      </w:r>
      <w:r>
        <w:t>ормацию о доходах и расходах ТОС (при наличии), утвержденного на собрании (конференции) граждан;</w:t>
      </w:r>
    </w:p>
    <w:p w:rsidR="00FC4CBE" w:rsidRDefault="00AF7421">
      <w:pPr>
        <w:pStyle w:val="ConsPlusNormal0"/>
        <w:jc w:val="both"/>
      </w:pPr>
      <w:r>
        <w:t xml:space="preserve">(абзац введен </w:t>
      </w:r>
      <w:hyperlink r:id="rId20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постановлением</w:t>
        </w:r>
      </w:hyperlink>
      <w:r>
        <w:t xml:space="preserve"> Администрации г. Ростов</w:t>
      </w:r>
      <w:r>
        <w:t>а н/Д от 03.06.2025 N 574)</w:t>
      </w:r>
    </w:p>
    <w:p w:rsidR="00FC4CBE" w:rsidRDefault="00AF7421">
      <w:pPr>
        <w:pStyle w:val="ConsPlusNormal0"/>
        <w:spacing w:before="200"/>
        <w:ind w:firstLine="540"/>
        <w:jc w:val="both"/>
      </w:pPr>
      <w:hyperlink w:anchor="P440" w:tooltip="                                 СОГЛАСИЕ">
        <w:r>
          <w:rPr>
            <w:color w:val="0000FF"/>
          </w:rPr>
          <w:t>согласие</w:t>
        </w:r>
      </w:hyperlink>
      <w:r>
        <w:t xml:space="preserve"> на обработку персональных данных заявителя по форме согласно приложению N 6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Все документы представляются на бумажном и электронно</w:t>
      </w:r>
      <w:r>
        <w:t>м носителе (сканированный образ документа на бумажном носителе в формате PDF).</w:t>
      </w:r>
    </w:p>
    <w:p w:rsidR="00FC4CBE" w:rsidRDefault="00AF7421">
      <w:pPr>
        <w:pStyle w:val="ConsPlusNormal0"/>
        <w:spacing w:before="200"/>
        <w:ind w:firstLine="540"/>
        <w:jc w:val="both"/>
      </w:pPr>
      <w:bookmarkStart w:id="4" w:name="P93"/>
      <w:bookmarkEnd w:id="4"/>
      <w:r>
        <w:t>2.4. Информация о результатах деятельности ТОС должна содержать: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титульный лист (наименование ТОС, его адрес (местонахождение), контактный телефон, фамилию, </w:t>
      </w:r>
      <w:r>
        <w:lastRenderedPageBreak/>
        <w:t>имя, отчество руково</w:t>
      </w:r>
      <w:r>
        <w:t>дителя ТОС);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общие сведения (дату образования ТОС, границы территории ТОС, количество домов, улиц, количество членов актива ТОС, количество жителей, проживающих в границах территории, на которой осуществляется ТОС);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пояснительную записку о результатах деят</w:t>
      </w:r>
      <w:r>
        <w:t xml:space="preserve">ельности ТОС за 12 месяцев до даты подачи заявки на участие в конкурсе по направлению, соответствующему выбранной номинации, в которой должны быть указаны сведения, отражающие критерии оценки деятельности ТОС, предусмотренные </w:t>
      </w:r>
      <w:hyperlink w:anchor="P131" w:tooltip="4. Критерии оценки">
        <w:r>
          <w:rPr>
            <w:color w:val="0000FF"/>
          </w:rPr>
          <w:t>разделом 4</w:t>
        </w:r>
      </w:hyperlink>
      <w:r>
        <w:t xml:space="preserve"> настоящего Положения (шрифт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размер 14, интервал одинарный);</w:t>
      </w:r>
    </w:p>
    <w:p w:rsidR="00FC4CBE" w:rsidRDefault="00AF7421">
      <w:pPr>
        <w:pStyle w:val="ConsPlusNormal0"/>
        <w:spacing w:before="200"/>
        <w:ind w:firstLine="540"/>
        <w:jc w:val="both"/>
      </w:pPr>
      <w:hyperlink w:anchor="P282" w:tooltip="ФОРМА">
        <w:r>
          <w:rPr>
            <w:color w:val="0000FF"/>
          </w:rPr>
          <w:t>описание</w:t>
        </w:r>
      </w:hyperlink>
      <w:r>
        <w:t xml:space="preserve"> выполненной ТОС работы в соответствии с критериями оценки деятельности ТОС соответствующей номинации</w:t>
      </w:r>
      <w:r>
        <w:t xml:space="preserve"> по форме согласно приложению N 4 к постановлению.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2.5. Поданные на конкурс документы не возвращаются.</w:t>
      </w:r>
    </w:p>
    <w:p w:rsidR="00FC4CBE" w:rsidRDefault="00AF7421">
      <w:pPr>
        <w:pStyle w:val="ConsPlusNormal0"/>
        <w:spacing w:before="200"/>
        <w:ind w:firstLine="540"/>
        <w:jc w:val="both"/>
      </w:pPr>
      <w:bookmarkStart w:id="5" w:name="P99"/>
      <w:bookmarkEnd w:id="5"/>
      <w:r>
        <w:t>2.6. Администрация района города Ростова-на-Дону осуществляет первичную проверку содержания заявки и документов о работе ТОС и дает свое письменное заклю</w:t>
      </w:r>
      <w:r>
        <w:t xml:space="preserve">чение (ходатайство) о соответствии (несоответствии) представленных материалов ТОС требованиям </w:t>
      </w:r>
      <w:hyperlink w:anchor="P78" w:tooltip="2.3. Для участия в конкурсе руководитель ТОС или лицо, уполномоченное представлять ТОС (далее - заявитель), подает в администрацию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пунктов 2.3</w:t>
        </w:r>
      </w:hyperlink>
      <w:r>
        <w:t xml:space="preserve">, </w:t>
      </w:r>
      <w:hyperlink w:anchor="P93" w:tooltip="2.4. Информация о результатах деятельности ТОС должна содержать:">
        <w:r>
          <w:rPr>
            <w:color w:val="0000FF"/>
          </w:rPr>
          <w:t>2.4 раздела 2</w:t>
        </w:r>
      </w:hyperlink>
      <w:r>
        <w:t xml:space="preserve"> настоящего Положения, подписанн</w:t>
      </w:r>
      <w:r>
        <w:t>ое заместителем главы администрации района города Ростова-на-Дону, курирующим вопросы ТОС или лицом, исполняющим обязанности на время его отсутствия.</w:t>
      </w:r>
    </w:p>
    <w:p w:rsidR="00FC4CBE" w:rsidRDefault="00AF7421">
      <w:pPr>
        <w:pStyle w:val="ConsPlusNormal0"/>
        <w:spacing w:before="200"/>
        <w:ind w:firstLine="540"/>
        <w:jc w:val="both"/>
      </w:pPr>
      <w:bookmarkStart w:id="6" w:name="P100"/>
      <w:bookmarkEnd w:id="6"/>
      <w:r>
        <w:t>2.7. Сотрудник администрации района города Ростова-на-Дону предоставляет с нарочным секретарю конкурсной к</w:t>
      </w:r>
      <w:r>
        <w:t xml:space="preserve">омиссии документы, указанные в </w:t>
      </w:r>
      <w:hyperlink w:anchor="P78" w:tooltip="2.3. Для участия в конкурсе руководитель ТОС или лицо, уполномоченное представлять ТОС (далее - заявитель), подает в администрацию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пунктах 2.3</w:t>
        </w:r>
      </w:hyperlink>
      <w:r>
        <w:t xml:space="preserve"> и </w:t>
      </w:r>
      <w:hyperlink w:anchor="P99" w:tooltip="2.6. Администрация района города Ростова-на-Дону осуществляет первичную проверку содержания заявки и документов о работе ТОС и дает свое письменное заключение (ходатайство) о соответствии (несоответствии) представленных материалов ТОС требованиям пунктов 2.3, ">
        <w:r>
          <w:rPr>
            <w:color w:val="0000FF"/>
          </w:rPr>
          <w:t>2.6 раздела 2</w:t>
        </w:r>
      </w:hyperlink>
      <w:r>
        <w:t xml:space="preserve"> настоящего Положения, и направляет по электронной почте: ias@rostov-gorod.ru.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2.8. В приеме документов может быть отказано, если: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документы не соответств</w:t>
      </w:r>
      <w:r>
        <w:t xml:space="preserve">уют требованиям </w:t>
      </w:r>
      <w:hyperlink w:anchor="P78" w:tooltip="2.3. Для участия в конкурсе руководитель ТОС или лицо, уполномоченное представлять ТОС (далее - заявитель), подает в администрацию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пунктов 2.3</w:t>
        </w:r>
      </w:hyperlink>
      <w:r>
        <w:t xml:space="preserve"> и </w:t>
      </w:r>
      <w:hyperlink w:anchor="P93" w:tooltip="2.4. Информация о результатах деятельности ТОС должна содержать:">
        <w:r>
          <w:rPr>
            <w:color w:val="0000FF"/>
          </w:rPr>
          <w:t>2.4 раздела 2</w:t>
        </w:r>
      </w:hyperlink>
      <w:r>
        <w:t xml:space="preserve"> настоящего Положения;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представлен неполный пакет документов;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на документах отсутствуют подписи уполномоченных лиц, печати (в с</w:t>
      </w:r>
      <w:r>
        <w:t>лучае если орган ТОС является юридическим лицом);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отсутствует заключение (ходатайство) администрации района города Ростова-на-Дону, указанное в </w:t>
      </w:r>
      <w:hyperlink w:anchor="P99" w:tooltip="2.6. Администрация района города Ростова-на-Дону осуществляет первичную проверку содержания заявки и документов о работе ТОС и дает свое письменное заключение (ходатайство) о соответствии (несоответствии) представленных материалов ТОС требованиям пунктов 2.3, ">
        <w:r>
          <w:rPr>
            <w:color w:val="0000FF"/>
          </w:rPr>
          <w:t>пункте 2.6 раздела 2</w:t>
        </w:r>
      </w:hyperlink>
      <w:r>
        <w:t xml:space="preserve"> настоящего Положения.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Title0"/>
        <w:jc w:val="center"/>
        <w:outlineLvl w:val="1"/>
      </w:pPr>
      <w:bookmarkStart w:id="7" w:name="P107"/>
      <w:bookmarkEnd w:id="7"/>
      <w:r>
        <w:t>3. Конкурсная комиссия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ind w:firstLine="540"/>
        <w:jc w:val="both"/>
      </w:pPr>
      <w:r>
        <w:t>3.1. К к</w:t>
      </w:r>
      <w:r>
        <w:t>омпетенции конкурсной комиссии относится: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прием и рассмотрение заявок на участие в конкурсе, документов и материалов участников конкурса;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проведение конкурса и подведение его итогов;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определение победителя для участия в региональном этапе областного конкур</w:t>
      </w:r>
      <w:r>
        <w:t>са на звание "Лучшее территориальное общественное самоуправление в Ростовской области".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3.2. Состав конкурсной комиссии утверждается правовым актом Администрации города Ростова-на-Дону.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3.3. Конкурсная комиссия состоит из председателя, заместителя председателя, секретаря и иных членов комиссии, входящих в состав четырех секций в соответствии с номинациями конкурса, указанными в </w:t>
      </w:r>
      <w:hyperlink w:anchor="P67" w:tooltip="1.9. Конкурс проводится по следующим номинациям:">
        <w:r>
          <w:rPr>
            <w:color w:val="0000FF"/>
          </w:rPr>
          <w:t>пункте 1.9 раздела 1</w:t>
        </w:r>
      </w:hyperlink>
      <w:r>
        <w:t xml:space="preserve"> настоящего Положения.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В целях исключения конфликта интересов и обеспечения объективности работы конкурсной комиссии не могут быть членами конкурсной комиссии представители исполнительных органов территориального обще</w:t>
      </w:r>
      <w:r>
        <w:t>ственного самоуправления, а также представители некоммерческих организаций, членами которых являются территориальные общественные самоуправления.</w:t>
      </w:r>
    </w:p>
    <w:p w:rsidR="00FC4CBE" w:rsidRDefault="00AF7421">
      <w:pPr>
        <w:pStyle w:val="ConsPlusNormal0"/>
        <w:jc w:val="both"/>
      </w:pPr>
      <w:r>
        <w:t xml:space="preserve">(абзац введен </w:t>
      </w:r>
      <w:hyperlink r:id="rId21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03.06.2025 N 574)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3.4. Председатель комиссии осуществляет руководство деятельностью комиссии, ведет заседания комиссии, подписывает протоколы заседаний комиссии. В случае отсутствия председателя ком</w:t>
      </w:r>
      <w:r>
        <w:t>иссии его функции выполняет заместитель председателя комиссии.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lastRenderedPageBreak/>
        <w:t xml:space="preserve">3.5. Секретарь конкурсной комиссии осуществляет прием заявок на участие в конкурсе, документов и материалов, предусмотренных </w:t>
      </w:r>
      <w:hyperlink w:anchor="P73" w:tooltip="2. Порядок предоставления документов на конкурс">
        <w:r>
          <w:rPr>
            <w:color w:val="0000FF"/>
          </w:rPr>
          <w:t>разделом 2</w:t>
        </w:r>
      </w:hyperlink>
      <w:r>
        <w:t xml:space="preserve"> настоящего Положения, передает членам конкурсной комиссии копии поданных заявок, документов и материалов.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3.6. Члены конкурсной комиссии рассматривают представленные заявки, прилагаемые к ним документы и материалы, оценивают результат</w:t>
      </w:r>
      <w:r>
        <w:t>ы деятельности участников конкурса.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3.7. Каждый член конкурсной комиссии соответствующей секции, с учетом критериев оценки деятельности участников конкурса, установленных в </w:t>
      </w:r>
      <w:hyperlink w:anchor="P131" w:tooltip="4. Критерии оценки">
        <w:r>
          <w:rPr>
            <w:color w:val="0000FF"/>
          </w:rPr>
          <w:t>разделе 4</w:t>
        </w:r>
      </w:hyperlink>
      <w:r>
        <w:t xml:space="preserve"> настоящего Положения, </w:t>
      </w:r>
      <w:r>
        <w:t>заполняет оценочный лист, в котором распределяет всех участников конкурса соответствующей номинации по местам в зависимости от количества участников конкурса.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Заполнение оценочного листа по номинации "Благоустройство и озеленение территории" осуществляется</w:t>
      </w:r>
      <w:r>
        <w:t xml:space="preserve"> после посещения членами конкурсной комиссии соответствующей секции территории ТОС совместно с руководителем ТОС.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3.8. За I место присуждается максимальное количество баллов, которое соответствует количеству поданных заявок в данной номинации. За II место </w:t>
      </w:r>
      <w:r>
        <w:t>присуждается на один балл меньше максимального количества баллов. За III и каждое последующее место количество присуждаемых баллов уменьшается на один балл по сравнению с предыдущим местом.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3.9. Заполненные оценочные листы передаются секретарю конкурсной к</w:t>
      </w:r>
      <w:r>
        <w:t>омиссии, который в зависимости от суммы набранных баллов формирует рейтинг участников конкурса по каждой номинации.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3.10. Для определения победителей в каждой номинации, участников конкурса, занявших места ниже третьего, которым присуждается поощрительная </w:t>
      </w:r>
      <w:r>
        <w:t>денежная премия, а также победителя для участия в региональном этапе областного конкурса на звание "Лучшее территориальное общественное самоуправление в Ростовской области" проводится заседание конкурсной комиссии.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Заседание конкурсной комиссии считается п</w:t>
      </w:r>
      <w:r>
        <w:t>равомочным, если на нем присутствует более половины ее членов.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3.11. На заседании конкурсной комиссии рассматриваются рейтинги участников конкурса по каждой номинации.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3.12. Конкурсная комиссия отбирает из числа участников конкурса, занявших первое место в</w:t>
      </w:r>
      <w:r>
        <w:t xml:space="preserve"> каждой номинации одного участника для участия в региональном этапе областного конкурса на звание "Лучшее территориальное общественное самоуправление в Ростовской области". В целях проведения указанного отбора в соответствии с показателями и критериями, ут</w:t>
      </w:r>
      <w:r>
        <w:t>вержденными председателем конкурсной комиссии по проведению областного конкурса на звание "Лучшее территориальное общественное самоуправление в Ростовской области", конкурсная комиссия вправе запрашивать необходимые сведения у участников конкурса, админист</w:t>
      </w:r>
      <w:r>
        <w:t>раций районов города Ростова-на-Дону.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Решение конкурсной комиссии принимается простым большинством голосов членов конкурсной комиссии, присутствующих на заседании.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3.13. Организационное обеспечение работы конкурсной комиссии осуществляется управлением по к</w:t>
      </w:r>
      <w:r>
        <w:t>онтрольно-организац</w:t>
      </w:r>
      <w:bookmarkStart w:id="8" w:name="_GoBack"/>
      <w:bookmarkEnd w:id="8"/>
      <w:r>
        <w:t>ионной работе и связям с общественными объединениями Администрации города Ростова-на-Дону.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Title0"/>
        <w:jc w:val="center"/>
        <w:outlineLvl w:val="1"/>
      </w:pPr>
      <w:bookmarkStart w:id="9" w:name="P131"/>
      <w:bookmarkEnd w:id="9"/>
      <w:r>
        <w:t>4. Критерии оценки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ind w:firstLine="540"/>
        <w:jc w:val="both"/>
      </w:pPr>
      <w:r>
        <w:t>4.1. При определении победителей конкурса в номинации "Благоустройство и озеленение территории" критериями оценки деятельност</w:t>
      </w:r>
      <w:r>
        <w:t>и ТОС являются: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состояние благоустройства и чистоты территории ТОС;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наличие зеленых насаждений, газонов, цветников, их санитарное состояние;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наличие детских площадок, их благоустройство и санитарное состояние;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наличие спортивных площадок, их благоустройство и санитарное состояние;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самостоятельно проведенных ТОС мероприятий по благоустройству и озеленению территории ТОС, количество жителей, принявших участие в этих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lastRenderedPageBreak/>
        <w:t xml:space="preserve">количество проведенных </w:t>
      </w:r>
      <w:r>
        <w:t>ТОС совместно с администрацией района города Ростова-на-Дону мероприятий по благоустройству и озеленению территории ТОС, количество жителей, принявших участие в этих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самостоятельно проведенных ТОС мероприятий по уборке территории ТОС, количество жителей, принявших участие в этих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количество проведенных ТОС совместно с администрацией района города Ростова-на-Дону мероприятий по уборке территории </w:t>
      </w:r>
      <w:r>
        <w:t>ТОС, количество жителей, принявших участие в этих мероприятиях.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4.2. При определении победителей конкурса в номинации "Организация мероприятий культурной и спортивной направленности" критериями оценки деятельности ТОС являются: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самостоятельно пр</w:t>
      </w:r>
      <w:r>
        <w:t>оведенных ТОС культурно-массовых мероприятий (праздники двора, улиц, праздники, посвященные общероссийским и общегородским праздничным датам), кроме патриотических, количество жителей, принявших участие в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количество проведенных ТОС совместно </w:t>
      </w:r>
      <w:r>
        <w:t>с администрацией района города Ростова-на-Дону культурно-массовых мероприятий (праздники двора, улиц, праздники, посвященные общероссийским и общегородским праздничным датам), кроме патриотических, количество жителей, принявших участие в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</w:t>
      </w:r>
      <w:r>
        <w:t>чество самостоятельно проведенных ТОС спортивных мероприятий (спортивные фестивали и праздники, "Веселые старты", соревнования и матчевые встречи по различным видам спорта), количество жителей, принявших участие в спортивных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провед</w:t>
      </w:r>
      <w:r>
        <w:t>енных ТОС совместно с администрацией района города Ростова-на-Дону спортивных мероприятий (спортивные фестивали и праздники, "Веселые старты", соревнования и матчевые встречи по различным видам спорта), количество жителей, принявших участие в спортивных ме</w:t>
      </w:r>
      <w:r>
        <w:t>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публикаций о проведенных ТОС культурно-массовых и (или) спортивных мероприятиях (в средствах массовой информации, социальных сетях и др.) с указанием ссылки на публикацию.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4.3. При определении победителей конкурса в номинации "Образо</w:t>
      </w:r>
      <w:r>
        <w:t>вание и воспитание детей и молодежи" критериями оценки деятельности ТОС являются: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самостоятельно проведенных ТОС патриотических мероприятий (поздравление ветеранов Великой Отечественной войны (далее - ВОВ), участников боевых действий, организаци</w:t>
      </w:r>
      <w:r>
        <w:t>я патриотических концертов на различных площадках для ветеранов и участников боевых действий, организация праздников, посвященных общероссийским и общегородским патриотическим датам и др.), количество жителей, принявших участие в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п</w:t>
      </w:r>
      <w:r>
        <w:t>роведенных ТОС совместно с администрацией района города Ростова-на-Дону патриотических мероприятий (поздравление ветеранов ВОВ, участников боевых действий, организация патриотических концертов на различных площадках для ветеранов и участников боевых действ</w:t>
      </w:r>
      <w:r>
        <w:t>ий, организация праздников, посвященных общероссийским и общегородским патриотическим датам и др.), количество жителей, принявших участие в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самостоятельно проведенных ТОС мероприятий, направленных на повышение образовательно-воспит</w:t>
      </w:r>
      <w:r>
        <w:t>ательного потенциала детей и молодежи ("уроки мужества", исторические баталии, проведение тематических конференций, семинаров, "круглых столов"), количество детей и молодежи, принявших участие в указанных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проведенных органом ТОС со</w:t>
      </w:r>
      <w:r>
        <w:t>вместно с администрацией района города Ростова-на-Дону мероприятий, направленных на повышение образовательно-воспитательного потенциала детей и молодежи ("уроки мужества", исторические баталии, проведение тематических конференций, семинаров, "круглых столо</w:t>
      </w:r>
      <w:r>
        <w:t>в"), количество детей и молодежи, принявших участие в указанных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мероприятий по охране общественного порядка, проведенных представителями ТОС совместно с правоохранительными органами, участие представителей ТОС в деятельности комисс</w:t>
      </w:r>
      <w:r>
        <w:t>ии по делам несовершеннолетних и защите их прав при администрации района города, количество жителей, принявших участие в мероприятиях (результаты работы должны быть представлены по нескольким направлениям отдельно);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lastRenderedPageBreak/>
        <w:t>количество публикаций о проведенных орга</w:t>
      </w:r>
      <w:r>
        <w:t>ном ТОС патриотических мероприятий и (или) мероприятий, направленных на образование и воспитание детей и молодежи, о мероприятиях по охране общественного порядка (в средствах массовой информации, социальных сетях и др.) с указанием ссылки на публикацию.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4.</w:t>
      </w:r>
      <w:r>
        <w:t>4. При определении победителей конкурса в номинации "Оказание помощи нуждающимся гражданам" критериями оценки деятельности ТОС являются: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количество, вид и системность мероприятий по оказанию различной помощи отдельным категориям граждан, участие в которых </w:t>
      </w:r>
      <w:r>
        <w:t>принимали жители ТОС;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количество, вид и системность мероприятий по оказанию гуманитарной помощи жителям Луганской Народной Республики, Донецкой Народной Республики, Херсонской и Запорожской областей, участникам специальной военной операции (далее - СВО) и </w:t>
      </w:r>
      <w:r>
        <w:t>членам их семей, участие в которых принимали жители ТОС;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граждан, которым была оказана помощь, характер оказанной помощи;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жителей ТОС, принявших участие в указанных мероприятиях;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количество публикаций о проведенных ТОС мероприятиях по</w:t>
      </w:r>
      <w:r>
        <w:t xml:space="preserve"> оказанию помощи нуждающимся гражданам (в средствах массовой информации, социальных сетях и др.) с указанием ссылки на публикацию.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К нуждающимся гражданам относятся: многодетные и малообеспеченные семьи, инвалиды, дети-сироты, одинокие престарелые граждане</w:t>
      </w:r>
      <w:r>
        <w:t>, участники СВО и члены их семей, жители Луганской Народной Республики, Донецкой Народной Республики, Херсонской и Запорожской областей.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Title0"/>
        <w:jc w:val="center"/>
        <w:outlineLvl w:val="1"/>
      </w:pPr>
      <w:r>
        <w:t>5. Подведение итогов конкурса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ind w:firstLine="540"/>
        <w:jc w:val="both"/>
      </w:pPr>
      <w:r>
        <w:t>5.1. Победителями конкурса в каждой номинации признаются три участника, набравшие макси</w:t>
      </w:r>
      <w:r>
        <w:t>мальное количество баллов, которые распределяются по местам в зависимости от набранного количества баллов.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5.2. По решению конкурсной комиссии между участниками конкурса, занявшими в рейтинге места ниже третьего в любой номинации, распределяются поощрительные денежные премии, предусмотренные </w:t>
      </w:r>
      <w:hyperlink w:anchor="P171" w:tooltip="5.4. Поощрительные денежные премии устанавливаются путем пропорционального перераспределения оставшейся суммы призового фонда между участниками конкурса, занявшими места ниже третьего.">
        <w:r>
          <w:rPr>
            <w:color w:val="0000FF"/>
          </w:rPr>
          <w:t>пунктом 5.4 раздела 5</w:t>
        </w:r>
      </w:hyperlink>
      <w:r>
        <w:t xml:space="preserve"> настоящего Положения.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5.3. ТОС, занявшие первые три места в каждой номинации, награждаю</w:t>
      </w:r>
      <w:r>
        <w:t xml:space="preserve">тся </w:t>
      </w:r>
      <w:hyperlink w:anchor="P389" w:tooltip="ФОРМА">
        <w:r>
          <w:rPr>
            <w:color w:val="0000FF"/>
          </w:rPr>
          <w:t>дипломами</w:t>
        </w:r>
      </w:hyperlink>
      <w:r>
        <w:t xml:space="preserve"> по форме согласно приложению N 5 к постановлению, а руководители ТОС - денежными премиями в следующих размерах: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за первое место - 100000 рублей;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за второе место - 80000 рублей;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за третье место - 60000 руб</w:t>
      </w:r>
      <w:r>
        <w:t>лей.</w:t>
      </w:r>
    </w:p>
    <w:p w:rsidR="00FC4CBE" w:rsidRDefault="00AF7421">
      <w:pPr>
        <w:pStyle w:val="ConsPlusNormal0"/>
        <w:spacing w:before="200"/>
        <w:ind w:firstLine="540"/>
        <w:jc w:val="both"/>
      </w:pPr>
      <w:bookmarkStart w:id="10" w:name="P171"/>
      <w:bookmarkEnd w:id="10"/>
      <w:r>
        <w:t>5.4. Поощрительные денежные премии устанавливаются путем пропорционального перераспределения оставшейся суммы призового фонда между участниками конкурса, занявшими места ниже третьего.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5.5. Секретарь конкурсной комиссии оформляет протокол по итогам за</w:t>
      </w:r>
      <w:r>
        <w:t>седания конкурсной комиссии, список победителей конкурса, участников конкурса, которым по решению комиссии присуждены поощрительные денежные премии. Протокол подписывают председатель (в случае его отсутствия - заместитель председателя) и секретарь конкурсн</w:t>
      </w:r>
      <w:r>
        <w:t>ой комиссии.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 xml:space="preserve">5.6. На основании протокола конкурсной комиссии в течение 30 рабочих дней принимается правовой акт Администрации города Ростова-на-Дону об итогах конкурса и публикуется в газете "Ростов официальный" и на официальном Интернет-портале городской </w:t>
      </w:r>
      <w:r>
        <w:t>Думы и Администрации города Ростова-на-Дону.</w:t>
      </w:r>
    </w:p>
    <w:p w:rsidR="00FC4CBE" w:rsidRDefault="00AF7421">
      <w:pPr>
        <w:pStyle w:val="ConsPlusNormal0"/>
        <w:spacing w:before="200"/>
        <w:ind w:firstLine="540"/>
        <w:jc w:val="both"/>
      </w:pPr>
      <w:r>
        <w:t>5.7. Решение о распределении денежной премии, полученной руководителем ТОС по итогам конкурса, принимается в порядке, предусмотренном уставом ТОС.</w:t>
      </w:r>
    </w:p>
    <w:p w:rsidR="00FC4CBE" w:rsidRDefault="00AF7421">
      <w:pPr>
        <w:pStyle w:val="ConsPlusNormal0"/>
        <w:jc w:val="both"/>
      </w:pPr>
      <w:r>
        <w:t xml:space="preserve">(п. 5.7 введен </w:t>
      </w:r>
      <w:hyperlink r:id="rId22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03.06.2025 N 574)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FC4CBE" w:rsidRDefault="00AF7421">
      <w:pPr>
        <w:pStyle w:val="ConsPlusNormal0"/>
        <w:jc w:val="right"/>
      </w:pPr>
      <w:r>
        <w:t>документационного обеспечения</w:t>
      </w:r>
    </w:p>
    <w:p w:rsidR="00FC4CBE" w:rsidRDefault="00AF7421">
      <w:pPr>
        <w:pStyle w:val="ConsPlusNormal0"/>
        <w:jc w:val="right"/>
      </w:pPr>
      <w:r>
        <w:t>Администрации города Ростова-на-Дону</w:t>
      </w:r>
    </w:p>
    <w:p w:rsidR="00FC4CBE" w:rsidRDefault="00AF7421">
      <w:pPr>
        <w:pStyle w:val="ConsPlusNormal0"/>
        <w:jc w:val="right"/>
      </w:pPr>
      <w:r>
        <w:t>О.Ш.РЕЗЦОВА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  <w:outlineLvl w:val="0"/>
      </w:pPr>
      <w:r>
        <w:t>Приложение N 2</w:t>
      </w:r>
    </w:p>
    <w:p w:rsidR="00FC4CBE" w:rsidRDefault="00AF7421">
      <w:pPr>
        <w:pStyle w:val="ConsPlusNormal0"/>
        <w:jc w:val="right"/>
      </w:pPr>
      <w:r>
        <w:t>к постановлению</w:t>
      </w:r>
    </w:p>
    <w:p w:rsidR="00FC4CBE" w:rsidRDefault="00AF7421">
      <w:pPr>
        <w:pStyle w:val="ConsPlusNormal0"/>
        <w:jc w:val="right"/>
      </w:pPr>
      <w:r>
        <w:t>Администрации</w:t>
      </w:r>
    </w:p>
    <w:p w:rsidR="00FC4CBE" w:rsidRDefault="00AF7421">
      <w:pPr>
        <w:pStyle w:val="ConsPlusNormal0"/>
        <w:jc w:val="right"/>
      </w:pPr>
      <w:r>
        <w:t>города Ростова-на-Дону</w:t>
      </w:r>
    </w:p>
    <w:p w:rsidR="00FC4CBE" w:rsidRDefault="00AF7421">
      <w:pPr>
        <w:pStyle w:val="ConsPlusNormal0"/>
        <w:jc w:val="right"/>
      </w:pPr>
      <w:r>
        <w:t>от 23.04.2024 N 418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</w:pPr>
      <w:bookmarkStart w:id="11" w:name="P192"/>
      <w:bookmarkEnd w:id="11"/>
      <w:r>
        <w:t>ФОРМА</w:t>
      </w:r>
    </w:p>
    <w:p w:rsidR="00FC4CBE" w:rsidRDefault="00AF7421">
      <w:pPr>
        <w:pStyle w:val="ConsPlusNormal0"/>
        <w:jc w:val="center"/>
      </w:pPr>
      <w:r>
        <w:t>журнала регистрации заявок участников конкурса</w:t>
      </w:r>
    </w:p>
    <w:p w:rsidR="00FC4CBE" w:rsidRDefault="00AF7421">
      <w:pPr>
        <w:pStyle w:val="ConsPlusNormal0"/>
        <w:jc w:val="center"/>
      </w:pPr>
      <w:r>
        <w:t>"Лучшее территориальное общественное самоуправление</w:t>
      </w:r>
    </w:p>
    <w:p w:rsidR="00FC4CBE" w:rsidRDefault="00AF7421">
      <w:pPr>
        <w:pStyle w:val="ConsPlusNormal0"/>
        <w:jc w:val="center"/>
      </w:pPr>
      <w:r>
        <w:t>города Ростова-на-Дону"</w:t>
      </w:r>
    </w:p>
    <w:p w:rsidR="00FC4CBE" w:rsidRDefault="00FC4CB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381"/>
        <w:gridCol w:w="3005"/>
        <w:gridCol w:w="1587"/>
        <w:gridCol w:w="1417"/>
      </w:tblGrid>
      <w:tr w:rsidR="00FC4CBE">
        <w:tc>
          <w:tcPr>
            <w:tcW w:w="680" w:type="dxa"/>
          </w:tcPr>
          <w:p w:rsidR="00FC4CBE" w:rsidRDefault="00AF7421">
            <w:pPr>
              <w:pStyle w:val="ConsPlusNormal0"/>
              <w:jc w:val="center"/>
            </w:pPr>
            <w:r>
              <w:t>N</w:t>
            </w:r>
          </w:p>
          <w:p w:rsidR="00FC4CBE" w:rsidRDefault="00AF7421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381" w:type="dxa"/>
          </w:tcPr>
          <w:p w:rsidR="00FC4CBE" w:rsidRDefault="00AF7421">
            <w:pPr>
              <w:pStyle w:val="ConsPlusNormal0"/>
              <w:jc w:val="center"/>
            </w:pPr>
            <w:r>
              <w:t>Наименование ТОС</w:t>
            </w:r>
          </w:p>
        </w:tc>
        <w:tc>
          <w:tcPr>
            <w:tcW w:w="3005" w:type="dxa"/>
          </w:tcPr>
          <w:p w:rsidR="00FC4CBE" w:rsidRDefault="00AF7421">
            <w:pPr>
              <w:pStyle w:val="ConsPlusNormal0"/>
              <w:jc w:val="center"/>
            </w:pPr>
            <w:r>
              <w:t>Наименование номинации, в которой заявлено участие</w:t>
            </w:r>
          </w:p>
        </w:tc>
        <w:tc>
          <w:tcPr>
            <w:tcW w:w="1587" w:type="dxa"/>
          </w:tcPr>
          <w:p w:rsidR="00FC4CBE" w:rsidRDefault="00AF7421">
            <w:pPr>
              <w:pStyle w:val="ConsPlusNormal0"/>
              <w:jc w:val="center"/>
            </w:pPr>
            <w:r>
              <w:t>Дата и время подачи заявки</w:t>
            </w:r>
          </w:p>
        </w:tc>
        <w:tc>
          <w:tcPr>
            <w:tcW w:w="1417" w:type="dxa"/>
          </w:tcPr>
          <w:p w:rsidR="00FC4CBE" w:rsidRDefault="00AF7421">
            <w:pPr>
              <w:pStyle w:val="ConsPlusNormal0"/>
              <w:jc w:val="center"/>
            </w:pPr>
            <w:r>
              <w:t>Подпись заявителя</w:t>
            </w:r>
          </w:p>
        </w:tc>
      </w:tr>
      <w:tr w:rsidR="00FC4CBE">
        <w:tc>
          <w:tcPr>
            <w:tcW w:w="680" w:type="dxa"/>
          </w:tcPr>
          <w:p w:rsidR="00FC4CBE" w:rsidRDefault="00AF742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FC4CBE" w:rsidRDefault="00FC4CBE">
            <w:pPr>
              <w:pStyle w:val="ConsPlusNormal0"/>
            </w:pPr>
          </w:p>
        </w:tc>
        <w:tc>
          <w:tcPr>
            <w:tcW w:w="3005" w:type="dxa"/>
          </w:tcPr>
          <w:p w:rsidR="00FC4CBE" w:rsidRDefault="00FC4CBE">
            <w:pPr>
              <w:pStyle w:val="ConsPlusNormal0"/>
            </w:pPr>
          </w:p>
        </w:tc>
        <w:tc>
          <w:tcPr>
            <w:tcW w:w="1587" w:type="dxa"/>
          </w:tcPr>
          <w:p w:rsidR="00FC4CBE" w:rsidRDefault="00FC4CBE">
            <w:pPr>
              <w:pStyle w:val="ConsPlusNormal0"/>
            </w:pPr>
          </w:p>
        </w:tc>
        <w:tc>
          <w:tcPr>
            <w:tcW w:w="1417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680" w:type="dxa"/>
          </w:tcPr>
          <w:p w:rsidR="00FC4CBE" w:rsidRDefault="00FC4CBE">
            <w:pPr>
              <w:pStyle w:val="ConsPlusNormal0"/>
            </w:pPr>
          </w:p>
        </w:tc>
        <w:tc>
          <w:tcPr>
            <w:tcW w:w="2381" w:type="dxa"/>
          </w:tcPr>
          <w:p w:rsidR="00FC4CBE" w:rsidRDefault="00FC4CBE">
            <w:pPr>
              <w:pStyle w:val="ConsPlusNormal0"/>
            </w:pPr>
          </w:p>
        </w:tc>
        <w:tc>
          <w:tcPr>
            <w:tcW w:w="3005" w:type="dxa"/>
          </w:tcPr>
          <w:p w:rsidR="00FC4CBE" w:rsidRDefault="00FC4CBE">
            <w:pPr>
              <w:pStyle w:val="ConsPlusNormal0"/>
            </w:pPr>
          </w:p>
        </w:tc>
        <w:tc>
          <w:tcPr>
            <w:tcW w:w="1587" w:type="dxa"/>
          </w:tcPr>
          <w:p w:rsidR="00FC4CBE" w:rsidRDefault="00FC4CBE">
            <w:pPr>
              <w:pStyle w:val="ConsPlusNormal0"/>
            </w:pPr>
          </w:p>
        </w:tc>
        <w:tc>
          <w:tcPr>
            <w:tcW w:w="1417" w:type="dxa"/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FC4CBE" w:rsidRDefault="00AF7421">
      <w:pPr>
        <w:pStyle w:val="ConsPlusNormal0"/>
        <w:jc w:val="right"/>
      </w:pPr>
      <w:r>
        <w:t>документационного обеспечения</w:t>
      </w:r>
    </w:p>
    <w:p w:rsidR="00FC4CBE" w:rsidRDefault="00AF7421">
      <w:pPr>
        <w:pStyle w:val="ConsPlusNormal0"/>
        <w:jc w:val="right"/>
      </w:pPr>
      <w:r>
        <w:t>Администрации города Ростова-на-Дону</w:t>
      </w:r>
    </w:p>
    <w:p w:rsidR="00FC4CBE" w:rsidRDefault="00AF7421">
      <w:pPr>
        <w:pStyle w:val="ConsPlusNormal0"/>
        <w:jc w:val="right"/>
      </w:pPr>
      <w:r>
        <w:t>О.Ш.РЕЗЦОВА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  <w:outlineLvl w:val="0"/>
      </w:pPr>
      <w:r>
        <w:t>Приложение N 3</w:t>
      </w:r>
    </w:p>
    <w:p w:rsidR="00FC4CBE" w:rsidRDefault="00AF7421">
      <w:pPr>
        <w:pStyle w:val="ConsPlusNormal0"/>
        <w:jc w:val="right"/>
      </w:pPr>
      <w:r>
        <w:t>к постановлению</w:t>
      </w:r>
    </w:p>
    <w:p w:rsidR="00FC4CBE" w:rsidRDefault="00AF7421">
      <w:pPr>
        <w:pStyle w:val="ConsPlusNormal0"/>
        <w:jc w:val="right"/>
      </w:pPr>
      <w:r>
        <w:t>Администрации</w:t>
      </w:r>
    </w:p>
    <w:p w:rsidR="00FC4CBE" w:rsidRDefault="00AF7421">
      <w:pPr>
        <w:pStyle w:val="ConsPlusNormal0"/>
        <w:jc w:val="right"/>
      </w:pPr>
      <w:r>
        <w:t>города Ростова-на-Дону</w:t>
      </w:r>
    </w:p>
    <w:p w:rsidR="00FC4CBE" w:rsidRDefault="00AF7421">
      <w:pPr>
        <w:pStyle w:val="ConsPlusNormal0"/>
        <w:jc w:val="right"/>
      </w:pPr>
      <w:r>
        <w:t>от 23.04.2024 N 418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</w:pPr>
      <w:bookmarkStart w:id="12" w:name="P229"/>
      <w:bookmarkEnd w:id="12"/>
      <w:r>
        <w:t>ФОРМА</w:t>
      </w:r>
    </w:p>
    <w:p w:rsidR="00FC4CBE" w:rsidRDefault="00AF7421">
      <w:pPr>
        <w:pStyle w:val="ConsPlusNormal0"/>
        <w:jc w:val="center"/>
      </w:pPr>
      <w:r>
        <w:t>заявки на участие в конкурсе "Лучшее территориальное</w:t>
      </w:r>
    </w:p>
    <w:p w:rsidR="00FC4CBE" w:rsidRDefault="00AF7421">
      <w:pPr>
        <w:pStyle w:val="ConsPlusNormal0"/>
        <w:jc w:val="center"/>
      </w:pPr>
      <w:r>
        <w:t>общественное самоуправление города Ростова-на-Дону"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                        Председателю конкурсной комиссии</w:t>
      </w:r>
    </w:p>
    <w:p w:rsidR="00FC4CBE" w:rsidRDefault="00AF7421">
      <w:pPr>
        <w:pStyle w:val="ConsPlusNonformat0"/>
        <w:jc w:val="both"/>
      </w:pPr>
      <w:r>
        <w:t xml:space="preserve">          </w:t>
      </w:r>
      <w:r>
        <w:t xml:space="preserve">                                            (Ф.И.О.)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               ЗАЯВКА</w:t>
      </w:r>
    </w:p>
    <w:p w:rsidR="00FC4CBE" w:rsidRDefault="00AF7421">
      <w:pPr>
        <w:pStyle w:val="ConsPlusNonformat0"/>
        <w:jc w:val="both"/>
      </w:pPr>
      <w:r>
        <w:t xml:space="preserve">        на участие в конкурсе "Лучшее территориальное общественное</w:t>
      </w:r>
    </w:p>
    <w:p w:rsidR="00FC4CBE" w:rsidRDefault="00AF7421">
      <w:pPr>
        <w:pStyle w:val="ConsPlusNonformat0"/>
        <w:jc w:val="both"/>
      </w:pPr>
      <w:r>
        <w:t xml:space="preserve">                  самоуправление города Ростова-на-Дону"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Территориальное общественное сам</w:t>
      </w:r>
      <w:r>
        <w:t>оуправление ___________________________</w:t>
      </w:r>
    </w:p>
    <w:p w:rsidR="00FC4CBE" w:rsidRDefault="00AF7421">
      <w:pPr>
        <w:pStyle w:val="ConsPlusNonformat0"/>
        <w:jc w:val="both"/>
      </w:pPr>
      <w:r>
        <w:t>_________________________________________________, расположенное по адресу:</w:t>
      </w:r>
    </w:p>
    <w:p w:rsidR="00FC4CBE" w:rsidRDefault="00AF7421">
      <w:pPr>
        <w:pStyle w:val="ConsPlusNonformat0"/>
        <w:jc w:val="both"/>
      </w:pPr>
      <w:r>
        <w:t xml:space="preserve">          (наименование ТОС)</w:t>
      </w:r>
    </w:p>
    <w:p w:rsidR="00FC4CBE" w:rsidRDefault="00AF7421">
      <w:pPr>
        <w:pStyle w:val="ConsPlusNonformat0"/>
        <w:jc w:val="both"/>
      </w:pPr>
      <w:r>
        <w:t>__________________________________________________________________________,</w:t>
      </w:r>
    </w:p>
    <w:p w:rsidR="00FC4CBE" w:rsidRDefault="00AF7421">
      <w:pPr>
        <w:pStyle w:val="ConsPlusNonformat0"/>
        <w:jc w:val="both"/>
      </w:pPr>
      <w:r>
        <w:t xml:space="preserve">заявляет   о   своем   намерении   принять   участие   </w:t>
      </w:r>
      <w:proofErr w:type="gramStart"/>
      <w:r>
        <w:t>в  конкурсе</w:t>
      </w:r>
      <w:proofErr w:type="gramEnd"/>
      <w:r>
        <w:t xml:space="preserve">  "Лучшее</w:t>
      </w:r>
    </w:p>
    <w:p w:rsidR="00FC4CBE" w:rsidRDefault="00AF7421">
      <w:pPr>
        <w:pStyle w:val="ConsPlusNonformat0"/>
        <w:jc w:val="both"/>
      </w:pPr>
      <w:r>
        <w:t xml:space="preserve">территориальное   </w:t>
      </w:r>
      <w:proofErr w:type="gramStart"/>
      <w:r>
        <w:t>общественное  самоуправление</w:t>
      </w:r>
      <w:proofErr w:type="gramEnd"/>
      <w:r>
        <w:t xml:space="preserve">  города  Ростова-на-Дону"  в</w:t>
      </w:r>
    </w:p>
    <w:p w:rsidR="00FC4CBE" w:rsidRDefault="00AF7421">
      <w:pPr>
        <w:pStyle w:val="ConsPlusNonformat0"/>
        <w:jc w:val="both"/>
      </w:pPr>
      <w:r>
        <w:t>номинации: _______________________________________________________________.</w:t>
      </w:r>
    </w:p>
    <w:p w:rsidR="00FC4CBE" w:rsidRDefault="00AF7421">
      <w:pPr>
        <w:pStyle w:val="ConsPlusNonformat0"/>
        <w:jc w:val="both"/>
      </w:pPr>
      <w:r>
        <w:t xml:space="preserve">                            </w:t>
      </w:r>
      <w:r>
        <w:t xml:space="preserve">  (название номинации)</w:t>
      </w:r>
    </w:p>
    <w:p w:rsidR="00FC4CBE" w:rsidRDefault="00AF7421">
      <w:pPr>
        <w:pStyle w:val="ConsPlusNonformat0"/>
        <w:jc w:val="both"/>
      </w:pPr>
      <w:r>
        <w:lastRenderedPageBreak/>
        <w:t xml:space="preserve">    К заявке прилагаются следующие документы:</w:t>
      </w:r>
    </w:p>
    <w:p w:rsidR="00FC4CBE" w:rsidRDefault="00AF7421">
      <w:pPr>
        <w:pStyle w:val="ConsPlusNonformat0"/>
        <w:jc w:val="both"/>
      </w:pPr>
      <w:r>
        <w:t xml:space="preserve">    1)  </w:t>
      </w:r>
      <w:proofErr w:type="gramStart"/>
      <w:r>
        <w:t>информация  о</w:t>
      </w:r>
      <w:proofErr w:type="gramEnd"/>
      <w:r>
        <w:t xml:space="preserve">  результатах  деятельности  ТОС за 12 месяцев до даты</w:t>
      </w:r>
    </w:p>
    <w:p w:rsidR="00FC4CBE" w:rsidRDefault="00AF7421">
      <w:pPr>
        <w:pStyle w:val="ConsPlusNonformat0"/>
        <w:jc w:val="both"/>
      </w:pPr>
      <w:r>
        <w:t>подачи заявки на участие в конкурсе по соответствующему выбранной номинации</w:t>
      </w:r>
    </w:p>
    <w:p w:rsidR="00FC4CBE" w:rsidRDefault="00AF7421">
      <w:pPr>
        <w:pStyle w:val="ConsPlusNonformat0"/>
        <w:jc w:val="both"/>
      </w:pPr>
      <w:r>
        <w:t>направлению;</w:t>
      </w:r>
    </w:p>
    <w:p w:rsidR="00FC4CBE" w:rsidRDefault="00AF7421">
      <w:pPr>
        <w:pStyle w:val="ConsPlusNonformat0"/>
        <w:jc w:val="both"/>
      </w:pPr>
      <w:r>
        <w:t xml:space="preserve">    2) другие материал</w:t>
      </w:r>
      <w:r>
        <w:t>ы, подтверждающие проделанную работу (указать какие);</w:t>
      </w:r>
    </w:p>
    <w:p w:rsidR="00FC4CBE" w:rsidRDefault="00AF7421">
      <w:pPr>
        <w:pStyle w:val="ConsPlusNonformat0"/>
        <w:jc w:val="both"/>
      </w:pPr>
      <w:r>
        <w:t xml:space="preserve">    3) копия документа, удостоверяющего личность руководителя ТОС или лица,</w:t>
      </w:r>
    </w:p>
    <w:p w:rsidR="00FC4CBE" w:rsidRDefault="00AF7421">
      <w:pPr>
        <w:pStyle w:val="ConsPlusNonformat0"/>
        <w:jc w:val="both"/>
      </w:pPr>
      <w:r>
        <w:t>уполномоченного представлять ТОС;</w:t>
      </w:r>
    </w:p>
    <w:p w:rsidR="00FC4CBE" w:rsidRDefault="00AF7421">
      <w:pPr>
        <w:pStyle w:val="ConsPlusNonformat0"/>
        <w:jc w:val="both"/>
      </w:pPr>
      <w:r>
        <w:t xml:space="preserve">    4)  </w:t>
      </w:r>
      <w:proofErr w:type="gramStart"/>
      <w:r>
        <w:t>копия  страхового</w:t>
      </w:r>
      <w:proofErr w:type="gramEnd"/>
      <w:r>
        <w:t xml:space="preserve">  номера  индивидуального  лицевого  счета (СНИЛС)</w:t>
      </w:r>
    </w:p>
    <w:p w:rsidR="00FC4CBE" w:rsidRDefault="00AF7421">
      <w:pPr>
        <w:pStyle w:val="ConsPlusNonformat0"/>
        <w:jc w:val="both"/>
      </w:pPr>
      <w:r>
        <w:t>руководителя ТОС или лица, уполномоченного представлять ТОС;</w:t>
      </w:r>
    </w:p>
    <w:p w:rsidR="00FC4CBE" w:rsidRDefault="00AF7421">
      <w:pPr>
        <w:pStyle w:val="ConsPlusNonformat0"/>
        <w:jc w:val="both"/>
      </w:pPr>
      <w:r>
        <w:t xml:space="preserve">    5) копия идентификационного номера налогоплательщика (ИНН) руководителя</w:t>
      </w:r>
    </w:p>
    <w:p w:rsidR="00FC4CBE" w:rsidRDefault="00AF7421">
      <w:pPr>
        <w:pStyle w:val="ConsPlusNonformat0"/>
        <w:jc w:val="both"/>
      </w:pPr>
      <w:r>
        <w:t>ТОС или лица, уполномоченного представлять ТОС;</w:t>
      </w:r>
    </w:p>
    <w:p w:rsidR="00FC4CBE" w:rsidRDefault="00AF7421">
      <w:pPr>
        <w:pStyle w:val="ConsPlusNonformat0"/>
        <w:jc w:val="both"/>
      </w:pPr>
      <w:r>
        <w:t xml:space="preserve">    6) согласие на обработку персональных данных руководителя ТОС или л</w:t>
      </w:r>
      <w:r>
        <w:t>ица,</w:t>
      </w:r>
    </w:p>
    <w:p w:rsidR="00FC4CBE" w:rsidRDefault="00AF7421">
      <w:pPr>
        <w:pStyle w:val="ConsPlusNonformat0"/>
        <w:jc w:val="both"/>
      </w:pPr>
      <w:r>
        <w:t>уполномоченного представлять ТОС.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>Председатель ТОС _____________       ______________________________________</w:t>
      </w:r>
    </w:p>
    <w:p w:rsidR="00FC4CBE" w:rsidRDefault="00AF7421">
      <w:pPr>
        <w:pStyle w:val="ConsPlusNonformat0"/>
        <w:jc w:val="both"/>
      </w:pPr>
      <w:r>
        <w:t xml:space="preserve">                   (</w:t>
      </w:r>
      <w:proofErr w:type="gramStart"/>
      <w:r>
        <w:t xml:space="preserve">подпись)   </w:t>
      </w:r>
      <w:proofErr w:type="gramEnd"/>
      <w:r>
        <w:t xml:space="preserve">                (расшифровка подписи)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>"___" ____________ г.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FC4CBE" w:rsidRDefault="00AF7421">
      <w:pPr>
        <w:pStyle w:val="ConsPlusNormal0"/>
        <w:jc w:val="right"/>
      </w:pPr>
      <w:r>
        <w:t>документационного об</w:t>
      </w:r>
      <w:r>
        <w:t>еспечения</w:t>
      </w:r>
    </w:p>
    <w:p w:rsidR="00FC4CBE" w:rsidRDefault="00AF7421">
      <w:pPr>
        <w:pStyle w:val="ConsPlusNormal0"/>
        <w:jc w:val="right"/>
      </w:pPr>
      <w:r>
        <w:t>Администрации города Ростова-на-Дону</w:t>
      </w:r>
    </w:p>
    <w:p w:rsidR="00FC4CBE" w:rsidRDefault="00AF7421">
      <w:pPr>
        <w:pStyle w:val="ConsPlusNormal0"/>
        <w:jc w:val="right"/>
      </w:pPr>
      <w:r>
        <w:t>О.Ш.РЕЗЦОВА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  <w:outlineLvl w:val="0"/>
      </w:pPr>
      <w:r>
        <w:t>Приложение N 4</w:t>
      </w:r>
    </w:p>
    <w:p w:rsidR="00FC4CBE" w:rsidRDefault="00AF7421">
      <w:pPr>
        <w:pStyle w:val="ConsPlusNormal0"/>
        <w:jc w:val="right"/>
      </w:pPr>
      <w:r>
        <w:t>к постановлению</w:t>
      </w:r>
    </w:p>
    <w:p w:rsidR="00FC4CBE" w:rsidRDefault="00AF7421">
      <w:pPr>
        <w:pStyle w:val="ConsPlusNormal0"/>
        <w:jc w:val="right"/>
      </w:pPr>
      <w:r>
        <w:t>Администрации</w:t>
      </w:r>
    </w:p>
    <w:p w:rsidR="00FC4CBE" w:rsidRDefault="00AF7421">
      <w:pPr>
        <w:pStyle w:val="ConsPlusNormal0"/>
        <w:jc w:val="right"/>
      </w:pPr>
      <w:r>
        <w:t>города Ростова-на-Дону</w:t>
      </w:r>
    </w:p>
    <w:p w:rsidR="00FC4CBE" w:rsidRDefault="00AF7421">
      <w:pPr>
        <w:pStyle w:val="ConsPlusNormal0"/>
        <w:jc w:val="right"/>
      </w:pPr>
      <w:r>
        <w:t>от 23.04.2024 N 418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</w:pPr>
      <w:bookmarkStart w:id="13" w:name="P282"/>
      <w:bookmarkEnd w:id="13"/>
      <w:r>
        <w:t>ФОРМА</w:t>
      </w:r>
    </w:p>
    <w:p w:rsidR="00FC4CBE" w:rsidRDefault="00AF7421">
      <w:pPr>
        <w:pStyle w:val="ConsPlusNormal0"/>
        <w:jc w:val="center"/>
      </w:pPr>
      <w:r>
        <w:t>описания реализованных ТОС мероприятий в соответствии</w:t>
      </w:r>
    </w:p>
    <w:p w:rsidR="00FC4CBE" w:rsidRDefault="00AF7421">
      <w:pPr>
        <w:pStyle w:val="ConsPlusNormal0"/>
        <w:jc w:val="center"/>
      </w:pPr>
      <w:r>
        <w:t>с критериями оценки деятельности ТОС соответствующей</w:t>
      </w:r>
    </w:p>
    <w:p w:rsidR="00FC4CBE" w:rsidRDefault="00AF7421">
      <w:pPr>
        <w:pStyle w:val="ConsPlusNormal0"/>
        <w:jc w:val="center"/>
      </w:pPr>
      <w:r>
        <w:t>номинации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  <w:outlineLvl w:val="1"/>
      </w:pPr>
      <w:r>
        <w:t>Номинация "Благоустройство и озеленение территории"</w:t>
      </w:r>
    </w:p>
    <w:p w:rsidR="00FC4CBE" w:rsidRDefault="00FC4CB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8"/>
      </w:tblGrid>
      <w:tr w:rsidR="00FC4CBE">
        <w:tc>
          <w:tcPr>
            <w:tcW w:w="5102" w:type="dxa"/>
          </w:tcPr>
          <w:p w:rsidR="00FC4CBE" w:rsidRDefault="00AF7421">
            <w:pPr>
              <w:pStyle w:val="ConsPlusNormal0"/>
              <w:jc w:val="center"/>
            </w:pPr>
            <w:r>
              <w:t>Критерии оценки деятельности ТОС</w:t>
            </w:r>
          </w:p>
        </w:tc>
        <w:tc>
          <w:tcPr>
            <w:tcW w:w="3968" w:type="dxa"/>
          </w:tcPr>
          <w:p w:rsidR="00FC4CBE" w:rsidRDefault="00AF7421">
            <w:pPr>
              <w:pStyle w:val="ConsPlusNormal0"/>
              <w:jc w:val="center"/>
            </w:pPr>
            <w:r>
              <w:t>Описание выполненной работы</w:t>
            </w: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Состояние благоустройства и чистоты территории ТОС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Наличие зеленых насаждений, газонов, цветников, их санитарное состояние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Наличие детских площадок, их благоустройство и санитарное состояние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Наличие спортивных площадок, их благоустройство и санитарное состояние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самостоятельно проведенных Т</w:t>
            </w:r>
            <w:r>
              <w:t>ОС мероприятий по благоустройству и озеленению территории ТОС, количество жителей, принявших участие в этих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 xml:space="preserve">Количество проведенных ТОС совместно с администрацией района города Ростова-на-Дону мероприятий по благоустройству и озеленению </w:t>
            </w:r>
            <w:r>
              <w:lastRenderedPageBreak/>
              <w:t>терри</w:t>
            </w:r>
            <w:r>
              <w:t>тории ТОС, количество жителей, принявших участие в этих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lastRenderedPageBreak/>
              <w:t>Количество самостоятельно проведенных ТОС мероприятий по уборке территории ТОС, количество жителей, принявших участие в этих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проведенных ТОС совместно с администрацией района города Ростова-на-Дону мероприятий по уборке территории ТОС, количество жителей, принявших участие в этих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nformat0"/>
        <w:jc w:val="both"/>
      </w:pPr>
      <w:r>
        <w:t>Председатель ТОС _____________       ____________________________________</w:t>
      </w:r>
      <w:r>
        <w:t>__</w:t>
      </w:r>
    </w:p>
    <w:p w:rsidR="00FC4CBE" w:rsidRDefault="00AF7421">
      <w:pPr>
        <w:pStyle w:val="ConsPlusNonformat0"/>
        <w:jc w:val="both"/>
      </w:pPr>
      <w:r>
        <w:t xml:space="preserve">                   (</w:t>
      </w:r>
      <w:proofErr w:type="gramStart"/>
      <w:r>
        <w:t xml:space="preserve">подпись)   </w:t>
      </w:r>
      <w:proofErr w:type="gramEnd"/>
      <w:r>
        <w:t xml:space="preserve">                (расшифровка подписи)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  <w:outlineLvl w:val="1"/>
      </w:pPr>
      <w:r>
        <w:t>Номинация</w:t>
      </w:r>
    </w:p>
    <w:p w:rsidR="00FC4CBE" w:rsidRDefault="00AF7421">
      <w:pPr>
        <w:pStyle w:val="ConsPlusNormal0"/>
        <w:jc w:val="center"/>
      </w:pPr>
      <w:r>
        <w:t>"Организация мероприятий культурной</w:t>
      </w:r>
    </w:p>
    <w:p w:rsidR="00FC4CBE" w:rsidRDefault="00AF7421">
      <w:pPr>
        <w:pStyle w:val="ConsPlusNormal0"/>
        <w:jc w:val="center"/>
      </w:pPr>
      <w:r>
        <w:t>и спортивной направленности"</w:t>
      </w:r>
    </w:p>
    <w:p w:rsidR="00FC4CBE" w:rsidRDefault="00FC4CB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8"/>
      </w:tblGrid>
      <w:tr w:rsidR="00FC4CBE">
        <w:tc>
          <w:tcPr>
            <w:tcW w:w="5102" w:type="dxa"/>
          </w:tcPr>
          <w:p w:rsidR="00FC4CBE" w:rsidRDefault="00AF7421">
            <w:pPr>
              <w:pStyle w:val="ConsPlusNormal0"/>
              <w:jc w:val="center"/>
            </w:pPr>
            <w:r>
              <w:t>Критерии оценки деятельности ТОС</w:t>
            </w:r>
          </w:p>
        </w:tc>
        <w:tc>
          <w:tcPr>
            <w:tcW w:w="3968" w:type="dxa"/>
          </w:tcPr>
          <w:p w:rsidR="00FC4CBE" w:rsidRDefault="00AF7421">
            <w:pPr>
              <w:pStyle w:val="ConsPlusNormal0"/>
              <w:jc w:val="center"/>
            </w:pPr>
            <w:r>
              <w:t>Описание выполненной работы</w:t>
            </w: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самостоятельно проведенных ТОС культурно-массовых мероприятий, не относящихся к патриотической направленности, количество жителей, принявших участие в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проведенных ТОС совместно с администрацией района города Ростова-на-</w:t>
            </w:r>
            <w:r>
              <w:t>Дону культурно-массовых мероприятий, не относящихся к патриотической направленности, количество жителей, принявших участие в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самостоятельно проведенных ТОС спортивных мероприятий, количество жителей, принявших участие в спортивных</w:t>
            </w:r>
            <w:r>
              <w:t xml:space="preserve">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проведенных ТОС совместно с администрацией района города Ростова-на-Дону спортивных мероприятий, количество жителей, принявших участие в спортивных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публикаций о проведенных ТОС культурно-массовых и (или)</w:t>
            </w:r>
            <w:r>
              <w:t xml:space="preserve"> спортивных мероприятиях (в средствах массовой информации, социальных сетях и др.) с указанием ссылки на публикацию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nformat0"/>
        <w:jc w:val="both"/>
      </w:pPr>
      <w:r>
        <w:t>Председатель ТОС _____________       ______________________________________</w:t>
      </w:r>
    </w:p>
    <w:p w:rsidR="00FC4CBE" w:rsidRDefault="00AF7421">
      <w:pPr>
        <w:pStyle w:val="ConsPlusNonformat0"/>
        <w:jc w:val="both"/>
      </w:pPr>
      <w:r>
        <w:t xml:space="preserve">                   (</w:t>
      </w:r>
      <w:proofErr w:type="gramStart"/>
      <w:r>
        <w:t xml:space="preserve">подпись)   </w:t>
      </w:r>
      <w:proofErr w:type="gramEnd"/>
      <w:r>
        <w:t xml:space="preserve">                (расшифровка подписи)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  <w:outlineLvl w:val="1"/>
      </w:pPr>
      <w:r>
        <w:t>Номинация</w:t>
      </w:r>
    </w:p>
    <w:p w:rsidR="00FC4CBE" w:rsidRDefault="00AF7421">
      <w:pPr>
        <w:pStyle w:val="ConsPlusNormal0"/>
        <w:jc w:val="center"/>
      </w:pPr>
      <w:r>
        <w:t>"Образование и воспитание детей и молодежи"</w:t>
      </w:r>
    </w:p>
    <w:p w:rsidR="00FC4CBE" w:rsidRDefault="00FC4CB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8"/>
      </w:tblGrid>
      <w:tr w:rsidR="00FC4CBE">
        <w:tc>
          <w:tcPr>
            <w:tcW w:w="5102" w:type="dxa"/>
          </w:tcPr>
          <w:p w:rsidR="00FC4CBE" w:rsidRDefault="00AF7421">
            <w:pPr>
              <w:pStyle w:val="ConsPlusNormal0"/>
              <w:jc w:val="center"/>
            </w:pPr>
            <w:r>
              <w:t>Критерии оценки деятельности ТОС</w:t>
            </w:r>
          </w:p>
        </w:tc>
        <w:tc>
          <w:tcPr>
            <w:tcW w:w="3968" w:type="dxa"/>
          </w:tcPr>
          <w:p w:rsidR="00FC4CBE" w:rsidRDefault="00AF7421">
            <w:pPr>
              <w:pStyle w:val="ConsPlusNormal0"/>
              <w:jc w:val="center"/>
            </w:pPr>
            <w:r>
              <w:t>Описание выполненной работы</w:t>
            </w: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самостоятельно проведенных ТОС патриотических мероприятий, количество жителей, принявших участие в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 xml:space="preserve">Количество проведенных ТОС совместно с администрацией района города Ростова-на-Дону </w:t>
            </w:r>
            <w:r>
              <w:lastRenderedPageBreak/>
              <w:t>патриотических мероприятий, количество жителей,</w:t>
            </w:r>
            <w:r>
              <w:t xml:space="preserve"> принявших участие в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lastRenderedPageBreak/>
              <w:t>Количество самостоятельно проведенных ТОС мероприятий, направленных на повышение образовательно-воспитательного потенциала детей и молодежи, количество детей и молодежи, принявших участие в указанных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проведенных ТОС совместно с администрацией района города Ростова-на-Дону мероприятий, направленных на повышение образовательно-воспитательного потенциала детей и молодежи, количество детей и молодежи, принявших участие в указанных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мероприятий по охране общественного порядка, проведенных представителями ТОС совместно с правоохранительными органами, участие представителей ТОС в деятельности комиссии по делам несовершеннолетних и защите их прав при администрации района горо</w:t>
            </w:r>
            <w:r>
              <w:t>да, количество жителей, принявших участие в мероприятиях (результаты работы должны быть представлены по нескольким направлениям отдельно)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 xml:space="preserve">Количество публикаций о проведенных ТОС патриотических мероприятий и (или) мероприятий, направленных на образование </w:t>
            </w:r>
            <w:r>
              <w:t>и воспитание детей и молодежи, о мероприятиях по охране общественного порядка (в средствах массовой информации, социальных сетях и др.) с указанием ссылки на публикацию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nformat0"/>
        <w:jc w:val="both"/>
      </w:pPr>
      <w:r>
        <w:t>Председатель ТОС _____________       ______________________________________</w:t>
      </w:r>
    </w:p>
    <w:p w:rsidR="00FC4CBE" w:rsidRDefault="00AF7421">
      <w:pPr>
        <w:pStyle w:val="ConsPlusNonformat0"/>
        <w:jc w:val="both"/>
      </w:pPr>
      <w:r>
        <w:t xml:space="preserve">        </w:t>
      </w:r>
      <w:r>
        <w:t xml:space="preserve">           (</w:t>
      </w:r>
      <w:proofErr w:type="gramStart"/>
      <w:r>
        <w:t xml:space="preserve">подпись)   </w:t>
      </w:r>
      <w:proofErr w:type="gramEnd"/>
      <w:r>
        <w:t xml:space="preserve">                (расшифровка подписи)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  <w:outlineLvl w:val="1"/>
      </w:pPr>
      <w:r>
        <w:t>Номинация</w:t>
      </w:r>
    </w:p>
    <w:p w:rsidR="00FC4CBE" w:rsidRDefault="00AF7421">
      <w:pPr>
        <w:pStyle w:val="ConsPlusNormal0"/>
        <w:jc w:val="center"/>
      </w:pPr>
      <w:r>
        <w:t>"Оказание помощи нуждающимся гражданам"</w:t>
      </w:r>
    </w:p>
    <w:p w:rsidR="00FC4CBE" w:rsidRDefault="00FC4CB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8"/>
      </w:tblGrid>
      <w:tr w:rsidR="00FC4CBE">
        <w:tc>
          <w:tcPr>
            <w:tcW w:w="5102" w:type="dxa"/>
          </w:tcPr>
          <w:p w:rsidR="00FC4CBE" w:rsidRDefault="00AF7421">
            <w:pPr>
              <w:pStyle w:val="ConsPlusNormal0"/>
              <w:jc w:val="center"/>
            </w:pPr>
            <w:r>
              <w:t>Критерии оценки деятельности ТОС</w:t>
            </w:r>
          </w:p>
        </w:tc>
        <w:tc>
          <w:tcPr>
            <w:tcW w:w="3968" w:type="dxa"/>
          </w:tcPr>
          <w:p w:rsidR="00FC4CBE" w:rsidRDefault="00AF7421">
            <w:pPr>
              <w:pStyle w:val="ConsPlusNormal0"/>
              <w:jc w:val="center"/>
            </w:pPr>
            <w:r>
              <w:t>Описание выполненной работы</w:t>
            </w: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Количество, характер и системность мероприятий по оказанию различной помощи отдельным категориям граждан, участие в которых принимали жители ТОС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Количество, характер и системность мероприятий по оказанию гуманитарной помощи жителям Луганской Народной Рес</w:t>
            </w:r>
            <w:r>
              <w:t>публики, Донецкой Народной Республики, Херсонской и Запорожской областей, участникам СВО и членам их семей, участие в которых принимали жители ТОС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граждан, которым была оказана помощь, характер оказанной помощи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>Количество жителей ТОС, приняв</w:t>
            </w:r>
            <w:r>
              <w:t>ших участие в указанных мероприятиях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  <w:tr w:rsidR="00FC4CBE">
        <w:tc>
          <w:tcPr>
            <w:tcW w:w="5102" w:type="dxa"/>
          </w:tcPr>
          <w:p w:rsidR="00FC4CBE" w:rsidRDefault="00AF7421">
            <w:pPr>
              <w:pStyle w:val="ConsPlusNormal0"/>
            </w:pPr>
            <w:r>
              <w:t xml:space="preserve">Количество публикаций о проведенных органом ТОС мероприятиях по оказанию помощи </w:t>
            </w:r>
            <w:r>
              <w:lastRenderedPageBreak/>
              <w:t>нуждающимся гражданам (в средствах массовой информации, социальных сетях и др.) с указанием ссылки на публикацию</w:t>
            </w:r>
          </w:p>
        </w:tc>
        <w:tc>
          <w:tcPr>
            <w:tcW w:w="3968" w:type="dxa"/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nformat0"/>
        <w:jc w:val="both"/>
      </w:pPr>
      <w:r>
        <w:t>Председатель ТОС _____________       ______________________________________</w:t>
      </w:r>
    </w:p>
    <w:p w:rsidR="00FC4CBE" w:rsidRDefault="00AF7421">
      <w:pPr>
        <w:pStyle w:val="ConsPlusNonformat0"/>
        <w:jc w:val="both"/>
      </w:pPr>
      <w:r>
        <w:t xml:space="preserve">                   (</w:t>
      </w:r>
      <w:proofErr w:type="gramStart"/>
      <w:r>
        <w:t xml:space="preserve">подпись)   </w:t>
      </w:r>
      <w:proofErr w:type="gramEnd"/>
      <w:r>
        <w:t xml:space="preserve">                (расшифровка подписи)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FC4CBE" w:rsidRDefault="00AF7421">
      <w:pPr>
        <w:pStyle w:val="ConsPlusNormal0"/>
        <w:jc w:val="right"/>
      </w:pPr>
      <w:r>
        <w:t>документационного обеспечения</w:t>
      </w:r>
    </w:p>
    <w:p w:rsidR="00FC4CBE" w:rsidRDefault="00AF7421">
      <w:pPr>
        <w:pStyle w:val="ConsPlusNormal0"/>
        <w:jc w:val="right"/>
      </w:pPr>
      <w:r>
        <w:t>Администрации города Ростова-на-Дону</w:t>
      </w:r>
    </w:p>
    <w:p w:rsidR="00FC4CBE" w:rsidRDefault="00AF7421">
      <w:pPr>
        <w:pStyle w:val="ConsPlusNormal0"/>
        <w:jc w:val="right"/>
      </w:pPr>
      <w:r>
        <w:t>О.Ш.РЕЗЦОВА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  <w:outlineLvl w:val="0"/>
      </w:pPr>
      <w:r>
        <w:t>Приложение N 5</w:t>
      </w:r>
    </w:p>
    <w:p w:rsidR="00FC4CBE" w:rsidRDefault="00AF7421">
      <w:pPr>
        <w:pStyle w:val="ConsPlusNormal0"/>
        <w:jc w:val="right"/>
      </w:pPr>
      <w:r>
        <w:t>к постановлению</w:t>
      </w:r>
    </w:p>
    <w:p w:rsidR="00FC4CBE" w:rsidRDefault="00AF7421">
      <w:pPr>
        <w:pStyle w:val="ConsPlusNormal0"/>
        <w:jc w:val="right"/>
      </w:pPr>
      <w:r>
        <w:t>Администрации</w:t>
      </w:r>
    </w:p>
    <w:p w:rsidR="00FC4CBE" w:rsidRDefault="00AF7421">
      <w:pPr>
        <w:pStyle w:val="ConsPlusNormal0"/>
        <w:jc w:val="right"/>
      </w:pPr>
      <w:r>
        <w:t>города Ростова-на-Дону</w:t>
      </w:r>
    </w:p>
    <w:p w:rsidR="00FC4CBE" w:rsidRDefault="00AF7421">
      <w:pPr>
        <w:pStyle w:val="ConsPlusNormal0"/>
        <w:jc w:val="right"/>
      </w:pPr>
      <w:r>
        <w:t>от 23.04.2024 N 418</w:t>
      </w:r>
    </w:p>
    <w:p w:rsidR="00FC4CBE" w:rsidRDefault="00FC4CB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FC4CB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" w:tooltip="Постановление Администрации г. Ростова н/Д от 03.06.2025 N 574 &quot;О внесении изменений в постановление Администрации города Ростова-на-Дону от 23.04.2024 N 418 &quot;Об утверждении Положения о проведении конкурса &quot;Лучшее территориальное общественное самоуправление го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FC4CBE" w:rsidRDefault="00AF7421">
            <w:pPr>
              <w:pStyle w:val="ConsPlusNormal0"/>
              <w:jc w:val="center"/>
            </w:pPr>
            <w:r>
              <w:rPr>
                <w:color w:val="392C69"/>
              </w:rPr>
              <w:t>от 03.06.2025 N 574)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CBE" w:rsidRDefault="00FC4CBE">
            <w:pPr>
              <w:pStyle w:val="ConsPlusNormal0"/>
            </w:pPr>
          </w:p>
        </w:tc>
      </w:tr>
    </w:tbl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center"/>
      </w:pPr>
      <w:bookmarkStart w:id="14" w:name="P389"/>
      <w:bookmarkEnd w:id="14"/>
      <w:r>
        <w:t>ФОРМА</w:t>
      </w:r>
    </w:p>
    <w:p w:rsidR="00FC4CBE" w:rsidRDefault="00AF7421">
      <w:pPr>
        <w:pStyle w:val="ConsPlusNormal0"/>
        <w:jc w:val="center"/>
      </w:pPr>
      <w:r>
        <w:t>диплома победителя конкурса "Лучшее территориальное</w:t>
      </w:r>
    </w:p>
    <w:p w:rsidR="00FC4CBE" w:rsidRDefault="00AF7421">
      <w:pPr>
        <w:pStyle w:val="ConsPlusNormal0"/>
        <w:jc w:val="center"/>
      </w:pPr>
      <w:r>
        <w:t>общественное самоуправление города Ростова-на-Дону"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               ДИПЛОМ</w:t>
      </w:r>
    </w:p>
    <w:p w:rsidR="00FC4CBE" w:rsidRDefault="00AF7421">
      <w:pPr>
        <w:pStyle w:val="ConsPlusNonformat0"/>
        <w:jc w:val="both"/>
      </w:pPr>
      <w:r>
        <w:t xml:space="preserve">                            I (II, III) степени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            НАГРАЖДАЕТСЯ</w:t>
      </w:r>
    </w:p>
    <w:p w:rsidR="00FC4CBE" w:rsidRDefault="00AF7421">
      <w:pPr>
        <w:pStyle w:val="ConsPlusNonformat0"/>
        <w:jc w:val="both"/>
      </w:pPr>
      <w:r>
        <w:t>___________________________________________________________________________</w:t>
      </w:r>
    </w:p>
    <w:p w:rsidR="00FC4CBE" w:rsidRDefault="00AF7421">
      <w:pPr>
        <w:pStyle w:val="ConsPlusNonformat0"/>
        <w:jc w:val="both"/>
      </w:pPr>
      <w:r>
        <w:t xml:space="preserve">                            (наименование ТОС)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         ПОБЕДИТЕЛЬ КОНКУРСА</w:t>
      </w:r>
    </w:p>
    <w:p w:rsidR="00FC4CBE" w:rsidRDefault="00AF7421">
      <w:pPr>
        <w:pStyle w:val="ConsPlusNonformat0"/>
        <w:jc w:val="both"/>
      </w:pPr>
      <w:r>
        <w:t xml:space="preserve">            "ЛУЧШЕЕ ТЕРРИТОРИАЛЬНОЕ ОБЩЕСТВЕННОЕ САМОУПРАВЛЕНИЕ</w:t>
      </w:r>
    </w:p>
    <w:p w:rsidR="00FC4CBE" w:rsidRDefault="00AF7421">
      <w:pPr>
        <w:pStyle w:val="ConsPlusNonformat0"/>
        <w:jc w:val="both"/>
      </w:pPr>
      <w:r>
        <w:t xml:space="preserve">                          ГОРОДА РОСТОВА-НА-ДОНУ"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             в номинации</w:t>
      </w:r>
    </w:p>
    <w:p w:rsidR="00FC4CBE" w:rsidRDefault="00AF7421">
      <w:pPr>
        <w:pStyle w:val="ConsPlusNonformat0"/>
        <w:jc w:val="both"/>
      </w:pPr>
      <w:r>
        <w:t>___________________________________________________________________________</w:t>
      </w:r>
    </w:p>
    <w:p w:rsidR="00FC4CBE" w:rsidRDefault="00AF7421">
      <w:pPr>
        <w:pStyle w:val="ConsPlusNonformat0"/>
        <w:jc w:val="both"/>
      </w:pPr>
      <w:r>
        <w:t xml:space="preserve">                         (наименование номинации)</w:t>
      </w:r>
    </w:p>
    <w:p w:rsidR="00FC4CBE" w:rsidRDefault="00FC4CBE">
      <w:pPr>
        <w:pStyle w:val="ConsPlusNonformat0"/>
        <w:jc w:val="both"/>
      </w:pP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   Глава</w:t>
      </w:r>
    </w:p>
    <w:p w:rsidR="00FC4CBE" w:rsidRDefault="00AF7421">
      <w:pPr>
        <w:pStyle w:val="ConsPlusNonformat0"/>
        <w:jc w:val="both"/>
      </w:pPr>
      <w:r>
        <w:t>города Ростова-на-До</w:t>
      </w:r>
      <w:r>
        <w:t xml:space="preserve">ну         </w:t>
      </w:r>
      <w:proofErr w:type="gramStart"/>
      <w:r>
        <w:t xml:space="preserve">   (</w:t>
      </w:r>
      <w:proofErr w:type="gramEnd"/>
      <w:r>
        <w:t>подпись)           (расшифровка подписи)</w:t>
      </w:r>
    </w:p>
    <w:p w:rsidR="00FC4CBE" w:rsidRDefault="00FC4CBE">
      <w:pPr>
        <w:pStyle w:val="ConsPlusNonformat0"/>
        <w:jc w:val="both"/>
      </w:pP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>Постановление Администрации</w:t>
      </w:r>
    </w:p>
    <w:p w:rsidR="00FC4CBE" w:rsidRDefault="00AF7421">
      <w:pPr>
        <w:pStyle w:val="ConsPlusNonformat0"/>
        <w:jc w:val="both"/>
      </w:pPr>
      <w:r>
        <w:t>города Ростова-на-Дону</w:t>
      </w:r>
    </w:p>
    <w:p w:rsidR="00FC4CBE" w:rsidRDefault="00AF7421">
      <w:pPr>
        <w:pStyle w:val="ConsPlusNonformat0"/>
        <w:jc w:val="both"/>
      </w:pPr>
      <w:r>
        <w:t>от ____________ N ______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FC4CBE" w:rsidRDefault="00AF7421">
      <w:pPr>
        <w:pStyle w:val="ConsPlusNormal0"/>
        <w:jc w:val="right"/>
      </w:pPr>
      <w:r>
        <w:t>документационного обеспечения</w:t>
      </w:r>
    </w:p>
    <w:p w:rsidR="00FC4CBE" w:rsidRDefault="00AF7421">
      <w:pPr>
        <w:pStyle w:val="ConsPlusNormal0"/>
        <w:jc w:val="right"/>
      </w:pPr>
      <w:r>
        <w:t>Администрации города Ростова-на-Дону</w:t>
      </w:r>
    </w:p>
    <w:p w:rsidR="00FC4CBE" w:rsidRDefault="00AF7421">
      <w:pPr>
        <w:pStyle w:val="ConsPlusNormal0"/>
        <w:jc w:val="right"/>
      </w:pPr>
      <w:r>
        <w:t>О.Ш.РЕЗЦОВА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  <w:outlineLvl w:val="0"/>
      </w:pPr>
      <w:r>
        <w:t>Приложение N 6</w:t>
      </w:r>
    </w:p>
    <w:p w:rsidR="00FC4CBE" w:rsidRDefault="00AF7421">
      <w:pPr>
        <w:pStyle w:val="ConsPlusNormal0"/>
        <w:jc w:val="right"/>
      </w:pPr>
      <w:r>
        <w:t>к постановлению</w:t>
      </w:r>
    </w:p>
    <w:p w:rsidR="00FC4CBE" w:rsidRDefault="00AF7421">
      <w:pPr>
        <w:pStyle w:val="ConsPlusNormal0"/>
        <w:jc w:val="right"/>
      </w:pPr>
      <w:r>
        <w:t>Администрации</w:t>
      </w:r>
    </w:p>
    <w:p w:rsidR="00FC4CBE" w:rsidRDefault="00AF7421">
      <w:pPr>
        <w:pStyle w:val="ConsPlusNormal0"/>
        <w:jc w:val="right"/>
      </w:pPr>
      <w:r>
        <w:t>города Ростова-на-Дону</w:t>
      </w:r>
    </w:p>
    <w:p w:rsidR="00FC4CBE" w:rsidRDefault="00AF7421">
      <w:pPr>
        <w:pStyle w:val="ConsPlusNormal0"/>
        <w:jc w:val="right"/>
      </w:pPr>
      <w:r>
        <w:t>от 23.04.2024 N 418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nformat0"/>
        <w:jc w:val="both"/>
      </w:pPr>
      <w:r>
        <w:t xml:space="preserve">                                    Начальнику отдела бухгалтерского учета,</w:t>
      </w:r>
    </w:p>
    <w:p w:rsidR="00FC4CBE" w:rsidRDefault="00AF7421">
      <w:pPr>
        <w:pStyle w:val="ConsPlusNonformat0"/>
        <w:jc w:val="both"/>
      </w:pPr>
      <w:r>
        <w:t xml:space="preserve">                                     отчетности и планирования расходов -</w:t>
      </w:r>
    </w:p>
    <w:p w:rsidR="00FC4CBE" w:rsidRDefault="00AF7421">
      <w:pPr>
        <w:pStyle w:val="ConsPlusNonformat0"/>
        <w:jc w:val="both"/>
      </w:pPr>
      <w:r>
        <w:t xml:space="preserve">                 </w:t>
      </w:r>
      <w:r>
        <w:t xml:space="preserve">                      главному бухгалтеру Администрации</w:t>
      </w:r>
    </w:p>
    <w:p w:rsidR="00FC4CBE" w:rsidRDefault="00AF7421">
      <w:pPr>
        <w:pStyle w:val="ConsPlusNonformat0"/>
        <w:jc w:val="both"/>
      </w:pPr>
      <w:r>
        <w:t xml:space="preserve">                                            города Ростова-на-Дону</w:t>
      </w:r>
    </w:p>
    <w:p w:rsidR="00FC4CBE" w:rsidRDefault="00AF7421">
      <w:pPr>
        <w:pStyle w:val="ConsPlusNonformat0"/>
        <w:jc w:val="both"/>
      </w:pPr>
      <w:r>
        <w:t xml:space="preserve">                                                   (Ф.И.О.)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bookmarkStart w:id="15" w:name="P440"/>
      <w:bookmarkEnd w:id="15"/>
      <w:r>
        <w:t xml:space="preserve">                                 СОГЛАСИЕ</w:t>
      </w:r>
    </w:p>
    <w:p w:rsidR="00FC4CBE" w:rsidRDefault="00AF7421">
      <w:pPr>
        <w:pStyle w:val="ConsPlusNonformat0"/>
        <w:jc w:val="both"/>
      </w:pPr>
      <w:r>
        <w:t xml:space="preserve">                     на обрабо</w:t>
      </w:r>
      <w:r>
        <w:t>тку персональных данных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FC4CBE" w:rsidRDefault="00AF7421">
      <w:pPr>
        <w:pStyle w:val="ConsPlusNonformat0"/>
        <w:jc w:val="both"/>
      </w:pPr>
      <w:r>
        <w:t xml:space="preserve">           (фамилия, имя, отчество субъекта персональных данных)</w:t>
      </w:r>
    </w:p>
    <w:p w:rsidR="00FC4CBE" w:rsidRDefault="00AF7421">
      <w:pPr>
        <w:pStyle w:val="ConsPlusNonformat0"/>
        <w:jc w:val="both"/>
      </w:pPr>
      <w:r>
        <w:t>зарегистрированный по адресу ______________________________________________</w:t>
      </w:r>
    </w:p>
    <w:p w:rsidR="00FC4CBE" w:rsidRDefault="00AF7421">
      <w:pPr>
        <w:pStyle w:val="ConsPlusNonformat0"/>
        <w:jc w:val="both"/>
      </w:pPr>
      <w:r>
        <w:t>______________</w:t>
      </w:r>
      <w:r>
        <w:t>____________________________________________________________,</w:t>
      </w:r>
    </w:p>
    <w:p w:rsidR="00FC4CBE" w:rsidRDefault="00AF7421">
      <w:pPr>
        <w:pStyle w:val="ConsPlusNonformat0"/>
        <w:jc w:val="both"/>
      </w:pPr>
      <w:r>
        <w:t>документ, удостоверяющий личность: ________________________________________</w:t>
      </w:r>
    </w:p>
    <w:p w:rsidR="00FC4CBE" w:rsidRDefault="00AF7421">
      <w:pPr>
        <w:pStyle w:val="ConsPlusNonformat0"/>
        <w:jc w:val="both"/>
      </w:pPr>
      <w:r>
        <w:t>__________________________________________________________________________,</w:t>
      </w:r>
    </w:p>
    <w:p w:rsidR="00FC4CBE" w:rsidRDefault="00AF7421">
      <w:pPr>
        <w:pStyle w:val="ConsPlusNonformat0"/>
        <w:jc w:val="both"/>
      </w:pPr>
      <w:r>
        <w:t xml:space="preserve">       (наименование документа, удостоверя</w:t>
      </w:r>
      <w:r>
        <w:t>ющего личность, серия и N,</w:t>
      </w:r>
    </w:p>
    <w:p w:rsidR="00FC4CBE" w:rsidRDefault="00AF7421">
      <w:pPr>
        <w:pStyle w:val="ConsPlusNonformat0"/>
        <w:jc w:val="both"/>
      </w:pPr>
      <w:r>
        <w:t xml:space="preserve">            сведения о дате выдачи документа и выдавшем органе)</w:t>
      </w:r>
    </w:p>
    <w:p w:rsidR="00FC4CBE" w:rsidRDefault="00AF7421">
      <w:pPr>
        <w:pStyle w:val="ConsPlusNonformat0"/>
        <w:jc w:val="both"/>
      </w:pPr>
      <w:r>
        <w:t xml:space="preserve">в  соответствии  с  </w:t>
      </w:r>
      <w:hyperlink r:id="rId24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частью  4  статьи  9</w:t>
        </w:r>
      </w:hyperlink>
      <w:r>
        <w:t xml:space="preserve">  Федерального закона от 27.07.2006</w:t>
      </w:r>
    </w:p>
    <w:p w:rsidR="00FC4CBE" w:rsidRDefault="00AF7421">
      <w:pPr>
        <w:pStyle w:val="ConsPlusNonformat0"/>
        <w:jc w:val="both"/>
      </w:pPr>
      <w:proofErr w:type="gramStart"/>
      <w:r>
        <w:t>N</w:t>
      </w:r>
      <w:r>
        <w:t xml:space="preserve">  152</w:t>
      </w:r>
      <w:proofErr w:type="gramEnd"/>
      <w:r>
        <w:t>-ФЗ  "О  персональных  данных", с целью осуществления денежных выплат</w:t>
      </w:r>
    </w:p>
    <w:p w:rsidR="00FC4CBE" w:rsidRDefault="00AF7421">
      <w:pPr>
        <w:pStyle w:val="ConsPlusNonformat0"/>
        <w:jc w:val="both"/>
      </w:pPr>
      <w:r>
        <w:t>(</w:t>
      </w:r>
      <w:proofErr w:type="gramStart"/>
      <w:r>
        <w:t xml:space="preserve">премий)   </w:t>
      </w:r>
      <w:proofErr w:type="gramEnd"/>
      <w:r>
        <w:t>даю согласие на обработку моих персональных данных, содержащихся</w:t>
      </w:r>
    </w:p>
    <w:p w:rsidR="00FC4CBE" w:rsidRDefault="00AF7421">
      <w:pPr>
        <w:pStyle w:val="ConsPlusNonformat0"/>
        <w:jc w:val="both"/>
      </w:pPr>
      <w:r>
        <w:t xml:space="preserve">в   копии   </w:t>
      </w:r>
      <w:proofErr w:type="gramStart"/>
      <w:r>
        <w:t>основного  документа</w:t>
      </w:r>
      <w:proofErr w:type="gramEnd"/>
      <w:r>
        <w:t>,  удостоверяющего  личность,  ИНН,  СНИЛС,</w:t>
      </w:r>
    </w:p>
    <w:p w:rsidR="00FC4CBE" w:rsidRDefault="00AF7421">
      <w:pPr>
        <w:pStyle w:val="ConsPlusNonformat0"/>
        <w:jc w:val="both"/>
      </w:pPr>
      <w:r>
        <w:t xml:space="preserve">реквизитах   </w:t>
      </w:r>
      <w:proofErr w:type="gramStart"/>
      <w:r>
        <w:t>банковского  сче</w:t>
      </w:r>
      <w:r>
        <w:t>та</w:t>
      </w:r>
      <w:proofErr w:type="gramEnd"/>
      <w:r>
        <w:t xml:space="preserve">  (в  случае  перечисления  денежных  выплат</w:t>
      </w:r>
    </w:p>
    <w:p w:rsidR="00FC4CBE" w:rsidRDefault="00AF7421">
      <w:pPr>
        <w:pStyle w:val="ConsPlusNonformat0"/>
        <w:jc w:val="both"/>
      </w:pPr>
      <w:r>
        <w:t>(</w:t>
      </w:r>
      <w:proofErr w:type="gramStart"/>
      <w:r>
        <w:t xml:space="preserve">премий)   </w:t>
      </w:r>
      <w:proofErr w:type="gramEnd"/>
      <w:r>
        <w:t>на  банковский  счет),  включая  сбор,  запись,  систематизацию,</w:t>
      </w:r>
    </w:p>
    <w:p w:rsidR="00FC4CBE" w:rsidRDefault="00AF7421">
      <w:pPr>
        <w:pStyle w:val="ConsPlusNonformat0"/>
        <w:jc w:val="both"/>
      </w:pPr>
      <w:proofErr w:type="gramStart"/>
      <w:r>
        <w:t>накопление,  хранение</w:t>
      </w:r>
      <w:proofErr w:type="gramEnd"/>
      <w:r>
        <w:t>,  уточнение  (обновление,  изменение), использование,</w:t>
      </w:r>
    </w:p>
    <w:p w:rsidR="00FC4CBE" w:rsidRDefault="00AF7421">
      <w:pPr>
        <w:pStyle w:val="ConsPlusNonformat0"/>
        <w:jc w:val="both"/>
      </w:pPr>
      <w:proofErr w:type="gramStart"/>
      <w:r>
        <w:t xml:space="preserve">обезличивание,   </w:t>
      </w:r>
      <w:proofErr w:type="gramEnd"/>
      <w:r>
        <w:t xml:space="preserve">блокирование,  удаление,  уничтожение,  </w:t>
      </w:r>
      <w:r>
        <w:t>на  передачу  моих</w:t>
      </w:r>
    </w:p>
    <w:p w:rsidR="00FC4CBE" w:rsidRDefault="00AF7421">
      <w:pPr>
        <w:pStyle w:val="ConsPlusNonformat0"/>
        <w:jc w:val="both"/>
      </w:pPr>
      <w:proofErr w:type="gramStart"/>
      <w:r>
        <w:t>персональных  данных</w:t>
      </w:r>
      <w:proofErr w:type="gramEnd"/>
      <w:r>
        <w:t xml:space="preserve">  в  сторонние  организации  в  случаях,  установленных</w:t>
      </w:r>
    </w:p>
    <w:p w:rsidR="00FC4CBE" w:rsidRDefault="00AF7421">
      <w:pPr>
        <w:pStyle w:val="ConsPlusNonformat0"/>
        <w:jc w:val="both"/>
      </w:pPr>
      <w:r>
        <w:t>законодательством Российской Федерации.</w:t>
      </w:r>
    </w:p>
    <w:p w:rsidR="00FC4CBE" w:rsidRDefault="00AF7421">
      <w:pPr>
        <w:pStyle w:val="ConsPlusNonformat0"/>
        <w:jc w:val="both"/>
      </w:pPr>
      <w:r>
        <w:t xml:space="preserve">    Настоящее   согласие   действует   со   дня   его   </w:t>
      </w:r>
      <w:proofErr w:type="gramStart"/>
      <w:r>
        <w:t>подписания  до</w:t>
      </w:r>
      <w:proofErr w:type="gramEnd"/>
      <w:r>
        <w:t xml:space="preserve">  дня</w:t>
      </w:r>
    </w:p>
    <w:p w:rsidR="00FC4CBE" w:rsidRDefault="00AF7421">
      <w:pPr>
        <w:pStyle w:val="ConsPlusNonformat0"/>
        <w:jc w:val="both"/>
      </w:pPr>
      <w:r>
        <w:t>предоставления соответствующего отзыва в письменной форме.</w:t>
      </w:r>
    </w:p>
    <w:p w:rsidR="00FC4CBE" w:rsidRDefault="00FC4CBE">
      <w:pPr>
        <w:pStyle w:val="ConsPlusNonformat0"/>
        <w:jc w:val="both"/>
      </w:pPr>
    </w:p>
    <w:p w:rsidR="00FC4CBE" w:rsidRDefault="00AF7421">
      <w:pPr>
        <w:pStyle w:val="ConsPlusNonformat0"/>
        <w:jc w:val="both"/>
      </w:pPr>
      <w:r>
        <w:t>"___" ___________ 20__ г.          ________________________________________</w:t>
      </w:r>
    </w:p>
    <w:p w:rsidR="00FC4CBE" w:rsidRDefault="00AF7421">
      <w:pPr>
        <w:pStyle w:val="ConsPlusNonformat0"/>
        <w:jc w:val="both"/>
      </w:pPr>
      <w:r>
        <w:t xml:space="preserve">                                    (подпись субъекта персональных данных)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AF7421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FC4CBE" w:rsidRDefault="00AF7421">
      <w:pPr>
        <w:pStyle w:val="ConsPlusNormal0"/>
        <w:jc w:val="right"/>
      </w:pPr>
      <w:r>
        <w:t>документационного</w:t>
      </w:r>
      <w:r>
        <w:t xml:space="preserve"> обеспечения</w:t>
      </w:r>
    </w:p>
    <w:p w:rsidR="00FC4CBE" w:rsidRDefault="00AF7421">
      <w:pPr>
        <w:pStyle w:val="ConsPlusNormal0"/>
        <w:jc w:val="right"/>
      </w:pPr>
      <w:r>
        <w:t>Администрации города Ростова-на-Дону</w:t>
      </w:r>
    </w:p>
    <w:p w:rsidR="00FC4CBE" w:rsidRDefault="00AF7421">
      <w:pPr>
        <w:pStyle w:val="ConsPlusNormal0"/>
        <w:jc w:val="right"/>
      </w:pPr>
      <w:r>
        <w:t>О.Ш.РЕЗЦОВА</w:t>
      </w: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ind w:firstLine="540"/>
        <w:jc w:val="both"/>
      </w:pPr>
    </w:p>
    <w:p w:rsidR="00FC4CBE" w:rsidRDefault="00FC4CB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C4CBE" w:rsidSect="003858BC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421" w:rsidRDefault="00AF7421">
      <w:r>
        <w:separator/>
      </w:r>
    </w:p>
  </w:endnote>
  <w:endnote w:type="continuationSeparator" w:id="0">
    <w:p w:rsidR="00AF7421" w:rsidRDefault="00AF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CBE" w:rsidRPr="003858BC" w:rsidRDefault="00FC4CBE" w:rsidP="003858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CBE" w:rsidRDefault="00FC4CBE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421" w:rsidRDefault="00AF7421">
      <w:r>
        <w:separator/>
      </w:r>
    </w:p>
  </w:footnote>
  <w:footnote w:type="continuationSeparator" w:id="0">
    <w:p w:rsidR="00AF7421" w:rsidRDefault="00AF7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CBE" w:rsidRPr="003858BC" w:rsidRDefault="00FC4CBE" w:rsidP="003858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CBE" w:rsidRDefault="00FC4CB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4CBE"/>
    <w:rsid w:val="003858BC"/>
    <w:rsid w:val="00AF7421"/>
    <w:rsid w:val="00FC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32B1"/>
  <w15:docId w15:val="{711EB4E0-6997-4594-8E43-951C0732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3858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58BC"/>
  </w:style>
  <w:style w:type="paragraph" w:styleId="a5">
    <w:name w:val="footer"/>
    <w:basedOn w:val="a"/>
    <w:link w:val="a6"/>
    <w:uiPriority w:val="99"/>
    <w:unhideWhenUsed/>
    <w:rsid w:val="003858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56014" TargetMode="External"/><Relationship Id="rId13" Type="http://schemas.openxmlformats.org/officeDocument/2006/relationships/hyperlink" Target="https://login.consultant.ru/link/?req=doc&amp;base=RLAW186&amp;n=117505" TargetMode="External"/><Relationship Id="rId18" Type="http://schemas.openxmlformats.org/officeDocument/2006/relationships/hyperlink" Target="https://login.consultant.ru/link/?req=doc&amp;base=RLAW186&amp;n=150097&amp;dst=100013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150097&amp;dst=100017" TargetMode="External"/><Relationship Id="rId7" Type="http://schemas.openxmlformats.org/officeDocument/2006/relationships/hyperlink" Target="https://login.consultant.ru/link/?req=doc&amp;base=LAW&amp;n=501480" TargetMode="External"/><Relationship Id="rId12" Type="http://schemas.openxmlformats.org/officeDocument/2006/relationships/hyperlink" Target="https://login.consultant.ru/link/?req=doc&amp;base=RLAW186&amp;n=102700" TargetMode="External"/><Relationship Id="rId17" Type="http://schemas.openxmlformats.org/officeDocument/2006/relationships/hyperlink" Target="https://login.consultant.ru/link/?req=doc&amp;base=RLAW186&amp;n=150097&amp;dst=100011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50097&amp;dst=100008" TargetMode="External"/><Relationship Id="rId20" Type="http://schemas.openxmlformats.org/officeDocument/2006/relationships/hyperlink" Target="https://login.consultant.ru/link/?req=doc&amp;base=RLAW186&amp;n=150097&amp;dst=100016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50097&amp;dst=100005" TargetMode="External"/><Relationship Id="rId11" Type="http://schemas.openxmlformats.org/officeDocument/2006/relationships/hyperlink" Target="https://login.consultant.ru/link/?req=doc&amp;base=RLAW186&amp;n=94457" TargetMode="External"/><Relationship Id="rId24" Type="http://schemas.openxmlformats.org/officeDocument/2006/relationships/hyperlink" Target="https://login.consultant.ru/link/?req=doc&amp;base=LAW&amp;n=499769&amp;dst=10028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rostov-gorod.ru" TargetMode="External"/><Relationship Id="rId23" Type="http://schemas.openxmlformats.org/officeDocument/2006/relationships/hyperlink" Target="https://login.consultant.ru/link/?req=doc&amp;base=RLAW186&amp;n=150097&amp;dst=100021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login.consultant.ru/link/?req=doc&amp;base=RLAW186&amp;n=117635" TargetMode="External"/><Relationship Id="rId19" Type="http://schemas.openxmlformats.org/officeDocument/2006/relationships/hyperlink" Target="https://login.consultant.ru/link/?req=doc&amp;base=RLAW186&amp;n=150097&amp;dst=10001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56143" TargetMode="External"/><Relationship Id="rId14" Type="http://schemas.openxmlformats.org/officeDocument/2006/relationships/hyperlink" Target="https://login.consultant.ru/link/?req=doc&amp;base=RLAW186&amp;n=150097&amp;dst=100006" TargetMode="External"/><Relationship Id="rId22" Type="http://schemas.openxmlformats.org/officeDocument/2006/relationships/hyperlink" Target="https://login.consultant.ru/link/?req=doc&amp;base=RLAW186&amp;n=150097&amp;dst=100019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6455</Words>
  <Characters>36800</Characters>
  <Application>Microsoft Office Word</Application>
  <DocSecurity>0</DocSecurity>
  <Lines>306</Lines>
  <Paragraphs>86</Paragraphs>
  <ScaleCrop>false</ScaleCrop>
  <Company>КонсультантПлюс Версия 4025.00.52</Company>
  <LinksUpToDate>false</LinksUpToDate>
  <CharactersWithSpaces>43169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23.04.2024 N 418
(ред. от 03.06.2025)
"Об утверждении Положения о проведении конкурса "Лучшее территориальное общественное самоуправление города Ростова-на-Дону"</dc:title>
  <cp:lastModifiedBy>Явленский Никита Сергеевич</cp:lastModifiedBy>
  <cp:revision>2</cp:revision>
  <dcterms:created xsi:type="dcterms:W3CDTF">2026-01-21T12:41:00Z</dcterms:created>
  <dcterms:modified xsi:type="dcterms:W3CDTF">2026-01-21T12:44:00Z</dcterms:modified>
</cp:coreProperties>
</file>